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E0758" w14:textId="77777777" w:rsidR="00A344B9" w:rsidRDefault="00A344B9" w:rsidP="00A344B9">
      <w:pPr>
        <w:jc w:val="center"/>
        <w:rPr>
          <w:rFonts w:ascii="Arial" w:hAnsi="Arial" w:cs="Arial"/>
        </w:rPr>
      </w:pPr>
    </w:p>
    <w:p w14:paraId="65CC96E7" w14:textId="77777777" w:rsidR="00A344B9" w:rsidRDefault="00A344B9" w:rsidP="00A344B9">
      <w:pPr>
        <w:jc w:val="center"/>
        <w:rPr>
          <w:rFonts w:ascii="Arial" w:hAnsi="Arial" w:cs="Arial"/>
        </w:rPr>
      </w:pPr>
    </w:p>
    <w:p w14:paraId="74C6173F" w14:textId="77777777" w:rsidR="00A344B9" w:rsidRDefault="00A344B9" w:rsidP="00A344B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1775CD0C" wp14:editId="1D48167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CB56" w14:textId="77777777" w:rsidR="00A344B9" w:rsidRDefault="00A344B9" w:rsidP="00A344B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5E63A165" w14:textId="77777777" w:rsidR="00A344B9" w:rsidRDefault="00A344B9" w:rsidP="00A344B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2F3382F9" w14:textId="77777777" w:rsidR="00A344B9" w:rsidRDefault="00A344B9" w:rsidP="00A344B9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663457C8" w14:textId="75CEC601" w:rsidR="00A344B9" w:rsidRDefault="00A344B9" w:rsidP="00A344B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2</w:t>
      </w:r>
      <w:bookmarkStart w:id="0" w:name="_GoBack"/>
      <w:bookmarkEnd w:id="0"/>
    </w:p>
    <w:p w14:paraId="01187EE2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23C854CF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576A3F39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220851A0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3430361A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38984828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4514EFA9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4F3B0B06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2722BCD9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7AB3983C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56E439F8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0C90C8D2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2974DF15" w14:textId="77777777" w:rsidR="00A344B9" w:rsidRDefault="00A344B9" w:rsidP="00A344B9">
      <w:pPr>
        <w:pStyle w:val="NoSpacing"/>
        <w:rPr>
          <w:rFonts w:ascii="Arial" w:hAnsi="Arial" w:cs="Arial"/>
          <w:b/>
        </w:rPr>
      </w:pPr>
    </w:p>
    <w:p w14:paraId="039EE45A" w14:textId="77777777" w:rsidR="00A344B9" w:rsidRPr="00760F8E" w:rsidRDefault="00A344B9" w:rsidP="00A344B9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01AAFB42" w14:textId="77777777" w:rsidR="00A344B9" w:rsidRPr="007207E5" w:rsidRDefault="00A344B9" w:rsidP="00A344B9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67F37402" w14:textId="77777777" w:rsidR="00DD2C25" w:rsidRDefault="00DD2C25" w:rsidP="00DD2C25">
      <w:pPr>
        <w:pStyle w:val="Heading1"/>
      </w:pPr>
      <w:r>
        <w:lastRenderedPageBreak/>
        <w:t>Tekst domaćeg zadatka:</w:t>
      </w:r>
    </w:p>
    <w:p w14:paraId="2788F803" w14:textId="77777777" w:rsidR="00DD2C25" w:rsidRDefault="00DD2C25" w:rsidP="00DD2C25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br.2:</w:t>
      </w:r>
    </w:p>
    <w:p w14:paraId="192ABC78" w14:textId="1D453E80" w:rsidR="000D1FF1" w:rsidRDefault="00DD2C25" w:rsidP="00DD2C25">
      <w:pPr>
        <w:rPr>
          <w:rFonts w:asciiTheme="minorHAnsi" w:hAnsiTheme="minorHAnsi" w:cstheme="minorHAnsi"/>
        </w:rPr>
      </w:pPr>
      <w:r w:rsidRPr="00DD2C25">
        <w:rPr>
          <w:rFonts w:asciiTheme="minorHAnsi" w:hAnsiTheme="minorHAnsi" w:cstheme="minorHAnsi"/>
        </w:rPr>
        <w:t xml:space="preserve">Primeniti stil cevi i filtera (“"pipe-and-filter style") na minimum jedan modul softverske arhitekture odabranog sistema. </w:t>
      </w:r>
    </w:p>
    <w:p w14:paraId="2D15514E" w14:textId="218642C4" w:rsidR="002842AD" w:rsidRDefault="0090158E" w:rsidP="00DD2C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Potrebno je razviti sistem za podršku rada firme koja se bavi projektovanjem, ugradnjom i remontom liftova. Primenog ovog sistema u firmi smanjiće se vreme</w:t>
      </w:r>
      <w:r w:rsidR="00945B9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obuke zaposlenih, bolja komunikacija između zaposlenih, monitoring zaposlenih, optimizacija radnih mesta, kao i povećati produktivnost zaposlenih samom primenom automatizacije u radnim sektorima. Korisnik pristupa sistemu putem svog naloga. U zavisnosti od delatnosti zaposlenog (projek</w:t>
      </w:r>
      <w:r w:rsidR="000B7959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ant, montažer, 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4F18F6FF" w14:textId="6C7D4861" w:rsidR="000B7959" w:rsidRDefault="000B7959" w:rsidP="00DD2C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Korisnici sistema:</w:t>
      </w:r>
    </w:p>
    <w:p w14:paraId="1D4E962B" w14:textId="1CAF4E92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Projektant</w:t>
      </w:r>
    </w:p>
    <w:p w14:paraId="1AF0D54B" w14:textId="7F0A197E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Radnik na sektoru ugradnje</w:t>
      </w:r>
    </w:p>
    <w:p w14:paraId="4180FEFE" w14:textId="6C919F35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Montažer</w:t>
      </w:r>
    </w:p>
    <w:p w14:paraId="2995B1FC" w14:textId="0D7B4855" w:rsidR="000B7959" w:rsidRDefault="000B7959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Osnova za pristupanju sistema je autentifikacija korisnika putem dodeljenih naloga korisnicima sistema.</w:t>
      </w:r>
    </w:p>
    <w:p w14:paraId="4D928D91" w14:textId="791AD546" w:rsidR="000B7959" w:rsidRDefault="000B7959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Upotrebom korisničkog imena i lozinke. U zavisnosti od autorizacije, korisnicima se prikazuju različite aktivnosti. Projektant</w:t>
      </w:r>
      <w:r w:rsidR="000E3AE5">
        <w:rPr>
          <w:rFonts w:asciiTheme="minorHAnsi" w:hAnsiTheme="minorHAnsi" w:cstheme="minorHAnsi"/>
        </w:rPr>
        <w:t xml:space="preserve">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</w:t>
      </w:r>
    </w:p>
    <w:p w14:paraId="51DEB6DB" w14:textId="6566EF2F" w:rsidR="000E3AE5" w:rsidRDefault="000E3AE5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 svaki korisnik ima mogućnost evidentiranja početka radnog vremena, vremena kada je izašao na teren i koliko je boravio na istom kao i evidentiranje vremena napuštanja radnog mesta.</w:t>
      </w:r>
    </w:p>
    <w:p w14:paraId="38F2C0E8" w14:textId="53DF4E29" w:rsidR="000E3AE5" w:rsidRDefault="000E3AE5" w:rsidP="000B7959">
      <w:pPr>
        <w:rPr>
          <w:rFonts w:asciiTheme="minorHAnsi" w:hAnsiTheme="minorHAnsi" w:cstheme="minorHAnsi"/>
        </w:rPr>
      </w:pPr>
    </w:p>
    <w:p w14:paraId="38C6587B" w14:textId="121FB236" w:rsidR="000E3AE5" w:rsidRDefault="000E3AE5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Funkcije sistema su:</w:t>
      </w:r>
    </w:p>
    <w:p w14:paraId="65047803" w14:textId="61D55AF0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Autentifikacija korisnika</w:t>
      </w:r>
    </w:p>
    <w:p w14:paraId="510EA664" w14:textId="72047C82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Evidentiranje radnog vremena</w:t>
      </w:r>
    </w:p>
    <w:p w14:paraId="31297872" w14:textId="5CCD60BC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Izrada radnog naloga</w:t>
      </w:r>
    </w:p>
    <w:p w14:paraId="4E04FC77" w14:textId="3A838928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Izmena stanja radnog naloga</w:t>
      </w:r>
    </w:p>
    <w:p w14:paraId="63318E3C" w14:textId="04B09E00" w:rsidR="000E3AE5" w:rsidRP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Pregled radnog naloga</w:t>
      </w:r>
    </w:p>
    <w:p w14:paraId="019768CE" w14:textId="28B22BAF" w:rsidR="00DD2C25" w:rsidRDefault="00DD2C25" w:rsidP="00DD2C25">
      <w:pPr>
        <w:pStyle w:val="Heading1"/>
        <w:spacing w:before="0"/>
        <w:rPr>
          <w:rFonts w:cs="Arial"/>
        </w:rPr>
      </w:pPr>
      <w:r>
        <w:rPr>
          <w:rFonts w:cs="Arial"/>
        </w:rPr>
        <w:t>Rešenje zadatka:</w:t>
      </w:r>
    </w:p>
    <w:p w14:paraId="0449DD58" w14:textId="77777777" w:rsidR="002B0C50" w:rsidRDefault="002B0C50" w:rsidP="00DD2C25"/>
    <w:p w14:paraId="5642AFDD" w14:textId="4742E9CE" w:rsidR="00DD2C25" w:rsidRPr="00DD2C25" w:rsidRDefault="009817E0" w:rsidP="00DD2C25">
      <w:r>
        <w:rPr>
          <w:noProof/>
          <w:lang w:val="en-US" w:eastAsia="ja-JP"/>
        </w:rPr>
        <w:lastRenderedPageBreak/>
        <w:drawing>
          <wp:inline distT="0" distB="0" distL="0" distR="0" wp14:anchorId="6D104FBC" wp14:editId="33A4E94E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25" w:rsidRPr="00DD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594D"/>
    <w:multiLevelType w:val="hybridMultilevel"/>
    <w:tmpl w:val="33A8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C1269"/>
    <w:multiLevelType w:val="hybridMultilevel"/>
    <w:tmpl w:val="DC4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25"/>
    <w:rsid w:val="000B7959"/>
    <w:rsid w:val="000D1FF1"/>
    <w:rsid w:val="000E3AE5"/>
    <w:rsid w:val="0017617B"/>
    <w:rsid w:val="002842AD"/>
    <w:rsid w:val="002B0C50"/>
    <w:rsid w:val="0053162D"/>
    <w:rsid w:val="008C481D"/>
    <w:rsid w:val="0090158E"/>
    <w:rsid w:val="00945B9B"/>
    <w:rsid w:val="009817E0"/>
    <w:rsid w:val="00A344B9"/>
    <w:rsid w:val="00DD2C25"/>
    <w:rsid w:val="00F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D3F"/>
  <w15:chartTrackingRefBased/>
  <w15:docId w15:val="{89838916-A692-4357-AABE-130399EA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C25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C2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D2C2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D2C25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0B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11</cp:revision>
  <dcterms:created xsi:type="dcterms:W3CDTF">2021-10-22T12:13:00Z</dcterms:created>
  <dcterms:modified xsi:type="dcterms:W3CDTF">2024-01-23T19:29:00Z</dcterms:modified>
</cp:coreProperties>
</file>