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219A1" w:rsidR="00EE5B69" w:rsidP="00B51DED" w:rsidRDefault="00EE5B69" w14:paraId="66C90CB0" w14:textId="5F93D418">
      <w:pPr>
        <w:rPr>
          <w:sz w:val="28"/>
          <w:szCs w:val="28"/>
        </w:rPr>
      </w:pPr>
      <w:r w:rsidRPr="00F219A1">
        <w:rPr>
          <w:sz w:val="28"/>
          <w:szCs w:val="28"/>
        </w:rPr>
        <w:t>Things to be defined:</w:t>
      </w:r>
    </w:p>
    <w:p w:rsidRPr="00F219A1" w:rsidR="00EE5B69" w:rsidP="00EE5B69" w:rsidRDefault="00EE5B69" w14:paraId="3B63223F" w14:textId="453C8791">
      <w:pPr>
        <w:ind w:firstLine="720"/>
        <w:rPr>
          <w:sz w:val="28"/>
          <w:szCs w:val="28"/>
        </w:rPr>
      </w:pPr>
      <w:r w:rsidRPr="00F219A1">
        <w:rPr>
          <w:sz w:val="28"/>
          <w:szCs w:val="28"/>
        </w:rPr>
        <w:t>‘APP-NAME’</w:t>
      </w:r>
    </w:p>
    <w:p w:rsidRPr="00F219A1" w:rsidR="00EE5B69" w:rsidP="00EE5B69" w:rsidRDefault="00EE5B69" w14:paraId="3E29A044" w14:textId="65F0D4BB">
      <w:pPr>
        <w:ind w:firstLine="720"/>
        <w:rPr>
          <w:sz w:val="28"/>
          <w:szCs w:val="28"/>
        </w:rPr>
      </w:pPr>
      <w:r w:rsidRPr="00F219A1">
        <w:rPr>
          <w:sz w:val="28"/>
          <w:szCs w:val="28"/>
        </w:rPr>
        <w:t>‘PRODUCT-NAME’ Example in the use case of a product being bought (such as a shirt or phone)</w:t>
      </w:r>
    </w:p>
    <w:p w:rsidRPr="00F219A1" w:rsidR="000200A9" w:rsidP="00EE5B69" w:rsidRDefault="000200A9" w14:paraId="631DF348" w14:textId="0F0AF9D6">
      <w:pPr>
        <w:ind w:firstLine="720"/>
        <w:rPr>
          <w:sz w:val="28"/>
          <w:szCs w:val="28"/>
        </w:rPr>
      </w:pPr>
    </w:p>
    <w:p w:rsidRPr="00F219A1" w:rsidR="000200A9" w:rsidP="000200A9" w:rsidRDefault="000200A9" w14:paraId="331F30B4" w14:textId="460B0401">
      <w:pPr>
        <w:rPr>
          <w:sz w:val="28"/>
          <w:szCs w:val="28"/>
        </w:rPr>
      </w:pPr>
      <w:r w:rsidRPr="00F219A1">
        <w:rPr>
          <w:sz w:val="28"/>
          <w:szCs w:val="28"/>
        </w:rPr>
        <w:t xml:space="preserve">Notes: </w:t>
      </w:r>
    </w:p>
    <w:p w:rsidRPr="00F219A1" w:rsidR="000200A9" w:rsidP="000200A9" w:rsidRDefault="000200A9" w14:paraId="2FA577A6" w14:textId="00861D11">
      <w:pPr>
        <w:rPr>
          <w:sz w:val="28"/>
          <w:szCs w:val="28"/>
        </w:rPr>
      </w:pPr>
      <w:r w:rsidRPr="00F219A1">
        <w:rPr>
          <w:sz w:val="28"/>
          <w:szCs w:val="28"/>
        </w:rPr>
        <w:tab/>
      </w:r>
      <w:r w:rsidRPr="00F219A1">
        <w:rPr>
          <w:sz w:val="28"/>
          <w:szCs w:val="28"/>
        </w:rPr>
        <w:t>Search for (…?) and you will find what we do not know yet for sure</w:t>
      </w:r>
    </w:p>
    <w:p w:rsidRPr="00F219A1" w:rsidR="000200A9" w:rsidP="000200A9" w:rsidRDefault="000200A9" w14:paraId="3415D89D" w14:textId="6713E74A">
      <w:pPr>
        <w:rPr>
          <w:sz w:val="28"/>
          <w:szCs w:val="28"/>
        </w:rPr>
      </w:pPr>
      <w:r w:rsidRPr="00F219A1">
        <w:rPr>
          <w:sz w:val="28"/>
          <w:szCs w:val="28"/>
        </w:rPr>
        <w:tab/>
      </w:r>
      <w:r w:rsidRPr="00F219A1">
        <w:rPr>
          <w:sz w:val="28"/>
          <w:szCs w:val="28"/>
        </w:rPr>
        <w:t>Empty sections can be freely filled</w:t>
      </w:r>
    </w:p>
    <w:p w:rsidR="00EE5B69" w:rsidRDefault="00EE5B69" w14:paraId="6EC8D547" w14:textId="77777777">
      <w:pPr>
        <w:spacing w:after="160" w:line="259" w:lineRule="auto"/>
      </w:pPr>
      <w:r>
        <w:br w:type="page"/>
      </w:r>
    </w:p>
    <w:p w:rsidR="00B51DED" w:rsidP="00B51DED" w:rsidRDefault="00B51DED" w14:paraId="5A44CBA5" w14:textId="65259B6F">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rsidR="00B51DED" w:rsidP="00B51DED" w:rsidRDefault="00B51DED" w14:paraId="1C455CE6" w14:textId="77777777">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807EA" w:rsidR="00B51DED" w:rsidP="00B51DED" w:rsidRDefault="00B51DED" w14:paraId="03C409D0" w14:textId="77777777">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w14:anchorId="061903A0">
                  <v:shapetype id="_x0000_t202" coordsize="21600,21600" o:spt="202" path="m,l,21600r21600,l21600,xe" w14:anchorId="1E949789">
                    <v:stroke joinstyle="miter"/>
                    <v:path gradientshapeok="t" o:connecttype="rect"/>
                  </v:shapetype>
                  <v:shape id="Text Box 28"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alt="Cover page content layout"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v:textbox style="mso-fit-shape-to-text:t" inset="0,0,0,0">
                      <w:txbxContent>
                        <w:p w:rsidRPr="00C807EA" w:rsidR="00B51DED" w:rsidP="00B51DED" w:rsidRDefault="00B51DED" w14:paraId="672A6659" w14:textId="77777777">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rsidTr="008F31E2" w14:paraId="6A46561D" w14:textId="77777777">
            <w:tc>
              <w:tcPr>
                <w:tcW w:w="1165" w:type="dxa"/>
                <w:vMerge w:val="restart"/>
                <w:tcBorders>
                  <w:right w:val="nil"/>
                </w:tcBorders>
                <w:shd w:val="clear" w:color="auto" w:fill="1F3864" w:themeFill="accent1" w:themeFillShade="80"/>
              </w:tcPr>
              <w:p w:rsidR="008F31E2" w:rsidP="008F31E2" w:rsidRDefault="008F31E2" w14:paraId="078AD2DF" w14:textId="77777777"/>
            </w:tc>
            <w:tc>
              <w:tcPr>
                <w:tcW w:w="8797" w:type="dxa"/>
                <w:gridSpan w:val="2"/>
                <w:tcBorders>
                  <w:top w:val="nil"/>
                  <w:left w:val="nil"/>
                  <w:bottom w:val="nil"/>
                  <w:right w:val="nil"/>
                </w:tcBorders>
                <w:shd w:val="clear" w:color="auto" w:fill="3B3838" w:themeFill="background2" w:themeFillShade="40"/>
              </w:tcPr>
              <w:p w:rsidRPr="008F31E2" w:rsidR="008F31E2" w:rsidP="008F31E2" w:rsidRDefault="008F31E2" w14:paraId="73C867E3" w14:textId="0578E16F">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Pr="00350C06" w:rsidR="00350C06">
                  <w:rPr>
                    <w:rFonts w:asciiTheme="majorHAnsi" w:hAnsiTheme="majorHAnsi" w:cstheme="majorHAnsi"/>
                    <w:color w:val="FFFFFF" w:themeColor="background1"/>
                    <w:sz w:val="64"/>
                    <w:szCs w:val="64"/>
                  </w:rPr>
                  <w:t>‘APP-NAME’</w:t>
                </w:r>
              </w:p>
            </w:tc>
          </w:tr>
          <w:tr w:rsidR="008F31E2" w:rsidTr="008F31E2" w14:paraId="76A20093" w14:textId="77777777">
            <w:tc>
              <w:tcPr>
                <w:tcW w:w="1165" w:type="dxa"/>
                <w:vMerge/>
                <w:tcBorders>
                  <w:right w:val="nil"/>
                </w:tcBorders>
                <w:shd w:val="clear" w:color="auto" w:fill="1F3864" w:themeFill="accent1" w:themeFillShade="80"/>
              </w:tcPr>
              <w:p w:rsidR="008F31E2" w:rsidP="008F31E2" w:rsidRDefault="008F31E2" w14:paraId="2762910B" w14:textId="77777777"/>
            </w:tc>
            <w:tc>
              <w:tcPr>
                <w:tcW w:w="8797" w:type="dxa"/>
                <w:gridSpan w:val="2"/>
                <w:tcBorders>
                  <w:top w:val="nil"/>
                  <w:left w:val="nil"/>
                  <w:bottom w:val="nil"/>
                  <w:right w:val="nil"/>
                </w:tcBorders>
                <w:shd w:val="clear" w:color="auto" w:fill="3B3838" w:themeFill="background2" w:themeFillShade="40"/>
              </w:tcPr>
              <w:p w:rsidRPr="008F31E2" w:rsidR="008F31E2" w:rsidP="008F31E2" w:rsidRDefault="008F31E2" w14:paraId="0B632C2A" w14:textId="77777777">
                <w:pPr>
                  <w:jc w:val="center"/>
                  <w:rPr>
                    <w:color w:val="FFFFFF" w:themeColor="background1"/>
                  </w:rPr>
                </w:pPr>
                <w:r w:rsidRPr="008F31E2">
                  <w:rPr>
                    <w:color w:val="FFFFFF" w:themeColor="background1"/>
                    <w:sz w:val="36"/>
                    <w:szCs w:val="36"/>
                  </w:rPr>
                  <w:t>Design Document</w:t>
                </w:r>
              </w:p>
            </w:tc>
          </w:tr>
          <w:tr w:rsidR="008F31E2" w:rsidTr="008F31E2" w14:paraId="00F544F8" w14:textId="77777777">
            <w:tc>
              <w:tcPr>
                <w:tcW w:w="1165" w:type="dxa"/>
                <w:vMerge/>
                <w:tcBorders>
                  <w:right w:val="nil"/>
                </w:tcBorders>
                <w:shd w:val="clear" w:color="auto" w:fill="1F3864" w:themeFill="accent1" w:themeFillShade="80"/>
              </w:tcPr>
              <w:p w:rsidR="008F31E2" w:rsidP="008F31E2" w:rsidRDefault="008F31E2" w14:paraId="3FFD05E2" w14:textId="77777777"/>
            </w:tc>
            <w:tc>
              <w:tcPr>
                <w:tcW w:w="5476" w:type="dxa"/>
                <w:tcBorders>
                  <w:top w:val="nil"/>
                  <w:left w:val="nil"/>
                  <w:bottom w:val="nil"/>
                  <w:right w:val="nil"/>
                </w:tcBorders>
                <w:shd w:val="clear" w:color="auto" w:fill="3B3838" w:themeFill="background2" w:themeFillShade="40"/>
              </w:tcPr>
              <w:p w:rsidRPr="008F31E2" w:rsidR="008F31E2" w:rsidP="008F31E2" w:rsidRDefault="008F31E2" w14:paraId="68D779F4" w14:textId="77777777">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rsidRPr="008F31E2" w:rsidR="008F31E2" w:rsidP="008F31E2" w:rsidRDefault="008F31E2" w14:paraId="2D6E7117" w14:textId="77777777">
                <w:pPr>
                  <w:rPr>
                    <w:color w:val="FFFFFF" w:themeColor="background1"/>
                  </w:rPr>
                </w:pPr>
                <w:r w:rsidRPr="008F31E2">
                  <w:rPr>
                    <w:color w:val="FFFFFF" w:themeColor="background1"/>
                    <w:sz w:val="32"/>
                    <w:szCs w:val="32"/>
                  </w:rPr>
                  <w:t>10619348</w:t>
                </w:r>
              </w:p>
            </w:tc>
          </w:tr>
          <w:tr w:rsidR="008F31E2" w:rsidTr="008F31E2" w14:paraId="12D9E52E" w14:textId="77777777">
            <w:tc>
              <w:tcPr>
                <w:tcW w:w="1165" w:type="dxa"/>
                <w:vMerge/>
                <w:tcBorders>
                  <w:right w:val="nil"/>
                </w:tcBorders>
                <w:shd w:val="clear" w:color="auto" w:fill="1F3864" w:themeFill="accent1" w:themeFillShade="80"/>
              </w:tcPr>
              <w:p w:rsidR="008F31E2" w:rsidP="008F31E2" w:rsidRDefault="008F31E2" w14:paraId="5C6387C1" w14:textId="77777777"/>
            </w:tc>
            <w:tc>
              <w:tcPr>
                <w:tcW w:w="5476" w:type="dxa"/>
                <w:tcBorders>
                  <w:top w:val="nil"/>
                  <w:left w:val="nil"/>
                  <w:bottom w:val="nil"/>
                  <w:right w:val="nil"/>
                </w:tcBorders>
                <w:shd w:val="clear" w:color="auto" w:fill="3B3838" w:themeFill="background2" w:themeFillShade="40"/>
              </w:tcPr>
              <w:p w:rsidRPr="008F31E2" w:rsidR="008F31E2" w:rsidP="008F31E2" w:rsidRDefault="008F31E2" w14:paraId="715BD0A7" w14:textId="77777777">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rsidRPr="008F31E2" w:rsidR="008F31E2" w:rsidP="008F31E2" w:rsidRDefault="008F31E2" w14:paraId="6A607E4B" w14:textId="77777777">
                <w:pPr>
                  <w:rPr>
                    <w:color w:val="FFFFFF" w:themeColor="background1"/>
                  </w:rPr>
                </w:pPr>
              </w:p>
            </w:tc>
          </w:tr>
          <w:tr w:rsidR="008F31E2" w:rsidTr="008F31E2" w14:paraId="35C08383" w14:textId="77777777">
            <w:tc>
              <w:tcPr>
                <w:tcW w:w="1165" w:type="dxa"/>
                <w:vMerge/>
                <w:tcBorders>
                  <w:right w:val="nil"/>
                </w:tcBorders>
                <w:shd w:val="clear" w:color="auto" w:fill="1F3864" w:themeFill="accent1" w:themeFillShade="80"/>
              </w:tcPr>
              <w:p w:rsidR="008F31E2" w:rsidP="008F31E2" w:rsidRDefault="008F31E2" w14:paraId="4C39D8B2" w14:textId="77777777"/>
            </w:tc>
            <w:tc>
              <w:tcPr>
                <w:tcW w:w="5476" w:type="dxa"/>
                <w:tcBorders>
                  <w:top w:val="nil"/>
                  <w:left w:val="nil"/>
                  <w:bottom w:val="nil"/>
                  <w:right w:val="nil"/>
                </w:tcBorders>
                <w:shd w:val="clear" w:color="auto" w:fill="3B3838" w:themeFill="background2" w:themeFillShade="40"/>
              </w:tcPr>
              <w:p w:rsidR="008F31E2" w:rsidP="008F31E2" w:rsidRDefault="008F31E2" w14:paraId="623B0D56" w14:textId="77777777"/>
            </w:tc>
            <w:tc>
              <w:tcPr>
                <w:tcW w:w="3321" w:type="dxa"/>
                <w:tcBorders>
                  <w:top w:val="nil"/>
                  <w:left w:val="nil"/>
                  <w:bottom w:val="nil"/>
                  <w:right w:val="nil"/>
                </w:tcBorders>
                <w:shd w:val="clear" w:color="auto" w:fill="3B3838" w:themeFill="background2" w:themeFillShade="40"/>
              </w:tcPr>
              <w:p w:rsidR="008F31E2" w:rsidP="008F31E2" w:rsidRDefault="008F31E2" w14:paraId="0E7B92EF" w14:textId="2F541B0C">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rsidR="00B51DED" w:rsidP="00B51DED" w:rsidRDefault="008F31E2" w14:paraId="2C09A2DF" w14:textId="663B9320">
          <w:pPr>
            <w:rPr>
              <w:rFonts w:eastAsiaTheme="majorEastAsia" w:cstheme="majorBidi"/>
              <w:i/>
              <w:iCs/>
              <w:sz w:val="30"/>
              <w:szCs w:val="30"/>
            </w:rPr>
          </w:pPr>
          <w:r>
            <w:rPr>
              <w:i/>
              <w:iCs/>
            </w:rPr>
            <w:t xml:space="preserve"> </w:t>
          </w:r>
          <w:r w:rsidR="00B51DED">
            <w:rPr>
              <w:i/>
              <w:iCs/>
            </w:rPr>
            <w:br w:type="page"/>
          </w:r>
        </w:p>
      </w:sdtContent>
    </w:sdt>
    <w:p w:rsidRPr="004331E2" w:rsidR="00B51DED" w:rsidP="00B51DED" w:rsidRDefault="00B51DED" w14:paraId="08BA0B26" w14:textId="77777777">
      <w:pPr>
        <w:pStyle w:val="Subtitle"/>
        <w:jc w:val="center"/>
        <w:rPr>
          <w:i/>
          <w:iCs/>
          <w:sz w:val="36"/>
          <w:szCs w:val="36"/>
        </w:rPr>
      </w:pPr>
      <w:r w:rsidRPr="004331E2">
        <w:rPr>
          <w:rFonts w:ascii="Bell MT" w:hAnsi="Bell MT"/>
          <w:i/>
          <w:iCs/>
          <w:sz w:val="36"/>
          <w:szCs w:val="36"/>
        </w:rPr>
        <w:lastRenderedPageBreak/>
        <w:t>Table of contents</w:t>
      </w:r>
    </w:p>
    <w:p w:rsidRPr="004331E2" w:rsidR="00B51DED" w:rsidP="00B51DED" w:rsidRDefault="00B51DED" w14:paraId="644A64E1" w14:textId="3447A7A4">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pg.2</w:t>
      </w:r>
    </w:p>
    <w:p w:rsidRPr="004331E2" w:rsidR="00B51DED" w:rsidP="00B51DED" w:rsidRDefault="00B51DED" w14:paraId="3A9F5483" w14:textId="66FBEA46">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pg.7</w:t>
      </w:r>
    </w:p>
    <w:p w:rsidRPr="004331E2" w:rsidR="00B51DED" w:rsidP="00B51DED" w:rsidRDefault="00B8120D" w14:paraId="2E64B45F" w14:textId="54B66723">
      <w:pPr>
        <w:pStyle w:val="ListParagraph"/>
        <w:numPr>
          <w:ilvl w:val="0"/>
          <w:numId w:val="1"/>
        </w:numPr>
        <w:rPr>
          <w:sz w:val="32"/>
          <w:szCs w:val="32"/>
        </w:rPr>
      </w:pPr>
      <w:r w:rsidRPr="004331E2">
        <w:rPr>
          <w:sz w:val="32"/>
          <w:szCs w:val="32"/>
        </w:rPr>
        <w:t>APPLICATION DESIGN</w:t>
      </w:r>
      <w:r w:rsidRPr="004331E2" w:rsidR="00B51DED">
        <w:rPr>
          <w:sz w:val="32"/>
          <w:szCs w:val="32"/>
        </w:rPr>
        <w:t xml:space="preserve">: </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pg.14</w:t>
      </w:r>
    </w:p>
    <w:p w:rsidRPr="004331E2" w:rsidR="00B51DED" w:rsidP="007C4291" w:rsidRDefault="007C4291" w14:paraId="68686FA2" w14:textId="54D0BC9D">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pg.14</w:t>
      </w:r>
    </w:p>
    <w:p w:rsidRPr="004331E2" w:rsidR="00B51DED" w:rsidP="00B51DED" w:rsidRDefault="007C4291" w14:paraId="51FBF2B4" w14:textId="33DEA991">
      <w:pPr>
        <w:pStyle w:val="ListParagraph"/>
        <w:numPr>
          <w:ilvl w:val="1"/>
          <w:numId w:val="1"/>
        </w:numPr>
        <w:rPr>
          <w:sz w:val="32"/>
          <w:szCs w:val="32"/>
        </w:rPr>
      </w:pPr>
      <w:r w:rsidRPr="004331E2">
        <w:rPr>
          <w:sz w:val="32"/>
          <w:szCs w:val="32"/>
        </w:rPr>
        <w:t>Interface design</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004331E2">
        <w:rPr>
          <w:sz w:val="32"/>
          <w:szCs w:val="32"/>
        </w:rPr>
        <w:t xml:space="preserve">  p</w:t>
      </w:r>
      <w:r w:rsidRPr="004331E2" w:rsidR="00B51DED">
        <w:rPr>
          <w:sz w:val="32"/>
          <w:szCs w:val="32"/>
        </w:rPr>
        <w:t>g.17</w:t>
      </w:r>
    </w:p>
    <w:p w:rsidRPr="004331E2" w:rsidR="00B51DED" w:rsidP="00B51DED" w:rsidRDefault="007C4291" w14:paraId="67D85B32" w14:textId="71ABA04A">
      <w:pPr>
        <w:pStyle w:val="ListParagraph"/>
        <w:numPr>
          <w:ilvl w:val="1"/>
          <w:numId w:val="1"/>
        </w:numPr>
        <w:rPr>
          <w:sz w:val="32"/>
          <w:szCs w:val="32"/>
        </w:rPr>
      </w:pPr>
      <w:r w:rsidRPr="004331E2">
        <w:rPr>
          <w:sz w:val="32"/>
          <w:szCs w:val="32"/>
        </w:rPr>
        <w:t>System Architecture</w:t>
      </w:r>
      <w:r w:rsidRPr="004331E2">
        <w:rPr>
          <w:sz w:val="32"/>
          <w:szCs w:val="32"/>
        </w:rPr>
        <w:tab/>
      </w:r>
      <w:r w:rsidRPr="004331E2" w:rsidR="00B51DED">
        <w:rPr>
          <w:sz w:val="32"/>
          <w:szCs w:val="32"/>
        </w:rPr>
        <w:t xml:space="preserve"> </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ab/>
      </w:r>
      <w:r w:rsidR="004331E2">
        <w:rPr>
          <w:sz w:val="32"/>
          <w:szCs w:val="32"/>
        </w:rPr>
        <w:t xml:space="preserve">       </w:t>
      </w:r>
      <w:r w:rsidRPr="004331E2" w:rsidR="00B51DED">
        <w:rPr>
          <w:sz w:val="32"/>
          <w:szCs w:val="32"/>
        </w:rPr>
        <w:t>pg.47</w:t>
      </w:r>
    </w:p>
    <w:p w:rsidRPr="004331E2" w:rsidR="00B51DED" w:rsidP="00B51DED" w:rsidRDefault="00C85B73" w14:paraId="3E4559AE" w14:textId="2A59CA82">
      <w:pPr>
        <w:pStyle w:val="ListParagraph"/>
        <w:numPr>
          <w:ilvl w:val="0"/>
          <w:numId w:val="1"/>
        </w:numPr>
        <w:rPr>
          <w:sz w:val="32"/>
          <w:szCs w:val="32"/>
        </w:rPr>
      </w:pPr>
      <w:r w:rsidRPr="004331E2">
        <w:rPr>
          <w:sz w:val="32"/>
          <w:szCs w:val="32"/>
        </w:rPr>
        <w:t>BACK-END IMPLEMENTATION</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pg.49</w:t>
      </w:r>
    </w:p>
    <w:p w:rsidRPr="004331E2" w:rsidR="007C4291" w:rsidP="007C4291" w:rsidRDefault="007C4291" w14:paraId="1C866FC0" w14:textId="23454940">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r>
      <w:r w:rsidR="004331E2">
        <w:rPr>
          <w:sz w:val="32"/>
          <w:szCs w:val="32"/>
        </w:rPr>
        <w:t xml:space="preserve">       </w:t>
      </w:r>
      <w:r w:rsidRPr="004331E2">
        <w:rPr>
          <w:sz w:val="32"/>
          <w:szCs w:val="32"/>
        </w:rPr>
        <w:t>pg.49</w:t>
      </w:r>
    </w:p>
    <w:p w:rsidRPr="004331E2" w:rsidR="007C4291" w:rsidP="007C4291" w:rsidRDefault="007C4291" w14:paraId="6CED3DBC" w14:textId="1ACF42A5">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 xml:space="preserve">       </w:t>
      </w:r>
      <w:r w:rsidRPr="004331E2">
        <w:rPr>
          <w:sz w:val="32"/>
          <w:szCs w:val="32"/>
        </w:rPr>
        <w:t>pg.49</w:t>
      </w:r>
    </w:p>
    <w:p w:rsidRPr="004331E2" w:rsidR="00C85B73" w:rsidP="00C85B73" w:rsidRDefault="00C85B73" w14:paraId="5C427873" w14:textId="649BDD0E">
      <w:pPr>
        <w:pStyle w:val="ListParagraph"/>
        <w:numPr>
          <w:ilvl w:val="0"/>
          <w:numId w:val="1"/>
        </w:numPr>
        <w:rPr>
          <w:sz w:val="32"/>
          <w:szCs w:val="32"/>
        </w:rPr>
      </w:pPr>
      <w:r w:rsidRPr="004331E2">
        <w:rPr>
          <w:sz w:val="32"/>
          <w:szCs w:val="32"/>
        </w:rPr>
        <w:t xml:space="preserve">EXTERNAL SERVICES </w:t>
      </w:r>
      <w:r w:rsidRPr="004331E2" w:rsidR="00E01ECA">
        <w:rPr>
          <w:sz w:val="32"/>
          <w:szCs w:val="32"/>
        </w:rPr>
        <w:t>AND LIBRARIES</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pg.59</w:t>
      </w:r>
    </w:p>
    <w:p w:rsidRPr="004331E2" w:rsidR="00C85B73" w:rsidP="00C85B73" w:rsidRDefault="00C85B73" w14:paraId="7D13B6AE" w14:textId="7E0BACC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371D156F" w14:textId="278292DA">
      <w:pPr>
        <w:pStyle w:val="ListParagraph"/>
        <w:numPr>
          <w:ilvl w:val="1"/>
          <w:numId w:val="1"/>
        </w:numPr>
        <w:rPr>
          <w:sz w:val="32"/>
          <w:szCs w:val="32"/>
        </w:rPr>
      </w:pPr>
      <w:r w:rsidRPr="004331E2">
        <w:rPr>
          <w:sz w:val="32"/>
          <w:szCs w:val="32"/>
        </w:rPr>
        <w:t xml:space="preserve">Use Case </w:t>
      </w:r>
      <w:r w:rsidRPr="004331E2" w:rsidR="00A1625B">
        <w:rPr>
          <w:sz w:val="32"/>
          <w:szCs w:val="32"/>
        </w:rPr>
        <w:t>example</w:t>
      </w:r>
      <w:r w:rsidRPr="004331E2" w:rsidR="00A1625B">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01DACB56" w14:textId="10C775F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41B740E3" w14:textId="00B9D200">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2E412979" w14:textId="43910839">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A1625B" w:rsidP="007C4291" w:rsidRDefault="00A1625B" w14:paraId="4344C98B" w14:textId="36D6E4E9">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A1625B" w:rsidP="007C4291" w:rsidRDefault="00A1625B" w14:paraId="06825C91" w14:textId="6381E003">
      <w:pPr>
        <w:pStyle w:val="ListParagraph"/>
        <w:numPr>
          <w:ilvl w:val="2"/>
          <w:numId w:val="1"/>
        </w:numPr>
        <w:rPr>
          <w:sz w:val="32"/>
          <w:szCs w:val="32"/>
        </w:rPr>
      </w:pPr>
      <w:r w:rsidRPr="004331E2">
        <w:rPr>
          <w:sz w:val="32"/>
          <w:szCs w:val="32"/>
        </w:rPr>
        <w:t xml:space="preserve">Client </w:t>
      </w:r>
      <w:r w:rsidRPr="004331E2" w:rsidR="00F22C37">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rsidRPr="004331E2" w:rsidR="00A1625B" w:rsidP="007C4291" w:rsidRDefault="00A1625B" w14:paraId="0E745B45" w14:textId="41FA463E">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rsidRPr="004331E2" w:rsidR="007C4291" w:rsidP="007C4291" w:rsidRDefault="00A1625B" w14:paraId="3DA88D8B" w14:textId="08BB2AD0">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Pr="004331E2" w:rsidR="007C4291">
        <w:rPr>
          <w:sz w:val="32"/>
          <w:szCs w:val="32"/>
        </w:rPr>
        <w:tab/>
      </w:r>
      <w:r w:rsidRPr="004331E2" w:rsidR="007C4291">
        <w:rPr>
          <w:sz w:val="32"/>
          <w:szCs w:val="32"/>
        </w:rPr>
        <w:tab/>
      </w:r>
      <w:r w:rsidRPr="004331E2" w:rsidR="007C4291">
        <w:rPr>
          <w:sz w:val="32"/>
          <w:szCs w:val="32"/>
        </w:rPr>
        <w:tab/>
      </w:r>
      <w:r w:rsidRPr="004331E2" w:rsidR="007C4291">
        <w:rPr>
          <w:sz w:val="32"/>
          <w:szCs w:val="32"/>
        </w:rPr>
        <w:tab/>
      </w:r>
      <w:r w:rsidRPr="004331E2" w:rsidR="007C4291">
        <w:rPr>
          <w:sz w:val="32"/>
          <w:szCs w:val="32"/>
        </w:rPr>
        <w:tab/>
      </w:r>
      <w:r w:rsidR="004331E2">
        <w:rPr>
          <w:sz w:val="32"/>
          <w:szCs w:val="32"/>
        </w:rPr>
        <w:t xml:space="preserve">       </w:t>
      </w:r>
      <w:r w:rsidRPr="004331E2" w:rsidR="007C4291">
        <w:rPr>
          <w:sz w:val="32"/>
          <w:szCs w:val="32"/>
        </w:rPr>
        <w:t>pg.61</w:t>
      </w:r>
    </w:p>
    <w:p w:rsidRPr="004331E2" w:rsidR="007C4291" w:rsidP="007C4291" w:rsidRDefault="007C4291" w14:paraId="049C2815" w14:textId="2D686C78">
      <w:pPr>
        <w:pStyle w:val="ListParagraph"/>
        <w:numPr>
          <w:ilvl w:val="1"/>
          <w:numId w:val="1"/>
        </w:numPr>
        <w:rPr>
          <w:sz w:val="32"/>
          <w:szCs w:val="32"/>
        </w:rPr>
      </w:pPr>
      <w:r w:rsidRPr="004331E2">
        <w:rPr>
          <w:sz w:val="32"/>
          <w:szCs w:val="32"/>
        </w:rPr>
        <w:t>Tests &amp; Unit Testing</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B8120D" w:rsidP="00C85B73" w:rsidRDefault="00C85B73" w14:paraId="4EB8B7A9" w14:textId="4548CD78">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r>
      <w:r w:rsidR="004331E2">
        <w:rPr>
          <w:sz w:val="32"/>
          <w:szCs w:val="32"/>
        </w:rPr>
        <w:t xml:space="preserve">       </w:t>
      </w:r>
      <w:r w:rsidRPr="004331E2">
        <w:rPr>
          <w:sz w:val="32"/>
          <w:szCs w:val="32"/>
        </w:rPr>
        <w:t>pg.61</w:t>
      </w:r>
    </w:p>
    <w:p w:rsidR="007C4291" w:rsidRDefault="007C4291" w14:paraId="3BDAEE77" w14:textId="46F53ED8">
      <w:pPr>
        <w:spacing w:after="160" w:line="259" w:lineRule="auto"/>
      </w:pPr>
      <w:r>
        <w:br w:type="page"/>
      </w:r>
    </w:p>
    <w:p w:rsidR="00F069E7" w:rsidP="00B8120D" w:rsidRDefault="00B8120D" w14:paraId="04C27FBD" w14:textId="5EC786FC">
      <w:pPr>
        <w:pStyle w:val="ListParagraph"/>
        <w:numPr>
          <w:ilvl w:val="0"/>
          <w:numId w:val="2"/>
        </w:numPr>
        <w:rPr>
          <w:sz w:val="72"/>
          <w:szCs w:val="72"/>
        </w:rPr>
      </w:pPr>
      <w:r w:rsidRPr="00B8120D">
        <w:rPr>
          <w:sz w:val="72"/>
          <w:szCs w:val="72"/>
        </w:rPr>
        <w:lastRenderedPageBreak/>
        <w:t>Introduction</w:t>
      </w:r>
    </w:p>
    <w:p w:rsidRPr="008F7050" w:rsidR="00C85B73" w:rsidP="00C85B73" w:rsidRDefault="00C85B73" w14:paraId="6A101F4A" w14:textId="42528818">
      <w:pPr>
        <w:pStyle w:val="ListParagraph"/>
        <w:numPr>
          <w:ilvl w:val="1"/>
          <w:numId w:val="2"/>
        </w:numPr>
        <w:spacing w:after="160" w:line="259" w:lineRule="auto"/>
        <w:rPr>
          <w:sz w:val="52"/>
          <w:szCs w:val="52"/>
        </w:rPr>
      </w:pPr>
      <w:r w:rsidRPr="008F7050">
        <w:rPr>
          <w:sz w:val="52"/>
          <w:szCs w:val="52"/>
        </w:rPr>
        <w:t>Document Purpose</w:t>
      </w:r>
    </w:p>
    <w:p w:rsidRPr="00F219A1" w:rsidR="005830A4" w:rsidP="005830A4" w:rsidRDefault="005830A4" w14:paraId="733BC593" w14:textId="4AD74316">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rsidRPr="008F7050" w:rsidR="00000D39" w:rsidP="00000D39" w:rsidRDefault="008F7050" w14:paraId="54926303" w14:textId="688B7279">
      <w:pPr>
        <w:pStyle w:val="ListParagraph"/>
        <w:numPr>
          <w:ilvl w:val="1"/>
          <w:numId w:val="2"/>
        </w:numPr>
        <w:spacing w:after="160" w:line="259" w:lineRule="auto"/>
        <w:rPr>
          <w:sz w:val="52"/>
          <w:szCs w:val="52"/>
        </w:rPr>
      </w:pPr>
      <w:r w:rsidRPr="008F7050">
        <w:rPr>
          <w:sz w:val="52"/>
          <w:szCs w:val="52"/>
        </w:rPr>
        <w:t>Document structure</w:t>
      </w:r>
    </w:p>
    <w:p w:rsidRPr="00000D39" w:rsidR="00AE258E" w:rsidP="00000D39" w:rsidRDefault="00AE258E" w14:paraId="7DDCD768" w14:textId="130B8D8F">
      <w:pPr>
        <w:pStyle w:val="ListParagraph"/>
        <w:spacing w:after="160" w:line="259" w:lineRule="auto"/>
        <w:ind w:left="360"/>
        <w:rPr>
          <w:szCs w:val="24"/>
        </w:rPr>
      </w:pPr>
    </w:p>
    <w:p w:rsidR="005830A4" w:rsidP="00C85B73" w:rsidRDefault="005830A4" w14:paraId="0261A4C9" w14:textId="3A3D63E9">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rsidRPr="00F219A1" w:rsidR="008F7050" w:rsidP="008F7050" w:rsidRDefault="008F7050" w14:paraId="26CB3C05" w14:textId="77777777">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rsidRPr="00F219A1" w:rsidR="008F7050" w:rsidP="008F7050" w:rsidRDefault="008F7050" w14:paraId="5DCA4330" w14:textId="77777777">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rsidRPr="008F7050" w:rsidR="008F7050" w:rsidP="008F7050" w:rsidRDefault="008F7050" w14:paraId="602EAE38" w14:textId="77777777">
      <w:pPr>
        <w:spacing w:after="160" w:line="259" w:lineRule="auto"/>
        <w:rPr>
          <w:sz w:val="36"/>
          <w:szCs w:val="36"/>
        </w:rPr>
      </w:pPr>
    </w:p>
    <w:p w:rsidRPr="008F7050" w:rsidR="008F7050" w:rsidP="00C85B73" w:rsidRDefault="008F7050" w14:paraId="6DC0F893" w14:textId="77777777">
      <w:pPr>
        <w:pStyle w:val="ListParagraph"/>
        <w:numPr>
          <w:ilvl w:val="1"/>
          <w:numId w:val="2"/>
        </w:numPr>
        <w:spacing w:after="160" w:line="259" w:lineRule="auto"/>
        <w:rPr>
          <w:sz w:val="52"/>
          <w:szCs w:val="52"/>
        </w:rPr>
      </w:pPr>
      <w:r w:rsidRPr="008F7050">
        <w:rPr>
          <w:sz w:val="52"/>
          <w:szCs w:val="52"/>
        </w:rPr>
        <w:t>Definitions</w:t>
      </w:r>
    </w:p>
    <w:p w:rsidRPr="00F219A1" w:rsidR="008F7050" w:rsidP="008F7050" w:rsidRDefault="008F7050" w14:paraId="063AC04A" w14:textId="77777777">
      <w:pPr>
        <w:spacing w:after="160" w:line="259" w:lineRule="auto"/>
        <w:rPr>
          <w:sz w:val="28"/>
          <w:szCs w:val="28"/>
        </w:rPr>
      </w:pPr>
      <w:r w:rsidRPr="00F219A1">
        <w:rPr>
          <w:sz w:val="32"/>
          <w:szCs w:val="32"/>
        </w:rPr>
        <w:t>Users:</w:t>
      </w:r>
      <w:r w:rsidRPr="00F219A1">
        <w:rPr>
          <w:sz w:val="28"/>
          <w:szCs w:val="28"/>
        </w:rPr>
        <w:t xml:space="preserve"> Every person who uses our application.</w:t>
      </w:r>
    </w:p>
    <w:p w:rsidRPr="00F219A1" w:rsidR="008F7050" w:rsidP="008F7050" w:rsidRDefault="008F7050" w14:paraId="16EF87BD" w14:textId="77777777">
      <w:pPr>
        <w:spacing w:after="160" w:line="259" w:lineRule="auto"/>
        <w:rPr>
          <w:sz w:val="28"/>
          <w:szCs w:val="28"/>
        </w:rPr>
      </w:pPr>
      <w:r w:rsidRPr="00F219A1">
        <w:rPr>
          <w:sz w:val="32"/>
          <w:szCs w:val="32"/>
        </w:rPr>
        <w:t xml:space="preserve">Clients: </w:t>
      </w:r>
      <w:r w:rsidRPr="00F219A1">
        <w:rPr>
          <w:sz w:val="28"/>
          <w:szCs w:val="28"/>
        </w:rPr>
        <w:t>All users except for vendors.</w:t>
      </w:r>
    </w:p>
    <w:p w:rsidRPr="00F219A1" w:rsidR="008F7050" w:rsidP="008F7050" w:rsidRDefault="008F7050" w14:paraId="0EF9329B" w14:textId="7E37219E">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rsidRPr="005830A4" w:rsidR="00C85B73" w:rsidP="005830A4" w:rsidRDefault="00C85B73" w14:paraId="27926889" w14:textId="03CE64AE">
      <w:pPr>
        <w:spacing w:after="160" w:line="259" w:lineRule="auto"/>
        <w:rPr>
          <w:szCs w:val="24"/>
        </w:rPr>
      </w:pPr>
      <w:r w:rsidRPr="005830A4">
        <w:rPr>
          <w:szCs w:val="24"/>
        </w:rPr>
        <w:br w:type="page"/>
      </w:r>
    </w:p>
    <w:p w:rsidR="00B8120D" w:rsidP="00B8120D" w:rsidRDefault="00B8120D" w14:paraId="6853277D" w14:textId="7279CDB3">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rsidRPr="00F219A1" w:rsidR="008F7050" w:rsidRDefault="00000D39" w14:paraId="412F93A0" w14:textId="4724B10F">
      <w:pPr>
        <w:spacing w:after="160" w:line="259" w:lineRule="auto"/>
        <w:rPr>
          <w:sz w:val="28"/>
          <w:szCs w:val="28"/>
        </w:rPr>
      </w:pPr>
      <w:r w:rsidRPr="00F219A1">
        <w:rPr>
          <w:sz w:val="28"/>
          <w:szCs w:val="28"/>
        </w:rPr>
        <w:t xml:space="preserve">With this project we attempt to create </w:t>
      </w:r>
      <w:r w:rsidRPr="00F219A1" w:rsidR="00B14BBA">
        <w:rPr>
          <w:sz w:val="28"/>
          <w:szCs w:val="28"/>
        </w:rPr>
        <w:t xml:space="preserve">a </w:t>
      </w:r>
      <w:r w:rsidRPr="00F219A1">
        <w:rPr>
          <w:sz w:val="28"/>
          <w:szCs w:val="28"/>
        </w:rPr>
        <w:t xml:space="preserve">user-friendly, adaptive, and reactive mobile application that connects clients and </w:t>
      </w:r>
      <w:r w:rsidRPr="00F219A1" w:rsidR="007B549E">
        <w:rPr>
          <w:sz w:val="28"/>
          <w:szCs w:val="28"/>
        </w:rPr>
        <w:t>vendor</w:t>
      </w:r>
      <w:r w:rsidRPr="00F219A1" w:rsidR="00AC1BC6">
        <w:rPr>
          <w:sz w:val="28"/>
          <w:szCs w:val="28"/>
        </w:rPr>
        <w:t>s</w:t>
      </w:r>
      <w:r w:rsidRPr="00F219A1" w:rsidR="00AE258E">
        <w:rPr>
          <w:sz w:val="28"/>
          <w:szCs w:val="28"/>
        </w:rPr>
        <w:t xml:space="preserve"> with one-another.</w:t>
      </w:r>
      <w:r w:rsidRPr="00F219A1" w:rsidR="00AC1BC6">
        <w:rPr>
          <w:sz w:val="28"/>
          <w:szCs w:val="28"/>
        </w:rPr>
        <w:t xml:space="preserve"> We try to offer a seamless experience for all types of handheld devices</w:t>
      </w:r>
      <w:r w:rsidRPr="00F219A1" w:rsidR="00AE258E">
        <w:rPr>
          <w:sz w:val="28"/>
          <w:szCs w:val="28"/>
        </w:rPr>
        <w:t xml:space="preserve"> </w:t>
      </w:r>
      <w:r w:rsidRPr="00F219A1" w:rsidR="00AC1BC6">
        <w:rPr>
          <w:sz w:val="28"/>
          <w:szCs w:val="28"/>
        </w:rPr>
        <w:t>such as smartphones and tablets and our ‘APP-NAME’ is available for Android and iOS devices so that adaptability will never be a problem</w:t>
      </w:r>
      <w:r w:rsidRPr="00F219A1" w:rsidR="00D17FC2">
        <w:rPr>
          <w:sz w:val="28"/>
          <w:szCs w:val="28"/>
        </w:rPr>
        <w:t>. We try to help the users, and future clients of this application with their shopping by allowing them to check different products that might be of their interest with the tap of a finger.</w:t>
      </w:r>
    </w:p>
    <w:p w:rsidRPr="00F219A1" w:rsidR="00DE0681" w:rsidRDefault="00DE0681" w14:paraId="65A95BB9" w14:textId="44AA95FF">
      <w:pPr>
        <w:spacing w:after="160" w:line="259" w:lineRule="auto"/>
        <w:rPr>
          <w:sz w:val="28"/>
          <w:szCs w:val="28"/>
        </w:rPr>
      </w:pPr>
      <w:r w:rsidRPr="00F219A1">
        <w:rPr>
          <w:sz w:val="28"/>
          <w:szCs w:val="28"/>
        </w:rPr>
        <w:t>(something-something about general description of app)</w:t>
      </w:r>
    </w:p>
    <w:p w:rsidRPr="00F219A1" w:rsidR="008F7050" w:rsidP="008F7050" w:rsidRDefault="008F7050" w14:paraId="1788D169" w14:textId="77777777">
      <w:pPr>
        <w:spacing w:after="160" w:line="259" w:lineRule="auto"/>
        <w:rPr>
          <w:sz w:val="28"/>
          <w:szCs w:val="28"/>
        </w:rPr>
      </w:pPr>
      <w:r w:rsidRPr="00F219A1">
        <w:rPr>
          <w:sz w:val="28"/>
          <w:szCs w:val="28"/>
        </w:rPr>
        <w:t>The application is divided into four main sections:</w:t>
      </w:r>
    </w:p>
    <w:p w:rsidRPr="00B93E6E" w:rsidR="00EC6EE5" w:rsidP="008F7050" w:rsidRDefault="00EC6EE5" w14:paraId="1BDA1B90" w14:textId="0734BBE6">
      <w:pPr>
        <w:pStyle w:val="ListParagraph"/>
        <w:numPr>
          <w:ilvl w:val="0"/>
          <w:numId w:val="5"/>
        </w:numPr>
        <w:spacing w:after="160" w:line="259" w:lineRule="auto"/>
        <w:rPr>
          <w:sz w:val="32"/>
          <w:szCs w:val="32"/>
        </w:rPr>
      </w:pPr>
      <w:r w:rsidRPr="00B93E6E">
        <w:rPr>
          <w:sz w:val="32"/>
          <w:szCs w:val="32"/>
        </w:rPr>
        <w:t>Home screen</w:t>
      </w:r>
    </w:p>
    <w:p w:rsidRPr="00F219A1" w:rsidR="00EC6EE5" w:rsidP="000200A9" w:rsidRDefault="00EC6EE5" w14:paraId="0D192114" w14:textId="23424928">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Pr="00F219A1" w:rsidR="000200A9">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Pr="00F22C37" w:rsidR="00F22C37">
        <w:rPr>
          <w:sz w:val="28"/>
          <w:szCs w:val="28"/>
          <w:vertAlign w:val="superscript"/>
        </w:rPr>
        <w:t>1</w:t>
      </w:r>
      <w:r w:rsidR="00F22C37">
        <w:rPr>
          <w:sz w:val="28"/>
          <w:szCs w:val="28"/>
          <w:vertAlign w:val="superscript"/>
        </w:rPr>
        <w:t>,</w:t>
      </w:r>
      <w:r w:rsidRPr="00F22C37" w:rsidR="00F22C37">
        <w:rPr>
          <w:sz w:val="28"/>
          <w:szCs w:val="28"/>
          <w:vertAlign w:val="superscript"/>
        </w:rPr>
        <w:t>2</w:t>
      </w:r>
      <w:r w:rsidR="00F22C37">
        <w:rPr>
          <w:sz w:val="28"/>
          <w:szCs w:val="28"/>
          <w:vertAlign w:val="superscript"/>
        </w:rPr>
        <w:t>]</w:t>
      </w:r>
      <w:r w:rsidRPr="00F219A1" w:rsidR="000200A9">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p>
    <w:p w:rsidRPr="00B93E6E" w:rsidR="00EC6EE5" w:rsidP="008F7050" w:rsidRDefault="00EC6EE5" w14:paraId="2EECFDC2" w14:textId="07BF6305">
      <w:pPr>
        <w:pStyle w:val="ListParagraph"/>
        <w:numPr>
          <w:ilvl w:val="0"/>
          <w:numId w:val="5"/>
        </w:numPr>
        <w:spacing w:after="160" w:line="259" w:lineRule="auto"/>
        <w:rPr>
          <w:sz w:val="32"/>
          <w:szCs w:val="32"/>
        </w:rPr>
      </w:pPr>
      <w:bookmarkStart w:name="MapScreenSectionDescription" w:id="0"/>
      <w:r w:rsidRPr="00B93E6E">
        <w:rPr>
          <w:sz w:val="32"/>
          <w:szCs w:val="32"/>
        </w:rPr>
        <w:t>Map screen</w:t>
      </w:r>
    </w:p>
    <w:bookmarkEnd w:id="0"/>
    <w:p w:rsidRPr="00F219A1" w:rsidR="000200A9" w:rsidP="000200A9" w:rsidRDefault="000200A9" w14:paraId="36A7A86B" w14:textId="1790B425">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Pr="00F219A1" w:rsidR="00092517">
        <w:rPr>
          <w:sz w:val="28"/>
          <w:szCs w:val="28"/>
        </w:rPr>
        <w:t>,</w:t>
      </w:r>
      <w:r w:rsidRPr="00F219A1">
        <w:rPr>
          <w:sz w:val="28"/>
          <w:szCs w:val="28"/>
        </w:rPr>
        <w:t xml:space="preserve"> </w:t>
      </w:r>
      <w:r w:rsidRPr="00F219A1" w:rsidR="00092517">
        <w:rPr>
          <w:sz w:val="28"/>
          <w:szCs w:val="28"/>
        </w:rPr>
        <w:t>as to follow the philosophy of the application of being simple-but-effective.</w:t>
      </w:r>
    </w:p>
    <w:p w:rsidRPr="00F219A1" w:rsidR="000200A9" w:rsidP="000200A9" w:rsidRDefault="000200A9" w14:paraId="544678FA" w14:textId="039CEFC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rsidRPr="00B93E6E" w:rsidR="00EC6EE5" w:rsidP="008F7050" w:rsidRDefault="00EC6EE5" w14:paraId="001CF92F" w14:textId="55CB7AEC">
      <w:pPr>
        <w:pStyle w:val="ListParagraph"/>
        <w:numPr>
          <w:ilvl w:val="0"/>
          <w:numId w:val="5"/>
        </w:numPr>
        <w:spacing w:after="160" w:line="259" w:lineRule="auto"/>
        <w:rPr>
          <w:sz w:val="32"/>
          <w:szCs w:val="32"/>
        </w:rPr>
      </w:pPr>
      <w:r w:rsidRPr="00B93E6E">
        <w:rPr>
          <w:sz w:val="32"/>
          <w:szCs w:val="32"/>
        </w:rPr>
        <w:t>Product’s screen</w:t>
      </w:r>
    </w:p>
    <w:p w:rsidRPr="00F219A1" w:rsidR="00B93E6E" w:rsidP="00B93E6E" w:rsidRDefault="000200A9" w14:paraId="0AB30268" w14:textId="709FE0A6">
      <w:pPr>
        <w:spacing w:after="160" w:line="259" w:lineRule="auto"/>
        <w:ind w:left="360"/>
        <w:rPr>
          <w:sz w:val="28"/>
          <w:szCs w:val="28"/>
        </w:rPr>
      </w:pPr>
      <w:r w:rsidRPr="00F219A1">
        <w:rPr>
          <w:sz w:val="28"/>
          <w:szCs w:val="28"/>
        </w:rPr>
        <w:lastRenderedPageBreak/>
        <w:t xml:space="preserve">This screen is important </w:t>
      </w:r>
      <w:r w:rsidRPr="00F219A1" w:rsidR="00092517">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Pr="00F219A1" w:rsidR="00092517">
        <w:rPr>
          <w:sz w:val="28"/>
          <w:szCs w:val="28"/>
        </w:rPr>
        <w:t>.</w:t>
      </w:r>
    </w:p>
    <w:p w:rsidRPr="00B93E6E" w:rsidR="00092517" w:rsidP="008F7050" w:rsidRDefault="00092517" w14:paraId="2EF18565" w14:textId="77777777">
      <w:pPr>
        <w:pStyle w:val="ListParagraph"/>
        <w:numPr>
          <w:ilvl w:val="0"/>
          <w:numId w:val="5"/>
        </w:numPr>
        <w:spacing w:after="160" w:line="259" w:lineRule="auto"/>
        <w:rPr>
          <w:sz w:val="32"/>
          <w:szCs w:val="32"/>
        </w:rPr>
      </w:pPr>
      <w:r w:rsidRPr="00B93E6E">
        <w:rPr>
          <w:sz w:val="32"/>
          <w:szCs w:val="32"/>
        </w:rPr>
        <w:t>Cart</w:t>
      </w:r>
      <w:r w:rsidRPr="00B93E6E" w:rsidR="00EC6EE5">
        <w:rPr>
          <w:sz w:val="32"/>
          <w:szCs w:val="32"/>
        </w:rPr>
        <w:t>’s screen</w:t>
      </w:r>
    </w:p>
    <w:p w:rsidRPr="00F219A1" w:rsidR="00C85B73" w:rsidP="00092517" w:rsidRDefault="00092517" w14:paraId="45D553F2" w14:textId="329632B9">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Pr="00F219A1" w:rsidR="0042168A">
        <w:rPr>
          <w:sz w:val="28"/>
          <w:szCs w:val="28"/>
        </w:rPr>
        <w:t>. Not only will it show the summary of the products that the user will buy, but it will contain ‘advertisements’ (…? IDK what else to write)</w:t>
      </w:r>
      <w:r w:rsidRPr="00F219A1" w:rsidR="00DE0681">
        <w:rPr>
          <w:sz w:val="28"/>
          <w:szCs w:val="28"/>
        </w:rPr>
        <w:t>, so if the client has forgotten anything it might appear before the check-out of the order.</w:t>
      </w:r>
      <w:r w:rsidRPr="00F219A1" w:rsidR="00C85B73">
        <w:rPr>
          <w:sz w:val="28"/>
          <w:szCs w:val="28"/>
        </w:rPr>
        <w:br w:type="page"/>
      </w:r>
    </w:p>
    <w:p w:rsidR="00C85B73" w:rsidP="00B8120D" w:rsidRDefault="00B8120D" w14:paraId="1FB41EC4" w14:textId="641839ED">
      <w:pPr>
        <w:pStyle w:val="ListParagraph"/>
        <w:numPr>
          <w:ilvl w:val="0"/>
          <w:numId w:val="2"/>
        </w:numPr>
        <w:rPr>
          <w:sz w:val="72"/>
          <w:szCs w:val="72"/>
        </w:rPr>
      </w:pPr>
      <w:bookmarkStart w:name="_Hlk104732549" w:id="1"/>
      <w:r>
        <w:rPr>
          <w:sz w:val="72"/>
          <w:szCs w:val="72"/>
        </w:rPr>
        <w:lastRenderedPageBreak/>
        <w:t>Application design</w:t>
      </w:r>
      <w:bookmarkEnd w:id="1"/>
    </w:p>
    <w:p w:rsidRPr="00F219A1" w:rsidR="005E0FE3" w:rsidP="005E0FE3" w:rsidRDefault="005E0FE3" w14:paraId="1073249F" w14:textId="29E02E9E">
      <w:pPr>
        <w:rPr>
          <w:sz w:val="28"/>
          <w:szCs w:val="28"/>
        </w:rPr>
      </w:pPr>
      <w:bookmarkStart w:name="_Hlk104977198" w:id="2"/>
      <w:r w:rsidRPr="00F219A1">
        <w:rPr>
          <w:sz w:val="28"/>
          <w:szCs w:val="28"/>
        </w:rPr>
        <w:t xml:space="preserve">‘APP-NAME’’s design philosophy </w:t>
      </w:r>
      <w:bookmarkEnd w:id="2"/>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Pr="00F219A1" w:rsidR="00F219A1">
        <w:rPr>
          <w:sz w:val="28"/>
          <w:szCs w:val="28"/>
        </w:rPr>
        <w:t>which will help with the operability of the functions the application provides.</w:t>
      </w:r>
    </w:p>
    <w:p w:rsidR="00E94B8A" w:rsidP="00E94B8A" w:rsidRDefault="00E94B8A" w14:paraId="47271808" w14:textId="18693646">
      <w:pPr>
        <w:pStyle w:val="ListParagraph"/>
        <w:numPr>
          <w:ilvl w:val="1"/>
          <w:numId w:val="2"/>
        </w:numPr>
        <w:rPr>
          <w:sz w:val="52"/>
          <w:szCs w:val="52"/>
        </w:rPr>
      </w:pPr>
      <w:r>
        <w:rPr>
          <w:sz w:val="52"/>
          <w:szCs w:val="52"/>
        </w:rPr>
        <w:t>Functionalities</w:t>
      </w:r>
    </w:p>
    <w:p w:rsidR="00F219A1" w:rsidP="00F219A1" w:rsidRDefault="00F219A1" w14:paraId="1753CADD" w14:textId="65F46913">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rsidR="00D75E2B" w:rsidP="00F219A1" w:rsidRDefault="00D75E2B" w14:paraId="6C6FE9B9" w14:textId="5BD5EC13">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rsidR="00EB559B" w:rsidP="00F219A1" w:rsidRDefault="00EB559B" w14:paraId="38CE7D34" w14:textId="7BD0A87C">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rsidR="00E001B6" w:rsidP="00F219A1" w:rsidRDefault="00E001B6" w14:paraId="0051006B" w14:textId="35AD2FAF">
      <w:pPr>
        <w:rPr>
          <w:sz w:val="28"/>
          <w:szCs w:val="28"/>
        </w:rPr>
      </w:pPr>
      <w:r>
        <w:rPr>
          <w:sz w:val="28"/>
          <w:szCs w:val="28"/>
        </w:rPr>
        <w:t xml:space="preserve">As cited in the </w:t>
      </w:r>
      <w:hyperlink w:history="1" w:anchor="MapScreenSectionDescription">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rsidRPr="00B93E6E" w:rsidR="006E1BA9" w:rsidP="00F219A1" w:rsidRDefault="006E1BA9" w14:paraId="0BD283E6" w14:textId="704CAECA">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rsidRPr="00B93E6E" w:rsidR="003360E5" w:rsidRDefault="003360E5" w14:paraId="6B487004" w14:textId="77777777">
      <w:pPr>
        <w:spacing w:after="160" w:line="259" w:lineRule="auto"/>
        <w:rPr>
          <w:sz w:val="28"/>
          <w:szCs w:val="28"/>
        </w:rPr>
      </w:pPr>
      <w:r w:rsidRPr="00B93E6E">
        <w:rPr>
          <w:sz w:val="28"/>
          <w:szCs w:val="28"/>
        </w:rPr>
        <w:br w:type="page"/>
      </w:r>
    </w:p>
    <w:p w:rsidR="003360E5" w:rsidP="00E94B8A" w:rsidRDefault="00E94B8A" w14:paraId="21ED3E26" w14:textId="6D127B49">
      <w:pPr>
        <w:pStyle w:val="ListParagraph"/>
        <w:numPr>
          <w:ilvl w:val="1"/>
          <w:numId w:val="2"/>
        </w:numPr>
        <w:rPr>
          <w:sz w:val="52"/>
          <w:szCs w:val="52"/>
        </w:rPr>
      </w:pPr>
      <w:r>
        <w:rPr>
          <w:sz w:val="52"/>
          <w:szCs w:val="52"/>
        </w:rPr>
        <w:lastRenderedPageBreak/>
        <w:t>Interface design</w:t>
      </w:r>
    </w:p>
    <w:p w:rsidR="00DE2AE7" w:rsidRDefault="000650CC" w14:paraId="7F92A3A3" w14:textId="324C41FE">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rsidR="007B3F0D" w:rsidRDefault="00DE2AE7" w14:paraId="62126FE2" w14:textId="1AA42AD2">
      <w:pPr>
        <w:spacing w:after="160" w:line="259" w:lineRule="auto"/>
        <w:rPr>
          <w:sz w:val="28"/>
          <w:szCs w:val="28"/>
        </w:rPr>
      </w:pPr>
      <w:r>
        <w:rPr>
          <w:sz w:val="28"/>
          <w:szCs w:val="28"/>
        </w:rPr>
        <w:t>[CHANGE</w:t>
      </w:r>
      <w:r w:rsidR="00527780">
        <w:rPr>
          <w:sz w:val="28"/>
          <w:szCs w:val="28"/>
        </w:rPr>
        <w:t xml:space="preserve"> Images (…?)</w:t>
      </w:r>
      <w:r>
        <w:rPr>
          <w:sz w:val="28"/>
          <w:szCs w:val="28"/>
        </w:rPr>
        <w:t>]</w:t>
      </w:r>
    </w:p>
    <w:p w:rsidR="00E03B65" w:rsidRDefault="00E03B65" w14:paraId="270B8897" w14:textId="3C64BF50">
      <w:pPr>
        <w:spacing w:after="160" w:line="259" w:lineRule="auto"/>
        <w:rPr>
          <w:sz w:val="28"/>
          <w:szCs w:val="28"/>
        </w:rPr>
      </w:pPr>
      <w:r>
        <w:rPr>
          <w:sz w:val="28"/>
          <w:szCs w:val="28"/>
        </w:rPr>
        <w:t>(</w:t>
      </w:r>
      <w:r w:rsidR="00BB5143">
        <w:rPr>
          <w:sz w:val="28"/>
          <w:szCs w:val="28"/>
        </w:rPr>
        <w:t>To change the text highlighted in red</w:t>
      </w:r>
      <w:r>
        <w:rPr>
          <w:sz w:val="28"/>
          <w:szCs w:val="28"/>
        </w:rPr>
        <w:t xml:space="preserve">…?) </w:t>
      </w:r>
    </w:p>
    <w:p w:rsidR="008A2886" w:rsidRDefault="007B3F0D" w14:paraId="24C9CCF2" w14:textId="4D49DF49">
      <w:pPr>
        <w:spacing w:after="160" w:line="259" w:lineRule="auto"/>
        <w:rPr>
          <w:sz w:val="28"/>
          <w:szCs w:val="28"/>
        </w:rPr>
      </w:pPr>
      <w:r w:rsidRPr="00BB5143">
        <w:rPr>
          <w:sz w:val="28"/>
          <w:szCs w:val="28"/>
          <w:highlight w:val="red"/>
        </w:rPr>
        <w:t xml:space="preserve">The home screen will contain a </w:t>
      </w:r>
      <w:r w:rsidRPr="00BB5143" w:rsidR="008A2886">
        <w:rPr>
          <w:sz w:val="28"/>
          <w:szCs w:val="28"/>
          <w:highlight w:val="red"/>
        </w:rPr>
        <w:t>carousel</w:t>
      </w:r>
      <w:r w:rsidRPr="00BB5143">
        <w:rPr>
          <w:sz w:val="28"/>
          <w:szCs w:val="28"/>
          <w:highlight w:val="red"/>
        </w:rPr>
        <w:t xml:space="preserve"> bar </w:t>
      </w:r>
      <w:r w:rsidRPr="00BB5143" w:rsidR="008A2886">
        <w:rPr>
          <w:sz w:val="28"/>
          <w:szCs w:val="28"/>
          <w:highlight w:val="red"/>
        </w:rPr>
        <w:t>which</w:t>
      </w:r>
      <w:r w:rsidRPr="00BB5143">
        <w:rPr>
          <w:sz w:val="28"/>
          <w:szCs w:val="28"/>
          <w:highlight w:val="red"/>
        </w:rPr>
        <w:t xml:space="preserve"> show</w:t>
      </w:r>
      <w:r w:rsidRPr="00BB5143" w:rsidR="008A2886">
        <w:rPr>
          <w:sz w:val="28"/>
          <w:szCs w:val="28"/>
          <w:highlight w:val="red"/>
        </w:rPr>
        <w:t>s the featured products on the top and scrolling to the bottom of the screen will show many different items</w:t>
      </w:r>
      <w:r w:rsidR="008A2886">
        <w:rPr>
          <w:sz w:val="28"/>
          <w:szCs w:val="28"/>
        </w:rPr>
        <w:t>. The client can then view these one after the other by scrolling. It is important to note that only one product will be shown in this list view (ignoring the carousel).</w:t>
      </w:r>
    </w:p>
    <w:p w:rsidR="008A2886" w:rsidRDefault="0067085F" w14:paraId="42C2D733" w14:textId="113644A3">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rsidR="00527780" w:rsidRDefault="00527780" w14:paraId="74B4E4FA" w14:textId="2607CABD">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rsidR="00527780" w:rsidRDefault="008A2886" w14:paraId="1C512999" w14:textId="772EFE33">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rsidR="00527780" w:rsidP="00527780" w:rsidRDefault="00527780" w14:paraId="49ABA5BA" w14:textId="6C895E14">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Pr="00B93E6E" w:rsidR="003360E5">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history="1" w:anchor="ClientBuyingAProduct">
        <w:r w:rsidRPr="0067085F" w:rsidR="0067085F">
          <w:rPr>
            <w:rStyle w:val="Hyperlink"/>
            <w:color w:val="auto"/>
            <w:sz w:val="28"/>
            <w:szCs w:val="28"/>
          </w:rPr>
          <w:t>‘Client buying a product’</w:t>
        </w:r>
      </w:hyperlink>
      <w:r w:rsidR="0067085F">
        <w:rPr>
          <w:sz w:val="28"/>
          <w:szCs w:val="28"/>
        </w:rPr>
        <w:t xml:space="preserve"> sequence diagram.</w:t>
      </w:r>
    </w:p>
    <w:p w:rsidR="0067085F" w:rsidP="00527780" w:rsidRDefault="00F216E5" w14:paraId="6CEB22EB" w14:textId="3E399897">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429FB0BF">
            <wp:simplePos x="0" y="0"/>
            <wp:positionH relativeFrom="margin">
              <wp:align>left</wp:align>
            </wp:positionH>
            <wp:positionV relativeFrom="paragraph">
              <wp:posOffset>746843</wp:posOffset>
            </wp:positionV>
            <wp:extent cx="1960245" cy="3988435"/>
            <wp:effectExtent l="0" t="0" r="190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rsidR="00F216E5" w:rsidRDefault="001E409A" w14:paraId="6776980D" w14:textId="0813AA45">
      <w:pPr>
        <w:spacing w:after="160" w:line="259" w:lineRule="auto"/>
        <w:rPr>
          <w:sz w:val="28"/>
          <w:szCs w:val="28"/>
        </w:rPr>
      </w:pPr>
      <w:r>
        <w:rPr>
          <w:sz w:val="28"/>
          <w:szCs w:val="28"/>
        </w:rPr>
        <w:br/>
      </w:r>
    </w:p>
    <w:p w:rsidR="00F216E5" w:rsidRDefault="00F216E5" w14:paraId="58D443CC" w14:textId="74AD7A4C">
      <w:pPr>
        <w:spacing w:after="160" w:line="259" w:lineRule="auto"/>
        <w:rPr>
          <w:sz w:val="28"/>
          <w:szCs w:val="28"/>
        </w:rPr>
      </w:pPr>
      <w:r>
        <w:rPr>
          <w:sz w:val="28"/>
          <w:szCs w:val="28"/>
        </w:rPr>
        <w:br w:type="page"/>
      </w:r>
    </w:p>
    <w:p w:rsidR="001E409A" w:rsidRDefault="00F216E5" w14:paraId="566B9417" w14:textId="7B5D8F1B">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017668B">
            <wp:simplePos x="0" y="0"/>
            <wp:positionH relativeFrom="margin">
              <wp:align>left</wp:align>
            </wp:positionH>
            <wp:positionV relativeFrom="paragraph">
              <wp:posOffset>1749066</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rsidR="00F216E5" w:rsidRDefault="00F216E5" w14:paraId="1B5B77C8" w14:textId="4252AD3C">
      <w:pPr>
        <w:spacing w:after="160" w:line="259" w:lineRule="auto"/>
        <w:rPr>
          <w:sz w:val="28"/>
          <w:szCs w:val="28"/>
        </w:rPr>
      </w:pPr>
    </w:p>
    <w:p w:rsidR="00F216E5" w:rsidRDefault="00F216E5" w14:paraId="25CC837A" w14:textId="77777777">
      <w:pPr>
        <w:spacing w:after="160" w:line="259" w:lineRule="auto"/>
        <w:rPr>
          <w:sz w:val="28"/>
          <w:szCs w:val="28"/>
        </w:rPr>
      </w:pPr>
      <w:r>
        <w:rPr>
          <w:sz w:val="28"/>
          <w:szCs w:val="28"/>
        </w:rPr>
        <w:br w:type="page"/>
      </w:r>
    </w:p>
    <w:p w:rsidRPr="00B93E6E" w:rsidR="00527780" w:rsidRDefault="00F216E5" w14:paraId="56C4930A" w14:textId="6B952067">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rPr>
        <w:t xml:space="preserve">full </w:t>
      </w:r>
      <w:r w:rsidR="00E5468D">
        <w:rPr>
          <w:sz w:val="28"/>
          <w:szCs w:val="28"/>
          <w:highlight w:val="red"/>
        </w:rPr>
        <w:t>name</w:t>
      </w:r>
      <w:r w:rsidRPr="00F216E5">
        <w:rPr>
          <w:sz w:val="28"/>
          <w:szCs w:val="28"/>
          <w:highlight w:val="red"/>
        </w:rPr>
        <w:t xml:space="preserve"> of the user</w:t>
      </w:r>
      <w:r>
        <w:rPr>
          <w:sz w:val="28"/>
          <w:szCs w:val="28"/>
        </w:rPr>
        <w:t xml:space="preserve">, and </w:t>
      </w:r>
      <w:r w:rsidRPr="00F216E5">
        <w:rPr>
          <w:sz w:val="28"/>
          <w:szCs w:val="28"/>
          <w:highlight w:val="red"/>
        </w:rPr>
        <w:t>the list of the favorite products that the user has added</w:t>
      </w:r>
      <w:r>
        <w:rPr>
          <w:sz w:val="28"/>
          <w:szCs w:val="28"/>
        </w:rPr>
        <w:t>. (…?)</w:t>
      </w:r>
      <w:r w:rsidR="00527780">
        <w:rPr>
          <w:sz w:val="28"/>
          <w:szCs w:val="28"/>
        </w:rPr>
        <w:br w:type="page"/>
      </w:r>
    </w:p>
    <w:p w:rsidRPr="00E94B8A" w:rsidR="00E94B8A" w:rsidP="00E94B8A" w:rsidRDefault="003360E5" w14:paraId="37F27F82" w14:textId="47A8967A">
      <w:pPr>
        <w:pStyle w:val="ListParagraph"/>
        <w:numPr>
          <w:ilvl w:val="1"/>
          <w:numId w:val="2"/>
        </w:numPr>
        <w:rPr>
          <w:sz w:val="52"/>
          <w:szCs w:val="52"/>
        </w:rPr>
      </w:pPr>
      <w:r>
        <w:rPr>
          <w:sz w:val="52"/>
          <w:szCs w:val="52"/>
        </w:rPr>
        <w:lastRenderedPageBreak/>
        <w:t>System Architecture</w:t>
      </w:r>
    </w:p>
    <w:p w:rsidR="00C85B73" w:rsidP="003B1823" w:rsidRDefault="003B1823" w14:paraId="1FACBB5B" w14:textId="6C098989">
      <w:pPr>
        <w:rPr>
          <w:sz w:val="72"/>
          <w:szCs w:val="72"/>
        </w:rPr>
      </w:pPr>
      <w:r w:rsidRPr="05EF442A" w:rsidR="05EF442A">
        <w:rPr>
          <w:sz w:val="28"/>
          <w:szCs w:val="28"/>
        </w:rPr>
        <w:t xml:space="preserve">Our application’s architecture is simple and when possible, the device communicates directly with </w:t>
      </w:r>
      <w:hyperlink w:anchor="ExternalServicessection">
        <w:r w:rsidRPr="05EF442A" w:rsidR="05EF442A">
          <w:rPr>
            <w:rStyle w:val="Hyperlink"/>
            <w:color w:val="auto"/>
            <w:sz w:val="28"/>
            <w:szCs w:val="28"/>
          </w:rPr>
          <w:t>the service provider</w:t>
        </w:r>
      </w:hyperlink>
      <w:r w:rsidRPr="05EF442A" w:rsidR="05EF442A">
        <w:rPr>
          <w:sz w:val="28"/>
          <w:szCs w:val="28"/>
        </w:rPr>
        <w:t xml:space="preserve">, such as the authenticator service provider (Firebase Authenticator) or the database provider (Realtime Database). We also decided to handle payments through an API server that acts as a man-in-the-middle between our front end and the back end of the chosen </w:t>
      </w:r>
      <w:proofErr w:type="spellStart"/>
      <w:r w:rsidRPr="05EF442A" w:rsidR="05EF442A">
        <w:rPr>
          <w:sz w:val="28"/>
          <w:szCs w:val="28"/>
        </w:rPr>
        <w:t>Payement</w:t>
      </w:r>
      <w:proofErr w:type="spellEnd"/>
      <w:r w:rsidRPr="05EF442A" w:rsidR="05EF442A">
        <w:rPr>
          <w:sz w:val="28"/>
          <w:szCs w:val="28"/>
        </w:rPr>
        <w:t xml:space="preserve"> Service Provider (PSP). This effectively decouples the view from how the payment is processed and allows us to make changes (</w:t>
      </w:r>
      <w:proofErr w:type="gramStart"/>
      <w:r w:rsidRPr="05EF442A" w:rsidR="05EF442A">
        <w:rPr>
          <w:sz w:val="28"/>
          <w:szCs w:val="28"/>
        </w:rPr>
        <w:t>e.g.</w:t>
      </w:r>
      <w:proofErr w:type="gramEnd"/>
      <w:r w:rsidRPr="05EF442A" w:rsidR="05EF442A">
        <w:rPr>
          <w:sz w:val="28"/>
          <w:szCs w:val="28"/>
        </w:rPr>
        <w:t xml:space="preserve"> maintaining and updating the API, changing the PSP) without having to take service down or affecting the user experience.</w:t>
      </w:r>
      <w:r>
        <w:drawing>
          <wp:inline wp14:editId="05EF442A" wp14:anchorId="35DF485D">
            <wp:extent cx="6340477" cy="3916680"/>
            <wp:effectExtent l="0" t="0" r="3175" b="7620"/>
            <wp:docPr id="5" name="Picture 5" title=""/>
            <wp:cNvGraphicFramePr>
              <a:graphicFrameLocks noChangeAspect="1"/>
            </wp:cNvGraphicFramePr>
            <a:graphic>
              <a:graphicData uri="http://schemas.openxmlformats.org/drawingml/2006/picture">
                <pic:pic>
                  <pic:nvPicPr>
                    <pic:cNvPr id="0" name="Picture 5"/>
                    <pic:cNvPicPr/>
                  </pic:nvPicPr>
                  <pic:blipFill>
                    <a:blip r:embed="R95f865eb255343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0477" cy="3916680"/>
                    </a:xfrm>
                    <a:prstGeom prst="rect">
                      <a:avLst/>
                    </a:prstGeom>
                  </pic:spPr>
                </pic:pic>
              </a:graphicData>
            </a:graphic>
          </wp:inline>
        </w:drawing>
      </w:r>
      <w:r w:rsidRPr="05EF442A">
        <w:rPr>
          <w:sz w:val="72"/>
          <w:szCs w:val="72"/>
        </w:rPr>
        <w:br w:type="page"/>
      </w:r>
    </w:p>
    <w:p w:rsidR="00C85B73" w:rsidP="00C85B73" w:rsidRDefault="00C85B73" w14:paraId="40EAB4E9" w14:textId="78EB6E2B">
      <w:pPr>
        <w:pStyle w:val="ListParagraph"/>
        <w:numPr>
          <w:ilvl w:val="0"/>
          <w:numId w:val="2"/>
        </w:numPr>
        <w:rPr>
          <w:sz w:val="72"/>
          <w:szCs w:val="72"/>
        </w:rPr>
      </w:pPr>
      <w:r>
        <w:rPr>
          <w:sz w:val="72"/>
          <w:szCs w:val="72"/>
        </w:rPr>
        <w:lastRenderedPageBreak/>
        <w:t>Back-end implementation</w:t>
      </w:r>
    </w:p>
    <w:p w:rsidR="007C4291" w:rsidP="007C4291" w:rsidRDefault="007C4291" w14:paraId="7AEE6640" w14:textId="7870668D">
      <w:pPr>
        <w:pStyle w:val="ListParagraph"/>
        <w:numPr>
          <w:ilvl w:val="1"/>
          <w:numId w:val="2"/>
        </w:numPr>
        <w:rPr>
          <w:sz w:val="52"/>
          <w:szCs w:val="52"/>
        </w:rPr>
      </w:pPr>
      <w:r w:rsidRPr="007C4291">
        <w:rPr>
          <w:sz w:val="52"/>
          <w:szCs w:val="52"/>
        </w:rPr>
        <w:t>E-R Schema</w:t>
      </w:r>
    </w:p>
    <w:p w:rsidRPr="00F219A1" w:rsidR="007C4291" w:rsidP="007C4291" w:rsidRDefault="00F219A1" w14:paraId="343DD6D4" w14:textId="4FAB18E4">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Pr="00F219A1" w:rsidR="007C4291">
        <w:rPr>
          <w:sz w:val="28"/>
          <w:szCs w:val="28"/>
        </w:rPr>
        <w:t xml:space="preserve">With regards to the back-end we decided to use a document-oriented database with the help of Firebase’s </w:t>
      </w:r>
      <w:hyperlink w:history="1" r:id="rId11">
        <w:r w:rsidRPr="00F219A1" w:rsidR="007C4291">
          <w:rPr>
            <w:sz w:val="28"/>
            <w:szCs w:val="28"/>
            <w:u w:val="single"/>
          </w:rPr>
          <w:t>Realtime database</w:t>
        </w:r>
      </w:hyperlink>
      <w:r w:rsidRPr="00F219A1" w:rsidR="007C4291">
        <w:rPr>
          <w:sz w:val="28"/>
          <w:szCs w:val="28"/>
        </w:rPr>
        <w:t xml:space="preserve"> with the objective to have an easy to use and responsive DBMS (more about it in the </w:t>
      </w:r>
      <w:hyperlink w:history="1" w:anchor="ExternalServicessection">
        <w:r w:rsidRPr="00F219A1" w:rsidR="007C4291">
          <w:rPr>
            <w:sz w:val="28"/>
            <w:szCs w:val="28"/>
            <w:u w:val="single"/>
          </w:rPr>
          <w:t>external service’s section</w:t>
        </w:r>
      </w:hyperlink>
      <w:r w:rsidRPr="00F219A1" w:rsidR="007C4291">
        <w:rPr>
          <w:sz w:val="28"/>
          <w:szCs w:val="28"/>
        </w:rPr>
        <w:t>). With it we will implement the following E-R scheme:</w:t>
      </w:r>
    </w:p>
    <w:p w:rsidRPr="00F219A1" w:rsidR="007C4291" w:rsidP="007C4291" w:rsidRDefault="007C4291" w14:paraId="43675ECE" w14:textId="7BA6F8FE">
      <w:pPr>
        <w:spacing w:after="160" w:line="259" w:lineRule="auto"/>
        <w:rPr>
          <w:sz w:val="28"/>
          <w:szCs w:val="28"/>
        </w:rPr>
      </w:pPr>
      <w:r w:rsidRPr="00F219A1">
        <w:rPr>
          <w:sz w:val="28"/>
          <w:szCs w:val="28"/>
        </w:rPr>
        <w:tab/>
      </w:r>
      <w:r w:rsidRPr="00F219A1">
        <w:rPr>
          <w:sz w:val="28"/>
          <w:szCs w:val="28"/>
        </w:rPr>
        <w:t>-Entities:</w:t>
      </w:r>
    </w:p>
    <w:p w:rsidRPr="00F219A1" w:rsidR="007C4291" w:rsidP="007C4291" w:rsidRDefault="007C4291" w14:paraId="6FACCBDE" w14:textId="77777777">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rsidRPr="00F219A1" w:rsidR="007C4291" w:rsidP="007C4291" w:rsidRDefault="007C4291" w14:paraId="5315E4FB" w14:textId="77777777">
      <w:pPr>
        <w:pStyle w:val="ListParagraph"/>
        <w:numPr>
          <w:ilvl w:val="1"/>
          <w:numId w:val="3"/>
        </w:numPr>
        <w:spacing w:after="160" w:line="259" w:lineRule="auto"/>
        <w:rPr>
          <w:sz w:val="28"/>
          <w:szCs w:val="28"/>
        </w:rPr>
      </w:pPr>
      <w:r w:rsidRPr="00F219A1">
        <w:rPr>
          <w:sz w:val="28"/>
          <w:szCs w:val="28"/>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rsidRPr="00F219A1" w:rsidR="007C4291" w:rsidP="007C4291" w:rsidRDefault="007C4291" w14:paraId="09FE493A" w14:textId="77777777">
      <w:pPr>
        <w:pStyle w:val="ListParagraph"/>
        <w:numPr>
          <w:ilvl w:val="0"/>
          <w:numId w:val="3"/>
        </w:numPr>
        <w:spacing w:after="160" w:line="259" w:lineRule="auto"/>
        <w:rPr>
          <w:sz w:val="28"/>
          <w:szCs w:val="28"/>
        </w:rPr>
      </w:pPr>
      <w:r w:rsidRPr="00F219A1">
        <w:rPr>
          <w:sz w:val="28"/>
          <w:szCs w:val="28"/>
        </w:rPr>
        <w:t>Products: The article to be sold</w:t>
      </w:r>
    </w:p>
    <w:p w:rsidRPr="00F219A1" w:rsidR="007C4291" w:rsidP="007C4291" w:rsidRDefault="007C4291" w14:paraId="7B4BF9F4" w14:textId="77777777">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rsidRPr="00F219A1" w:rsidR="007C4291" w:rsidP="007C4291" w:rsidRDefault="007C4291" w14:paraId="2CC0F536" w14:textId="77777777">
      <w:pPr>
        <w:pStyle w:val="ListParagraph"/>
        <w:numPr>
          <w:ilvl w:val="0"/>
          <w:numId w:val="3"/>
        </w:numPr>
        <w:spacing w:after="160" w:line="259" w:lineRule="auto"/>
        <w:rPr>
          <w:sz w:val="28"/>
          <w:szCs w:val="28"/>
        </w:rPr>
      </w:pPr>
      <w:r w:rsidRPr="00F219A1">
        <w:rPr>
          <w:sz w:val="28"/>
          <w:szCs w:val="28"/>
        </w:rPr>
        <w:t>Shops: The (possibly many) vendor(s) which publish products.</w:t>
      </w:r>
    </w:p>
    <w:p w:rsidRPr="00F219A1" w:rsidR="007C4291" w:rsidP="007C4291" w:rsidRDefault="007C4291" w14:paraId="018BDDEE" w14:textId="77777777">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rsidRPr="00F219A1" w:rsidR="007C4291" w:rsidP="007C4291" w:rsidRDefault="007C4291" w14:paraId="6DCDA79C" w14:textId="77777777">
      <w:pPr>
        <w:spacing w:after="160" w:line="259" w:lineRule="auto"/>
        <w:ind w:firstLine="720"/>
        <w:rPr>
          <w:sz w:val="28"/>
          <w:szCs w:val="28"/>
        </w:rPr>
      </w:pPr>
      <w:r w:rsidRPr="00F219A1">
        <w:rPr>
          <w:sz w:val="28"/>
          <w:szCs w:val="28"/>
        </w:rPr>
        <w:t>-Relationships:</w:t>
      </w:r>
    </w:p>
    <w:p w:rsidRPr="00F219A1" w:rsidR="007C4291" w:rsidP="007C4291" w:rsidRDefault="007C4291" w14:paraId="05A3F5B3" w14:textId="77777777">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rsidRPr="00F219A1" w:rsidR="007C4291" w:rsidP="007C4291" w:rsidRDefault="007C4291" w14:paraId="7E1593F0" w14:textId="77777777">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rsidRPr="00F219A1" w:rsidR="007C4291" w:rsidP="007C4291" w:rsidRDefault="007C4291" w14:paraId="1CD95C12" w14:textId="77777777">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rsidRPr="00F219A1" w:rsidR="00D62504" w:rsidP="007C4291" w:rsidRDefault="007C4291" w14:paraId="0B1B1E6B" w14:textId="02E96864">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rsidRPr="00F219A1" w:rsidR="00D62504" w:rsidRDefault="00D62504" w14:paraId="4F5687D7" w14:textId="77777777">
      <w:pPr>
        <w:spacing w:after="160" w:line="259" w:lineRule="auto"/>
        <w:rPr>
          <w:sz w:val="28"/>
          <w:szCs w:val="28"/>
        </w:rPr>
      </w:pPr>
      <w:r w:rsidRPr="00F219A1">
        <w:rPr>
          <w:sz w:val="28"/>
          <w:szCs w:val="28"/>
        </w:rPr>
        <w:br w:type="page"/>
      </w:r>
    </w:p>
    <w:p w:rsidRPr="007C4291" w:rsidR="007C4291" w:rsidP="007C4291" w:rsidRDefault="007C4291" w14:paraId="430E8BFC" w14:textId="5AF1EE15">
      <w:pPr>
        <w:pStyle w:val="ListParagraph"/>
        <w:numPr>
          <w:ilvl w:val="1"/>
          <w:numId w:val="2"/>
        </w:numPr>
        <w:rPr>
          <w:sz w:val="52"/>
          <w:szCs w:val="52"/>
        </w:rPr>
      </w:pPr>
      <w:r>
        <w:rPr>
          <w:sz w:val="52"/>
          <w:szCs w:val="52"/>
        </w:rPr>
        <w:lastRenderedPageBreak/>
        <w:t>Logical Schema</w:t>
      </w:r>
    </w:p>
    <w:p w:rsidRPr="00F219A1" w:rsidR="00556A64" w:rsidRDefault="00492BE5" w14:paraId="72FD4585" w14:textId="79CDCEB7">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name="LogicalScheme" w:id="3"/>
      <w:r w:rsidRPr="00F219A1">
        <w:rPr>
          <w:sz w:val="28"/>
          <w:szCs w:val="28"/>
        </w:rPr>
        <w:t>logical schem</w:t>
      </w:r>
      <w:r w:rsidRPr="00F219A1" w:rsidR="00AF6E24">
        <w:rPr>
          <w:sz w:val="28"/>
          <w:szCs w:val="28"/>
        </w:rPr>
        <w:t>a</w:t>
      </w:r>
      <w:r w:rsidRPr="00F219A1">
        <w:rPr>
          <w:sz w:val="28"/>
          <w:szCs w:val="28"/>
        </w:rPr>
        <w:t xml:space="preserve"> </w:t>
      </w:r>
      <w:bookmarkEnd w:id="3"/>
      <w:r w:rsidRPr="00F219A1">
        <w:rPr>
          <w:sz w:val="28"/>
          <w:szCs w:val="28"/>
        </w:rPr>
        <w:t>we decide to implement the following schem</w:t>
      </w:r>
      <w:r w:rsidRPr="00F219A1" w:rsidR="00AF6E24">
        <w:rPr>
          <w:sz w:val="28"/>
          <w:szCs w:val="28"/>
        </w:rPr>
        <w:t>a</w:t>
      </w:r>
      <w:r w:rsidRPr="00F219A1">
        <w:rPr>
          <w:sz w:val="28"/>
          <w:szCs w:val="28"/>
        </w:rPr>
        <w:t>:</w:t>
      </w:r>
    </w:p>
    <w:p w:rsidRPr="00F219A1" w:rsidR="00C85B73" w:rsidRDefault="00492BE5" w14:paraId="5912C105" w14:textId="3B89156D">
      <w:pPr>
        <w:spacing w:after="160" w:line="259" w:lineRule="auto"/>
        <w:rPr>
          <w:sz w:val="28"/>
          <w:szCs w:val="28"/>
        </w:rPr>
      </w:pPr>
      <w:r w:rsidRPr="00F219A1">
        <w:rPr>
          <w:sz w:val="28"/>
          <w:szCs w:val="28"/>
        </w:rPr>
        <w:t>We have opted for this solution, following the requirements of the E-R schem</w:t>
      </w:r>
      <w:r w:rsidRPr="00F219A1" w:rsidR="00AF6E24">
        <w:rPr>
          <w:sz w:val="28"/>
          <w:szCs w:val="28"/>
        </w:rPr>
        <w:t>a</w:t>
      </w:r>
      <w:r w:rsidRPr="00F219A1" w:rsidR="00443B68">
        <w:rPr>
          <w:sz w:val="28"/>
          <w:szCs w:val="28"/>
        </w:rPr>
        <w:t xml:space="preserve">, general </w:t>
      </w:r>
      <w:r w:rsidRPr="00F219A1">
        <w:rPr>
          <w:sz w:val="28"/>
          <w:szCs w:val="28"/>
        </w:rPr>
        <w:t xml:space="preserve">rule of thumbs and </w:t>
      </w:r>
      <w:r w:rsidRPr="00F219A1" w:rsidR="00443B68">
        <w:rPr>
          <w:sz w:val="28"/>
          <w:szCs w:val="28"/>
        </w:rPr>
        <w:t>common design patterns used for the creation of a database.</w:t>
      </w:r>
      <w:r w:rsidRPr="00F219A1" w:rsidR="00D62504">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Pr="00F219A1" w:rsidR="00556A64">
        <w:rPr>
          <w:sz w:val="28"/>
          <w:szCs w:val="28"/>
        </w:rPr>
        <w:br w:type="page"/>
      </w:r>
    </w:p>
    <w:p w:rsidR="00C85B73" w:rsidP="006125E6" w:rsidRDefault="00C85B73" w14:paraId="424D2953" w14:textId="2ECD0E91">
      <w:pPr>
        <w:pStyle w:val="ListParagraph"/>
        <w:numPr>
          <w:ilvl w:val="0"/>
          <w:numId w:val="2"/>
        </w:numPr>
        <w:rPr>
          <w:sz w:val="72"/>
          <w:szCs w:val="72"/>
        </w:rPr>
      </w:pPr>
      <w:bookmarkStart w:name="ExternalServicessection" w:id="4"/>
      <w:r>
        <w:rPr>
          <w:sz w:val="72"/>
          <w:szCs w:val="72"/>
        </w:rPr>
        <w:lastRenderedPageBreak/>
        <w:t>External Services</w:t>
      </w:r>
      <w:r w:rsidR="006125E6">
        <w:rPr>
          <w:sz w:val="72"/>
          <w:szCs w:val="72"/>
        </w:rPr>
        <w:t xml:space="preserve"> and Libraries</w:t>
      </w:r>
    </w:p>
    <w:bookmarkEnd w:id="4"/>
    <w:p w:rsidRPr="00F219A1" w:rsidR="00443B68" w:rsidP="00443B68" w:rsidRDefault="00443B68" w14:paraId="6F5AC67B" w14:textId="5A75CEE8">
      <w:pPr>
        <w:rPr>
          <w:color w:val="000000"/>
          <w:sz w:val="28"/>
          <w:szCs w:val="28"/>
        </w:rPr>
      </w:pPr>
      <w:r w:rsidRPr="05EF442A" w:rsidR="05EF442A">
        <w:rPr>
          <w:color w:val="000000" w:themeColor="text1" w:themeTint="FF" w:themeShade="FF"/>
          <w:sz w:val="28"/>
          <w:szCs w:val="28"/>
        </w:rPr>
        <w:t xml:space="preserve">Our ‘APP-NAME’ </w:t>
      </w:r>
      <w:r w:rsidRPr="05EF442A" w:rsidR="05EF442A">
        <w:rPr>
          <w:color w:val="000000" w:themeColor="text1" w:themeTint="FF" w:themeShade="FF"/>
          <w:sz w:val="28"/>
          <w:szCs w:val="28"/>
        </w:rPr>
        <w:t xml:space="preserve">strives to be an intermediary for all clients and vendors, both with respect to their connection and their orders and payments. </w:t>
      </w:r>
      <w:r w:rsidRPr="05EF442A" w:rsidR="05EF442A">
        <w:rPr>
          <w:color w:val="000000" w:themeColor="text1" w:themeTint="FF" w:themeShade="FF"/>
          <w:sz w:val="28"/>
          <w:szCs w:val="28"/>
        </w:rPr>
        <w:t>In that regard it needs to use external services which are ready off-the-shelf. Starting from:</w:t>
      </w:r>
    </w:p>
    <w:p w:rsidRPr="00F219A1" w:rsidR="00443B68" w:rsidP="00951292" w:rsidRDefault="00951292" w14:paraId="7B074333" w14:textId="3130C645">
      <w:pPr>
        <w:ind w:firstLine="720"/>
        <w:rPr>
          <w:color w:val="000000"/>
          <w:sz w:val="28"/>
          <w:szCs w:val="28"/>
        </w:rPr>
      </w:pPr>
      <w:r w:rsidRPr="00F219A1">
        <w:rPr>
          <w:color w:val="000000"/>
          <w:sz w:val="28"/>
          <w:szCs w:val="28"/>
        </w:rPr>
        <w:t>-</w:t>
      </w:r>
      <w:r w:rsidRPr="00F219A1" w:rsidR="00443B68">
        <w:rPr>
          <w:color w:val="000000"/>
          <w:sz w:val="28"/>
          <w:szCs w:val="28"/>
        </w:rPr>
        <w:t xml:space="preserve">Firebase </w:t>
      </w:r>
      <w:r w:rsidRPr="00F219A1" w:rsidR="00327FBD">
        <w:rPr>
          <w:color w:val="000000"/>
          <w:sz w:val="28"/>
          <w:szCs w:val="28"/>
        </w:rPr>
        <w:t>A</w:t>
      </w:r>
      <w:r w:rsidRPr="00F219A1" w:rsidR="00443B68">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Pr="00F219A1" w:rsidR="00327FBD">
        <w:rPr>
          <w:color w:val="000000"/>
          <w:sz w:val="28"/>
          <w:szCs w:val="28"/>
        </w:rPr>
        <w:t>. Firebase authenticator was chosen to be used for its ease of use in helping build secure authentication systems, and to improve the authentication experience for end users.</w:t>
      </w:r>
    </w:p>
    <w:p w:rsidRPr="00F219A1" w:rsidR="00327FBD" w:rsidP="00327FBD" w:rsidRDefault="00327FBD" w14:paraId="20F6176C" w14:textId="77777777">
      <w:pPr>
        <w:ind w:firstLine="720"/>
        <w:rPr>
          <w:color w:val="000000"/>
          <w:sz w:val="28"/>
          <w:szCs w:val="28"/>
        </w:rPr>
      </w:pPr>
      <w:r w:rsidRPr="00F219A1">
        <w:rPr>
          <w:color w:val="000000"/>
          <w:sz w:val="28"/>
          <w:szCs w:val="28"/>
        </w:rPr>
        <w:t>-</w:t>
      </w:r>
      <w:r w:rsidRPr="00F219A1" w:rsidR="00443B68">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rsidRPr="00F219A1" w:rsidR="00AF6E24" w:rsidP="00327FBD" w:rsidRDefault="00327FBD" w14:paraId="62348957" w14:textId="77777777">
      <w:pPr>
        <w:ind w:firstLine="720"/>
        <w:rPr>
          <w:sz w:val="28"/>
          <w:szCs w:val="28"/>
        </w:rPr>
      </w:pPr>
      <w:r w:rsidRPr="00F219A1">
        <w:rPr>
          <w:color w:val="000000"/>
          <w:sz w:val="28"/>
          <w:szCs w:val="28"/>
        </w:rPr>
        <w:t>-</w:t>
      </w:r>
      <w:r w:rsidRPr="00F219A1" w:rsidR="00443B68">
        <w:rPr>
          <w:color w:val="000000"/>
          <w:sz w:val="28"/>
          <w:szCs w:val="28"/>
        </w:rPr>
        <w:t>Firebase Realtime Database</w:t>
      </w:r>
      <w:r w:rsidRPr="00F219A1">
        <w:rPr>
          <w:color w:val="000000"/>
          <w:sz w:val="28"/>
          <w:szCs w:val="28"/>
        </w:rPr>
        <w:t xml:space="preserve"> has been chosen as the </w:t>
      </w:r>
      <w:r w:rsidRPr="00F219A1" w:rsidR="006125E6">
        <w:rPr>
          <w:color w:val="000000"/>
          <w:sz w:val="28"/>
          <w:szCs w:val="28"/>
        </w:rPr>
        <w:t xml:space="preserve">storage platform and </w:t>
      </w:r>
      <w:r w:rsidRPr="00F219A1">
        <w:rPr>
          <w:color w:val="000000"/>
          <w:sz w:val="28"/>
          <w:szCs w:val="28"/>
        </w:rPr>
        <w:t>DBMS</w:t>
      </w:r>
      <w:r w:rsidRPr="00F219A1" w:rsidR="006125E6">
        <w:rPr>
          <w:color w:val="000000"/>
          <w:sz w:val="28"/>
          <w:szCs w:val="28"/>
        </w:rPr>
        <w:t xml:space="preserve"> for its advantage in terms of scalability and security. In it we store everything shown in the</w:t>
      </w:r>
      <w:r w:rsidRPr="00F219A1" w:rsidR="006125E6">
        <w:rPr>
          <w:sz w:val="28"/>
          <w:szCs w:val="28"/>
        </w:rPr>
        <w:t xml:space="preserve"> </w:t>
      </w:r>
      <w:hyperlink w:history="1" w:anchor="LogicalScheme">
        <w:r w:rsidRPr="00F219A1" w:rsidR="006125E6">
          <w:rPr>
            <w:rStyle w:val="Hyperlink"/>
            <w:color w:val="000000" w:themeColor="text1"/>
            <w:sz w:val="28"/>
            <w:szCs w:val="28"/>
          </w:rPr>
          <w:t>logical schem</w:t>
        </w:r>
        <w:r w:rsidRPr="00F219A1" w:rsidR="00AF6E24">
          <w:rPr>
            <w:rStyle w:val="Hyperlink"/>
            <w:color w:val="000000" w:themeColor="text1"/>
            <w:sz w:val="28"/>
            <w:szCs w:val="28"/>
          </w:rPr>
          <w:t>a</w:t>
        </w:r>
      </w:hyperlink>
      <w:r w:rsidRPr="00F219A1" w:rsidR="006125E6">
        <w:rPr>
          <w:sz w:val="28"/>
          <w:szCs w:val="28"/>
        </w:rPr>
        <w:t xml:space="preserve">. Since the Realtime Database </w:t>
      </w:r>
      <w:r w:rsidRPr="00F219A1" w:rsidR="00AF6E24">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rsidRPr="00F219A1" w:rsidR="00AF6E24" w:rsidP="00AF6E24" w:rsidRDefault="00AF6E24" w14:paraId="2CE6008C" w14:textId="00A484F5">
      <w:pPr>
        <w:ind w:left="720" w:firstLine="720"/>
        <w:rPr>
          <w:sz w:val="28"/>
          <w:szCs w:val="28"/>
        </w:rPr>
      </w:pPr>
      <w:r w:rsidRPr="00F219A1">
        <w:rPr>
          <w:sz w:val="28"/>
          <w:szCs w:val="28"/>
        </w:rPr>
        <w:t xml:space="preserve">* ‘Bought’ to identify all the product ids of the products that the user bought, </w:t>
      </w:r>
    </w:p>
    <w:p w:rsidRPr="00F219A1" w:rsidR="00443B68" w:rsidP="00AF6E24" w:rsidRDefault="00AF6E24" w14:paraId="5AD8C2FF" w14:textId="2931AAF8">
      <w:pPr>
        <w:ind w:left="720" w:firstLine="720"/>
        <w:rPr>
          <w:sz w:val="28"/>
          <w:szCs w:val="28"/>
        </w:rPr>
      </w:pPr>
      <w:r w:rsidRPr="00F219A1">
        <w:rPr>
          <w:sz w:val="28"/>
          <w:szCs w:val="28"/>
        </w:rPr>
        <w:t xml:space="preserve">* ‘Favorites’ to identify all the liked products’ ids of </w:t>
      </w:r>
      <w:r w:rsidRPr="00F219A1" w:rsidR="00234A28">
        <w:rPr>
          <w:sz w:val="28"/>
          <w:szCs w:val="28"/>
        </w:rPr>
        <w:t xml:space="preserve">each </w:t>
      </w:r>
      <w:r w:rsidRPr="00F219A1">
        <w:rPr>
          <w:sz w:val="28"/>
          <w:szCs w:val="28"/>
        </w:rPr>
        <w:t>user</w:t>
      </w:r>
    </w:p>
    <w:p w:rsidRPr="00F219A1" w:rsidR="00234A28" w:rsidP="00234A28" w:rsidRDefault="00234A28" w14:paraId="48DAC7E2" w14:textId="6B9D5D9C">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rsidRPr="00F219A1" w:rsidR="00234A28" w:rsidP="00234A28" w:rsidRDefault="00234A28" w14:paraId="0F1D16FF" w14:textId="27D57830">
      <w:pPr>
        <w:rPr>
          <w:sz w:val="28"/>
          <w:szCs w:val="28"/>
        </w:rPr>
      </w:pPr>
      <w:r w:rsidRPr="00F219A1">
        <w:rPr>
          <w:sz w:val="28"/>
          <w:szCs w:val="28"/>
        </w:rPr>
        <w:lastRenderedPageBreak/>
        <w:t>All th</w:t>
      </w:r>
      <w:r w:rsidRPr="00F219A1" w:rsidR="00B25C4A">
        <w:rPr>
          <w:sz w:val="28"/>
          <w:szCs w:val="28"/>
        </w:rPr>
        <w:t>i</w:t>
      </w:r>
      <w:r w:rsidRPr="00F219A1">
        <w:rPr>
          <w:sz w:val="28"/>
          <w:szCs w:val="28"/>
        </w:rPr>
        <w:t xml:space="preserve">s information </w:t>
      </w:r>
      <w:r w:rsidRPr="00F219A1" w:rsidR="00B25C4A">
        <w:rPr>
          <w:sz w:val="28"/>
          <w:szCs w:val="28"/>
        </w:rPr>
        <w:t>is</w:t>
      </w:r>
      <w:r w:rsidRPr="00F219A1">
        <w:rPr>
          <w:sz w:val="28"/>
          <w:szCs w:val="28"/>
        </w:rPr>
        <w:t xml:space="preserve"> stored in a document-based</w:t>
      </w:r>
      <w:r w:rsidRPr="00F219A1" w:rsidR="00B25C4A">
        <w:rPr>
          <w:sz w:val="28"/>
          <w:szCs w:val="28"/>
        </w:rPr>
        <w:t xml:space="preserve"> model</w:t>
      </w:r>
      <w:r w:rsidRPr="00F219A1">
        <w:rPr>
          <w:sz w:val="28"/>
          <w:szCs w:val="28"/>
        </w:rPr>
        <w:t xml:space="preserve">, </w:t>
      </w:r>
      <w:r w:rsidRPr="00F219A1" w:rsidR="00B25C4A">
        <w:rPr>
          <w:sz w:val="28"/>
          <w:szCs w:val="28"/>
        </w:rPr>
        <w:t xml:space="preserve">which need to be converted from a JSON-formatted text to our model’s objects as specified in section </w:t>
      </w:r>
      <w:r w:rsidR="009728F4">
        <w:rPr>
          <w:sz w:val="28"/>
          <w:szCs w:val="28"/>
        </w:rPr>
        <w:t>4 in</w:t>
      </w:r>
      <w:r w:rsidRPr="009728F4" w:rsidR="009728F4">
        <w:rPr>
          <w:sz w:val="28"/>
          <w:szCs w:val="28"/>
        </w:rPr>
        <w:t xml:space="preserve"> </w:t>
      </w:r>
      <w:hyperlink w:history="1" w:anchor="LogicalScheme">
        <w:r w:rsidRPr="009728F4" w:rsidR="009728F4">
          <w:rPr>
            <w:rStyle w:val="Hyperlink"/>
            <w:color w:val="auto"/>
            <w:sz w:val="28"/>
            <w:szCs w:val="28"/>
            <w:u w:val="none"/>
          </w:rPr>
          <w:t>Logical Schema</w:t>
        </w:r>
      </w:hyperlink>
      <w:r w:rsidRPr="00F219A1" w:rsidR="00B25C4A">
        <w:rPr>
          <w:sz w:val="28"/>
          <w:szCs w:val="28"/>
        </w:rPr>
        <w:t>.</w:t>
      </w:r>
    </w:p>
    <w:p w:rsidRPr="00F219A1" w:rsidR="00D75E2B" w:rsidP="00234A28" w:rsidRDefault="00234A28" w14:paraId="7C789C08" w14:textId="63A1AEEB">
      <w:pPr>
        <w:rPr>
          <w:sz w:val="28"/>
          <w:szCs w:val="28"/>
        </w:rPr>
      </w:pPr>
      <w:r w:rsidRPr="05EF442A" w:rsidR="05EF442A">
        <w:rPr>
          <w:sz w:val="28"/>
          <w:szCs w:val="28"/>
        </w:rPr>
        <w:t xml:space="preserve">Many </w:t>
      </w:r>
      <w:r w:rsidRPr="05EF442A" w:rsidR="05EF442A">
        <w:rPr>
          <w:sz w:val="28"/>
          <w:szCs w:val="28"/>
        </w:rPr>
        <w:t>libraries have been used to improve the look-and-feel of the application such as the provider package, which implements lazy loading of the product’s data and simplified resource management</w:t>
      </w:r>
      <w:r w:rsidRPr="05EF442A" w:rsidR="05EF442A">
        <w:rPr>
          <w:sz w:val="28"/>
          <w:szCs w:val="28"/>
        </w:rPr>
        <w:t xml:space="preserve"> utilizing the publish, subscribe pattern</w:t>
      </w:r>
      <w:r w:rsidRPr="05EF442A" w:rsidR="05EF442A">
        <w:rPr>
          <w:sz w:val="28"/>
          <w:szCs w:val="28"/>
        </w:rPr>
        <w:t>. Another one is the carousel slide, used in many parts of the application. This library allow</w:t>
      </w:r>
      <w:r w:rsidRPr="05EF442A" w:rsidR="05EF442A">
        <w:rPr>
          <w:sz w:val="28"/>
          <w:szCs w:val="28"/>
        </w:rPr>
        <w:t>s for example</w:t>
      </w:r>
      <w:r w:rsidRPr="05EF442A" w:rsidR="05EF442A">
        <w:rPr>
          <w:sz w:val="28"/>
          <w:szCs w:val="28"/>
        </w:rPr>
        <w:t xml:space="preserve"> to show the featured products</w:t>
      </w:r>
      <w:r w:rsidRPr="05EF442A" w:rsidR="05EF442A">
        <w:rPr>
          <w:sz w:val="28"/>
          <w:szCs w:val="28"/>
        </w:rPr>
        <w:t xml:space="preserve"> in a more condensed way. </w:t>
      </w:r>
      <w:r w:rsidRPr="05EF442A" w:rsidR="05EF442A">
        <w:rPr>
          <w:sz w:val="28"/>
          <w:szCs w:val="28"/>
        </w:rPr>
        <w:t>Another important package is the location package which retrieves the current position of the device, used mainly in the map</w:t>
      </w:r>
      <w:r w:rsidRPr="05EF442A" w:rsidR="05EF442A">
        <w:rPr>
          <w:sz w:val="28"/>
          <w:szCs w:val="28"/>
        </w:rPr>
        <w:t xml:space="preserve"> screen to show close by shops.</w:t>
      </w:r>
    </w:p>
    <w:p w:rsidRPr="00443B68" w:rsidR="00443B68" w:rsidP="05EF442A" w:rsidRDefault="00443B68" w14:paraId="0F43C23D" w14:textId="4B380A3F">
      <w:pPr>
        <w:ind w:firstLine="720"/>
        <w:rPr>
          <w:color w:val="000000" w:themeColor="text1" w:themeTint="FF" w:themeShade="FF"/>
          <w:sz w:val="28"/>
          <w:szCs w:val="28"/>
        </w:rPr>
      </w:pPr>
      <w:r w:rsidRPr="05EF442A" w:rsidR="05EF442A">
        <w:rPr>
          <w:color w:val="000000" w:themeColor="text1" w:themeTint="FF" w:themeShade="FF"/>
          <w:sz w:val="28"/>
          <w:szCs w:val="28"/>
        </w:rPr>
        <w:t>-The payment REST-API resides on a custom web server that exposes an endpoint for the user to make payments when purchasing products from any shops. This server will then make and accept requests to and from the Payment Service Provider’s API to make sure the payment goes through or notify the user that the payment has failed.</w:t>
      </w:r>
    </w:p>
    <w:p w:rsidRPr="00443B68" w:rsidR="00443B68" w:rsidP="05EF442A" w:rsidRDefault="00443B68" w14:paraId="6C149380" w14:textId="5CCB4CE0">
      <w:pPr>
        <w:pStyle w:val="Normal"/>
      </w:pPr>
    </w:p>
    <w:p w:rsidR="00C85B73" w:rsidRDefault="00C85B73" w14:paraId="73CD43E1" w14:textId="77777777">
      <w:pPr>
        <w:spacing w:after="160" w:line="259" w:lineRule="auto"/>
        <w:rPr>
          <w:sz w:val="72"/>
          <w:szCs w:val="72"/>
        </w:rPr>
      </w:pPr>
      <w:r>
        <w:rPr>
          <w:sz w:val="72"/>
          <w:szCs w:val="72"/>
        </w:rPr>
        <w:br w:type="page"/>
      </w:r>
    </w:p>
    <w:p w:rsidR="00C85B73" w:rsidP="00C85B73" w:rsidRDefault="00C85B73" w14:paraId="7B31A932" w14:textId="6FB1AA01">
      <w:pPr>
        <w:pStyle w:val="ListParagraph"/>
        <w:numPr>
          <w:ilvl w:val="0"/>
          <w:numId w:val="2"/>
        </w:numPr>
        <w:rPr>
          <w:sz w:val="72"/>
          <w:szCs w:val="72"/>
        </w:rPr>
      </w:pPr>
      <w:r>
        <w:rPr>
          <w:sz w:val="72"/>
          <w:szCs w:val="72"/>
        </w:rPr>
        <w:lastRenderedPageBreak/>
        <w:t>Use Cases &amp; Tests</w:t>
      </w:r>
    </w:p>
    <w:p w:rsidR="00EE5B69" w:rsidP="00C45448" w:rsidRDefault="00EE5B69" w14:paraId="0DD3C9C6" w14:textId="61DB660A">
      <w:pPr>
        <w:pStyle w:val="ListParagraph"/>
        <w:numPr>
          <w:ilvl w:val="1"/>
          <w:numId w:val="2"/>
        </w:numPr>
        <w:rPr>
          <w:sz w:val="52"/>
          <w:szCs w:val="52"/>
        </w:rPr>
      </w:pPr>
      <w:r w:rsidRPr="00336E70">
        <w:rPr>
          <w:sz w:val="52"/>
          <w:szCs w:val="52"/>
        </w:rPr>
        <w:t>Use case example</w:t>
      </w:r>
    </w:p>
    <w:p w:rsidRPr="00F219A1" w:rsidR="00C45448" w:rsidP="00C45448" w:rsidRDefault="00C45448" w14:paraId="63AC6ED7" w14:textId="527F9847">
      <w:pPr>
        <w:rPr>
          <w:sz w:val="28"/>
          <w:szCs w:val="28"/>
        </w:rPr>
      </w:pPr>
      <w:r w:rsidRPr="00F219A1">
        <w:rPr>
          <w:sz w:val="28"/>
          <w:szCs w:val="28"/>
        </w:rPr>
        <w:t xml:space="preserve">The first use case that comes to mind is of a </w:t>
      </w:r>
      <w:r w:rsidRPr="00F219A1" w:rsidR="00F225D4">
        <w:rPr>
          <w:sz w:val="28"/>
          <w:szCs w:val="28"/>
        </w:rPr>
        <w:t>client</w:t>
      </w:r>
      <w:r w:rsidRPr="00F219A1">
        <w:rPr>
          <w:sz w:val="28"/>
          <w:szCs w:val="28"/>
        </w:rPr>
        <w:t xml:space="preserve"> </w:t>
      </w:r>
      <w:r w:rsidRPr="00F219A1" w:rsidR="00F225D4">
        <w:rPr>
          <w:sz w:val="28"/>
          <w:szCs w:val="28"/>
        </w:rPr>
        <w:t>C</w:t>
      </w:r>
      <w:r w:rsidRPr="00F219A1">
        <w:rPr>
          <w:sz w:val="28"/>
          <w:szCs w:val="28"/>
        </w:rPr>
        <w:t xml:space="preserve">. who wants to buy a ‘PRODUCT-NAME’. He first opens our application and sees in the carousel slide all the featured products. Since </w:t>
      </w:r>
      <w:r w:rsidRPr="00F219A1" w:rsidR="00F225D4">
        <w:rPr>
          <w:sz w:val="28"/>
          <w:szCs w:val="28"/>
        </w:rPr>
        <w:t>C.</w:t>
      </w:r>
      <w:r w:rsidRPr="00F219A1">
        <w:rPr>
          <w:sz w:val="28"/>
          <w:szCs w:val="28"/>
        </w:rPr>
        <w:t xml:space="preserve"> is not interested in any of them, he searches the main screen’s list view to find the product he is searching for. </w:t>
      </w:r>
      <w:r w:rsidRPr="00F219A1" w:rsidR="00F225D4">
        <w:rPr>
          <w:sz w:val="28"/>
          <w:szCs w:val="28"/>
        </w:rPr>
        <w:t>Because</w:t>
      </w:r>
      <w:r w:rsidRPr="00F219A1">
        <w:rPr>
          <w:sz w:val="28"/>
          <w:szCs w:val="28"/>
        </w:rPr>
        <w:t xml:space="preserve"> he is not logged in and the recommender system </w:t>
      </w:r>
      <w:r w:rsidRPr="00F219A1" w:rsidR="00E94B8A">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Pr="00F219A1" w:rsidR="00F225D4">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rsidRPr="00F219A1" w:rsidR="007168BA" w:rsidP="00C45448" w:rsidRDefault="00C45448" w14:paraId="1624324F" w14:textId="44B4A99B">
      <w:pPr>
        <w:rPr>
          <w:sz w:val="28"/>
          <w:szCs w:val="28"/>
        </w:rPr>
      </w:pPr>
      <w:r w:rsidRPr="00F219A1">
        <w:rPr>
          <w:sz w:val="28"/>
          <w:szCs w:val="28"/>
        </w:rPr>
        <w:t>In the following sections we show all the sequence diagrams of this example</w:t>
      </w:r>
      <w:r w:rsidRPr="00F219A1" w:rsidR="007168BA">
        <w:rPr>
          <w:sz w:val="28"/>
          <w:szCs w:val="28"/>
        </w:rPr>
        <w:t xml:space="preserve"> and furthermore other diagrams that clarify the intended implementation of the map and cart components</w:t>
      </w:r>
      <w:r w:rsidRPr="00F219A1">
        <w:rPr>
          <w:sz w:val="28"/>
          <w:szCs w:val="28"/>
        </w:rPr>
        <w:t>.</w:t>
      </w:r>
    </w:p>
    <w:p w:rsidR="007168BA" w:rsidRDefault="007168BA" w14:paraId="4C2F3690" w14:textId="77777777">
      <w:pPr>
        <w:spacing w:after="160" w:line="259" w:lineRule="auto"/>
      </w:pPr>
      <w:r>
        <w:br w:type="page"/>
      </w:r>
    </w:p>
    <w:p w:rsidRPr="007168BA" w:rsidR="00C45448" w:rsidP="00C45448" w:rsidRDefault="00C45448" w14:paraId="7E9573A6" w14:textId="671638D4">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rsidRPr="00F219A1" w:rsidR="007168BA" w:rsidRDefault="00843E11" w14:paraId="7CCE3F96" w14:textId="1FD6D5C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sidR="00F225D4">
        <w:rPr>
          <w:sz w:val="28"/>
          <w:szCs w:val="28"/>
        </w:rPr>
        <w:t xml:space="preserve">As soon as our client C. opens our application, a future </w:t>
      </w:r>
      <w:proofErr w:type="spellStart"/>
      <w:r w:rsidRPr="00F219A1" w:rsidR="00F225D4">
        <w:rPr>
          <w:sz w:val="28"/>
          <w:szCs w:val="28"/>
        </w:rPr>
        <w:t>instantiator</w:t>
      </w:r>
      <w:proofErr w:type="spellEnd"/>
      <w:r w:rsidRPr="00F219A1" w:rsidR="00F225D4">
        <w:rPr>
          <w:sz w:val="28"/>
          <w:szCs w:val="28"/>
        </w:rPr>
        <w:t xml:space="preserve"> will be called</w:t>
      </w:r>
      <w:r w:rsidRPr="00F219A1" w:rsidR="007168BA">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rsidR="007168BA" w:rsidRDefault="007168BA" w14:paraId="5A8F1041" w14:textId="3EF6DF07">
      <w:pPr>
        <w:spacing w:after="160" w:line="259" w:lineRule="auto"/>
        <w:rPr>
          <w:sz w:val="52"/>
          <w:szCs w:val="52"/>
        </w:rPr>
      </w:pPr>
      <w:r>
        <w:rPr>
          <w:sz w:val="52"/>
          <w:szCs w:val="52"/>
        </w:rPr>
        <w:br w:type="page"/>
      </w:r>
    </w:p>
    <w:p w:rsidR="007168BA" w:rsidP="00C45448" w:rsidRDefault="00C45448" w14:paraId="4682B272" w14:textId="3DF62D78">
      <w:pPr>
        <w:pStyle w:val="ListParagraph"/>
        <w:numPr>
          <w:ilvl w:val="2"/>
          <w:numId w:val="2"/>
        </w:numPr>
        <w:rPr>
          <w:sz w:val="44"/>
          <w:szCs w:val="44"/>
        </w:rPr>
      </w:pPr>
      <w:r>
        <w:rPr>
          <w:sz w:val="44"/>
          <w:szCs w:val="44"/>
        </w:rPr>
        <w:lastRenderedPageBreak/>
        <w:t xml:space="preserve"> </w:t>
      </w:r>
      <w:r w:rsidR="00E94B8A">
        <w:rPr>
          <w:sz w:val="44"/>
          <w:szCs w:val="44"/>
        </w:rPr>
        <w:t>Client</w:t>
      </w:r>
      <w:r w:rsidRPr="00C45448" w:rsidR="00E94B8A">
        <w:rPr>
          <w:sz w:val="44"/>
          <w:szCs w:val="44"/>
        </w:rPr>
        <w:t xml:space="preserve"> </w:t>
      </w:r>
      <w:r w:rsidR="00E94B8A">
        <w:rPr>
          <w:sz w:val="44"/>
          <w:szCs w:val="44"/>
        </w:rPr>
        <w:t>using the search bar</w:t>
      </w:r>
    </w:p>
    <w:p w:rsidR="007168BA" w:rsidRDefault="00C85630" w14:paraId="11CFB681" w14:textId="647E46E3">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sidR="00843E1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Pr="00F219A1" w:rsidR="0027494D">
        <w:rPr>
          <w:sz w:val="28"/>
          <w:szCs w:val="28"/>
        </w:rPr>
        <w:t>, so a better view can be had.</w:t>
      </w:r>
      <w:r w:rsidRPr="00F219A1" w:rsidR="00843E11">
        <w:rPr>
          <w:sz w:val="28"/>
          <w:szCs w:val="28"/>
        </w:rPr>
        <w:t xml:space="preserve"> </w:t>
      </w:r>
      <w:r w:rsidR="007168BA">
        <w:rPr>
          <w:sz w:val="44"/>
          <w:szCs w:val="44"/>
        </w:rPr>
        <w:br w:type="page"/>
      </w:r>
    </w:p>
    <w:p w:rsidR="007168BA" w:rsidP="00C45448" w:rsidRDefault="007168BA" w14:paraId="2CB8563D" w14:textId="2EB88372">
      <w:pPr>
        <w:pStyle w:val="ListParagraph"/>
        <w:numPr>
          <w:ilvl w:val="2"/>
          <w:numId w:val="2"/>
        </w:numPr>
        <w:rPr>
          <w:sz w:val="44"/>
          <w:szCs w:val="44"/>
        </w:rPr>
      </w:pPr>
      <w:r>
        <w:rPr>
          <w:sz w:val="44"/>
          <w:szCs w:val="44"/>
        </w:rPr>
        <w:lastRenderedPageBreak/>
        <w:t xml:space="preserve"> </w:t>
      </w:r>
      <w:bookmarkStart w:name="ClientBuyingAProduct" w:id="5"/>
      <w:r>
        <w:rPr>
          <w:sz w:val="44"/>
          <w:szCs w:val="44"/>
        </w:rPr>
        <w:t>Client</w:t>
      </w:r>
      <w:r w:rsidRPr="00C45448">
        <w:rPr>
          <w:sz w:val="44"/>
          <w:szCs w:val="44"/>
        </w:rPr>
        <w:t xml:space="preserve"> </w:t>
      </w:r>
      <w:r>
        <w:rPr>
          <w:sz w:val="44"/>
          <w:szCs w:val="44"/>
        </w:rPr>
        <w:t>buying a product</w:t>
      </w:r>
      <w:bookmarkEnd w:id="5"/>
    </w:p>
    <w:p w:rsidRPr="001B08B0" w:rsidR="007168BA" w:rsidRDefault="001B08B0" w14:paraId="77976D60" w14:textId="10FECA48">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Pr="00F219A1" w:rsidR="0027494D">
        <w:rPr>
          <w:sz w:val="28"/>
          <w:szCs w:val="28"/>
        </w:rPr>
        <w:t xml:space="preserve">Once a client has decided to buy a product one way to carry out the payment is to click on the buy button. This is the only operation that requires an identification </w:t>
      </w:r>
      <w:r w:rsidRPr="00F219A1" w:rsidR="00E81F20">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Pr="00F219A1" w:rsidR="0080333C">
        <w:rPr>
          <w:sz w:val="28"/>
          <w:szCs w:val="28"/>
        </w:rPr>
        <w:t>date</w:t>
      </w:r>
      <w:r w:rsidRPr="00F219A1" w:rsidR="00E81F20">
        <w:rPr>
          <w:sz w:val="28"/>
          <w:szCs w:val="28"/>
        </w:rPr>
        <w:t xml:space="preserve"> and credit card details. This order is then subdivided by each product and only the tuple </w:t>
      </w:r>
      <w:r w:rsidRPr="00F219A1" w:rsidR="00E81F20">
        <w:rPr>
          <w:sz w:val="28"/>
          <w:szCs w:val="28"/>
        </w:rPr>
        <w:br/>
      </w:r>
      <w:r w:rsidRPr="00F219A1" w:rsidR="0080333C">
        <w:rPr>
          <w:sz w:val="28"/>
          <w:szCs w:val="28"/>
        </w:rPr>
        <w:t>(</w:t>
      </w:r>
      <w:proofErr w:type="spellStart"/>
      <w:r w:rsidRPr="00F219A1" w:rsidR="00E81F20">
        <w:rPr>
          <w:sz w:val="28"/>
          <w:szCs w:val="28"/>
        </w:rPr>
        <w:t>userI</w:t>
      </w:r>
      <w:r w:rsidRPr="00F219A1" w:rsidR="0080333C">
        <w:rPr>
          <w:sz w:val="28"/>
          <w:szCs w:val="28"/>
        </w:rPr>
        <w:t>D</w:t>
      </w:r>
      <w:proofErr w:type="spellEnd"/>
      <w:r w:rsidRPr="00F219A1" w:rsidR="00E81F20">
        <w:rPr>
          <w:sz w:val="28"/>
          <w:szCs w:val="28"/>
        </w:rPr>
        <w:t xml:space="preserve"> x </w:t>
      </w:r>
      <w:proofErr w:type="spellStart"/>
      <w:r w:rsidRPr="00F219A1" w:rsidR="0080333C">
        <w:rPr>
          <w:sz w:val="28"/>
          <w:szCs w:val="28"/>
        </w:rPr>
        <w:t>productID</w:t>
      </w:r>
      <w:proofErr w:type="spellEnd"/>
      <w:r w:rsidRPr="00F219A1" w:rsidR="0080333C">
        <w:rPr>
          <w:sz w:val="28"/>
          <w:szCs w:val="28"/>
        </w:rPr>
        <w:t xml:space="preserve"> x location x </w:t>
      </w:r>
      <w:proofErr w:type="spellStart"/>
      <w:r w:rsidRPr="00F219A1" w:rsidR="0080333C">
        <w:rPr>
          <w:sz w:val="28"/>
          <w:szCs w:val="28"/>
        </w:rPr>
        <w:t>deliveryDate</w:t>
      </w:r>
      <w:proofErr w:type="spellEnd"/>
      <w:r w:rsidRPr="00F219A1" w:rsidR="0080333C">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rsidR="007168BA" w:rsidP="00C45448" w:rsidRDefault="007168BA" w14:paraId="6F125E4C" w14:textId="2584DE64">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rsidRPr="00F219A1" w:rsidR="001C6375" w:rsidRDefault="0080333C" w14:paraId="0340FE73" w14:textId="076EDEFB">
      <w:pPr>
        <w:spacing w:after="160" w:line="259" w:lineRule="auto"/>
        <w:rPr>
          <w:sz w:val="28"/>
          <w:szCs w:val="28"/>
        </w:rPr>
      </w:pPr>
      <w:r w:rsidRPr="00F219A1">
        <w:rPr>
          <w:sz w:val="28"/>
          <w:szCs w:val="28"/>
        </w:rPr>
        <w:t>A client might want to register or log in to ‘APP-NAME’ so that he might have his cart automatically updated</w:t>
      </w:r>
      <w:r w:rsidRPr="00F219A1" w:rsidR="0048763D">
        <w:rPr>
          <w:sz w:val="28"/>
          <w:szCs w:val="28"/>
        </w:rPr>
        <w:t xml:space="preserve"> between different devices </w:t>
      </w:r>
      <w:r w:rsidRPr="00F219A1" w:rsidR="001C6375">
        <w:rPr>
          <w:sz w:val="28"/>
          <w:szCs w:val="28"/>
        </w:rPr>
        <w:t>which he might want to use to enter inside our application.</w:t>
      </w:r>
      <w:r w:rsidRPr="00F219A1" w:rsidR="001C6375">
        <w:rPr>
          <w:sz w:val="28"/>
          <w:szCs w:val="28"/>
        </w:rPr>
        <w:br/>
      </w:r>
      <w:r w:rsidRPr="00F219A1" w:rsidR="001C6375">
        <w:rPr>
          <w:sz w:val="28"/>
          <w:szCs w:val="28"/>
        </w:rPr>
        <w:t>The login process follows standard procedures as in many other applications, during which the application must verify that the fields have been filled correctly and that the user exists already.</w:t>
      </w:r>
    </w:p>
    <w:p w:rsidRPr="001C6375" w:rsidR="007168BA" w:rsidRDefault="00F219A1" w14:paraId="006330A7" w14:textId="06D50B8A">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Pr="00F219A1" w:rsidR="001C6375">
        <w:rPr>
          <w:sz w:val="28"/>
          <w:szCs w:val="28"/>
        </w:rPr>
        <w:t xml:space="preserve">After logging in, the user </w:t>
      </w:r>
      <w:r w:rsidRPr="00F219A1" w:rsidR="0017459D">
        <w:rPr>
          <w:sz w:val="28"/>
          <w:szCs w:val="28"/>
        </w:rPr>
        <w:t>screen</w:t>
      </w:r>
      <w:r w:rsidRPr="00F219A1" w:rsidR="001C6375">
        <w:rPr>
          <w:sz w:val="28"/>
          <w:szCs w:val="28"/>
        </w:rPr>
        <w:t xml:space="preserve"> (also known as </w:t>
      </w:r>
      <w:proofErr w:type="spellStart"/>
      <w:r w:rsidRPr="00F219A1" w:rsidR="001C6375">
        <w:rPr>
          <w:sz w:val="28"/>
          <w:szCs w:val="28"/>
        </w:rPr>
        <w:t>LoggedIn</w:t>
      </w:r>
      <w:proofErr w:type="spellEnd"/>
      <w:r w:rsidRPr="00F219A1" w:rsidR="001C6375">
        <w:rPr>
          <w:sz w:val="28"/>
          <w:szCs w:val="28"/>
        </w:rPr>
        <w:t xml:space="preserve"> </w:t>
      </w:r>
      <w:r w:rsidRPr="00F219A1" w:rsidR="0017459D">
        <w:rPr>
          <w:sz w:val="28"/>
          <w:szCs w:val="28"/>
        </w:rPr>
        <w:t>screen</w:t>
      </w:r>
      <w:r w:rsidRPr="00F219A1" w:rsidR="001C6375">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rsidR="007168BA" w:rsidP="00C45448" w:rsidRDefault="007168BA" w14:paraId="479E2589" w14:textId="534E582A">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rsidRPr="00F219A1" w:rsidR="00AB7280" w:rsidP="00AB7280" w:rsidRDefault="00AB7280" w14:paraId="6DFAD07A" w14:textId="77777777">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rsidRPr="00AB7280" w:rsidR="00AB7280" w:rsidP="00AB7280" w:rsidRDefault="00AB7280" w14:paraId="4A1CBEAC" w14:textId="77777777">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rsidR="00AB7280" w:rsidP="00C45448" w:rsidRDefault="00B0317E" w14:paraId="2D3DD41D" w14:textId="60CE6787">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rsidRPr="00F219A1" w:rsidR="00AB7280" w:rsidP="00AB7280" w:rsidRDefault="00AB7280" w14:paraId="3442B6BA" w14:textId="452DB0B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rsidRPr="00AB7280" w:rsidR="00AB7280" w:rsidP="00AB7280" w:rsidRDefault="00F219A1" w14:paraId="696687AC" w14:textId="04E02788">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rsidR="00AB7280" w:rsidRDefault="00AB7280" w14:paraId="6C50208D" w14:textId="77777777">
      <w:pPr>
        <w:spacing w:after="160" w:line="259" w:lineRule="auto"/>
        <w:rPr>
          <w:sz w:val="44"/>
          <w:szCs w:val="44"/>
        </w:rPr>
      </w:pPr>
      <w:r>
        <w:rPr>
          <w:sz w:val="44"/>
          <w:szCs w:val="44"/>
        </w:rPr>
        <w:br w:type="page"/>
      </w:r>
    </w:p>
    <w:p w:rsidR="00B0317E" w:rsidP="00C45448" w:rsidRDefault="00AB7280" w14:paraId="0A9CF974" w14:textId="5FFDC6CB">
      <w:pPr>
        <w:pStyle w:val="ListParagraph"/>
        <w:numPr>
          <w:ilvl w:val="2"/>
          <w:numId w:val="2"/>
        </w:numPr>
        <w:rPr>
          <w:sz w:val="44"/>
          <w:szCs w:val="44"/>
        </w:rPr>
      </w:pPr>
      <w:r>
        <w:rPr>
          <w:sz w:val="44"/>
          <w:szCs w:val="44"/>
        </w:rPr>
        <w:lastRenderedPageBreak/>
        <w:t xml:space="preserve"> Client uses map</w:t>
      </w:r>
    </w:p>
    <w:p w:rsidR="00AB7280" w:rsidRDefault="00A1625B" w14:paraId="286A268D" w14:textId="2037C218">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sidR="008767DD">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Pr="00F219A1" w:rsidR="008767DD">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rsidRPr="00C45448" w:rsidR="00C45448" w:rsidP="00C45448" w:rsidRDefault="006174F1" w14:paraId="6CFA266C" w14:textId="43C16173">
      <w:pPr>
        <w:pStyle w:val="ListParagraph"/>
        <w:numPr>
          <w:ilvl w:val="1"/>
          <w:numId w:val="2"/>
        </w:numPr>
        <w:rPr>
          <w:sz w:val="52"/>
          <w:szCs w:val="52"/>
        </w:rPr>
      </w:pPr>
      <w:r>
        <w:rPr>
          <w:sz w:val="44"/>
          <w:szCs w:val="44"/>
        </w:rPr>
        <w:lastRenderedPageBreak/>
        <w:t xml:space="preserve">User </w:t>
      </w:r>
      <w:r w:rsidR="00C45448">
        <w:rPr>
          <w:sz w:val="44"/>
          <w:szCs w:val="44"/>
        </w:rPr>
        <w:t>Tests &amp; Unit Testing</w:t>
      </w:r>
    </w:p>
    <w:p w:rsidRPr="00F219A1" w:rsidR="00C45448" w:rsidP="00C45448" w:rsidRDefault="00C45448" w14:paraId="247335E0" w14:textId="6B5D664C">
      <w:pPr>
        <w:rPr>
          <w:sz w:val="56"/>
          <w:szCs w:val="56"/>
        </w:rPr>
      </w:pPr>
      <w:r w:rsidRPr="00F219A1">
        <w:rPr>
          <w:sz w:val="28"/>
          <w:szCs w:val="28"/>
        </w:rPr>
        <w:t xml:space="preserve">We have implemented many unit tests such as(…?). Furthermore, a usability evaluation has been carried out with user testing. Users showed that the </w:t>
      </w:r>
      <w:r w:rsidRPr="00F219A1" w:rsidR="00E94B8A">
        <w:rPr>
          <w:sz w:val="28"/>
          <w:szCs w:val="28"/>
        </w:rPr>
        <w:t>interface was easy to use although some had problems with the fact that they could not navigate (…?)</w:t>
      </w:r>
      <w:r w:rsidRPr="00F219A1">
        <w:rPr>
          <w:sz w:val="28"/>
          <w:szCs w:val="28"/>
        </w:rPr>
        <w:t xml:space="preserve"> : </w:t>
      </w:r>
    </w:p>
    <w:p w:rsidR="00C85B73" w:rsidRDefault="00C85B73" w14:paraId="4B1A0549" w14:textId="636DCBC6">
      <w:pPr>
        <w:spacing w:after="160" w:line="259" w:lineRule="auto"/>
        <w:rPr>
          <w:sz w:val="72"/>
          <w:szCs w:val="72"/>
        </w:rPr>
      </w:pPr>
      <w:r>
        <w:rPr>
          <w:sz w:val="72"/>
          <w:szCs w:val="72"/>
        </w:rPr>
        <w:br w:type="page"/>
      </w:r>
    </w:p>
    <w:p w:rsidR="00C85B73" w:rsidP="00C85B73" w:rsidRDefault="00C85B73" w14:paraId="1FD0CA35" w14:textId="2F2A285C">
      <w:pPr>
        <w:pStyle w:val="ListParagraph"/>
        <w:numPr>
          <w:ilvl w:val="0"/>
          <w:numId w:val="2"/>
        </w:numPr>
        <w:rPr>
          <w:sz w:val="72"/>
          <w:szCs w:val="72"/>
        </w:rPr>
      </w:pPr>
      <w:r>
        <w:rPr>
          <w:sz w:val="72"/>
          <w:szCs w:val="72"/>
        </w:rPr>
        <w:lastRenderedPageBreak/>
        <w:t>References</w:t>
      </w:r>
    </w:p>
    <w:p w:rsidRPr="00F22C37" w:rsidR="00F22C37" w:rsidP="00F22C37" w:rsidRDefault="00F22C37" w14:paraId="14004F85" w14:textId="02C11E3D">
      <w:pPr>
        <w:rPr>
          <w:color w:val="auto"/>
          <w:szCs w:val="24"/>
        </w:rPr>
      </w:pPr>
      <w:r>
        <w:rPr>
          <w:sz w:val="28"/>
          <w:szCs w:val="28"/>
        </w:rPr>
        <w:t xml:space="preserve">[1]: </w:t>
      </w:r>
      <w:hyperlink w:history="1" w:anchor="page=213" r:id="rId20">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rsidRPr="00F22C37" w:rsidR="00F22C37" w:rsidP="00F22C37" w:rsidRDefault="00F22C37" w14:paraId="65DD6D92" w14:textId="5F7C8683">
      <w:pPr>
        <w:rPr>
          <w:sz w:val="28"/>
          <w:szCs w:val="28"/>
        </w:rPr>
      </w:pPr>
      <w:r>
        <w:rPr>
          <w:sz w:val="28"/>
          <w:szCs w:val="28"/>
        </w:rPr>
        <w:t xml:space="preserve">[2] : </w:t>
      </w:r>
      <w:hyperlink w:history="1" r:id="rId2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rsidRPr="00E01ECA" w:rsidR="00C85B73" w:rsidP="00E01ECA" w:rsidRDefault="00C153BE" w14:paraId="1E1CBB33" w14:textId="3FC7A9FB">
      <w:r>
        <w:t xml:space="preserve"> </w:t>
      </w:r>
      <w:r w:rsidR="00C85B73">
        <w:br w:type="page"/>
      </w:r>
    </w:p>
    <w:p w:rsidRPr="00C85B73" w:rsidR="00B8120D" w:rsidP="00C85B73" w:rsidRDefault="00B8120D" w14:paraId="7A951D93" w14:textId="77777777">
      <w:pPr>
        <w:rPr>
          <w:sz w:val="72"/>
          <w:szCs w:val="72"/>
        </w:rPr>
      </w:pPr>
    </w:p>
    <w:sectPr w:rsidRPr="00C85B73" w:rsidR="00B8120D" w:rsidSect="006125E6">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hint="default" w:ascii="Symbol" w:hAnsi="Symbol"/>
      </w:rPr>
    </w:lvl>
    <w:lvl w:ilvl="1" w:tplc="04090003" w:tentative="1">
      <w:start w:val="1"/>
      <w:numFmt w:val="bullet"/>
      <w:lvlText w:val="o"/>
      <w:lvlJc w:val="left"/>
      <w:pPr>
        <w:ind w:left="5040" w:hanging="360"/>
      </w:pPr>
      <w:rPr>
        <w:rFonts w:hint="default" w:ascii="Courier New" w:hAnsi="Courier New" w:cs="Courier New"/>
      </w:rPr>
    </w:lvl>
    <w:lvl w:ilvl="2" w:tplc="04090005" w:tentative="1">
      <w:start w:val="1"/>
      <w:numFmt w:val="bullet"/>
      <w:lvlText w:val=""/>
      <w:lvlJc w:val="left"/>
      <w:pPr>
        <w:ind w:left="5760" w:hanging="360"/>
      </w:pPr>
      <w:rPr>
        <w:rFonts w:hint="default" w:ascii="Wingdings" w:hAnsi="Wingdings"/>
      </w:rPr>
    </w:lvl>
    <w:lvl w:ilvl="3" w:tplc="04090001" w:tentative="1">
      <w:start w:val="1"/>
      <w:numFmt w:val="bullet"/>
      <w:lvlText w:val=""/>
      <w:lvlJc w:val="left"/>
      <w:pPr>
        <w:ind w:left="6480" w:hanging="360"/>
      </w:pPr>
      <w:rPr>
        <w:rFonts w:hint="default" w:ascii="Symbol" w:hAnsi="Symbol"/>
      </w:rPr>
    </w:lvl>
    <w:lvl w:ilvl="4" w:tplc="04090003" w:tentative="1">
      <w:start w:val="1"/>
      <w:numFmt w:val="bullet"/>
      <w:lvlText w:val="o"/>
      <w:lvlJc w:val="left"/>
      <w:pPr>
        <w:ind w:left="7200" w:hanging="360"/>
      </w:pPr>
      <w:rPr>
        <w:rFonts w:hint="default" w:ascii="Courier New" w:hAnsi="Courier New" w:cs="Courier New"/>
      </w:rPr>
    </w:lvl>
    <w:lvl w:ilvl="5" w:tplc="04090005" w:tentative="1">
      <w:start w:val="1"/>
      <w:numFmt w:val="bullet"/>
      <w:lvlText w:val=""/>
      <w:lvlJc w:val="left"/>
      <w:pPr>
        <w:ind w:left="7920" w:hanging="360"/>
      </w:pPr>
      <w:rPr>
        <w:rFonts w:hint="default" w:ascii="Wingdings" w:hAnsi="Wingdings"/>
      </w:rPr>
    </w:lvl>
    <w:lvl w:ilvl="6" w:tplc="04090001" w:tentative="1">
      <w:start w:val="1"/>
      <w:numFmt w:val="bullet"/>
      <w:lvlText w:val=""/>
      <w:lvlJc w:val="left"/>
      <w:pPr>
        <w:ind w:left="8640" w:hanging="360"/>
      </w:pPr>
      <w:rPr>
        <w:rFonts w:hint="default" w:ascii="Symbol" w:hAnsi="Symbol"/>
      </w:rPr>
    </w:lvl>
    <w:lvl w:ilvl="7" w:tplc="04090003" w:tentative="1">
      <w:start w:val="1"/>
      <w:numFmt w:val="bullet"/>
      <w:lvlText w:val="o"/>
      <w:lvlJc w:val="left"/>
      <w:pPr>
        <w:ind w:left="9360" w:hanging="360"/>
      </w:pPr>
      <w:rPr>
        <w:rFonts w:hint="default" w:ascii="Courier New" w:hAnsi="Courier New" w:cs="Courier New"/>
      </w:rPr>
    </w:lvl>
    <w:lvl w:ilvl="8" w:tplc="04090005" w:tentative="1">
      <w:start w:val="1"/>
      <w:numFmt w:val="bullet"/>
      <w:lvlText w:val=""/>
      <w:lvlJc w:val="left"/>
      <w:pPr>
        <w:ind w:left="10080" w:hanging="360"/>
      </w:pPr>
      <w:rPr>
        <w:rFonts w:hint="default" w:ascii="Wingdings" w:hAnsi="Wingdings"/>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13B0E"/>
    <w:rsid w:val="0017459D"/>
    <w:rsid w:val="001B08B0"/>
    <w:rsid w:val="001C6375"/>
    <w:rsid w:val="001C78D3"/>
    <w:rsid w:val="001E409A"/>
    <w:rsid w:val="002004A9"/>
    <w:rsid w:val="00234A28"/>
    <w:rsid w:val="0027494D"/>
    <w:rsid w:val="00327FBD"/>
    <w:rsid w:val="003360E5"/>
    <w:rsid w:val="00336E70"/>
    <w:rsid w:val="00350C06"/>
    <w:rsid w:val="003B1823"/>
    <w:rsid w:val="0042168A"/>
    <w:rsid w:val="004331E2"/>
    <w:rsid w:val="00443B68"/>
    <w:rsid w:val="0048763D"/>
    <w:rsid w:val="00492BE5"/>
    <w:rsid w:val="00527780"/>
    <w:rsid w:val="00556A64"/>
    <w:rsid w:val="005830A4"/>
    <w:rsid w:val="005E0FE3"/>
    <w:rsid w:val="006125E6"/>
    <w:rsid w:val="006174F1"/>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F31E2"/>
    <w:rsid w:val="008F7050"/>
    <w:rsid w:val="009246CB"/>
    <w:rsid w:val="00951292"/>
    <w:rsid w:val="009728F4"/>
    <w:rsid w:val="00A1625B"/>
    <w:rsid w:val="00AB7280"/>
    <w:rsid w:val="00AC1BC6"/>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216E5"/>
    <w:rsid w:val="00F219A1"/>
    <w:rsid w:val="00F225D4"/>
    <w:rsid w:val="00F22C37"/>
    <w:rsid w:val="00F67484"/>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1DED"/>
    <w:pPr>
      <w:spacing w:after="200" w:line="288" w:lineRule="auto"/>
    </w:pPr>
    <w:rPr>
      <w:rFonts w:ascii="Bell MT" w:hAnsi="Bell MT" w:cs="Arial" w:eastAsiaTheme="minorEastAsia"/>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hAnsiTheme="majorHAnsi" w:eastAsiaTheme="majorEastAsia" w:cstheme="majorBidi"/>
      <w:sz w:val="30"/>
      <w:szCs w:val="30"/>
    </w:rPr>
  </w:style>
  <w:style w:type="character" w:styleId="SubtitleChar" w:customStyle="1">
    <w:name w:val="Subtitle Char"/>
    <w:basedOn w:val="DefaultParagraphFont"/>
    <w:link w:val="Subtitle"/>
    <w:uiPriority w:val="11"/>
    <w:rsid w:val="00B51DED"/>
    <w:rPr>
      <w:rFonts w:asciiTheme="majorHAnsi" w:hAnsiTheme="majorHAnsi" w:eastAsiaTheme="majorEastAsia" w:cstheme="majorBidi"/>
      <w:color w:val="000000" w:themeColor="text1"/>
      <w:sz w:val="30"/>
      <w:szCs w:val="30"/>
    </w:rPr>
  </w:style>
  <w:style w:type="paragraph" w:styleId="NoSpacing">
    <w:name w:val="No Spacing"/>
    <w:uiPriority w:val="1"/>
    <w:qFormat/>
    <w:rsid w:val="00B51DED"/>
    <w:pPr>
      <w:spacing w:after="0" w:line="240" w:lineRule="auto"/>
    </w:pPr>
    <w:rPr>
      <w:rFonts w:ascii="Bell MT" w:hAnsi="Bell MT" w:cs="Arial" w:eastAsiaTheme="minorEastAsia"/>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styleId="Heading1Char" w:customStyle="1">
    <w:name w:val="Heading 1 Char"/>
    <w:basedOn w:val="DefaultParagraphFont"/>
    <w:link w:val="Heading1"/>
    <w:uiPriority w:val="9"/>
    <w:rsid w:val="008A30D0"/>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hAnsi="Times New Roman"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numbering" Target="numbering.xml" Id="rId3" /><Relationship Type="http://schemas.openxmlformats.org/officeDocument/2006/relationships/hyperlink" Target="https://journals.sagepub.com/doi/pdf/10.1177/1359105318763510" TargetMode="Externa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firebase.google.com/docs/database" TargetMode="External" Id="rId11" /><Relationship Type="http://schemas.openxmlformats.org/officeDocument/2006/relationships/settings" Target="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12.png" Id="rId19" /><Relationship Type="http://schemas.openxmlformats.org/officeDocument/2006/relationships/styles" Target="styles.xml" Id="rId4" /><Relationship Type="http://schemas.openxmlformats.org/officeDocument/2006/relationships/image" Target="media/image7.png" Id="rId14" /><Relationship Type="http://schemas.openxmlformats.org/officeDocument/2006/relationships/fontTable" Target="fontTable.xml" Id="rId22" /><Relationship Type="http://schemas.openxmlformats.org/officeDocument/2006/relationships/image" Target="/media/imagec.png" Id="R95f865eb255343c9" /><Relationship Type="http://schemas.openxmlformats.org/officeDocument/2006/relationships/glossaryDocument" Target="glossary/document.xml" Id="Rb296423a7c0649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bf8ce0-a6fa-4d4c-91aa-f09ee5200433}"/>
      </w:docPartPr>
      <w:docPartBody>
        <w:p w14:paraId="149B730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Etion Pinari  Pietro Guglielmo Moroni</dc:creator>
  <keywords/>
  <dc:description/>
  <lastModifiedBy>Pietro Moroni</lastModifiedBy>
  <revision>24</revision>
  <dcterms:created xsi:type="dcterms:W3CDTF">2022-05-29T13:46:00.0000000Z</dcterms:created>
  <dcterms:modified xsi:type="dcterms:W3CDTF">2022-07-09T17:10:49.4452993Z</dcterms:modified>
  <category>Design and Implementation of Mobile Applications</category>
</coreProperties>
</file>