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r w:rsidRPr="0057300B">
        <w:rPr>
          <w:b/>
          <w:bCs/>
          <w:lang w:val="es-MX"/>
        </w:rPr>
        <w:t>Name</w:t>
      </w:r>
      <w:r w:rsidRPr="0057300B">
        <w:rPr>
          <w:lang w:val="es-MX"/>
        </w:rPr>
        <w:t xml:space="preserve">: </w:t>
      </w:r>
      <w:r w:rsidR="0057300B" w:rsidRPr="0057300B">
        <w:rPr>
          <w:lang w:val="es-MX"/>
        </w:rPr>
        <w:t>Jose Juan Zavala Igles</w:t>
      </w:r>
      <w:r w:rsidR="0057300B">
        <w:rPr>
          <w:lang w:val="es-MX"/>
        </w:rPr>
        <w:t>ias</w:t>
      </w:r>
    </w:p>
    <w:p w14:paraId="39CB2A22" w14:textId="7F42DC66" w:rsidR="007874A6" w:rsidRPr="00254490" w:rsidRDefault="007874A6" w:rsidP="004E5621">
      <w:pPr>
        <w:pStyle w:val="AuthorDate"/>
        <w:rPr>
          <w:lang w:val="es-MX"/>
        </w:rPr>
      </w:pPr>
      <w:r w:rsidRPr="00254490">
        <w:rPr>
          <w:b/>
          <w:bCs/>
          <w:lang w:val="es-MX"/>
        </w:rPr>
        <w:t>Supervisor</w:t>
      </w:r>
      <w:r w:rsidR="00DD601E">
        <w:rPr>
          <w:lang w:val="es-MX"/>
        </w:rPr>
        <w:t xml:space="preserve">: </w:t>
      </w:r>
      <w:r w:rsidR="00DD601E">
        <w:t xml:space="preserve">Vahid Abolghasemi / </w:t>
      </w:r>
      <w:r w:rsidR="0057300B" w:rsidRPr="00254490">
        <w:rPr>
          <w:lang w:val="es-MX"/>
        </w:rPr>
        <w:t>Aline Villavicencio</w:t>
      </w:r>
      <w:r w:rsidR="00813917">
        <w:rPr>
          <w:lang w:val="es-MX"/>
        </w:rPr>
        <w:t xml:space="preserve"> / Ansgar Scherp</w:t>
      </w:r>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0"/>
      <w:r w:rsidRPr="00BD6D20">
        <w:rPr>
          <w:b/>
          <w:bCs/>
        </w:rPr>
        <w:t>Abstract</w:t>
      </w:r>
      <w:commentRangeEnd w:id="0"/>
      <w:r w:rsidR="00813917">
        <w:rPr>
          <w:rStyle w:val="CommentReference"/>
          <w:rFonts w:ascii="Perpetua" w:hAnsi="Perpetua" w:cs="Arial"/>
        </w:rPr>
        <w:commentReference w:id="0"/>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embeddings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lexico-syntactic fixedness, which is carried inside distributed word vector representations extracted from Word2Vec’s Skip-Gram, Siamese CBOW, and Skip-thoughts. We expand on this by experimenting on the recently developed ELMo embeddings. </w:t>
      </w:r>
      <w:commentRangeStart w:id="1"/>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1"/>
      <w:r w:rsidR="00FD64D3">
        <w:rPr>
          <w:rStyle w:val="CommentReference"/>
          <w:rFonts w:ascii="Perpetua" w:hAnsi="Perpetua" w:cs="Arial"/>
        </w:rPr>
        <w:commentReference w:id="1"/>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Word Embeddings,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2" w:name="_Ref148868170"/>
      <w:r>
        <w:lastRenderedPageBreak/>
        <w:t>Table of Contents</w:t>
      </w:r>
    </w:p>
    <w:p w14:paraId="3AB9A1A0" w14:textId="302683B4" w:rsidR="00425662"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4197602" w:history="1">
        <w:r w:rsidR="00425662" w:rsidRPr="00D36619">
          <w:rPr>
            <w:rStyle w:val="Hyperlink"/>
            <w:noProof/>
            <w:lang w:eastAsia="en-GB" w:bidi="he-IL"/>
          </w:rPr>
          <w:t>1</w:t>
        </w:r>
        <w:r w:rsidR="00425662">
          <w:rPr>
            <w:rFonts w:asciiTheme="minorHAnsi" w:eastAsiaTheme="minorEastAsia" w:hAnsiTheme="minorHAnsi" w:cstheme="minorBidi"/>
            <w:b w:val="0"/>
            <w:bCs w:val="0"/>
            <w:caps w:val="0"/>
            <w:noProof/>
            <w:sz w:val="22"/>
            <w:szCs w:val="22"/>
            <w:lang w:eastAsia="en-GB"/>
          </w:rPr>
          <w:tab/>
        </w:r>
        <w:r w:rsidR="00425662" w:rsidRPr="00D36619">
          <w:rPr>
            <w:rStyle w:val="Hyperlink"/>
            <w:noProof/>
            <w:lang w:eastAsia="en-GB" w:bidi="he-IL"/>
          </w:rPr>
          <w:t>Introduction</w:t>
        </w:r>
        <w:r w:rsidR="00425662">
          <w:rPr>
            <w:noProof/>
            <w:webHidden/>
          </w:rPr>
          <w:tab/>
        </w:r>
        <w:r w:rsidR="00425662">
          <w:rPr>
            <w:noProof/>
            <w:webHidden/>
          </w:rPr>
          <w:fldChar w:fldCharType="begin"/>
        </w:r>
        <w:r w:rsidR="00425662">
          <w:rPr>
            <w:noProof/>
            <w:webHidden/>
          </w:rPr>
          <w:instrText xml:space="preserve"> PAGEREF _Toc14197602 \h </w:instrText>
        </w:r>
        <w:r w:rsidR="00425662">
          <w:rPr>
            <w:noProof/>
            <w:webHidden/>
          </w:rPr>
        </w:r>
        <w:r w:rsidR="00425662">
          <w:rPr>
            <w:noProof/>
            <w:webHidden/>
          </w:rPr>
          <w:fldChar w:fldCharType="separate"/>
        </w:r>
        <w:r w:rsidR="00425662">
          <w:rPr>
            <w:noProof/>
            <w:webHidden/>
          </w:rPr>
          <w:t>4</w:t>
        </w:r>
        <w:r w:rsidR="00425662">
          <w:rPr>
            <w:noProof/>
            <w:webHidden/>
          </w:rPr>
          <w:fldChar w:fldCharType="end"/>
        </w:r>
      </w:hyperlink>
    </w:p>
    <w:p w14:paraId="7E7A583B" w14:textId="1A96C0A5"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03" w:history="1">
        <w:r w:rsidRPr="00D36619">
          <w:rPr>
            <w:rStyle w:val="Hyperlink"/>
            <w:noProof/>
            <w:lang w:eastAsia="en-GB" w:bidi="he-IL"/>
          </w:rPr>
          <w:t>2</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Background</w:t>
        </w:r>
        <w:r>
          <w:rPr>
            <w:noProof/>
            <w:webHidden/>
          </w:rPr>
          <w:tab/>
        </w:r>
        <w:r>
          <w:rPr>
            <w:noProof/>
            <w:webHidden/>
          </w:rPr>
          <w:fldChar w:fldCharType="begin"/>
        </w:r>
        <w:r>
          <w:rPr>
            <w:noProof/>
            <w:webHidden/>
          </w:rPr>
          <w:instrText xml:space="preserve"> PAGEREF _Toc14197603 \h </w:instrText>
        </w:r>
        <w:r>
          <w:rPr>
            <w:noProof/>
            <w:webHidden/>
          </w:rPr>
        </w:r>
        <w:r>
          <w:rPr>
            <w:noProof/>
            <w:webHidden/>
          </w:rPr>
          <w:fldChar w:fldCharType="separate"/>
        </w:r>
        <w:r>
          <w:rPr>
            <w:noProof/>
            <w:webHidden/>
          </w:rPr>
          <w:t>6</w:t>
        </w:r>
        <w:r>
          <w:rPr>
            <w:noProof/>
            <w:webHidden/>
          </w:rPr>
          <w:fldChar w:fldCharType="end"/>
        </w:r>
      </w:hyperlink>
    </w:p>
    <w:p w14:paraId="3697B8DC" w14:textId="58C4CED6" w:rsidR="00425662" w:rsidRDefault="00425662">
      <w:pPr>
        <w:pStyle w:val="TOC2"/>
        <w:rPr>
          <w:rFonts w:asciiTheme="minorHAnsi" w:eastAsiaTheme="minorEastAsia" w:hAnsiTheme="minorHAnsi" w:cstheme="minorBidi"/>
          <w:noProof/>
          <w:sz w:val="22"/>
          <w:szCs w:val="22"/>
          <w:lang w:eastAsia="en-GB"/>
        </w:rPr>
      </w:pPr>
      <w:hyperlink w:anchor="_Toc14197604" w:history="1">
        <w:r w:rsidRPr="00D36619">
          <w:rPr>
            <w:rStyle w:val="Hyperlink"/>
            <w:noProof/>
            <w:lang w:eastAsia="en-GB" w:bidi="he-IL"/>
          </w:rPr>
          <w:t>2.1</w:t>
        </w:r>
        <w:r>
          <w:rPr>
            <w:rFonts w:asciiTheme="minorHAnsi" w:eastAsiaTheme="minorEastAsia" w:hAnsiTheme="minorHAnsi" w:cstheme="minorBidi"/>
            <w:noProof/>
            <w:sz w:val="22"/>
            <w:szCs w:val="22"/>
            <w:lang w:eastAsia="en-GB"/>
          </w:rPr>
          <w:tab/>
        </w:r>
        <w:r w:rsidRPr="00D36619">
          <w:rPr>
            <w:rStyle w:val="Hyperlink"/>
            <w:noProof/>
            <w:lang w:eastAsia="en-GB" w:bidi="he-IL"/>
          </w:rPr>
          <w:t>Multiword Expressions</w:t>
        </w:r>
        <w:r>
          <w:rPr>
            <w:noProof/>
            <w:webHidden/>
          </w:rPr>
          <w:tab/>
        </w:r>
        <w:r>
          <w:rPr>
            <w:noProof/>
            <w:webHidden/>
          </w:rPr>
          <w:fldChar w:fldCharType="begin"/>
        </w:r>
        <w:r>
          <w:rPr>
            <w:noProof/>
            <w:webHidden/>
          </w:rPr>
          <w:instrText xml:space="preserve"> PAGEREF _Toc14197604 \h </w:instrText>
        </w:r>
        <w:r>
          <w:rPr>
            <w:noProof/>
            <w:webHidden/>
          </w:rPr>
        </w:r>
        <w:r>
          <w:rPr>
            <w:noProof/>
            <w:webHidden/>
          </w:rPr>
          <w:fldChar w:fldCharType="separate"/>
        </w:r>
        <w:r>
          <w:rPr>
            <w:noProof/>
            <w:webHidden/>
          </w:rPr>
          <w:t>6</w:t>
        </w:r>
        <w:r>
          <w:rPr>
            <w:noProof/>
            <w:webHidden/>
          </w:rPr>
          <w:fldChar w:fldCharType="end"/>
        </w:r>
      </w:hyperlink>
    </w:p>
    <w:p w14:paraId="759B9946" w14:textId="3694187C" w:rsidR="00425662" w:rsidRDefault="00425662">
      <w:pPr>
        <w:pStyle w:val="TOC2"/>
        <w:rPr>
          <w:rFonts w:asciiTheme="minorHAnsi" w:eastAsiaTheme="minorEastAsia" w:hAnsiTheme="minorHAnsi" w:cstheme="minorBidi"/>
          <w:noProof/>
          <w:sz w:val="22"/>
          <w:szCs w:val="22"/>
          <w:lang w:eastAsia="en-GB"/>
        </w:rPr>
      </w:pPr>
      <w:hyperlink w:anchor="_Toc14197605" w:history="1">
        <w:r w:rsidRPr="00D36619">
          <w:rPr>
            <w:rStyle w:val="Hyperlink"/>
            <w:noProof/>
            <w:lang w:eastAsia="en-GB" w:bidi="he-IL"/>
          </w:rPr>
          <w:t>2.2</w:t>
        </w:r>
        <w:r>
          <w:rPr>
            <w:rFonts w:asciiTheme="minorHAnsi" w:eastAsiaTheme="minorEastAsia" w:hAnsiTheme="minorHAnsi" w:cstheme="minorBidi"/>
            <w:noProof/>
            <w:sz w:val="22"/>
            <w:szCs w:val="22"/>
            <w:lang w:eastAsia="en-GB"/>
          </w:rPr>
          <w:tab/>
        </w:r>
        <w:r w:rsidRPr="00D36619">
          <w:rPr>
            <w:rStyle w:val="Hyperlink"/>
            <w:noProof/>
            <w:lang w:eastAsia="en-GB" w:bidi="he-IL"/>
          </w:rPr>
          <w:t>Types of Multiword Expressions</w:t>
        </w:r>
        <w:r>
          <w:rPr>
            <w:noProof/>
            <w:webHidden/>
          </w:rPr>
          <w:tab/>
        </w:r>
        <w:r>
          <w:rPr>
            <w:noProof/>
            <w:webHidden/>
          </w:rPr>
          <w:fldChar w:fldCharType="begin"/>
        </w:r>
        <w:r>
          <w:rPr>
            <w:noProof/>
            <w:webHidden/>
          </w:rPr>
          <w:instrText xml:space="preserve"> PAGEREF _Toc14197605 \h </w:instrText>
        </w:r>
        <w:r>
          <w:rPr>
            <w:noProof/>
            <w:webHidden/>
          </w:rPr>
        </w:r>
        <w:r>
          <w:rPr>
            <w:noProof/>
            <w:webHidden/>
          </w:rPr>
          <w:fldChar w:fldCharType="separate"/>
        </w:r>
        <w:r>
          <w:rPr>
            <w:noProof/>
            <w:webHidden/>
          </w:rPr>
          <w:t>6</w:t>
        </w:r>
        <w:r>
          <w:rPr>
            <w:noProof/>
            <w:webHidden/>
          </w:rPr>
          <w:fldChar w:fldCharType="end"/>
        </w:r>
      </w:hyperlink>
    </w:p>
    <w:p w14:paraId="6D540BF6" w14:textId="3C699BDB" w:rsidR="00425662" w:rsidRDefault="00425662">
      <w:pPr>
        <w:pStyle w:val="TOC2"/>
        <w:rPr>
          <w:rFonts w:asciiTheme="minorHAnsi" w:eastAsiaTheme="minorEastAsia" w:hAnsiTheme="minorHAnsi" w:cstheme="minorBidi"/>
          <w:noProof/>
          <w:sz w:val="22"/>
          <w:szCs w:val="22"/>
          <w:lang w:eastAsia="en-GB"/>
        </w:rPr>
      </w:pPr>
      <w:hyperlink w:anchor="_Toc14197606" w:history="1">
        <w:r w:rsidRPr="00D36619">
          <w:rPr>
            <w:rStyle w:val="Hyperlink"/>
            <w:noProof/>
            <w:lang w:eastAsia="en-GB" w:bidi="he-IL"/>
          </w:rPr>
          <w:t>2.3</w:t>
        </w:r>
        <w:r>
          <w:rPr>
            <w:rFonts w:asciiTheme="minorHAnsi" w:eastAsiaTheme="minorEastAsia" w:hAnsiTheme="minorHAnsi" w:cstheme="minorBidi"/>
            <w:noProof/>
            <w:sz w:val="22"/>
            <w:szCs w:val="22"/>
            <w:lang w:eastAsia="en-GB"/>
          </w:rPr>
          <w:tab/>
        </w:r>
        <w:r w:rsidRPr="00D36619">
          <w:rPr>
            <w:rStyle w:val="Hyperlink"/>
            <w:noProof/>
            <w:lang w:eastAsia="en-GB" w:bidi="he-IL"/>
          </w:rPr>
          <w:t>Verb-Noun Idiomatic Combinations</w:t>
        </w:r>
        <w:r>
          <w:rPr>
            <w:noProof/>
            <w:webHidden/>
          </w:rPr>
          <w:tab/>
        </w:r>
        <w:r>
          <w:rPr>
            <w:noProof/>
            <w:webHidden/>
          </w:rPr>
          <w:fldChar w:fldCharType="begin"/>
        </w:r>
        <w:r>
          <w:rPr>
            <w:noProof/>
            <w:webHidden/>
          </w:rPr>
          <w:instrText xml:space="preserve"> PAGEREF _Toc14197606 \h </w:instrText>
        </w:r>
        <w:r>
          <w:rPr>
            <w:noProof/>
            <w:webHidden/>
          </w:rPr>
        </w:r>
        <w:r>
          <w:rPr>
            <w:noProof/>
            <w:webHidden/>
          </w:rPr>
          <w:fldChar w:fldCharType="separate"/>
        </w:r>
        <w:r>
          <w:rPr>
            <w:noProof/>
            <w:webHidden/>
          </w:rPr>
          <w:t>7</w:t>
        </w:r>
        <w:r>
          <w:rPr>
            <w:noProof/>
            <w:webHidden/>
          </w:rPr>
          <w:fldChar w:fldCharType="end"/>
        </w:r>
      </w:hyperlink>
    </w:p>
    <w:p w14:paraId="4C5BCE2F" w14:textId="5570C23A"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07" w:history="1">
        <w:r w:rsidRPr="00D36619">
          <w:rPr>
            <w:rStyle w:val="Hyperlink"/>
            <w:noProof/>
            <w:lang w:eastAsia="en-GB" w:bidi="he-IL"/>
          </w:rPr>
          <w:t>3</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Literature Review</w:t>
        </w:r>
        <w:r>
          <w:rPr>
            <w:noProof/>
            <w:webHidden/>
          </w:rPr>
          <w:tab/>
        </w:r>
        <w:r>
          <w:rPr>
            <w:noProof/>
            <w:webHidden/>
          </w:rPr>
          <w:fldChar w:fldCharType="begin"/>
        </w:r>
        <w:r>
          <w:rPr>
            <w:noProof/>
            <w:webHidden/>
          </w:rPr>
          <w:instrText xml:space="preserve"> PAGEREF _Toc14197607 \h </w:instrText>
        </w:r>
        <w:r>
          <w:rPr>
            <w:noProof/>
            <w:webHidden/>
          </w:rPr>
        </w:r>
        <w:r>
          <w:rPr>
            <w:noProof/>
            <w:webHidden/>
          </w:rPr>
          <w:fldChar w:fldCharType="separate"/>
        </w:r>
        <w:r>
          <w:rPr>
            <w:noProof/>
            <w:webHidden/>
          </w:rPr>
          <w:t>9</w:t>
        </w:r>
        <w:r>
          <w:rPr>
            <w:noProof/>
            <w:webHidden/>
          </w:rPr>
          <w:fldChar w:fldCharType="end"/>
        </w:r>
      </w:hyperlink>
    </w:p>
    <w:p w14:paraId="7901B79D" w14:textId="3AEAA777" w:rsidR="00425662" w:rsidRDefault="00425662">
      <w:pPr>
        <w:pStyle w:val="TOC2"/>
        <w:rPr>
          <w:rFonts w:asciiTheme="minorHAnsi" w:eastAsiaTheme="minorEastAsia" w:hAnsiTheme="minorHAnsi" w:cstheme="minorBidi"/>
          <w:noProof/>
          <w:sz w:val="22"/>
          <w:szCs w:val="22"/>
          <w:lang w:eastAsia="en-GB"/>
        </w:rPr>
      </w:pPr>
      <w:hyperlink w:anchor="_Toc14197608" w:history="1">
        <w:r w:rsidRPr="00D36619">
          <w:rPr>
            <w:rStyle w:val="Hyperlink"/>
            <w:noProof/>
            <w:lang w:eastAsia="en-GB" w:bidi="he-IL"/>
          </w:rPr>
          <w:t>3.1</w:t>
        </w:r>
        <w:r>
          <w:rPr>
            <w:rFonts w:asciiTheme="minorHAnsi" w:eastAsiaTheme="minorEastAsia" w:hAnsiTheme="minorHAnsi" w:cstheme="minorBidi"/>
            <w:noProof/>
            <w:sz w:val="22"/>
            <w:szCs w:val="22"/>
            <w:lang w:eastAsia="en-GB"/>
          </w:rPr>
          <w:tab/>
        </w:r>
        <w:r w:rsidRPr="00D36619">
          <w:rPr>
            <w:rStyle w:val="Hyperlink"/>
            <w:noProof/>
            <w:lang w:eastAsia="en-GB" w:bidi="he-IL"/>
          </w:rPr>
          <w:t>Unsupervised Methods</w:t>
        </w:r>
        <w:r>
          <w:rPr>
            <w:noProof/>
            <w:webHidden/>
          </w:rPr>
          <w:tab/>
        </w:r>
        <w:r>
          <w:rPr>
            <w:noProof/>
            <w:webHidden/>
          </w:rPr>
          <w:fldChar w:fldCharType="begin"/>
        </w:r>
        <w:r>
          <w:rPr>
            <w:noProof/>
            <w:webHidden/>
          </w:rPr>
          <w:instrText xml:space="preserve"> PAGEREF _Toc14197608 \h </w:instrText>
        </w:r>
        <w:r>
          <w:rPr>
            <w:noProof/>
            <w:webHidden/>
          </w:rPr>
        </w:r>
        <w:r>
          <w:rPr>
            <w:noProof/>
            <w:webHidden/>
          </w:rPr>
          <w:fldChar w:fldCharType="separate"/>
        </w:r>
        <w:r>
          <w:rPr>
            <w:noProof/>
            <w:webHidden/>
          </w:rPr>
          <w:t>9</w:t>
        </w:r>
        <w:r>
          <w:rPr>
            <w:noProof/>
            <w:webHidden/>
          </w:rPr>
          <w:fldChar w:fldCharType="end"/>
        </w:r>
      </w:hyperlink>
    </w:p>
    <w:p w14:paraId="51EDFA5F" w14:textId="3624AF72" w:rsidR="00425662" w:rsidRDefault="00425662">
      <w:pPr>
        <w:pStyle w:val="TOC3"/>
        <w:rPr>
          <w:rFonts w:asciiTheme="minorHAnsi" w:eastAsiaTheme="minorEastAsia" w:hAnsiTheme="minorHAnsi" w:cstheme="minorBidi"/>
          <w:i w:val="0"/>
          <w:iCs w:val="0"/>
          <w:noProof/>
          <w:sz w:val="22"/>
          <w:szCs w:val="22"/>
          <w:lang w:eastAsia="en-GB"/>
        </w:rPr>
      </w:pPr>
      <w:hyperlink w:anchor="_Toc14197609" w:history="1">
        <w:r w:rsidRPr="00D36619">
          <w:rPr>
            <w:rStyle w:val="Hyperlink"/>
            <w:noProof/>
          </w:rPr>
          <w:t>Canonical Forms</w:t>
        </w:r>
        <w:r>
          <w:rPr>
            <w:noProof/>
            <w:webHidden/>
          </w:rPr>
          <w:tab/>
        </w:r>
        <w:r>
          <w:rPr>
            <w:noProof/>
            <w:webHidden/>
          </w:rPr>
          <w:fldChar w:fldCharType="begin"/>
        </w:r>
        <w:r>
          <w:rPr>
            <w:noProof/>
            <w:webHidden/>
          </w:rPr>
          <w:instrText xml:space="preserve"> PAGEREF _Toc14197609 \h </w:instrText>
        </w:r>
        <w:r>
          <w:rPr>
            <w:noProof/>
            <w:webHidden/>
          </w:rPr>
        </w:r>
        <w:r>
          <w:rPr>
            <w:noProof/>
            <w:webHidden/>
          </w:rPr>
          <w:fldChar w:fldCharType="separate"/>
        </w:r>
        <w:r>
          <w:rPr>
            <w:noProof/>
            <w:webHidden/>
          </w:rPr>
          <w:t>12</w:t>
        </w:r>
        <w:r>
          <w:rPr>
            <w:noProof/>
            <w:webHidden/>
          </w:rPr>
          <w:fldChar w:fldCharType="end"/>
        </w:r>
      </w:hyperlink>
    </w:p>
    <w:p w14:paraId="31AADD90" w14:textId="251883BB" w:rsidR="00425662" w:rsidRDefault="00425662">
      <w:pPr>
        <w:pStyle w:val="TOC2"/>
        <w:rPr>
          <w:rFonts w:asciiTheme="minorHAnsi" w:eastAsiaTheme="minorEastAsia" w:hAnsiTheme="minorHAnsi" w:cstheme="minorBidi"/>
          <w:noProof/>
          <w:sz w:val="22"/>
          <w:szCs w:val="22"/>
          <w:lang w:eastAsia="en-GB"/>
        </w:rPr>
      </w:pPr>
      <w:hyperlink w:anchor="_Toc14197610" w:history="1">
        <w:r w:rsidRPr="00D36619">
          <w:rPr>
            <w:rStyle w:val="Hyperlink"/>
            <w:noProof/>
            <w:lang w:eastAsia="en-GB" w:bidi="he-IL"/>
          </w:rPr>
          <w:t>3.2</w:t>
        </w:r>
        <w:r>
          <w:rPr>
            <w:rFonts w:asciiTheme="minorHAnsi" w:eastAsiaTheme="minorEastAsia" w:hAnsiTheme="minorHAnsi" w:cstheme="minorBidi"/>
            <w:noProof/>
            <w:sz w:val="22"/>
            <w:szCs w:val="22"/>
            <w:lang w:eastAsia="en-GB"/>
          </w:rPr>
          <w:tab/>
        </w:r>
        <w:r w:rsidRPr="00D36619">
          <w:rPr>
            <w:rStyle w:val="Hyperlink"/>
            <w:noProof/>
            <w:lang w:eastAsia="en-GB" w:bidi="he-IL"/>
          </w:rPr>
          <w:t>Supervised Methods</w:t>
        </w:r>
        <w:r>
          <w:rPr>
            <w:noProof/>
            <w:webHidden/>
          </w:rPr>
          <w:tab/>
        </w:r>
        <w:r>
          <w:rPr>
            <w:noProof/>
            <w:webHidden/>
          </w:rPr>
          <w:fldChar w:fldCharType="begin"/>
        </w:r>
        <w:r>
          <w:rPr>
            <w:noProof/>
            <w:webHidden/>
          </w:rPr>
          <w:instrText xml:space="preserve"> PAGEREF _Toc14197610 \h </w:instrText>
        </w:r>
        <w:r>
          <w:rPr>
            <w:noProof/>
            <w:webHidden/>
          </w:rPr>
        </w:r>
        <w:r>
          <w:rPr>
            <w:noProof/>
            <w:webHidden/>
          </w:rPr>
          <w:fldChar w:fldCharType="separate"/>
        </w:r>
        <w:r>
          <w:rPr>
            <w:noProof/>
            <w:webHidden/>
          </w:rPr>
          <w:t>12</w:t>
        </w:r>
        <w:r>
          <w:rPr>
            <w:noProof/>
            <w:webHidden/>
          </w:rPr>
          <w:fldChar w:fldCharType="end"/>
        </w:r>
      </w:hyperlink>
    </w:p>
    <w:p w14:paraId="0302A8FE" w14:textId="1AAFF720" w:rsidR="00425662" w:rsidRDefault="00425662">
      <w:pPr>
        <w:pStyle w:val="TOC2"/>
        <w:rPr>
          <w:rFonts w:asciiTheme="minorHAnsi" w:eastAsiaTheme="minorEastAsia" w:hAnsiTheme="minorHAnsi" w:cstheme="minorBidi"/>
          <w:noProof/>
          <w:sz w:val="22"/>
          <w:szCs w:val="22"/>
          <w:lang w:eastAsia="en-GB"/>
        </w:rPr>
      </w:pPr>
      <w:hyperlink w:anchor="_Toc14197611" w:history="1">
        <w:r w:rsidRPr="00D36619">
          <w:rPr>
            <w:rStyle w:val="Hyperlink"/>
            <w:noProof/>
          </w:rPr>
          <w:t>3.3</w:t>
        </w:r>
        <w:r>
          <w:rPr>
            <w:rFonts w:asciiTheme="minorHAnsi" w:eastAsiaTheme="minorEastAsia" w:hAnsiTheme="minorHAnsi" w:cstheme="minorBidi"/>
            <w:noProof/>
            <w:sz w:val="22"/>
            <w:szCs w:val="22"/>
            <w:lang w:eastAsia="en-GB"/>
          </w:rPr>
          <w:tab/>
        </w:r>
        <w:r w:rsidRPr="00D36619">
          <w:rPr>
            <w:rStyle w:val="Hyperlink"/>
            <w:noProof/>
          </w:rPr>
          <w:t>Further Word Embedding Models</w:t>
        </w:r>
        <w:r>
          <w:rPr>
            <w:noProof/>
            <w:webHidden/>
          </w:rPr>
          <w:tab/>
        </w:r>
        <w:r>
          <w:rPr>
            <w:noProof/>
            <w:webHidden/>
          </w:rPr>
          <w:fldChar w:fldCharType="begin"/>
        </w:r>
        <w:r>
          <w:rPr>
            <w:noProof/>
            <w:webHidden/>
          </w:rPr>
          <w:instrText xml:space="preserve"> PAGEREF _Toc14197611 \h </w:instrText>
        </w:r>
        <w:r>
          <w:rPr>
            <w:noProof/>
            <w:webHidden/>
          </w:rPr>
        </w:r>
        <w:r>
          <w:rPr>
            <w:noProof/>
            <w:webHidden/>
          </w:rPr>
          <w:fldChar w:fldCharType="separate"/>
        </w:r>
        <w:r>
          <w:rPr>
            <w:noProof/>
            <w:webHidden/>
          </w:rPr>
          <w:t>15</w:t>
        </w:r>
        <w:r>
          <w:rPr>
            <w:noProof/>
            <w:webHidden/>
          </w:rPr>
          <w:fldChar w:fldCharType="end"/>
        </w:r>
      </w:hyperlink>
    </w:p>
    <w:p w14:paraId="1819DD49" w14:textId="12EF9962" w:rsidR="00425662" w:rsidRDefault="00425662">
      <w:pPr>
        <w:pStyle w:val="TOC2"/>
        <w:rPr>
          <w:rFonts w:asciiTheme="minorHAnsi" w:eastAsiaTheme="minorEastAsia" w:hAnsiTheme="minorHAnsi" w:cstheme="minorBidi"/>
          <w:noProof/>
          <w:sz w:val="22"/>
          <w:szCs w:val="22"/>
          <w:lang w:eastAsia="en-GB"/>
        </w:rPr>
      </w:pPr>
      <w:hyperlink w:anchor="_Toc14197612" w:history="1">
        <w:r w:rsidRPr="00D36619">
          <w:rPr>
            <w:rStyle w:val="Hyperlink"/>
            <w:noProof/>
          </w:rPr>
          <w:t>3.4</w:t>
        </w:r>
        <w:r>
          <w:rPr>
            <w:rFonts w:asciiTheme="minorHAnsi" w:eastAsiaTheme="minorEastAsia" w:hAnsiTheme="minorHAnsi" w:cstheme="minorBidi"/>
            <w:noProof/>
            <w:sz w:val="22"/>
            <w:szCs w:val="22"/>
            <w:lang w:eastAsia="en-GB"/>
          </w:rPr>
          <w:tab/>
        </w:r>
        <w:r w:rsidRPr="00D36619">
          <w:rPr>
            <w:rStyle w:val="Hyperlink"/>
            <w:noProof/>
          </w:rPr>
          <w:t>ELMo</w:t>
        </w:r>
        <w:r>
          <w:rPr>
            <w:noProof/>
            <w:webHidden/>
          </w:rPr>
          <w:tab/>
        </w:r>
        <w:r>
          <w:rPr>
            <w:noProof/>
            <w:webHidden/>
          </w:rPr>
          <w:fldChar w:fldCharType="begin"/>
        </w:r>
        <w:r>
          <w:rPr>
            <w:noProof/>
            <w:webHidden/>
          </w:rPr>
          <w:instrText xml:space="preserve"> PAGEREF _Toc14197612 \h </w:instrText>
        </w:r>
        <w:r>
          <w:rPr>
            <w:noProof/>
            <w:webHidden/>
          </w:rPr>
        </w:r>
        <w:r>
          <w:rPr>
            <w:noProof/>
            <w:webHidden/>
          </w:rPr>
          <w:fldChar w:fldCharType="separate"/>
        </w:r>
        <w:r>
          <w:rPr>
            <w:noProof/>
            <w:webHidden/>
          </w:rPr>
          <w:t>15</w:t>
        </w:r>
        <w:r>
          <w:rPr>
            <w:noProof/>
            <w:webHidden/>
          </w:rPr>
          <w:fldChar w:fldCharType="end"/>
        </w:r>
      </w:hyperlink>
    </w:p>
    <w:p w14:paraId="334AF82A" w14:textId="3B34BAF3" w:rsidR="00425662" w:rsidRDefault="00425662">
      <w:pPr>
        <w:pStyle w:val="TOC2"/>
        <w:rPr>
          <w:rFonts w:asciiTheme="minorHAnsi" w:eastAsiaTheme="minorEastAsia" w:hAnsiTheme="minorHAnsi" w:cstheme="minorBidi"/>
          <w:noProof/>
          <w:sz w:val="22"/>
          <w:szCs w:val="22"/>
          <w:lang w:eastAsia="en-GB"/>
        </w:rPr>
      </w:pPr>
      <w:hyperlink w:anchor="_Toc14197613" w:history="1">
        <w:r w:rsidRPr="00D36619">
          <w:rPr>
            <w:rStyle w:val="Hyperlink"/>
            <w:noProof/>
          </w:rPr>
          <w:t>3.5</w:t>
        </w:r>
        <w:r>
          <w:rPr>
            <w:rFonts w:asciiTheme="minorHAnsi" w:eastAsiaTheme="minorEastAsia" w:hAnsiTheme="minorHAnsi" w:cstheme="minorBidi"/>
            <w:noProof/>
            <w:sz w:val="22"/>
            <w:szCs w:val="22"/>
            <w:lang w:eastAsia="en-GB"/>
          </w:rPr>
          <w:tab/>
        </w:r>
        <w:r w:rsidRPr="00D36619">
          <w:rPr>
            <w:rStyle w:val="Hyperlink"/>
            <w:noProof/>
          </w:rPr>
          <w:t>CMOW</w:t>
        </w:r>
        <w:r>
          <w:rPr>
            <w:noProof/>
            <w:webHidden/>
          </w:rPr>
          <w:tab/>
        </w:r>
        <w:r>
          <w:rPr>
            <w:noProof/>
            <w:webHidden/>
          </w:rPr>
          <w:fldChar w:fldCharType="begin"/>
        </w:r>
        <w:r>
          <w:rPr>
            <w:noProof/>
            <w:webHidden/>
          </w:rPr>
          <w:instrText xml:space="preserve"> PAGEREF _Toc14197613 \h </w:instrText>
        </w:r>
        <w:r>
          <w:rPr>
            <w:noProof/>
            <w:webHidden/>
          </w:rPr>
        </w:r>
        <w:r>
          <w:rPr>
            <w:noProof/>
            <w:webHidden/>
          </w:rPr>
          <w:fldChar w:fldCharType="separate"/>
        </w:r>
        <w:r>
          <w:rPr>
            <w:noProof/>
            <w:webHidden/>
          </w:rPr>
          <w:t>16</w:t>
        </w:r>
        <w:r>
          <w:rPr>
            <w:noProof/>
            <w:webHidden/>
          </w:rPr>
          <w:fldChar w:fldCharType="end"/>
        </w:r>
      </w:hyperlink>
    </w:p>
    <w:p w14:paraId="5E1F280A" w14:textId="0E10FA61" w:rsidR="00425662" w:rsidRDefault="00425662">
      <w:pPr>
        <w:pStyle w:val="TOC2"/>
        <w:rPr>
          <w:rFonts w:asciiTheme="minorHAnsi" w:eastAsiaTheme="minorEastAsia" w:hAnsiTheme="minorHAnsi" w:cstheme="minorBidi"/>
          <w:noProof/>
          <w:sz w:val="22"/>
          <w:szCs w:val="22"/>
          <w:lang w:eastAsia="en-GB"/>
        </w:rPr>
      </w:pPr>
      <w:hyperlink w:anchor="_Toc14197614" w:history="1">
        <w:r w:rsidRPr="00D36619">
          <w:rPr>
            <w:rStyle w:val="Hyperlink"/>
            <w:noProof/>
          </w:rPr>
          <w:t>3.6</w:t>
        </w:r>
        <w:r>
          <w:rPr>
            <w:rFonts w:asciiTheme="minorHAnsi" w:eastAsiaTheme="minorEastAsia" w:hAnsiTheme="minorHAnsi" w:cstheme="minorBidi"/>
            <w:noProof/>
            <w:sz w:val="22"/>
            <w:szCs w:val="22"/>
            <w:lang w:eastAsia="en-GB"/>
          </w:rPr>
          <w:tab/>
        </w:r>
        <w:r w:rsidRPr="00D36619">
          <w:rPr>
            <w:rStyle w:val="Hyperlink"/>
            <w:noProof/>
          </w:rPr>
          <w:t>Further Unsupervised Methods</w:t>
        </w:r>
        <w:r>
          <w:rPr>
            <w:noProof/>
            <w:webHidden/>
          </w:rPr>
          <w:tab/>
        </w:r>
        <w:r>
          <w:rPr>
            <w:noProof/>
            <w:webHidden/>
          </w:rPr>
          <w:fldChar w:fldCharType="begin"/>
        </w:r>
        <w:r>
          <w:rPr>
            <w:noProof/>
            <w:webHidden/>
          </w:rPr>
          <w:instrText xml:space="preserve"> PAGEREF _Toc14197614 \h </w:instrText>
        </w:r>
        <w:r>
          <w:rPr>
            <w:noProof/>
            <w:webHidden/>
          </w:rPr>
        </w:r>
        <w:r>
          <w:rPr>
            <w:noProof/>
            <w:webHidden/>
          </w:rPr>
          <w:fldChar w:fldCharType="separate"/>
        </w:r>
        <w:r>
          <w:rPr>
            <w:noProof/>
            <w:webHidden/>
          </w:rPr>
          <w:t>16</w:t>
        </w:r>
        <w:r>
          <w:rPr>
            <w:noProof/>
            <w:webHidden/>
          </w:rPr>
          <w:fldChar w:fldCharType="end"/>
        </w:r>
      </w:hyperlink>
    </w:p>
    <w:p w14:paraId="6C4FFE18" w14:textId="0A380B88"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15" w:history="1">
        <w:r w:rsidRPr="00D36619">
          <w:rPr>
            <w:rStyle w:val="Hyperlink"/>
            <w:noProof/>
          </w:rPr>
          <w:t>4</w:t>
        </w:r>
        <w:r>
          <w:rPr>
            <w:rFonts w:asciiTheme="minorHAnsi" w:eastAsiaTheme="minorEastAsia" w:hAnsiTheme="minorHAnsi" w:cstheme="minorBidi"/>
            <w:b w:val="0"/>
            <w:bCs w:val="0"/>
            <w:caps w:val="0"/>
            <w:noProof/>
            <w:sz w:val="22"/>
            <w:szCs w:val="22"/>
            <w:lang w:eastAsia="en-GB"/>
          </w:rPr>
          <w:tab/>
        </w:r>
        <w:r w:rsidRPr="00D36619">
          <w:rPr>
            <w:rStyle w:val="Hyperlink"/>
            <w:noProof/>
          </w:rPr>
          <w:t>Methods</w:t>
        </w:r>
        <w:r>
          <w:rPr>
            <w:noProof/>
            <w:webHidden/>
          </w:rPr>
          <w:tab/>
        </w:r>
        <w:r>
          <w:rPr>
            <w:noProof/>
            <w:webHidden/>
          </w:rPr>
          <w:fldChar w:fldCharType="begin"/>
        </w:r>
        <w:r>
          <w:rPr>
            <w:noProof/>
            <w:webHidden/>
          </w:rPr>
          <w:instrText xml:space="preserve"> PAGEREF _Toc14197615 \h </w:instrText>
        </w:r>
        <w:r>
          <w:rPr>
            <w:noProof/>
            <w:webHidden/>
          </w:rPr>
        </w:r>
        <w:r>
          <w:rPr>
            <w:noProof/>
            <w:webHidden/>
          </w:rPr>
          <w:fldChar w:fldCharType="separate"/>
        </w:r>
        <w:r>
          <w:rPr>
            <w:noProof/>
            <w:webHidden/>
          </w:rPr>
          <w:t>18</w:t>
        </w:r>
        <w:r>
          <w:rPr>
            <w:noProof/>
            <w:webHidden/>
          </w:rPr>
          <w:fldChar w:fldCharType="end"/>
        </w:r>
      </w:hyperlink>
    </w:p>
    <w:p w14:paraId="53D3BF3A" w14:textId="01CA78FB" w:rsidR="00425662" w:rsidRDefault="00425662">
      <w:pPr>
        <w:pStyle w:val="TOC2"/>
        <w:rPr>
          <w:rFonts w:asciiTheme="minorHAnsi" w:eastAsiaTheme="minorEastAsia" w:hAnsiTheme="minorHAnsi" w:cstheme="minorBidi"/>
          <w:noProof/>
          <w:sz w:val="22"/>
          <w:szCs w:val="22"/>
          <w:lang w:eastAsia="en-GB"/>
        </w:rPr>
      </w:pPr>
      <w:hyperlink w:anchor="_Toc14197616" w:history="1">
        <w:r w:rsidRPr="00D36619">
          <w:rPr>
            <w:rStyle w:val="Hyperlink"/>
            <w:noProof/>
          </w:rPr>
          <w:t>4.1</w:t>
        </w:r>
        <w:r>
          <w:rPr>
            <w:rFonts w:asciiTheme="minorHAnsi" w:eastAsiaTheme="minorEastAsia" w:hAnsiTheme="minorHAnsi" w:cstheme="minorBidi"/>
            <w:noProof/>
            <w:sz w:val="22"/>
            <w:szCs w:val="22"/>
            <w:lang w:eastAsia="en-GB"/>
          </w:rPr>
          <w:tab/>
        </w:r>
        <w:r w:rsidRPr="00D36619">
          <w:rPr>
            <w:rStyle w:val="Hyperlink"/>
            <w:noProof/>
          </w:rPr>
          <w:t>Fixedness Metrics [Done]</w:t>
        </w:r>
        <w:r>
          <w:rPr>
            <w:noProof/>
            <w:webHidden/>
          </w:rPr>
          <w:tab/>
        </w:r>
        <w:r>
          <w:rPr>
            <w:noProof/>
            <w:webHidden/>
          </w:rPr>
          <w:fldChar w:fldCharType="begin"/>
        </w:r>
        <w:r>
          <w:rPr>
            <w:noProof/>
            <w:webHidden/>
          </w:rPr>
          <w:instrText xml:space="preserve"> PAGEREF _Toc14197616 \h </w:instrText>
        </w:r>
        <w:r>
          <w:rPr>
            <w:noProof/>
            <w:webHidden/>
          </w:rPr>
        </w:r>
        <w:r>
          <w:rPr>
            <w:noProof/>
            <w:webHidden/>
          </w:rPr>
          <w:fldChar w:fldCharType="separate"/>
        </w:r>
        <w:r>
          <w:rPr>
            <w:noProof/>
            <w:webHidden/>
          </w:rPr>
          <w:t>18</w:t>
        </w:r>
        <w:r>
          <w:rPr>
            <w:noProof/>
            <w:webHidden/>
          </w:rPr>
          <w:fldChar w:fldCharType="end"/>
        </w:r>
      </w:hyperlink>
    </w:p>
    <w:p w14:paraId="7D5BEC1C" w14:textId="19B0D629" w:rsidR="00425662" w:rsidRDefault="00425662">
      <w:pPr>
        <w:pStyle w:val="TOC3"/>
        <w:rPr>
          <w:rFonts w:asciiTheme="minorHAnsi" w:eastAsiaTheme="minorEastAsia" w:hAnsiTheme="minorHAnsi" w:cstheme="minorBidi"/>
          <w:i w:val="0"/>
          <w:iCs w:val="0"/>
          <w:noProof/>
          <w:sz w:val="22"/>
          <w:szCs w:val="22"/>
          <w:lang w:eastAsia="en-GB"/>
        </w:rPr>
      </w:pPr>
      <w:hyperlink w:anchor="_Toc14197617" w:history="1">
        <w:r w:rsidRPr="00D36619">
          <w:rPr>
            <w:rStyle w:val="Hyperlink"/>
            <w:noProof/>
          </w:rPr>
          <w:t>Verb-Noun Combination Pattern Counts [Done]</w:t>
        </w:r>
        <w:r>
          <w:rPr>
            <w:noProof/>
            <w:webHidden/>
          </w:rPr>
          <w:tab/>
        </w:r>
        <w:r>
          <w:rPr>
            <w:noProof/>
            <w:webHidden/>
          </w:rPr>
          <w:fldChar w:fldCharType="begin"/>
        </w:r>
        <w:r>
          <w:rPr>
            <w:noProof/>
            <w:webHidden/>
          </w:rPr>
          <w:instrText xml:space="preserve"> PAGEREF _Toc14197617 \h </w:instrText>
        </w:r>
        <w:r>
          <w:rPr>
            <w:noProof/>
            <w:webHidden/>
          </w:rPr>
        </w:r>
        <w:r>
          <w:rPr>
            <w:noProof/>
            <w:webHidden/>
          </w:rPr>
          <w:fldChar w:fldCharType="separate"/>
        </w:r>
        <w:r>
          <w:rPr>
            <w:noProof/>
            <w:webHidden/>
          </w:rPr>
          <w:t>18</w:t>
        </w:r>
        <w:r>
          <w:rPr>
            <w:noProof/>
            <w:webHidden/>
          </w:rPr>
          <w:fldChar w:fldCharType="end"/>
        </w:r>
      </w:hyperlink>
    </w:p>
    <w:p w14:paraId="4A7DD86B" w14:textId="39592ADA" w:rsidR="00425662" w:rsidRDefault="00425662">
      <w:pPr>
        <w:pStyle w:val="TOC3"/>
        <w:rPr>
          <w:rFonts w:asciiTheme="minorHAnsi" w:eastAsiaTheme="minorEastAsia" w:hAnsiTheme="minorHAnsi" w:cstheme="minorBidi"/>
          <w:i w:val="0"/>
          <w:iCs w:val="0"/>
          <w:noProof/>
          <w:sz w:val="22"/>
          <w:szCs w:val="22"/>
          <w:lang w:eastAsia="en-GB"/>
        </w:rPr>
      </w:pPr>
      <w:hyperlink w:anchor="_Toc14197618" w:history="1">
        <w:r w:rsidRPr="00D36619">
          <w:rPr>
            <w:rStyle w:val="Hyperlink"/>
            <w:noProof/>
          </w:rPr>
          <w:t>Pointwise Mutual Information [Done]</w:t>
        </w:r>
        <w:r>
          <w:rPr>
            <w:noProof/>
            <w:webHidden/>
          </w:rPr>
          <w:tab/>
        </w:r>
        <w:r>
          <w:rPr>
            <w:noProof/>
            <w:webHidden/>
          </w:rPr>
          <w:fldChar w:fldCharType="begin"/>
        </w:r>
        <w:r>
          <w:rPr>
            <w:noProof/>
            <w:webHidden/>
          </w:rPr>
          <w:instrText xml:space="preserve"> PAGEREF _Toc14197618 \h </w:instrText>
        </w:r>
        <w:r>
          <w:rPr>
            <w:noProof/>
            <w:webHidden/>
          </w:rPr>
        </w:r>
        <w:r>
          <w:rPr>
            <w:noProof/>
            <w:webHidden/>
          </w:rPr>
          <w:fldChar w:fldCharType="separate"/>
        </w:r>
        <w:r>
          <w:rPr>
            <w:noProof/>
            <w:webHidden/>
          </w:rPr>
          <w:t>19</w:t>
        </w:r>
        <w:r>
          <w:rPr>
            <w:noProof/>
            <w:webHidden/>
          </w:rPr>
          <w:fldChar w:fldCharType="end"/>
        </w:r>
      </w:hyperlink>
    </w:p>
    <w:p w14:paraId="58E47097" w14:textId="6A21AD2A" w:rsidR="00425662" w:rsidRDefault="00425662">
      <w:pPr>
        <w:pStyle w:val="TOC3"/>
        <w:rPr>
          <w:rFonts w:asciiTheme="minorHAnsi" w:eastAsiaTheme="minorEastAsia" w:hAnsiTheme="minorHAnsi" w:cstheme="minorBidi"/>
          <w:i w:val="0"/>
          <w:iCs w:val="0"/>
          <w:noProof/>
          <w:sz w:val="22"/>
          <w:szCs w:val="22"/>
          <w:lang w:eastAsia="en-GB"/>
        </w:rPr>
      </w:pPr>
      <w:hyperlink w:anchor="_Toc14197619" w:history="1">
        <w:r w:rsidRPr="00D36619">
          <w:rPr>
            <w:rStyle w:val="Hyperlink"/>
            <w:noProof/>
          </w:rPr>
          <w:t>Lexical Fixedness [Done]</w:t>
        </w:r>
        <w:r>
          <w:rPr>
            <w:noProof/>
            <w:webHidden/>
          </w:rPr>
          <w:tab/>
        </w:r>
        <w:r>
          <w:rPr>
            <w:noProof/>
            <w:webHidden/>
          </w:rPr>
          <w:fldChar w:fldCharType="begin"/>
        </w:r>
        <w:r>
          <w:rPr>
            <w:noProof/>
            <w:webHidden/>
          </w:rPr>
          <w:instrText xml:space="preserve"> PAGEREF _Toc14197619 \h </w:instrText>
        </w:r>
        <w:r>
          <w:rPr>
            <w:noProof/>
            <w:webHidden/>
          </w:rPr>
        </w:r>
        <w:r>
          <w:rPr>
            <w:noProof/>
            <w:webHidden/>
          </w:rPr>
          <w:fldChar w:fldCharType="separate"/>
        </w:r>
        <w:r>
          <w:rPr>
            <w:noProof/>
            <w:webHidden/>
          </w:rPr>
          <w:t>20</w:t>
        </w:r>
        <w:r>
          <w:rPr>
            <w:noProof/>
            <w:webHidden/>
          </w:rPr>
          <w:fldChar w:fldCharType="end"/>
        </w:r>
      </w:hyperlink>
    </w:p>
    <w:p w14:paraId="4EC02406" w14:textId="23AFF8FD" w:rsidR="00425662" w:rsidRDefault="00425662">
      <w:pPr>
        <w:pStyle w:val="TOC3"/>
        <w:rPr>
          <w:rFonts w:asciiTheme="minorHAnsi" w:eastAsiaTheme="minorEastAsia" w:hAnsiTheme="minorHAnsi" w:cstheme="minorBidi"/>
          <w:i w:val="0"/>
          <w:iCs w:val="0"/>
          <w:noProof/>
          <w:sz w:val="22"/>
          <w:szCs w:val="22"/>
          <w:lang w:eastAsia="en-GB"/>
        </w:rPr>
      </w:pPr>
      <w:hyperlink w:anchor="_Toc14197620" w:history="1">
        <w:r w:rsidRPr="00D36619">
          <w:rPr>
            <w:rStyle w:val="Hyperlink"/>
            <w:noProof/>
          </w:rPr>
          <w:t>Syntactic Fixedness [Done]</w:t>
        </w:r>
        <w:r>
          <w:rPr>
            <w:noProof/>
            <w:webHidden/>
          </w:rPr>
          <w:tab/>
        </w:r>
        <w:r>
          <w:rPr>
            <w:noProof/>
            <w:webHidden/>
          </w:rPr>
          <w:fldChar w:fldCharType="begin"/>
        </w:r>
        <w:r>
          <w:rPr>
            <w:noProof/>
            <w:webHidden/>
          </w:rPr>
          <w:instrText xml:space="preserve"> PAGEREF _Toc14197620 \h </w:instrText>
        </w:r>
        <w:r>
          <w:rPr>
            <w:noProof/>
            <w:webHidden/>
          </w:rPr>
        </w:r>
        <w:r>
          <w:rPr>
            <w:noProof/>
            <w:webHidden/>
          </w:rPr>
          <w:fldChar w:fldCharType="separate"/>
        </w:r>
        <w:r>
          <w:rPr>
            <w:noProof/>
            <w:webHidden/>
          </w:rPr>
          <w:t>20</w:t>
        </w:r>
        <w:r>
          <w:rPr>
            <w:noProof/>
            <w:webHidden/>
          </w:rPr>
          <w:fldChar w:fldCharType="end"/>
        </w:r>
      </w:hyperlink>
    </w:p>
    <w:p w14:paraId="3C32EBD9" w14:textId="2699841A" w:rsidR="00425662" w:rsidRDefault="00425662">
      <w:pPr>
        <w:pStyle w:val="TOC3"/>
        <w:rPr>
          <w:rFonts w:asciiTheme="minorHAnsi" w:eastAsiaTheme="minorEastAsia" w:hAnsiTheme="minorHAnsi" w:cstheme="minorBidi"/>
          <w:i w:val="0"/>
          <w:iCs w:val="0"/>
          <w:noProof/>
          <w:sz w:val="22"/>
          <w:szCs w:val="22"/>
          <w:lang w:eastAsia="en-GB"/>
        </w:rPr>
      </w:pPr>
      <w:hyperlink w:anchor="_Toc14197621" w:history="1">
        <w:r w:rsidRPr="00D36619">
          <w:rPr>
            <w:rStyle w:val="Hyperlink"/>
            <w:noProof/>
          </w:rPr>
          <w:t>Overall Fixedness [Done]</w:t>
        </w:r>
        <w:r>
          <w:rPr>
            <w:noProof/>
            <w:webHidden/>
          </w:rPr>
          <w:tab/>
        </w:r>
        <w:r>
          <w:rPr>
            <w:noProof/>
            <w:webHidden/>
          </w:rPr>
          <w:fldChar w:fldCharType="begin"/>
        </w:r>
        <w:r>
          <w:rPr>
            <w:noProof/>
            <w:webHidden/>
          </w:rPr>
          <w:instrText xml:space="preserve"> PAGEREF _Toc14197621 \h </w:instrText>
        </w:r>
        <w:r>
          <w:rPr>
            <w:noProof/>
            <w:webHidden/>
          </w:rPr>
        </w:r>
        <w:r>
          <w:rPr>
            <w:noProof/>
            <w:webHidden/>
          </w:rPr>
          <w:fldChar w:fldCharType="separate"/>
        </w:r>
        <w:r>
          <w:rPr>
            <w:noProof/>
            <w:webHidden/>
          </w:rPr>
          <w:t>21</w:t>
        </w:r>
        <w:r>
          <w:rPr>
            <w:noProof/>
            <w:webHidden/>
          </w:rPr>
          <w:fldChar w:fldCharType="end"/>
        </w:r>
      </w:hyperlink>
    </w:p>
    <w:p w14:paraId="088EAC5E" w14:textId="06520B50" w:rsidR="00425662" w:rsidRDefault="00425662">
      <w:pPr>
        <w:pStyle w:val="TOC3"/>
        <w:rPr>
          <w:rFonts w:asciiTheme="minorHAnsi" w:eastAsiaTheme="minorEastAsia" w:hAnsiTheme="minorHAnsi" w:cstheme="minorBidi"/>
          <w:i w:val="0"/>
          <w:iCs w:val="0"/>
          <w:noProof/>
          <w:sz w:val="22"/>
          <w:szCs w:val="22"/>
          <w:lang w:eastAsia="en-GB"/>
        </w:rPr>
      </w:pPr>
      <w:hyperlink w:anchor="_Toc14197622" w:history="1">
        <w:r w:rsidRPr="00D36619">
          <w:rPr>
            <w:rStyle w:val="Hyperlink"/>
            <w:noProof/>
          </w:rPr>
          <w:t>Canonical Forms [Done]</w:t>
        </w:r>
        <w:r>
          <w:rPr>
            <w:noProof/>
            <w:webHidden/>
          </w:rPr>
          <w:tab/>
        </w:r>
        <w:r>
          <w:rPr>
            <w:noProof/>
            <w:webHidden/>
          </w:rPr>
          <w:fldChar w:fldCharType="begin"/>
        </w:r>
        <w:r>
          <w:rPr>
            <w:noProof/>
            <w:webHidden/>
          </w:rPr>
          <w:instrText xml:space="preserve"> PAGEREF _Toc14197622 \h </w:instrText>
        </w:r>
        <w:r>
          <w:rPr>
            <w:noProof/>
            <w:webHidden/>
          </w:rPr>
        </w:r>
        <w:r>
          <w:rPr>
            <w:noProof/>
            <w:webHidden/>
          </w:rPr>
          <w:fldChar w:fldCharType="separate"/>
        </w:r>
        <w:r>
          <w:rPr>
            <w:noProof/>
            <w:webHidden/>
          </w:rPr>
          <w:t>21</w:t>
        </w:r>
        <w:r>
          <w:rPr>
            <w:noProof/>
            <w:webHidden/>
          </w:rPr>
          <w:fldChar w:fldCharType="end"/>
        </w:r>
      </w:hyperlink>
    </w:p>
    <w:p w14:paraId="64773F07" w14:textId="67A7EF84" w:rsidR="00425662" w:rsidRDefault="00425662">
      <w:pPr>
        <w:pStyle w:val="TOC2"/>
        <w:rPr>
          <w:rFonts w:asciiTheme="minorHAnsi" w:eastAsiaTheme="minorEastAsia" w:hAnsiTheme="minorHAnsi" w:cstheme="minorBidi"/>
          <w:noProof/>
          <w:sz w:val="22"/>
          <w:szCs w:val="22"/>
          <w:lang w:eastAsia="en-GB"/>
        </w:rPr>
      </w:pPr>
      <w:hyperlink w:anchor="_Toc14197623" w:history="1">
        <w:r w:rsidRPr="00D36619">
          <w:rPr>
            <w:rStyle w:val="Hyperlink"/>
            <w:noProof/>
          </w:rPr>
          <w:t>4.2</w:t>
        </w:r>
        <w:r>
          <w:rPr>
            <w:rFonts w:asciiTheme="minorHAnsi" w:eastAsiaTheme="minorEastAsia" w:hAnsiTheme="minorHAnsi" w:cstheme="minorBidi"/>
            <w:noProof/>
            <w:sz w:val="22"/>
            <w:szCs w:val="22"/>
            <w:lang w:eastAsia="en-GB"/>
          </w:rPr>
          <w:tab/>
        </w:r>
        <w:r w:rsidRPr="00D36619">
          <w:rPr>
            <w:rStyle w:val="Hyperlink"/>
            <w:noProof/>
          </w:rPr>
          <w:t>Potential VNICs Extraction [Done]</w:t>
        </w:r>
        <w:r>
          <w:rPr>
            <w:noProof/>
            <w:webHidden/>
          </w:rPr>
          <w:tab/>
        </w:r>
        <w:r>
          <w:rPr>
            <w:noProof/>
            <w:webHidden/>
          </w:rPr>
          <w:fldChar w:fldCharType="begin"/>
        </w:r>
        <w:r>
          <w:rPr>
            <w:noProof/>
            <w:webHidden/>
          </w:rPr>
          <w:instrText xml:space="preserve"> PAGEREF _Toc14197623 \h </w:instrText>
        </w:r>
        <w:r>
          <w:rPr>
            <w:noProof/>
            <w:webHidden/>
          </w:rPr>
        </w:r>
        <w:r>
          <w:rPr>
            <w:noProof/>
            <w:webHidden/>
          </w:rPr>
          <w:fldChar w:fldCharType="separate"/>
        </w:r>
        <w:r>
          <w:rPr>
            <w:noProof/>
            <w:webHidden/>
          </w:rPr>
          <w:t>21</w:t>
        </w:r>
        <w:r>
          <w:rPr>
            <w:noProof/>
            <w:webHidden/>
          </w:rPr>
          <w:fldChar w:fldCharType="end"/>
        </w:r>
      </w:hyperlink>
    </w:p>
    <w:p w14:paraId="4DB9E82D" w14:textId="163BDC8E" w:rsidR="00425662" w:rsidRDefault="00425662">
      <w:pPr>
        <w:pStyle w:val="TOC3"/>
        <w:rPr>
          <w:rFonts w:asciiTheme="minorHAnsi" w:eastAsiaTheme="minorEastAsia" w:hAnsiTheme="minorHAnsi" w:cstheme="minorBidi"/>
          <w:i w:val="0"/>
          <w:iCs w:val="0"/>
          <w:noProof/>
          <w:sz w:val="22"/>
          <w:szCs w:val="22"/>
          <w:lang w:eastAsia="en-GB"/>
        </w:rPr>
      </w:pPr>
      <w:hyperlink w:anchor="_Toc14197624" w:history="1">
        <w:r w:rsidRPr="00D36619">
          <w:rPr>
            <w:rStyle w:val="Hyperlink"/>
            <w:noProof/>
          </w:rPr>
          <w:t>Frequency Considerations</w:t>
        </w:r>
        <w:r>
          <w:rPr>
            <w:noProof/>
            <w:webHidden/>
          </w:rPr>
          <w:tab/>
        </w:r>
        <w:r>
          <w:rPr>
            <w:noProof/>
            <w:webHidden/>
          </w:rPr>
          <w:fldChar w:fldCharType="begin"/>
        </w:r>
        <w:r>
          <w:rPr>
            <w:noProof/>
            <w:webHidden/>
          </w:rPr>
          <w:instrText xml:space="preserve"> PAGEREF _Toc14197624 \h </w:instrText>
        </w:r>
        <w:r>
          <w:rPr>
            <w:noProof/>
            <w:webHidden/>
          </w:rPr>
        </w:r>
        <w:r>
          <w:rPr>
            <w:noProof/>
            <w:webHidden/>
          </w:rPr>
          <w:fldChar w:fldCharType="separate"/>
        </w:r>
        <w:r>
          <w:rPr>
            <w:noProof/>
            <w:webHidden/>
          </w:rPr>
          <w:t>21</w:t>
        </w:r>
        <w:r>
          <w:rPr>
            <w:noProof/>
            <w:webHidden/>
          </w:rPr>
          <w:fldChar w:fldCharType="end"/>
        </w:r>
      </w:hyperlink>
    </w:p>
    <w:p w14:paraId="700CF11E" w14:textId="68B1E99B" w:rsidR="00425662" w:rsidRDefault="00425662">
      <w:pPr>
        <w:pStyle w:val="TOC3"/>
        <w:rPr>
          <w:rFonts w:asciiTheme="minorHAnsi" w:eastAsiaTheme="minorEastAsia" w:hAnsiTheme="minorHAnsi" w:cstheme="minorBidi"/>
          <w:i w:val="0"/>
          <w:iCs w:val="0"/>
          <w:noProof/>
          <w:sz w:val="22"/>
          <w:szCs w:val="22"/>
          <w:lang w:eastAsia="en-GB"/>
        </w:rPr>
      </w:pPr>
      <w:hyperlink w:anchor="_Toc14197625" w:history="1">
        <w:r w:rsidRPr="00D36619">
          <w:rPr>
            <w:rStyle w:val="Hyperlink"/>
            <w:noProof/>
          </w:rPr>
          <w:t>Metrics</w:t>
        </w:r>
        <w:r>
          <w:rPr>
            <w:noProof/>
            <w:webHidden/>
          </w:rPr>
          <w:tab/>
        </w:r>
        <w:r>
          <w:rPr>
            <w:noProof/>
            <w:webHidden/>
          </w:rPr>
          <w:fldChar w:fldCharType="begin"/>
        </w:r>
        <w:r>
          <w:rPr>
            <w:noProof/>
            <w:webHidden/>
          </w:rPr>
          <w:instrText xml:space="preserve"> PAGEREF _Toc14197625 \h </w:instrText>
        </w:r>
        <w:r>
          <w:rPr>
            <w:noProof/>
            <w:webHidden/>
          </w:rPr>
        </w:r>
        <w:r>
          <w:rPr>
            <w:noProof/>
            <w:webHidden/>
          </w:rPr>
          <w:fldChar w:fldCharType="separate"/>
        </w:r>
        <w:r>
          <w:rPr>
            <w:noProof/>
            <w:webHidden/>
          </w:rPr>
          <w:t>22</w:t>
        </w:r>
        <w:r>
          <w:rPr>
            <w:noProof/>
            <w:webHidden/>
          </w:rPr>
          <w:fldChar w:fldCharType="end"/>
        </w:r>
      </w:hyperlink>
    </w:p>
    <w:p w14:paraId="3B8B05E2" w14:textId="35B202D8" w:rsidR="00425662" w:rsidRDefault="00425662">
      <w:pPr>
        <w:pStyle w:val="TOC3"/>
        <w:rPr>
          <w:rFonts w:asciiTheme="minorHAnsi" w:eastAsiaTheme="minorEastAsia" w:hAnsiTheme="minorHAnsi" w:cstheme="minorBidi"/>
          <w:i w:val="0"/>
          <w:iCs w:val="0"/>
          <w:noProof/>
          <w:sz w:val="22"/>
          <w:szCs w:val="22"/>
          <w:lang w:eastAsia="en-GB"/>
        </w:rPr>
      </w:pPr>
      <w:hyperlink w:anchor="_Toc14197626" w:history="1">
        <w:r w:rsidRPr="00D36619">
          <w:rPr>
            <w:rStyle w:val="Hyperlink"/>
            <w:noProof/>
          </w:rPr>
          <w:t>Instance Extraction</w:t>
        </w:r>
        <w:r>
          <w:rPr>
            <w:noProof/>
            <w:webHidden/>
          </w:rPr>
          <w:tab/>
        </w:r>
        <w:r>
          <w:rPr>
            <w:noProof/>
            <w:webHidden/>
          </w:rPr>
          <w:fldChar w:fldCharType="begin"/>
        </w:r>
        <w:r>
          <w:rPr>
            <w:noProof/>
            <w:webHidden/>
          </w:rPr>
          <w:instrText xml:space="preserve"> PAGEREF _Toc14197626 \h </w:instrText>
        </w:r>
        <w:r>
          <w:rPr>
            <w:noProof/>
            <w:webHidden/>
          </w:rPr>
        </w:r>
        <w:r>
          <w:rPr>
            <w:noProof/>
            <w:webHidden/>
          </w:rPr>
          <w:fldChar w:fldCharType="separate"/>
        </w:r>
        <w:r>
          <w:rPr>
            <w:noProof/>
            <w:webHidden/>
          </w:rPr>
          <w:t>22</w:t>
        </w:r>
        <w:r>
          <w:rPr>
            <w:noProof/>
            <w:webHidden/>
          </w:rPr>
          <w:fldChar w:fldCharType="end"/>
        </w:r>
      </w:hyperlink>
    </w:p>
    <w:p w14:paraId="5F6D7DD9" w14:textId="07B1CE93" w:rsidR="00425662" w:rsidRDefault="00425662">
      <w:pPr>
        <w:pStyle w:val="TOC2"/>
        <w:rPr>
          <w:rFonts w:asciiTheme="minorHAnsi" w:eastAsiaTheme="minorEastAsia" w:hAnsiTheme="minorHAnsi" w:cstheme="minorBidi"/>
          <w:noProof/>
          <w:sz w:val="22"/>
          <w:szCs w:val="22"/>
          <w:lang w:eastAsia="en-GB"/>
        </w:rPr>
      </w:pPr>
      <w:hyperlink w:anchor="_Toc14197627" w:history="1">
        <w:r w:rsidRPr="00D36619">
          <w:rPr>
            <w:rStyle w:val="Hyperlink"/>
            <w:noProof/>
          </w:rPr>
          <w:t>4.3</w:t>
        </w:r>
        <w:r>
          <w:rPr>
            <w:rFonts w:asciiTheme="minorHAnsi" w:eastAsiaTheme="minorEastAsia" w:hAnsiTheme="minorHAnsi" w:cstheme="minorBidi"/>
            <w:noProof/>
            <w:sz w:val="22"/>
            <w:szCs w:val="22"/>
            <w:lang w:eastAsia="en-GB"/>
          </w:rPr>
          <w:tab/>
        </w:r>
        <w:r w:rsidRPr="00D36619">
          <w:rPr>
            <w:rStyle w:val="Hyperlink"/>
            <w:noProof/>
          </w:rPr>
          <w:t>Word Embeddings</w:t>
        </w:r>
        <w:r>
          <w:rPr>
            <w:noProof/>
            <w:webHidden/>
          </w:rPr>
          <w:tab/>
        </w:r>
        <w:r>
          <w:rPr>
            <w:noProof/>
            <w:webHidden/>
          </w:rPr>
          <w:fldChar w:fldCharType="begin"/>
        </w:r>
        <w:r>
          <w:rPr>
            <w:noProof/>
            <w:webHidden/>
          </w:rPr>
          <w:instrText xml:space="preserve"> PAGEREF _Toc14197627 \h </w:instrText>
        </w:r>
        <w:r>
          <w:rPr>
            <w:noProof/>
            <w:webHidden/>
          </w:rPr>
        </w:r>
        <w:r>
          <w:rPr>
            <w:noProof/>
            <w:webHidden/>
          </w:rPr>
          <w:fldChar w:fldCharType="separate"/>
        </w:r>
        <w:r>
          <w:rPr>
            <w:noProof/>
            <w:webHidden/>
          </w:rPr>
          <w:t>23</w:t>
        </w:r>
        <w:r>
          <w:rPr>
            <w:noProof/>
            <w:webHidden/>
          </w:rPr>
          <w:fldChar w:fldCharType="end"/>
        </w:r>
      </w:hyperlink>
    </w:p>
    <w:p w14:paraId="0681EA5E" w14:textId="7C34F007" w:rsidR="00425662" w:rsidRDefault="00425662">
      <w:pPr>
        <w:pStyle w:val="TOC3"/>
        <w:rPr>
          <w:rFonts w:asciiTheme="minorHAnsi" w:eastAsiaTheme="minorEastAsia" w:hAnsiTheme="minorHAnsi" w:cstheme="minorBidi"/>
          <w:i w:val="0"/>
          <w:iCs w:val="0"/>
          <w:noProof/>
          <w:sz w:val="22"/>
          <w:szCs w:val="22"/>
          <w:lang w:eastAsia="en-GB"/>
        </w:rPr>
      </w:pPr>
      <w:hyperlink w:anchor="_Toc14197628" w:history="1">
        <w:r w:rsidRPr="00D36619">
          <w:rPr>
            <w:rStyle w:val="Hyperlink"/>
            <w:noProof/>
          </w:rPr>
          <w:t>Word2Vec</w:t>
        </w:r>
        <w:r>
          <w:rPr>
            <w:noProof/>
            <w:webHidden/>
          </w:rPr>
          <w:tab/>
        </w:r>
        <w:r>
          <w:rPr>
            <w:noProof/>
            <w:webHidden/>
          </w:rPr>
          <w:fldChar w:fldCharType="begin"/>
        </w:r>
        <w:r>
          <w:rPr>
            <w:noProof/>
            <w:webHidden/>
          </w:rPr>
          <w:instrText xml:space="preserve"> PAGEREF _Toc14197628 \h </w:instrText>
        </w:r>
        <w:r>
          <w:rPr>
            <w:noProof/>
            <w:webHidden/>
          </w:rPr>
        </w:r>
        <w:r>
          <w:rPr>
            <w:noProof/>
            <w:webHidden/>
          </w:rPr>
          <w:fldChar w:fldCharType="separate"/>
        </w:r>
        <w:r>
          <w:rPr>
            <w:noProof/>
            <w:webHidden/>
          </w:rPr>
          <w:t>23</w:t>
        </w:r>
        <w:r>
          <w:rPr>
            <w:noProof/>
            <w:webHidden/>
          </w:rPr>
          <w:fldChar w:fldCharType="end"/>
        </w:r>
      </w:hyperlink>
    </w:p>
    <w:p w14:paraId="4108C747" w14:textId="795FAD22" w:rsidR="00425662" w:rsidRDefault="00425662">
      <w:pPr>
        <w:pStyle w:val="TOC3"/>
        <w:rPr>
          <w:rFonts w:asciiTheme="minorHAnsi" w:eastAsiaTheme="minorEastAsia" w:hAnsiTheme="minorHAnsi" w:cstheme="minorBidi"/>
          <w:i w:val="0"/>
          <w:iCs w:val="0"/>
          <w:noProof/>
          <w:sz w:val="22"/>
          <w:szCs w:val="22"/>
          <w:lang w:eastAsia="en-GB"/>
        </w:rPr>
      </w:pPr>
      <w:hyperlink w:anchor="_Toc14197629" w:history="1">
        <w:r w:rsidRPr="00D36619">
          <w:rPr>
            <w:rStyle w:val="Hyperlink"/>
            <w:noProof/>
          </w:rPr>
          <w:t>Siamese CBOW</w:t>
        </w:r>
        <w:r>
          <w:rPr>
            <w:noProof/>
            <w:webHidden/>
          </w:rPr>
          <w:tab/>
        </w:r>
        <w:r>
          <w:rPr>
            <w:noProof/>
            <w:webHidden/>
          </w:rPr>
          <w:fldChar w:fldCharType="begin"/>
        </w:r>
        <w:r>
          <w:rPr>
            <w:noProof/>
            <w:webHidden/>
          </w:rPr>
          <w:instrText xml:space="preserve"> PAGEREF _Toc14197629 \h </w:instrText>
        </w:r>
        <w:r>
          <w:rPr>
            <w:noProof/>
            <w:webHidden/>
          </w:rPr>
        </w:r>
        <w:r>
          <w:rPr>
            <w:noProof/>
            <w:webHidden/>
          </w:rPr>
          <w:fldChar w:fldCharType="separate"/>
        </w:r>
        <w:r>
          <w:rPr>
            <w:noProof/>
            <w:webHidden/>
          </w:rPr>
          <w:t>23</w:t>
        </w:r>
        <w:r>
          <w:rPr>
            <w:noProof/>
            <w:webHidden/>
          </w:rPr>
          <w:fldChar w:fldCharType="end"/>
        </w:r>
      </w:hyperlink>
    </w:p>
    <w:p w14:paraId="08D1D24D" w14:textId="259CFD51" w:rsidR="00425662" w:rsidRDefault="00425662">
      <w:pPr>
        <w:pStyle w:val="TOC3"/>
        <w:rPr>
          <w:rFonts w:asciiTheme="minorHAnsi" w:eastAsiaTheme="minorEastAsia" w:hAnsiTheme="minorHAnsi" w:cstheme="minorBidi"/>
          <w:i w:val="0"/>
          <w:iCs w:val="0"/>
          <w:noProof/>
          <w:sz w:val="22"/>
          <w:szCs w:val="22"/>
          <w:lang w:eastAsia="en-GB"/>
        </w:rPr>
      </w:pPr>
      <w:hyperlink w:anchor="_Toc14197630" w:history="1">
        <w:r w:rsidRPr="00D36619">
          <w:rPr>
            <w:rStyle w:val="Hyperlink"/>
            <w:noProof/>
          </w:rPr>
          <w:t>Skip-Thoughts</w:t>
        </w:r>
        <w:r>
          <w:rPr>
            <w:noProof/>
            <w:webHidden/>
          </w:rPr>
          <w:tab/>
        </w:r>
        <w:r>
          <w:rPr>
            <w:noProof/>
            <w:webHidden/>
          </w:rPr>
          <w:fldChar w:fldCharType="begin"/>
        </w:r>
        <w:r>
          <w:rPr>
            <w:noProof/>
            <w:webHidden/>
          </w:rPr>
          <w:instrText xml:space="preserve"> PAGEREF _Toc14197630 \h </w:instrText>
        </w:r>
        <w:r>
          <w:rPr>
            <w:noProof/>
            <w:webHidden/>
          </w:rPr>
        </w:r>
        <w:r>
          <w:rPr>
            <w:noProof/>
            <w:webHidden/>
          </w:rPr>
          <w:fldChar w:fldCharType="separate"/>
        </w:r>
        <w:r>
          <w:rPr>
            <w:noProof/>
            <w:webHidden/>
          </w:rPr>
          <w:t>23</w:t>
        </w:r>
        <w:r>
          <w:rPr>
            <w:noProof/>
            <w:webHidden/>
          </w:rPr>
          <w:fldChar w:fldCharType="end"/>
        </w:r>
      </w:hyperlink>
    </w:p>
    <w:p w14:paraId="747D8FD6" w14:textId="2C257ED8" w:rsidR="00425662" w:rsidRDefault="00425662">
      <w:pPr>
        <w:pStyle w:val="TOC3"/>
        <w:rPr>
          <w:rFonts w:asciiTheme="minorHAnsi" w:eastAsiaTheme="minorEastAsia" w:hAnsiTheme="minorHAnsi" w:cstheme="minorBidi"/>
          <w:i w:val="0"/>
          <w:iCs w:val="0"/>
          <w:noProof/>
          <w:sz w:val="22"/>
          <w:szCs w:val="22"/>
          <w:lang w:eastAsia="en-GB"/>
        </w:rPr>
      </w:pPr>
      <w:hyperlink w:anchor="_Toc14197631" w:history="1">
        <w:r w:rsidRPr="00D36619">
          <w:rPr>
            <w:rStyle w:val="Hyperlink"/>
            <w:noProof/>
          </w:rPr>
          <w:t>ELMo</w:t>
        </w:r>
        <w:r>
          <w:rPr>
            <w:noProof/>
            <w:webHidden/>
          </w:rPr>
          <w:tab/>
        </w:r>
        <w:r>
          <w:rPr>
            <w:noProof/>
            <w:webHidden/>
          </w:rPr>
          <w:fldChar w:fldCharType="begin"/>
        </w:r>
        <w:r>
          <w:rPr>
            <w:noProof/>
            <w:webHidden/>
          </w:rPr>
          <w:instrText xml:space="preserve"> PAGEREF _Toc14197631 \h </w:instrText>
        </w:r>
        <w:r>
          <w:rPr>
            <w:noProof/>
            <w:webHidden/>
          </w:rPr>
        </w:r>
        <w:r>
          <w:rPr>
            <w:noProof/>
            <w:webHidden/>
          </w:rPr>
          <w:fldChar w:fldCharType="separate"/>
        </w:r>
        <w:r>
          <w:rPr>
            <w:noProof/>
            <w:webHidden/>
          </w:rPr>
          <w:t>23</w:t>
        </w:r>
        <w:r>
          <w:rPr>
            <w:noProof/>
            <w:webHidden/>
          </w:rPr>
          <w:fldChar w:fldCharType="end"/>
        </w:r>
      </w:hyperlink>
    </w:p>
    <w:p w14:paraId="100409F8" w14:textId="0CBEFA81" w:rsidR="00425662" w:rsidRDefault="00425662">
      <w:pPr>
        <w:pStyle w:val="TOC3"/>
        <w:rPr>
          <w:rFonts w:asciiTheme="minorHAnsi" w:eastAsiaTheme="minorEastAsia" w:hAnsiTheme="minorHAnsi" w:cstheme="minorBidi"/>
          <w:i w:val="0"/>
          <w:iCs w:val="0"/>
          <w:noProof/>
          <w:sz w:val="22"/>
          <w:szCs w:val="22"/>
          <w:lang w:eastAsia="en-GB"/>
        </w:rPr>
      </w:pPr>
      <w:hyperlink w:anchor="_Toc14197632" w:history="1">
        <w:r w:rsidRPr="00D36619">
          <w:rPr>
            <w:rStyle w:val="Hyperlink"/>
            <w:noProof/>
          </w:rPr>
          <w:t>CMOW</w:t>
        </w:r>
        <w:r>
          <w:rPr>
            <w:noProof/>
            <w:webHidden/>
          </w:rPr>
          <w:tab/>
        </w:r>
        <w:r>
          <w:rPr>
            <w:noProof/>
            <w:webHidden/>
          </w:rPr>
          <w:fldChar w:fldCharType="begin"/>
        </w:r>
        <w:r>
          <w:rPr>
            <w:noProof/>
            <w:webHidden/>
          </w:rPr>
          <w:instrText xml:space="preserve"> PAGEREF _Toc14197632 \h </w:instrText>
        </w:r>
        <w:r>
          <w:rPr>
            <w:noProof/>
            <w:webHidden/>
          </w:rPr>
        </w:r>
        <w:r>
          <w:rPr>
            <w:noProof/>
            <w:webHidden/>
          </w:rPr>
          <w:fldChar w:fldCharType="separate"/>
        </w:r>
        <w:r>
          <w:rPr>
            <w:noProof/>
            <w:webHidden/>
          </w:rPr>
          <w:t>23</w:t>
        </w:r>
        <w:r>
          <w:rPr>
            <w:noProof/>
            <w:webHidden/>
          </w:rPr>
          <w:fldChar w:fldCharType="end"/>
        </w:r>
      </w:hyperlink>
    </w:p>
    <w:p w14:paraId="05FF2113" w14:textId="741D0F97" w:rsidR="00425662" w:rsidRDefault="00425662">
      <w:pPr>
        <w:pStyle w:val="TOC2"/>
        <w:rPr>
          <w:rFonts w:asciiTheme="minorHAnsi" w:eastAsiaTheme="minorEastAsia" w:hAnsiTheme="minorHAnsi" w:cstheme="minorBidi"/>
          <w:noProof/>
          <w:sz w:val="22"/>
          <w:szCs w:val="22"/>
          <w:lang w:eastAsia="en-GB"/>
        </w:rPr>
      </w:pPr>
      <w:hyperlink w:anchor="_Toc14197633" w:history="1">
        <w:r w:rsidRPr="00D36619">
          <w:rPr>
            <w:rStyle w:val="Hyperlink"/>
            <w:noProof/>
          </w:rPr>
          <w:t>4.4</w:t>
        </w:r>
        <w:r>
          <w:rPr>
            <w:rFonts w:asciiTheme="minorHAnsi" w:eastAsiaTheme="minorEastAsia" w:hAnsiTheme="minorHAnsi" w:cstheme="minorBidi"/>
            <w:noProof/>
            <w:sz w:val="22"/>
            <w:szCs w:val="22"/>
            <w:lang w:eastAsia="en-GB"/>
          </w:rPr>
          <w:tab/>
        </w:r>
        <w:r w:rsidRPr="00D36619">
          <w:rPr>
            <w:rStyle w:val="Hyperlink"/>
            <w:noProof/>
          </w:rPr>
          <w:t>Supervised Idiomatic Use Detection</w:t>
        </w:r>
        <w:r>
          <w:rPr>
            <w:noProof/>
            <w:webHidden/>
          </w:rPr>
          <w:tab/>
        </w:r>
        <w:r>
          <w:rPr>
            <w:noProof/>
            <w:webHidden/>
          </w:rPr>
          <w:fldChar w:fldCharType="begin"/>
        </w:r>
        <w:r>
          <w:rPr>
            <w:noProof/>
            <w:webHidden/>
          </w:rPr>
          <w:instrText xml:space="preserve"> PAGEREF _Toc14197633 \h </w:instrText>
        </w:r>
        <w:r>
          <w:rPr>
            <w:noProof/>
            <w:webHidden/>
          </w:rPr>
        </w:r>
        <w:r>
          <w:rPr>
            <w:noProof/>
            <w:webHidden/>
          </w:rPr>
          <w:fldChar w:fldCharType="separate"/>
        </w:r>
        <w:r>
          <w:rPr>
            <w:noProof/>
            <w:webHidden/>
          </w:rPr>
          <w:t>23</w:t>
        </w:r>
        <w:r>
          <w:rPr>
            <w:noProof/>
            <w:webHidden/>
          </w:rPr>
          <w:fldChar w:fldCharType="end"/>
        </w:r>
      </w:hyperlink>
    </w:p>
    <w:p w14:paraId="27A48F4D" w14:textId="16CF4E81" w:rsidR="00425662" w:rsidRDefault="00425662">
      <w:pPr>
        <w:pStyle w:val="TOC3"/>
        <w:rPr>
          <w:rFonts w:asciiTheme="minorHAnsi" w:eastAsiaTheme="minorEastAsia" w:hAnsiTheme="minorHAnsi" w:cstheme="minorBidi"/>
          <w:i w:val="0"/>
          <w:iCs w:val="0"/>
          <w:noProof/>
          <w:sz w:val="22"/>
          <w:szCs w:val="22"/>
          <w:lang w:eastAsia="en-GB"/>
        </w:rPr>
      </w:pPr>
      <w:hyperlink w:anchor="_Toc14197634" w:history="1">
        <w:r w:rsidRPr="00D36619">
          <w:rPr>
            <w:rStyle w:val="Hyperlink"/>
            <w:noProof/>
          </w:rPr>
          <w:t>Feature Selection</w:t>
        </w:r>
        <w:r>
          <w:rPr>
            <w:noProof/>
            <w:webHidden/>
          </w:rPr>
          <w:tab/>
        </w:r>
        <w:r>
          <w:rPr>
            <w:noProof/>
            <w:webHidden/>
          </w:rPr>
          <w:fldChar w:fldCharType="begin"/>
        </w:r>
        <w:r>
          <w:rPr>
            <w:noProof/>
            <w:webHidden/>
          </w:rPr>
          <w:instrText xml:space="preserve"> PAGEREF _Toc14197634 \h </w:instrText>
        </w:r>
        <w:r>
          <w:rPr>
            <w:noProof/>
            <w:webHidden/>
          </w:rPr>
        </w:r>
        <w:r>
          <w:rPr>
            <w:noProof/>
            <w:webHidden/>
          </w:rPr>
          <w:fldChar w:fldCharType="separate"/>
        </w:r>
        <w:r>
          <w:rPr>
            <w:noProof/>
            <w:webHidden/>
          </w:rPr>
          <w:t>23</w:t>
        </w:r>
        <w:r>
          <w:rPr>
            <w:noProof/>
            <w:webHidden/>
          </w:rPr>
          <w:fldChar w:fldCharType="end"/>
        </w:r>
      </w:hyperlink>
    </w:p>
    <w:p w14:paraId="6F1A35B1" w14:textId="2DB35D33" w:rsidR="00425662" w:rsidRDefault="00425662">
      <w:pPr>
        <w:pStyle w:val="TOC3"/>
        <w:rPr>
          <w:rFonts w:asciiTheme="minorHAnsi" w:eastAsiaTheme="minorEastAsia" w:hAnsiTheme="minorHAnsi" w:cstheme="minorBidi"/>
          <w:i w:val="0"/>
          <w:iCs w:val="0"/>
          <w:noProof/>
          <w:sz w:val="22"/>
          <w:szCs w:val="22"/>
          <w:lang w:eastAsia="en-GB"/>
        </w:rPr>
      </w:pPr>
      <w:hyperlink w:anchor="_Toc14197635" w:history="1">
        <w:r w:rsidRPr="00D36619">
          <w:rPr>
            <w:rStyle w:val="Hyperlink"/>
            <w:noProof/>
          </w:rPr>
          <w:t>SVM Classification</w:t>
        </w:r>
        <w:r>
          <w:rPr>
            <w:noProof/>
            <w:webHidden/>
          </w:rPr>
          <w:tab/>
        </w:r>
        <w:r>
          <w:rPr>
            <w:noProof/>
            <w:webHidden/>
          </w:rPr>
          <w:fldChar w:fldCharType="begin"/>
        </w:r>
        <w:r>
          <w:rPr>
            <w:noProof/>
            <w:webHidden/>
          </w:rPr>
          <w:instrText xml:space="preserve"> PAGEREF _Toc14197635 \h </w:instrText>
        </w:r>
        <w:r>
          <w:rPr>
            <w:noProof/>
            <w:webHidden/>
          </w:rPr>
        </w:r>
        <w:r>
          <w:rPr>
            <w:noProof/>
            <w:webHidden/>
          </w:rPr>
          <w:fldChar w:fldCharType="separate"/>
        </w:r>
        <w:r>
          <w:rPr>
            <w:noProof/>
            <w:webHidden/>
          </w:rPr>
          <w:t>23</w:t>
        </w:r>
        <w:r>
          <w:rPr>
            <w:noProof/>
            <w:webHidden/>
          </w:rPr>
          <w:fldChar w:fldCharType="end"/>
        </w:r>
      </w:hyperlink>
    </w:p>
    <w:p w14:paraId="5B8AB465" w14:textId="335256FE" w:rsidR="00425662" w:rsidRDefault="00425662">
      <w:pPr>
        <w:pStyle w:val="TOC2"/>
        <w:rPr>
          <w:rFonts w:asciiTheme="minorHAnsi" w:eastAsiaTheme="minorEastAsia" w:hAnsiTheme="minorHAnsi" w:cstheme="minorBidi"/>
          <w:noProof/>
          <w:sz w:val="22"/>
          <w:szCs w:val="22"/>
          <w:lang w:eastAsia="en-GB"/>
        </w:rPr>
      </w:pPr>
      <w:hyperlink w:anchor="_Toc14197636" w:history="1">
        <w:r w:rsidRPr="00D36619">
          <w:rPr>
            <w:rStyle w:val="Hyperlink"/>
            <w:noProof/>
          </w:rPr>
          <w:t>4.5</w:t>
        </w:r>
        <w:r>
          <w:rPr>
            <w:rFonts w:asciiTheme="minorHAnsi" w:eastAsiaTheme="minorEastAsia" w:hAnsiTheme="minorHAnsi" w:cstheme="minorBidi"/>
            <w:noProof/>
            <w:sz w:val="22"/>
            <w:szCs w:val="22"/>
            <w:lang w:eastAsia="en-GB"/>
          </w:rPr>
          <w:tab/>
        </w:r>
        <w:r w:rsidRPr="00D36619">
          <w:rPr>
            <w:rStyle w:val="Hyperlink"/>
            <w:noProof/>
          </w:rPr>
          <w:t>Unsupervised Idiomatic Use Detection</w:t>
        </w:r>
        <w:r>
          <w:rPr>
            <w:noProof/>
            <w:webHidden/>
          </w:rPr>
          <w:tab/>
        </w:r>
        <w:r>
          <w:rPr>
            <w:noProof/>
            <w:webHidden/>
          </w:rPr>
          <w:fldChar w:fldCharType="begin"/>
        </w:r>
        <w:r>
          <w:rPr>
            <w:noProof/>
            <w:webHidden/>
          </w:rPr>
          <w:instrText xml:space="preserve"> PAGEREF _Toc14197636 \h </w:instrText>
        </w:r>
        <w:r>
          <w:rPr>
            <w:noProof/>
            <w:webHidden/>
          </w:rPr>
        </w:r>
        <w:r>
          <w:rPr>
            <w:noProof/>
            <w:webHidden/>
          </w:rPr>
          <w:fldChar w:fldCharType="separate"/>
        </w:r>
        <w:r>
          <w:rPr>
            <w:noProof/>
            <w:webHidden/>
          </w:rPr>
          <w:t>23</w:t>
        </w:r>
        <w:r>
          <w:rPr>
            <w:noProof/>
            <w:webHidden/>
          </w:rPr>
          <w:fldChar w:fldCharType="end"/>
        </w:r>
      </w:hyperlink>
    </w:p>
    <w:p w14:paraId="73377283" w14:textId="75EE991D" w:rsidR="00425662" w:rsidRDefault="00425662">
      <w:pPr>
        <w:pStyle w:val="TOC3"/>
        <w:rPr>
          <w:rFonts w:asciiTheme="minorHAnsi" w:eastAsiaTheme="minorEastAsia" w:hAnsiTheme="minorHAnsi" w:cstheme="minorBidi"/>
          <w:i w:val="0"/>
          <w:iCs w:val="0"/>
          <w:noProof/>
          <w:sz w:val="22"/>
          <w:szCs w:val="22"/>
          <w:lang w:eastAsia="en-GB"/>
        </w:rPr>
      </w:pPr>
      <w:hyperlink w:anchor="_Toc14197637" w:history="1">
        <w:r w:rsidRPr="00D36619">
          <w:rPr>
            <w:rStyle w:val="Hyperlink"/>
            <w:noProof/>
          </w:rPr>
          <w:t>k-Means Clustering</w:t>
        </w:r>
        <w:r>
          <w:rPr>
            <w:noProof/>
            <w:webHidden/>
          </w:rPr>
          <w:tab/>
        </w:r>
        <w:r>
          <w:rPr>
            <w:noProof/>
            <w:webHidden/>
          </w:rPr>
          <w:fldChar w:fldCharType="begin"/>
        </w:r>
        <w:r>
          <w:rPr>
            <w:noProof/>
            <w:webHidden/>
          </w:rPr>
          <w:instrText xml:space="preserve"> PAGEREF _Toc14197637 \h </w:instrText>
        </w:r>
        <w:r>
          <w:rPr>
            <w:noProof/>
            <w:webHidden/>
          </w:rPr>
        </w:r>
        <w:r>
          <w:rPr>
            <w:noProof/>
            <w:webHidden/>
          </w:rPr>
          <w:fldChar w:fldCharType="separate"/>
        </w:r>
        <w:r>
          <w:rPr>
            <w:noProof/>
            <w:webHidden/>
          </w:rPr>
          <w:t>23</w:t>
        </w:r>
        <w:r>
          <w:rPr>
            <w:noProof/>
            <w:webHidden/>
          </w:rPr>
          <w:fldChar w:fldCharType="end"/>
        </w:r>
      </w:hyperlink>
    </w:p>
    <w:p w14:paraId="3130F40B" w14:textId="4B1A0D6A" w:rsidR="00425662" w:rsidRDefault="00425662">
      <w:pPr>
        <w:pStyle w:val="TOC3"/>
        <w:rPr>
          <w:rFonts w:asciiTheme="minorHAnsi" w:eastAsiaTheme="minorEastAsia" w:hAnsiTheme="minorHAnsi" w:cstheme="minorBidi"/>
          <w:i w:val="0"/>
          <w:iCs w:val="0"/>
          <w:noProof/>
          <w:sz w:val="22"/>
          <w:szCs w:val="22"/>
          <w:lang w:eastAsia="en-GB"/>
        </w:rPr>
      </w:pPr>
      <w:hyperlink w:anchor="_Toc14197638" w:history="1">
        <w:r w:rsidRPr="00D36619">
          <w:rPr>
            <w:rStyle w:val="Hyperlink"/>
            <w:noProof/>
          </w:rPr>
          <w:t>Cosine Similarity</w:t>
        </w:r>
        <w:r>
          <w:rPr>
            <w:noProof/>
            <w:webHidden/>
          </w:rPr>
          <w:tab/>
        </w:r>
        <w:r>
          <w:rPr>
            <w:noProof/>
            <w:webHidden/>
          </w:rPr>
          <w:fldChar w:fldCharType="begin"/>
        </w:r>
        <w:r>
          <w:rPr>
            <w:noProof/>
            <w:webHidden/>
          </w:rPr>
          <w:instrText xml:space="preserve"> PAGEREF _Toc14197638 \h </w:instrText>
        </w:r>
        <w:r>
          <w:rPr>
            <w:noProof/>
            <w:webHidden/>
          </w:rPr>
        </w:r>
        <w:r>
          <w:rPr>
            <w:noProof/>
            <w:webHidden/>
          </w:rPr>
          <w:fldChar w:fldCharType="separate"/>
        </w:r>
        <w:r>
          <w:rPr>
            <w:noProof/>
            <w:webHidden/>
          </w:rPr>
          <w:t>23</w:t>
        </w:r>
        <w:r>
          <w:rPr>
            <w:noProof/>
            <w:webHidden/>
          </w:rPr>
          <w:fldChar w:fldCharType="end"/>
        </w:r>
      </w:hyperlink>
    </w:p>
    <w:p w14:paraId="3E0F0591" w14:textId="31479A97" w:rsidR="00425662" w:rsidRDefault="00425662">
      <w:pPr>
        <w:pStyle w:val="TOC3"/>
        <w:rPr>
          <w:rFonts w:asciiTheme="minorHAnsi" w:eastAsiaTheme="minorEastAsia" w:hAnsiTheme="minorHAnsi" w:cstheme="minorBidi"/>
          <w:i w:val="0"/>
          <w:iCs w:val="0"/>
          <w:noProof/>
          <w:sz w:val="22"/>
          <w:szCs w:val="22"/>
          <w:lang w:eastAsia="en-GB"/>
        </w:rPr>
      </w:pPr>
      <w:hyperlink w:anchor="_Toc14197639" w:history="1">
        <w:r w:rsidRPr="00D36619">
          <w:rPr>
            <w:rStyle w:val="Hyperlink"/>
            <w:noProof/>
          </w:rPr>
          <w:t>Cosine Similarity + Overall Fixedness</w:t>
        </w:r>
        <w:r>
          <w:rPr>
            <w:noProof/>
            <w:webHidden/>
          </w:rPr>
          <w:tab/>
        </w:r>
        <w:r>
          <w:rPr>
            <w:noProof/>
            <w:webHidden/>
          </w:rPr>
          <w:fldChar w:fldCharType="begin"/>
        </w:r>
        <w:r>
          <w:rPr>
            <w:noProof/>
            <w:webHidden/>
          </w:rPr>
          <w:instrText xml:space="preserve"> PAGEREF _Toc14197639 \h </w:instrText>
        </w:r>
        <w:r>
          <w:rPr>
            <w:noProof/>
            <w:webHidden/>
          </w:rPr>
        </w:r>
        <w:r>
          <w:rPr>
            <w:noProof/>
            <w:webHidden/>
          </w:rPr>
          <w:fldChar w:fldCharType="separate"/>
        </w:r>
        <w:r>
          <w:rPr>
            <w:noProof/>
            <w:webHidden/>
          </w:rPr>
          <w:t>23</w:t>
        </w:r>
        <w:r>
          <w:rPr>
            <w:noProof/>
            <w:webHidden/>
          </w:rPr>
          <w:fldChar w:fldCharType="end"/>
        </w:r>
      </w:hyperlink>
    </w:p>
    <w:p w14:paraId="61554EA9" w14:textId="547AB5FC"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40" w:history="1">
        <w:r w:rsidRPr="00D36619">
          <w:rPr>
            <w:rStyle w:val="Hyperlink"/>
            <w:noProof/>
            <w:lang w:eastAsia="en-GB" w:bidi="he-IL"/>
          </w:rPr>
          <w:t>5</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Apparatus</w:t>
        </w:r>
        <w:r>
          <w:rPr>
            <w:noProof/>
            <w:webHidden/>
          </w:rPr>
          <w:tab/>
        </w:r>
        <w:r>
          <w:rPr>
            <w:noProof/>
            <w:webHidden/>
          </w:rPr>
          <w:fldChar w:fldCharType="begin"/>
        </w:r>
        <w:r>
          <w:rPr>
            <w:noProof/>
            <w:webHidden/>
          </w:rPr>
          <w:instrText xml:space="preserve"> PAGEREF _Toc14197640 \h </w:instrText>
        </w:r>
        <w:r>
          <w:rPr>
            <w:noProof/>
            <w:webHidden/>
          </w:rPr>
        </w:r>
        <w:r>
          <w:rPr>
            <w:noProof/>
            <w:webHidden/>
          </w:rPr>
          <w:fldChar w:fldCharType="separate"/>
        </w:r>
        <w:r>
          <w:rPr>
            <w:noProof/>
            <w:webHidden/>
          </w:rPr>
          <w:t>24</w:t>
        </w:r>
        <w:r>
          <w:rPr>
            <w:noProof/>
            <w:webHidden/>
          </w:rPr>
          <w:fldChar w:fldCharType="end"/>
        </w:r>
      </w:hyperlink>
    </w:p>
    <w:p w14:paraId="20B79212" w14:textId="117F08CB" w:rsidR="00425662" w:rsidRDefault="00425662">
      <w:pPr>
        <w:pStyle w:val="TOC2"/>
        <w:rPr>
          <w:rFonts w:asciiTheme="minorHAnsi" w:eastAsiaTheme="minorEastAsia" w:hAnsiTheme="minorHAnsi" w:cstheme="minorBidi"/>
          <w:noProof/>
          <w:sz w:val="22"/>
          <w:szCs w:val="22"/>
          <w:lang w:eastAsia="en-GB"/>
        </w:rPr>
      </w:pPr>
      <w:hyperlink w:anchor="_Toc14197641" w:history="1">
        <w:r w:rsidRPr="00D36619">
          <w:rPr>
            <w:rStyle w:val="Hyperlink"/>
            <w:noProof/>
            <w:lang w:eastAsia="en-GB" w:bidi="he-IL"/>
          </w:rPr>
          <w:t>5.1</w:t>
        </w:r>
        <w:r>
          <w:rPr>
            <w:rFonts w:asciiTheme="minorHAnsi" w:eastAsiaTheme="minorEastAsia" w:hAnsiTheme="minorHAnsi" w:cstheme="minorBidi"/>
            <w:noProof/>
            <w:sz w:val="22"/>
            <w:szCs w:val="22"/>
            <w:lang w:eastAsia="en-GB"/>
          </w:rPr>
          <w:tab/>
        </w:r>
        <w:r w:rsidRPr="00D36619">
          <w:rPr>
            <w:rStyle w:val="Hyperlink"/>
            <w:noProof/>
            <w:lang w:eastAsia="en-GB" w:bidi="he-IL"/>
          </w:rPr>
          <w:t>Dataset</w:t>
        </w:r>
        <w:r>
          <w:rPr>
            <w:noProof/>
            <w:webHidden/>
          </w:rPr>
          <w:tab/>
        </w:r>
        <w:r>
          <w:rPr>
            <w:noProof/>
            <w:webHidden/>
          </w:rPr>
          <w:fldChar w:fldCharType="begin"/>
        </w:r>
        <w:r>
          <w:rPr>
            <w:noProof/>
            <w:webHidden/>
          </w:rPr>
          <w:instrText xml:space="preserve"> PAGEREF _Toc14197641 \h </w:instrText>
        </w:r>
        <w:r>
          <w:rPr>
            <w:noProof/>
            <w:webHidden/>
          </w:rPr>
        </w:r>
        <w:r>
          <w:rPr>
            <w:noProof/>
            <w:webHidden/>
          </w:rPr>
          <w:fldChar w:fldCharType="separate"/>
        </w:r>
        <w:r>
          <w:rPr>
            <w:noProof/>
            <w:webHidden/>
          </w:rPr>
          <w:t>24</w:t>
        </w:r>
        <w:r>
          <w:rPr>
            <w:noProof/>
            <w:webHidden/>
          </w:rPr>
          <w:fldChar w:fldCharType="end"/>
        </w:r>
      </w:hyperlink>
    </w:p>
    <w:p w14:paraId="3D6B8CDD" w14:textId="436C783D" w:rsidR="00425662" w:rsidRDefault="00425662">
      <w:pPr>
        <w:pStyle w:val="TOC3"/>
        <w:rPr>
          <w:rFonts w:asciiTheme="minorHAnsi" w:eastAsiaTheme="minorEastAsia" w:hAnsiTheme="minorHAnsi" w:cstheme="minorBidi"/>
          <w:i w:val="0"/>
          <w:iCs w:val="0"/>
          <w:noProof/>
          <w:sz w:val="22"/>
          <w:szCs w:val="22"/>
          <w:lang w:eastAsia="en-GB"/>
        </w:rPr>
      </w:pPr>
      <w:hyperlink w:anchor="_Toc14197642" w:history="1">
        <w:r w:rsidRPr="00D36619">
          <w:rPr>
            <w:rStyle w:val="Hyperlink"/>
            <w:noProof/>
            <w:lang w:eastAsia="en-GB" w:bidi="he-IL"/>
          </w:rPr>
          <w:t>BNC XML Corpora</w:t>
        </w:r>
        <w:r>
          <w:rPr>
            <w:noProof/>
            <w:webHidden/>
          </w:rPr>
          <w:tab/>
        </w:r>
        <w:r>
          <w:rPr>
            <w:noProof/>
            <w:webHidden/>
          </w:rPr>
          <w:fldChar w:fldCharType="begin"/>
        </w:r>
        <w:r>
          <w:rPr>
            <w:noProof/>
            <w:webHidden/>
          </w:rPr>
          <w:instrText xml:space="preserve"> PAGEREF _Toc14197642 \h </w:instrText>
        </w:r>
        <w:r>
          <w:rPr>
            <w:noProof/>
            <w:webHidden/>
          </w:rPr>
        </w:r>
        <w:r>
          <w:rPr>
            <w:noProof/>
            <w:webHidden/>
          </w:rPr>
          <w:fldChar w:fldCharType="separate"/>
        </w:r>
        <w:r>
          <w:rPr>
            <w:noProof/>
            <w:webHidden/>
          </w:rPr>
          <w:t>24</w:t>
        </w:r>
        <w:r>
          <w:rPr>
            <w:noProof/>
            <w:webHidden/>
          </w:rPr>
          <w:fldChar w:fldCharType="end"/>
        </w:r>
      </w:hyperlink>
    </w:p>
    <w:p w14:paraId="6207C955" w14:textId="3D7C9BA6" w:rsidR="00425662" w:rsidRDefault="00425662">
      <w:pPr>
        <w:pStyle w:val="TOC3"/>
        <w:rPr>
          <w:rFonts w:asciiTheme="minorHAnsi" w:eastAsiaTheme="minorEastAsia" w:hAnsiTheme="minorHAnsi" w:cstheme="minorBidi"/>
          <w:i w:val="0"/>
          <w:iCs w:val="0"/>
          <w:noProof/>
          <w:sz w:val="22"/>
          <w:szCs w:val="22"/>
          <w:lang w:eastAsia="en-GB"/>
        </w:rPr>
      </w:pPr>
      <w:hyperlink w:anchor="_Toc14197643" w:history="1">
        <w:r w:rsidRPr="00D36619">
          <w:rPr>
            <w:rStyle w:val="Hyperlink"/>
            <w:noProof/>
            <w:lang w:eastAsia="en-GB" w:bidi="he-IL"/>
          </w:rPr>
          <w:t>VNC-Tokens Dataset</w:t>
        </w:r>
        <w:r>
          <w:rPr>
            <w:noProof/>
            <w:webHidden/>
          </w:rPr>
          <w:tab/>
        </w:r>
        <w:r>
          <w:rPr>
            <w:noProof/>
            <w:webHidden/>
          </w:rPr>
          <w:fldChar w:fldCharType="begin"/>
        </w:r>
        <w:r>
          <w:rPr>
            <w:noProof/>
            <w:webHidden/>
          </w:rPr>
          <w:instrText xml:space="preserve"> PAGEREF _Toc14197643 \h </w:instrText>
        </w:r>
        <w:r>
          <w:rPr>
            <w:noProof/>
            <w:webHidden/>
          </w:rPr>
        </w:r>
        <w:r>
          <w:rPr>
            <w:noProof/>
            <w:webHidden/>
          </w:rPr>
          <w:fldChar w:fldCharType="separate"/>
        </w:r>
        <w:r>
          <w:rPr>
            <w:noProof/>
            <w:webHidden/>
          </w:rPr>
          <w:t>24</w:t>
        </w:r>
        <w:r>
          <w:rPr>
            <w:noProof/>
            <w:webHidden/>
          </w:rPr>
          <w:fldChar w:fldCharType="end"/>
        </w:r>
      </w:hyperlink>
    </w:p>
    <w:p w14:paraId="5FC3B3EB" w14:textId="6754892D" w:rsidR="00425662" w:rsidRDefault="00425662">
      <w:pPr>
        <w:pStyle w:val="TOC2"/>
        <w:rPr>
          <w:rFonts w:asciiTheme="minorHAnsi" w:eastAsiaTheme="minorEastAsia" w:hAnsiTheme="minorHAnsi" w:cstheme="minorBidi"/>
          <w:noProof/>
          <w:sz w:val="22"/>
          <w:szCs w:val="22"/>
          <w:lang w:eastAsia="en-GB"/>
        </w:rPr>
      </w:pPr>
      <w:hyperlink w:anchor="_Toc14197644" w:history="1">
        <w:r w:rsidRPr="00D36619">
          <w:rPr>
            <w:rStyle w:val="Hyperlink"/>
            <w:noProof/>
            <w:lang w:eastAsia="en-GB" w:bidi="he-IL"/>
          </w:rPr>
          <w:t>5.2</w:t>
        </w:r>
        <w:r>
          <w:rPr>
            <w:rFonts w:asciiTheme="minorHAnsi" w:eastAsiaTheme="minorEastAsia" w:hAnsiTheme="minorHAnsi" w:cstheme="minorBidi"/>
            <w:noProof/>
            <w:sz w:val="22"/>
            <w:szCs w:val="22"/>
            <w:lang w:eastAsia="en-GB"/>
          </w:rPr>
          <w:tab/>
        </w:r>
        <w:r w:rsidRPr="00D36619">
          <w:rPr>
            <w:rStyle w:val="Hyperlink"/>
            <w:noProof/>
            <w:lang w:eastAsia="en-GB" w:bidi="he-IL"/>
          </w:rPr>
          <w:t>Experimental Procedure</w:t>
        </w:r>
        <w:r>
          <w:rPr>
            <w:noProof/>
            <w:webHidden/>
          </w:rPr>
          <w:tab/>
        </w:r>
        <w:r>
          <w:rPr>
            <w:noProof/>
            <w:webHidden/>
          </w:rPr>
          <w:fldChar w:fldCharType="begin"/>
        </w:r>
        <w:r>
          <w:rPr>
            <w:noProof/>
            <w:webHidden/>
          </w:rPr>
          <w:instrText xml:space="preserve"> PAGEREF _Toc14197644 \h </w:instrText>
        </w:r>
        <w:r>
          <w:rPr>
            <w:noProof/>
            <w:webHidden/>
          </w:rPr>
        </w:r>
        <w:r>
          <w:rPr>
            <w:noProof/>
            <w:webHidden/>
          </w:rPr>
          <w:fldChar w:fldCharType="separate"/>
        </w:r>
        <w:r>
          <w:rPr>
            <w:noProof/>
            <w:webHidden/>
          </w:rPr>
          <w:t>24</w:t>
        </w:r>
        <w:r>
          <w:rPr>
            <w:noProof/>
            <w:webHidden/>
          </w:rPr>
          <w:fldChar w:fldCharType="end"/>
        </w:r>
      </w:hyperlink>
    </w:p>
    <w:p w14:paraId="71DA29BE" w14:textId="06ED92FA" w:rsidR="00425662" w:rsidRDefault="00425662">
      <w:pPr>
        <w:pStyle w:val="TOC2"/>
        <w:rPr>
          <w:rFonts w:asciiTheme="minorHAnsi" w:eastAsiaTheme="minorEastAsia" w:hAnsiTheme="minorHAnsi" w:cstheme="minorBidi"/>
          <w:noProof/>
          <w:sz w:val="22"/>
          <w:szCs w:val="22"/>
          <w:lang w:eastAsia="en-GB"/>
        </w:rPr>
      </w:pPr>
      <w:hyperlink w:anchor="_Toc14197645" w:history="1">
        <w:r w:rsidRPr="00D36619">
          <w:rPr>
            <w:rStyle w:val="Hyperlink"/>
            <w:noProof/>
            <w:lang w:eastAsia="en-GB" w:bidi="he-IL"/>
          </w:rPr>
          <w:t>5.3</w:t>
        </w:r>
        <w:r>
          <w:rPr>
            <w:rFonts w:asciiTheme="minorHAnsi" w:eastAsiaTheme="minorEastAsia" w:hAnsiTheme="minorHAnsi" w:cstheme="minorBidi"/>
            <w:noProof/>
            <w:sz w:val="22"/>
            <w:szCs w:val="22"/>
            <w:lang w:eastAsia="en-GB"/>
          </w:rPr>
          <w:tab/>
        </w:r>
        <w:r w:rsidRPr="00D36619">
          <w:rPr>
            <w:rStyle w:val="Hyperlink"/>
            <w:noProof/>
            <w:lang w:eastAsia="en-GB" w:bidi="he-IL"/>
          </w:rPr>
          <w:t>Hyperparameters</w:t>
        </w:r>
        <w:r>
          <w:rPr>
            <w:noProof/>
            <w:webHidden/>
          </w:rPr>
          <w:tab/>
        </w:r>
        <w:r>
          <w:rPr>
            <w:noProof/>
            <w:webHidden/>
          </w:rPr>
          <w:fldChar w:fldCharType="begin"/>
        </w:r>
        <w:r>
          <w:rPr>
            <w:noProof/>
            <w:webHidden/>
          </w:rPr>
          <w:instrText xml:space="preserve"> PAGEREF _Toc14197645 \h </w:instrText>
        </w:r>
        <w:r>
          <w:rPr>
            <w:noProof/>
            <w:webHidden/>
          </w:rPr>
        </w:r>
        <w:r>
          <w:rPr>
            <w:noProof/>
            <w:webHidden/>
          </w:rPr>
          <w:fldChar w:fldCharType="separate"/>
        </w:r>
        <w:r>
          <w:rPr>
            <w:noProof/>
            <w:webHidden/>
          </w:rPr>
          <w:t>24</w:t>
        </w:r>
        <w:r>
          <w:rPr>
            <w:noProof/>
            <w:webHidden/>
          </w:rPr>
          <w:fldChar w:fldCharType="end"/>
        </w:r>
      </w:hyperlink>
    </w:p>
    <w:p w14:paraId="59804307" w14:textId="2954BD61" w:rsidR="00425662" w:rsidRDefault="00425662">
      <w:pPr>
        <w:pStyle w:val="TOC2"/>
        <w:rPr>
          <w:rFonts w:asciiTheme="minorHAnsi" w:eastAsiaTheme="minorEastAsia" w:hAnsiTheme="minorHAnsi" w:cstheme="minorBidi"/>
          <w:noProof/>
          <w:sz w:val="22"/>
          <w:szCs w:val="22"/>
          <w:lang w:eastAsia="en-GB"/>
        </w:rPr>
      </w:pPr>
      <w:hyperlink w:anchor="_Toc14197646" w:history="1">
        <w:r w:rsidRPr="00D36619">
          <w:rPr>
            <w:rStyle w:val="Hyperlink"/>
            <w:noProof/>
            <w:lang w:eastAsia="en-GB" w:bidi="he-IL"/>
          </w:rPr>
          <w:t>5.4</w:t>
        </w:r>
        <w:r>
          <w:rPr>
            <w:rFonts w:asciiTheme="minorHAnsi" w:eastAsiaTheme="minorEastAsia" w:hAnsiTheme="minorHAnsi" w:cstheme="minorBidi"/>
            <w:noProof/>
            <w:sz w:val="22"/>
            <w:szCs w:val="22"/>
            <w:lang w:eastAsia="en-GB"/>
          </w:rPr>
          <w:tab/>
        </w:r>
        <w:r w:rsidRPr="00D36619">
          <w:rPr>
            <w:rStyle w:val="Hyperlink"/>
            <w:noProof/>
            <w:lang w:eastAsia="en-GB" w:bidi="he-IL"/>
          </w:rPr>
          <w:t>Evaluation Metrics</w:t>
        </w:r>
        <w:r>
          <w:rPr>
            <w:noProof/>
            <w:webHidden/>
          </w:rPr>
          <w:tab/>
        </w:r>
        <w:r>
          <w:rPr>
            <w:noProof/>
            <w:webHidden/>
          </w:rPr>
          <w:fldChar w:fldCharType="begin"/>
        </w:r>
        <w:r>
          <w:rPr>
            <w:noProof/>
            <w:webHidden/>
          </w:rPr>
          <w:instrText xml:space="preserve"> PAGEREF _Toc14197646 \h </w:instrText>
        </w:r>
        <w:r>
          <w:rPr>
            <w:noProof/>
            <w:webHidden/>
          </w:rPr>
        </w:r>
        <w:r>
          <w:rPr>
            <w:noProof/>
            <w:webHidden/>
          </w:rPr>
          <w:fldChar w:fldCharType="separate"/>
        </w:r>
        <w:r>
          <w:rPr>
            <w:noProof/>
            <w:webHidden/>
          </w:rPr>
          <w:t>24</w:t>
        </w:r>
        <w:r>
          <w:rPr>
            <w:noProof/>
            <w:webHidden/>
          </w:rPr>
          <w:fldChar w:fldCharType="end"/>
        </w:r>
      </w:hyperlink>
    </w:p>
    <w:p w14:paraId="289837B0" w14:textId="276AE00D"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47" w:history="1">
        <w:r w:rsidRPr="00D36619">
          <w:rPr>
            <w:rStyle w:val="Hyperlink"/>
            <w:noProof/>
            <w:lang w:eastAsia="en-GB" w:bidi="he-IL"/>
          </w:rPr>
          <w:t>6</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Results</w:t>
        </w:r>
        <w:r>
          <w:rPr>
            <w:noProof/>
            <w:webHidden/>
          </w:rPr>
          <w:tab/>
        </w:r>
        <w:r>
          <w:rPr>
            <w:noProof/>
            <w:webHidden/>
          </w:rPr>
          <w:fldChar w:fldCharType="begin"/>
        </w:r>
        <w:r>
          <w:rPr>
            <w:noProof/>
            <w:webHidden/>
          </w:rPr>
          <w:instrText xml:space="preserve"> PAGEREF _Toc14197647 \h </w:instrText>
        </w:r>
        <w:r>
          <w:rPr>
            <w:noProof/>
            <w:webHidden/>
          </w:rPr>
        </w:r>
        <w:r>
          <w:rPr>
            <w:noProof/>
            <w:webHidden/>
          </w:rPr>
          <w:fldChar w:fldCharType="separate"/>
        </w:r>
        <w:r>
          <w:rPr>
            <w:noProof/>
            <w:webHidden/>
          </w:rPr>
          <w:t>25</w:t>
        </w:r>
        <w:r>
          <w:rPr>
            <w:noProof/>
            <w:webHidden/>
          </w:rPr>
          <w:fldChar w:fldCharType="end"/>
        </w:r>
      </w:hyperlink>
    </w:p>
    <w:p w14:paraId="729D3419" w14:textId="78BAA2C4"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48" w:history="1">
        <w:r w:rsidRPr="00D36619">
          <w:rPr>
            <w:rStyle w:val="Hyperlink"/>
            <w:noProof/>
            <w:lang w:eastAsia="en-GB" w:bidi="he-IL"/>
          </w:rPr>
          <w:t>7</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Discussion</w:t>
        </w:r>
        <w:r>
          <w:rPr>
            <w:noProof/>
            <w:webHidden/>
          </w:rPr>
          <w:tab/>
        </w:r>
        <w:r>
          <w:rPr>
            <w:noProof/>
            <w:webHidden/>
          </w:rPr>
          <w:fldChar w:fldCharType="begin"/>
        </w:r>
        <w:r>
          <w:rPr>
            <w:noProof/>
            <w:webHidden/>
          </w:rPr>
          <w:instrText xml:space="preserve"> PAGEREF _Toc14197648 \h </w:instrText>
        </w:r>
        <w:r>
          <w:rPr>
            <w:noProof/>
            <w:webHidden/>
          </w:rPr>
        </w:r>
        <w:r>
          <w:rPr>
            <w:noProof/>
            <w:webHidden/>
          </w:rPr>
          <w:fldChar w:fldCharType="separate"/>
        </w:r>
        <w:r>
          <w:rPr>
            <w:noProof/>
            <w:webHidden/>
          </w:rPr>
          <w:t>26</w:t>
        </w:r>
        <w:r>
          <w:rPr>
            <w:noProof/>
            <w:webHidden/>
          </w:rPr>
          <w:fldChar w:fldCharType="end"/>
        </w:r>
      </w:hyperlink>
    </w:p>
    <w:p w14:paraId="13E4A922" w14:textId="78E3CE86"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49" w:history="1">
        <w:r w:rsidRPr="00D36619">
          <w:rPr>
            <w:rStyle w:val="Hyperlink"/>
            <w:noProof/>
            <w:lang w:eastAsia="en-GB" w:bidi="he-IL"/>
          </w:rPr>
          <w:t>8</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Conclusion</w:t>
        </w:r>
        <w:r>
          <w:rPr>
            <w:noProof/>
            <w:webHidden/>
          </w:rPr>
          <w:tab/>
        </w:r>
        <w:r>
          <w:rPr>
            <w:noProof/>
            <w:webHidden/>
          </w:rPr>
          <w:fldChar w:fldCharType="begin"/>
        </w:r>
        <w:r>
          <w:rPr>
            <w:noProof/>
            <w:webHidden/>
          </w:rPr>
          <w:instrText xml:space="preserve"> PAGEREF _Toc14197649 \h </w:instrText>
        </w:r>
        <w:r>
          <w:rPr>
            <w:noProof/>
            <w:webHidden/>
          </w:rPr>
        </w:r>
        <w:r>
          <w:rPr>
            <w:noProof/>
            <w:webHidden/>
          </w:rPr>
          <w:fldChar w:fldCharType="separate"/>
        </w:r>
        <w:r>
          <w:rPr>
            <w:noProof/>
            <w:webHidden/>
          </w:rPr>
          <w:t>27</w:t>
        </w:r>
        <w:r>
          <w:rPr>
            <w:noProof/>
            <w:webHidden/>
          </w:rPr>
          <w:fldChar w:fldCharType="end"/>
        </w:r>
      </w:hyperlink>
    </w:p>
    <w:p w14:paraId="46392F2E" w14:textId="7244B55A"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50" w:history="1">
        <w:r w:rsidRPr="00D36619">
          <w:rPr>
            <w:rStyle w:val="Hyperlink"/>
            <w:noProof/>
            <w:lang w:eastAsia="en-GB" w:bidi="he-IL"/>
          </w:rPr>
          <w:t>9</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Future Work</w:t>
        </w:r>
        <w:r>
          <w:rPr>
            <w:noProof/>
            <w:webHidden/>
          </w:rPr>
          <w:tab/>
        </w:r>
        <w:r>
          <w:rPr>
            <w:noProof/>
            <w:webHidden/>
          </w:rPr>
          <w:fldChar w:fldCharType="begin"/>
        </w:r>
        <w:r>
          <w:rPr>
            <w:noProof/>
            <w:webHidden/>
          </w:rPr>
          <w:instrText xml:space="preserve"> PAGEREF _Toc14197650 \h </w:instrText>
        </w:r>
        <w:r>
          <w:rPr>
            <w:noProof/>
            <w:webHidden/>
          </w:rPr>
        </w:r>
        <w:r>
          <w:rPr>
            <w:noProof/>
            <w:webHidden/>
          </w:rPr>
          <w:fldChar w:fldCharType="separate"/>
        </w:r>
        <w:r>
          <w:rPr>
            <w:noProof/>
            <w:webHidden/>
          </w:rPr>
          <w:t>28</w:t>
        </w:r>
        <w:r>
          <w:rPr>
            <w:noProof/>
            <w:webHidden/>
          </w:rPr>
          <w:fldChar w:fldCharType="end"/>
        </w:r>
      </w:hyperlink>
    </w:p>
    <w:p w14:paraId="1AD3C989" w14:textId="1381E6C5" w:rsidR="00425662" w:rsidRDefault="00425662">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197651" w:history="1">
        <w:r w:rsidRPr="00D36619">
          <w:rPr>
            <w:rStyle w:val="Hyperlink"/>
            <w:noProof/>
            <w:lang w:eastAsia="en-GB" w:bidi="he-IL"/>
          </w:rPr>
          <w:t>10</w:t>
        </w:r>
        <w:r>
          <w:rPr>
            <w:rFonts w:asciiTheme="minorHAnsi" w:eastAsiaTheme="minorEastAsia" w:hAnsiTheme="minorHAnsi" w:cstheme="minorBidi"/>
            <w:b w:val="0"/>
            <w:bCs w:val="0"/>
            <w:caps w:val="0"/>
            <w:noProof/>
            <w:sz w:val="22"/>
            <w:szCs w:val="22"/>
            <w:lang w:eastAsia="en-GB"/>
          </w:rPr>
          <w:tab/>
        </w:r>
        <w:r w:rsidRPr="00D36619">
          <w:rPr>
            <w:rStyle w:val="Hyperlink"/>
            <w:noProof/>
            <w:lang w:eastAsia="en-GB" w:bidi="he-IL"/>
          </w:rPr>
          <w:t>Appendices</w:t>
        </w:r>
        <w:r>
          <w:rPr>
            <w:noProof/>
            <w:webHidden/>
          </w:rPr>
          <w:tab/>
        </w:r>
        <w:r>
          <w:rPr>
            <w:noProof/>
            <w:webHidden/>
          </w:rPr>
          <w:fldChar w:fldCharType="begin"/>
        </w:r>
        <w:r>
          <w:rPr>
            <w:noProof/>
            <w:webHidden/>
          </w:rPr>
          <w:instrText xml:space="preserve"> PAGEREF _Toc14197651 \h </w:instrText>
        </w:r>
        <w:r>
          <w:rPr>
            <w:noProof/>
            <w:webHidden/>
          </w:rPr>
        </w:r>
        <w:r>
          <w:rPr>
            <w:noProof/>
            <w:webHidden/>
          </w:rPr>
          <w:fldChar w:fldCharType="separate"/>
        </w:r>
        <w:r>
          <w:rPr>
            <w:noProof/>
            <w:webHidden/>
          </w:rPr>
          <w:t>29</w:t>
        </w:r>
        <w:r>
          <w:rPr>
            <w:noProof/>
            <w:webHidden/>
          </w:rPr>
          <w:fldChar w:fldCharType="end"/>
        </w:r>
      </w:hyperlink>
    </w:p>
    <w:p w14:paraId="28ECF610" w14:textId="073C98AC" w:rsidR="00FF77E1" w:rsidRDefault="00E70C2A" w:rsidP="00FF77E1">
      <w:pPr>
        <w:rPr>
          <w:rFonts w:asciiTheme="minorHAnsi" w:hAnsiTheme="minorHAnsi"/>
          <w:b/>
          <w:bCs/>
          <w:caps/>
          <w:sz w:val="20"/>
          <w:szCs w:val="24"/>
        </w:rPr>
      </w:pPr>
      <w:r>
        <w:rPr>
          <w:rFonts w:asciiTheme="minorHAnsi" w:hAnsiTheme="minorHAnsi"/>
          <w:b/>
          <w:bCs/>
          <w:caps/>
          <w:sz w:val="20"/>
          <w:szCs w:val="24"/>
        </w:rPr>
        <w:lastRenderedPageBreak/>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3" w:name="_Toc14197602"/>
      <w:r>
        <w:rPr>
          <w:lang w:eastAsia="en-GB" w:bidi="he-IL"/>
        </w:rPr>
        <w:t>Introduction</w:t>
      </w:r>
      <w:bookmarkEnd w:id="3"/>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0CB93B35"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[2]</w:t>
          </w:r>
          <w:r w:rsidR="005C4BA9">
            <w:rPr>
              <w:lang w:eastAsia="en-GB" w:bidi="he-IL"/>
            </w:rPr>
            <w:fldChar w:fldCharType="end"/>
          </w:r>
        </w:sdtContent>
      </w:sdt>
      <w:sdt>
        <w:sdtPr>
          <w:rPr>
            <w:lang w:eastAsia="en-GB" w:bidi="he-IL"/>
          </w:rPr>
          <w:id w:val="1997297895"/>
          <w:citation/>
        </w:sdt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311B47">
            <w:rPr>
              <w:noProof/>
              <w:lang w:eastAsia="en-GB" w:bidi="he-IL"/>
            </w:rPr>
            <w:t xml:space="preserve"> [3]</w:t>
          </w:r>
          <w:r>
            <w:rPr>
              <w:lang w:eastAsia="en-GB" w:bidi="he-IL"/>
            </w:rPr>
            <w:fldChar w:fldCharType="end"/>
          </w:r>
        </w:sdtContent>
      </w:sdt>
      <w:sdt>
        <w:sdtPr>
          <w:rPr>
            <w:lang w:eastAsia="en-GB" w:bidi="he-IL"/>
          </w:rPr>
          <w:id w:val="-557314712"/>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311B47">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[1]</w:t>
          </w:r>
          <w:r w:rsidR="005C4BA9">
            <w:rPr>
              <w:lang w:eastAsia="en-GB" w:bidi="he-IL"/>
            </w:rPr>
            <w:fldChar w:fldCharType="end"/>
          </w:r>
        </w:sdtContent>
      </w:sdt>
      <w:sdt>
        <w:sdtPr>
          <w:rPr>
            <w:lang w:eastAsia="en-GB" w:bidi="he-IL"/>
          </w:rPr>
          <w:id w:val="1850592110"/>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311B47">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178314BB"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[5]</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311B47">
            <w:rPr>
              <w:noProof/>
              <w:lang w:val="en-US" w:eastAsia="en-GB" w:bidi="he-IL"/>
            </w:rPr>
            <w:t xml:space="preserve"> </w:t>
          </w:r>
          <w:r w:rsidR="00311B47" w:rsidRPr="00311B47">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311B47">
            <w:rPr>
              <w:noProof/>
              <w:lang w:val="en-US" w:eastAsia="en-GB" w:bidi="he-IL"/>
            </w:rPr>
            <w:t xml:space="preserve"> </w:t>
          </w:r>
          <w:r w:rsidR="00311B47" w:rsidRPr="00311B47">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311B47">
            <w:rPr>
              <w:noProof/>
              <w:lang w:val="en-US" w:eastAsia="en-GB" w:bidi="he-IL"/>
            </w:rPr>
            <w:t xml:space="preserve"> </w:t>
          </w:r>
          <w:r w:rsidR="00311B47" w:rsidRPr="00311B47">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771D6330" w14:textId="77777777" w:rsidR="00B51689"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Chart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4" w:name="_Toc14197603"/>
      <w:r>
        <w:rPr>
          <w:lang w:eastAsia="en-GB" w:bidi="he-IL"/>
        </w:rPr>
        <w:lastRenderedPageBreak/>
        <w:t>Background</w:t>
      </w:r>
      <w:bookmarkEnd w:id="4"/>
    </w:p>
    <w:p w14:paraId="15BEA190" w14:textId="77777777" w:rsidR="00B51689" w:rsidRPr="00140B01" w:rsidRDefault="00B51689" w:rsidP="00B51689">
      <w:pPr>
        <w:rPr>
          <w:highlight w:val="yellow"/>
          <w:lang w:eastAsia="en-GB" w:bidi="he-IL"/>
        </w:rPr>
      </w:pPr>
      <w:commentRangeStart w:id="5"/>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69F43D86"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5"/>
      <w:r>
        <w:rPr>
          <w:rStyle w:val="CommentReference"/>
          <w:rFonts w:ascii="Perpetua" w:hAnsi="Perpetua" w:cs="Arial"/>
        </w:rPr>
        <w:commentReference w:id="5"/>
      </w:r>
    </w:p>
    <w:p w14:paraId="59E92468" w14:textId="6260CECE" w:rsidR="00B86E77" w:rsidRDefault="00B86E77" w:rsidP="00B86E77">
      <w:pPr>
        <w:pStyle w:val="Heading2"/>
        <w:rPr>
          <w:lang w:eastAsia="en-GB" w:bidi="he-IL"/>
        </w:rPr>
      </w:pPr>
      <w:bookmarkStart w:id="6" w:name="_Toc14197604"/>
      <w:r>
        <w:rPr>
          <w:lang w:eastAsia="en-GB" w:bidi="he-IL"/>
        </w:rPr>
        <w:t>Multiword Expressions</w:t>
      </w:r>
      <w:bookmarkEnd w:id="6"/>
    </w:p>
    <w:p w14:paraId="602BAF1B" w14:textId="638C119E" w:rsidR="00B51689" w:rsidRDefault="00F749B2" w:rsidP="004D685A">
      <w:pPr>
        <w:jc w:val="both"/>
        <w:rPr>
          <w:lang w:eastAsia="en-GB" w:bidi="he-IL"/>
        </w:rPr>
      </w:pPr>
      <w:r>
        <w:rPr>
          <w:lang w:eastAsia="en-GB" w:bidi="he-IL"/>
        </w:rPr>
        <w:t>Formally, Multiword Expressions are lexical items that: (a) can be decomposed into multiple lexemes; and (b) display lexical, syntactic, semantic, pragmatic and/or statistical idiomaticity</w:t>
      </w:r>
      <w:sdt>
        <w:sdtPr>
          <w:rPr>
            <w:lang w:eastAsia="en-GB" w:bidi="he-IL"/>
          </w:rPr>
          <w:id w:val="461934167"/>
          <w:citation/>
        </w:sdtPr>
        <w:sdtContent>
          <w:r>
            <w:rPr>
              <w:lang w:eastAsia="en-GB" w:bidi="he-IL"/>
            </w:rPr>
            <w:fldChar w:fldCharType="begin"/>
          </w:r>
          <w:r>
            <w:rPr>
              <w:lang w:eastAsia="en-GB" w:bidi="he-IL"/>
            </w:rPr>
            <w:instrText xml:space="preserve"> CITATION Sag02 \l 2057 </w:instrText>
          </w:r>
          <w:r>
            <w:rPr>
              <w:lang w:eastAsia="en-GB" w:bidi="he-IL"/>
            </w:rPr>
            <w:fldChar w:fldCharType="separate"/>
          </w:r>
          <w:r w:rsidR="00311B47">
            <w:rPr>
              <w:noProof/>
              <w:lang w:eastAsia="en-GB" w:bidi="he-IL"/>
            </w:rPr>
            <w:t xml:space="preserve"> [3]</w:t>
          </w:r>
          <w:r>
            <w:rPr>
              <w:lang w:eastAsia="en-GB" w:bidi="he-IL"/>
            </w:rPr>
            <w:fldChar w:fldCharType="end"/>
          </w:r>
        </w:sdtContent>
      </w:sdt>
      <w:sdt>
        <w:sdtPr>
          <w:rPr>
            <w:lang w:eastAsia="en-GB" w:bidi="he-IL"/>
          </w:rPr>
          <w:id w:val="-1354498322"/>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311B47">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r w:rsidR="00DE5ABB">
        <w:rPr>
          <w:i/>
          <w:lang w:eastAsia="en-GB" w:bidi="he-IL"/>
        </w:rPr>
        <w:t>idiomaticity</w:t>
      </w:r>
      <w:r w:rsidR="00DE5ABB">
        <w:rPr>
          <w:lang w:eastAsia="en-GB" w:bidi="he-IL"/>
        </w:rPr>
        <w:t xml:space="preserve"> refers to the deviation from the basic properties of the individual lexemes of the MWE</w:t>
      </w:r>
      <w:sdt>
        <w:sdtPr>
          <w:rPr>
            <w:lang w:eastAsia="en-GB" w:bidi="he-IL"/>
          </w:rPr>
          <w:id w:val="483195182"/>
          <w:citation/>
        </w:sdt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311B47">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311B47">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A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550B1AFE" w:rsidR="004D685A" w:rsidRDefault="004D685A" w:rsidP="004D685A">
      <w:pPr>
        <w:pStyle w:val="ListParagraph"/>
        <w:numPr>
          <w:ilvl w:val="0"/>
          <w:numId w:val="7"/>
        </w:numPr>
        <w:spacing w:before="240"/>
        <w:jc w:val="both"/>
        <w:rPr>
          <w:lang w:eastAsia="en-GB" w:bidi="he-IL"/>
        </w:rPr>
      </w:pPr>
      <w:r>
        <w:rPr>
          <w:lang w:eastAsia="en-GB" w:bidi="he-IL"/>
        </w:rPr>
        <w:t>Statistical: Refers to when a particular combination of lexemes occurs with high-frequency, relative to the use of its components.</w:t>
      </w:r>
    </w:p>
    <w:p w14:paraId="26175B71" w14:textId="4C57EFD6" w:rsidR="00C24055" w:rsidRDefault="00C24055" w:rsidP="00C24055">
      <w:pPr>
        <w:spacing w:before="240"/>
        <w:jc w:val="both"/>
        <w:rPr>
          <w:lang w:eastAsia="en-GB" w:bidi="he-IL"/>
        </w:rPr>
      </w:pPr>
      <w:r>
        <w:rPr>
          <w:lang w:eastAsia="en-GB" w:bidi="he-IL"/>
        </w:rPr>
        <w:t>The deviation mentioned causes, as it can be observed from the examples, that the conjunct use of the lexemes creates a new meaning to the expression that is not obviously extracted from the individual meanings.</w:t>
      </w:r>
    </w:p>
    <w:p w14:paraId="6498B3B7" w14:textId="347B6F17" w:rsidR="00B86E77" w:rsidRDefault="00B86E77" w:rsidP="00B86E77">
      <w:pPr>
        <w:pStyle w:val="Heading2"/>
        <w:rPr>
          <w:lang w:eastAsia="en-GB" w:bidi="he-IL"/>
        </w:rPr>
      </w:pPr>
      <w:bookmarkStart w:id="7" w:name="_Toc14197605"/>
      <w:r>
        <w:rPr>
          <w:lang w:eastAsia="en-GB" w:bidi="he-IL"/>
        </w:rPr>
        <w:t>Types of Multiword Expressions</w:t>
      </w:r>
      <w:bookmarkEnd w:id="7"/>
    </w:p>
    <w:p w14:paraId="7E619AEC" w14:textId="3E594D0A" w:rsidR="00B86E77" w:rsidRDefault="00B86E77" w:rsidP="00350559">
      <w:pPr>
        <w:jc w:val="both"/>
        <w:rPr>
          <w:lang w:eastAsia="en-GB" w:bidi="he-IL"/>
        </w:rPr>
      </w:pPr>
      <w:r>
        <w:rPr>
          <w:lang w:eastAsia="en-GB" w:bidi="he-IL"/>
        </w:rPr>
        <w:t>There are several categories of MWE</w:t>
      </w:r>
      <w:r w:rsidR="00350559">
        <w:rPr>
          <w:lang w:eastAsia="en-GB" w:bidi="he-IL"/>
        </w:rPr>
        <w:t>s based on its component tokens, and these vary across languages. For this report we are focusing on defining only English MWEs, but keep in mind that other categories of MWEs exists for other languages.</w:t>
      </w:r>
    </w:p>
    <w:p w14:paraId="02ED5D31" w14:textId="4A7A0F82" w:rsidR="00350559" w:rsidRDefault="00350559" w:rsidP="00350559">
      <w:pPr>
        <w:jc w:val="both"/>
        <w:rPr>
          <w:lang w:eastAsia="en-GB" w:bidi="he-IL"/>
        </w:rPr>
      </w:pPr>
    </w:p>
    <w:p w14:paraId="3E91A13C" w14:textId="605188A9" w:rsidR="004D50B0" w:rsidRDefault="00350559" w:rsidP="00350559">
      <w:pPr>
        <w:jc w:val="both"/>
        <w:rPr>
          <w:lang w:eastAsia="en-GB" w:bidi="he-IL"/>
        </w:rPr>
      </w:pPr>
      <w:r>
        <w:rPr>
          <w:lang w:eastAsia="en-GB" w:bidi="he-IL"/>
        </w:rPr>
        <w:t xml:space="preserve">The three main categories of MWEs are: </w:t>
      </w:r>
      <w:r>
        <w:rPr>
          <w:b/>
          <w:lang w:eastAsia="en-GB" w:bidi="he-IL"/>
        </w:rPr>
        <w:t>Nominal</w:t>
      </w:r>
      <w:r>
        <w:rPr>
          <w:lang w:eastAsia="en-GB" w:bidi="he-IL"/>
        </w:rPr>
        <w:t xml:space="preserve">, </w:t>
      </w:r>
      <w:r>
        <w:rPr>
          <w:b/>
          <w:lang w:eastAsia="en-GB" w:bidi="he-IL"/>
        </w:rPr>
        <w:t>Verbal</w:t>
      </w:r>
      <w:r>
        <w:rPr>
          <w:lang w:eastAsia="en-GB" w:bidi="he-IL"/>
        </w:rPr>
        <w:t xml:space="preserve">, and </w:t>
      </w:r>
      <w:r>
        <w:rPr>
          <w:b/>
          <w:lang w:eastAsia="en-GB" w:bidi="he-IL"/>
        </w:rPr>
        <w:t xml:space="preserve">Prepositional </w:t>
      </w:r>
      <w:sdt>
        <w:sdtPr>
          <w:rPr>
            <w:b/>
            <w:lang w:eastAsia="en-GB" w:bidi="he-IL"/>
          </w:rPr>
          <w:id w:val="-1148429563"/>
          <w:citation/>
        </w:sdtPr>
        <w:sdtContent>
          <w:r>
            <w:rPr>
              <w:b/>
              <w:lang w:eastAsia="en-GB" w:bidi="he-IL"/>
            </w:rPr>
            <w:fldChar w:fldCharType="begin"/>
          </w:r>
          <w:r>
            <w:rPr>
              <w:b/>
              <w:lang w:eastAsia="en-GB" w:bidi="he-IL"/>
            </w:rPr>
            <w:instrText xml:space="preserve"> CITATION Bal10 \l 2057 </w:instrText>
          </w:r>
          <w:r>
            <w:rPr>
              <w:b/>
              <w:lang w:eastAsia="en-GB" w:bidi="he-IL"/>
            </w:rPr>
            <w:fldChar w:fldCharType="separate"/>
          </w:r>
          <w:r w:rsidR="00311B47">
            <w:rPr>
              <w:noProof/>
              <w:lang w:eastAsia="en-GB" w:bidi="he-IL"/>
            </w:rPr>
            <w:t>[4]</w:t>
          </w:r>
          <w:r>
            <w:rPr>
              <w:b/>
              <w:lang w:eastAsia="en-GB" w:bidi="he-IL"/>
            </w:rPr>
            <w:fldChar w:fldCharType="end"/>
          </w:r>
        </w:sdtContent>
      </w:sdt>
      <w:r>
        <w:rPr>
          <w:lang w:eastAsia="en-GB" w:bidi="he-IL"/>
        </w:rPr>
        <w:t>. Nominal MWEs are the most common types based on token and type frequency</w:t>
      </w:r>
      <w:sdt>
        <w:sdtPr>
          <w:rPr>
            <w:lang w:eastAsia="en-GB" w:bidi="he-IL"/>
          </w:rPr>
          <w:id w:val="-1006739200"/>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311B47">
            <w:rPr>
              <w:noProof/>
              <w:lang w:eastAsia="en-GB" w:bidi="he-IL"/>
            </w:rPr>
            <w:t xml:space="preserve"> [4]</w:t>
          </w:r>
          <w:r>
            <w:rPr>
              <w:lang w:eastAsia="en-GB" w:bidi="he-IL"/>
            </w:rPr>
            <w:fldChar w:fldCharType="end"/>
          </w:r>
        </w:sdtContent>
      </w:sdt>
      <w:r>
        <w:rPr>
          <w:lang w:eastAsia="en-GB" w:bidi="he-IL"/>
        </w:rPr>
        <w:t xml:space="preserve">. </w:t>
      </w:r>
      <w:r>
        <w:rPr>
          <w:i/>
          <w:lang w:eastAsia="en-GB" w:bidi="he-IL"/>
        </w:rPr>
        <w:t>Noun Compounds</w:t>
      </w:r>
      <w:r>
        <w:rPr>
          <w:lang w:eastAsia="en-GB" w:bidi="he-IL"/>
        </w:rPr>
        <w:t xml:space="preserve"> </w:t>
      </w:r>
      <w:r w:rsidR="00C4461C">
        <w:rPr>
          <w:lang w:eastAsia="en-GB" w:bidi="he-IL"/>
        </w:rPr>
        <w:t xml:space="preserve">(NCs) </w:t>
      </w:r>
      <w:r>
        <w:rPr>
          <w:lang w:eastAsia="en-GB" w:bidi="he-IL"/>
        </w:rPr>
        <w:t xml:space="preserve">are the primary type of Nominal MWEs, and these refer to the combination of </w:t>
      </w:r>
      <w:r w:rsidR="00821C95">
        <w:rPr>
          <w:b/>
          <w:lang w:eastAsia="en-GB" w:bidi="he-IL"/>
        </w:rPr>
        <w:t>modifier</w:t>
      </w:r>
      <w:r w:rsidR="00821C95">
        <w:rPr>
          <w:lang w:eastAsia="en-GB" w:bidi="he-IL"/>
        </w:rPr>
        <w:t xml:space="preserve"> and </w:t>
      </w:r>
      <w:r w:rsidR="00821C95">
        <w:rPr>
          <w:b/>
          <w:lang w:eastAsia="en-GB" w:bidi="he-IL"/>
        </w:rPr>
        <w:t xml:space="preserve">head </w:t>
      </w:r>
      <w:r w:rsidR="00821C95">
        <w:rPr>
          <w:lang w:eastAsia="en-GB" w:bidi="he-IL"/>
        </w:rPr>
        <w:t xml:space="preserve">nouns, such as </w:t>
      </w:r>
      <w:r w:rsidR="00821C95">
        <w:rPr>
          <w:i/>
          <w:lang w:eastAsia="en-GB" w:bidi="he-IL"/>
        </w:rPr>
        <w:t>golf club</w:t>
      </w:r>
      <w:r w:rsidR="00821C95">
        <w:rPr>
          <w:lang w:eastAsia="en-GB" w:bidi="he-IL"/>
        </w:rPr>
        <w:t xml:space="preserve"> and </w:t>
      </w:r>
      <w:r w:rsidR="00821C95">
        <w:rPr>
          <w:i/>
          <w:lang w:eastAsia="en-GB" w:bidi="he-IL"/>
        </w:rPr>
        <w:t>computer science department</w:t>
      </w:r>
      <w:r w:rsidR="00821C95">
        <w:rPr>
          <w:lang w:eastAsia="en-GB" w:bidi="he-IL"/>
        </w:rPr>
        <w:t xml:space="preserve">, in which “golf” and “computer science” are modifier nouns while “club” and </w:t>
      </w:r>
      <w:r w:rsidR="00821C95">
        <w:rPr>
          <w:lang w:eastAsia="en-GB" w:bidi="he-IL"/>
        </w:rPr>
        <w:lastRenderedPageBreak/>
        <w:t>“department” are the head nouns</w:t>
      </w:r>
      <w:sdt>
        <w:sdtPr>
          <w:rPr>
            <w:lang w:eastAsia="en-GB" w:bidi="he-IL"/>
          </w:rPr>
          <w:id w:val="1935090121"/>
          <w:citation/>
        </w:sdtPr>
        <w:sdtContent>
          <w:r w:rsidR="00821C95">
            <w:rPr>
              <w:lang w:eastAsia="en-GB" w:bidi="he-IL"/>
            </w:rPr>
            <w:fldChar w:fldCharType="begin"/>
          </w:r>
          <w:r w:rsidR="00821C95">
            <w:rPr>
              <w:lang w:eastAsia="en-GB" w:bidi="he-IL"/>
            </w:rPr>
            <w:instrText xml:space="preserve"> CITATION Bal10 \l 2057 </w:instrText>
          </w:r>
          <w:r w:rsidR="00821C95">
            <w:rPr>
              <w:lang w:eastAsia="en-GB" w:bidi="he-IL"/>
            </w:rPr>
            <w:fldChar w:fldCharType="separate"/>
          </w:r>
          <w:r w:rsidR="00311B47">
            <w:rPr>
              <w:noProof/>
              <w:lang w:eastAsia="en-GB" w:bidi="he-IL"/>
            </w:rPr>
            <w:t xml:space="preserve"> [4]</w:t>
          </w:r>
          <w:r w:rsidR="00821C95">
            <w:rPr>
              <w:lang w:eastAsia="en-GB" w:bidi="he-IL"/>
            </w:rPr>
            <w:fldChar w:fldCharType="end"/>
          </w:r>
        </w:sdtContent>
      </w:sdt>
      <w:r w:rsidR="00821C95">
        <w:rPr>
          <w:lang w:eastAsia="en-GB" w:bidi="he-IL"/>
        </w:rPr>
        <w:t xml:space="preserve">. Other types of Nominal MWEs allow the head noun to be deverbal (e.g. </w:t>
      </w:r>
      <w:r w:rsidR="00821C95">
        <w:rPr>
          <w:i/>
          <w:lang w:eastAsia="en-GB" w:bidi="he-IL"/>
        </w:rPr>
        <w:t>investor hesitation</w:t>
      </w:r>
      <w:r w:rsidR="00821C95">
        <w:rPr>
          <w:lang w:eastAsia="en-GB" w:bidi="he-IL"/>
        </w:rPr>
        <w:t xml:space="preserve">), while also allow the modifiers to be verbs or adjectives (e.g. </w:t>
      </w:r>
      <w:r w:rsidR="00821C95">
        <w:rPr>
          <w:i/>
          <w:lang w:eastAsia="en-GB" w:bidi="he-IL"/>
        </w:rPr>
        <w:t>connecting flight</w:t>
      </w:r>
      <w:r w:rsidR="00821C95">
        <w:rPr>
          <w:lang w:eastAsia="en-GB" w:bidi="he-IL"/>
        </w:rPr>
        <w:t xml:space="preserve"> and </w:t>
      </w:r>
      <w:r w:rsidR="00821C95">
        <w:rPr>
          <w:i/>
          <w:lang w:eastAsia="en-GB" w:bidi="he-IL"/>
        </w:rPr>
        <w:t>open secret</w:t>
      </w:r>
      <w:r w:rsidR="00821C95">
        <w:rPr>
          <w:lang w:eastAsia="en-GB" w:bidi="he-IL"/>
        </w:rPr>
        <w:t xml:space="preserve"> respectively)</w:t>
      </w:r>
      <w:sdt>
        <w:sdtPr>
          <w:rPr>
            <w:lang w:eastAsia="en-GB" w:bidi="he-IL"/>
          </w:rPr>
          <w:id w:val="-291450262"/>
          <w:citation/>
        </w:sdtPr>
        <w:sdtContent>
          <w:r w:rsidR="0005187D">
            <w:rPr>
              <w:lang w:eastAsia="en-GB" w:bidi="he-IL"/>
            </w:rPr>
            <w:fldChar w:fldCharType="begin"/>
          </w:r>
          <w:r w:rsidR="0005187D">
            <w:rPr>
              <w:lang w:eastAsia="en-GB" w:bidi="he-IL"/>
            </w:rPr>
            <w:instrText xml:space="preserve"> CITATION Bal10 \l 2057 </w:instrText>
          </w:r>
          <w:r w:rsidR="0005187D">
            <w:rPr>
              <w:lang w:eastAsia="en-GB" w:bidi="he-IL"/>
            </w:rPr>
            <w:fldChar w:fldCharType="separate"/>
          </w:r>
          <w:r w:rsidR="00311B47">
            <w:rPr>
              <w:noProof/>
              <w:lang w:eastAsia="en-GB" w:bidi="he-IL"/>
            </w:rPr>
            <w:t xml:space="preserve"> [4]</w:t>
          </w:r>
          <w:r w:rsidR="0005187D">
            <w:rPr>
              <w:lang w:eastAsia="en-GB" w:bidi="he-IL"/>
            </w:rPr>
            <w:fldChar w:fldCharType="end"/>
          </w:r>
        </w:sdtContent>
      </w:sdt>
      <w:r w:rsidR="0005187D">
        <w:rPr>
          <w:lang w:eastAsia="en-GB" w:bidi="he-IL"/>
        </w:rPr>
        <w:t>. The next category to be discussed is that of Preposition MWEs</w:t>
      </w:r>
      <w:r w:rsidR="00C4461C">
        <w:rPr>
          <w:lang w:eastAsia="en-GB" w:bidi="he-IL"/>
        </w:rPr>
        <w:t xml:space="preserve">, which </w:t>
      </w:r>
      <w:r w:rsidR="0005187D">
        <w:rPr>
          <w:lang w:eastAsia="en-GB" w:bidi="he-IL"/>
        </w:rPr>
        <w:t xml:space="preserve">consists of </w:t>
      </w:r>
      <w:r w:rsidR="0005187D">
        <w:rPr>
          <w:i/>
          <w:lang w:eastAsia="en-GB" w:bidi="he-IL"/>
        </w:rPr>
        <w:t>Determinerless-Prepositional Phrases</w:t>
      </w:r>
      <w:r w:rsidR="0005187D">
        <w:rPr>
          <w:lang w:eastAsia="en-GB" w:bidi="he-IL"/>
        </w:rPr>
        <w:t xml:space="preserve"> </w:t>
      </w:r>
      <w:r w:rsidR="00C4461C">
        <w:rPr>
          <w:lang w:eastAsia="en-GB" w:bidi="he-IL"/>
        </w:rPr>
        <w:t xml:space="preserve">(PP-Ds) </w:t>
      </w:r>
      <w:r w:rsidR="0005187D">
        <w:rPr>
          <w:lang w:eastAsia="en-GB" w:bidi="he-IL"/>
        </w:rPr>
        <w:t xml:space="preserve">and </w:t>
      </w:r>
      <w:r w:rsidR="0005187D">
        <w:rPr>
          <w:i/>
          <w:lang w:eastAsia="en-GB" w:bidi="he-IL"/>
        </w:rPr>
        <w:t>Complex Prepositions</w:t>
      </w:r>
      <w:sdt>
        <w:sdtPr>
          <w:rPr>
            <w:i/>
            <w:lang w:eastAsia="en-GB" w:bidi="he-IL"/>
          </w:rPr>
          <w:id w:val="-1759594242"/>
          <w:citation/>
        </w:sdtPr>
        <w:sdtContent>
          <w:r w:rsidR="00C4461C">
            <w:rPr>
              <w:i/>
              <w:lang w:eastAsia="en-GB" w:bidi="he-IL"/>
            </w:rPr>
            <w:fldChar w:fldCharType="begin"/>
          </w:r>
          <w:r w:rsidR="00C4461C">
            <w:rPr>
              <w:i/>
              <w:lang w:eastAsia="en-GB" w:bidi="he-IL"/>
            </w:rPr>
            <w:instrText xml:space="preserve"> CITATION Bal10 \l 2057 </w:instrText>
          </w:r>
          <w:r w:rsidR="00C4461C">
            <w:rPr>
              <w:i/>
              <w:lang w:eastAsia="en-GB" w:bidi="he-IL"/>
            </w:rPr>
            <w:fldChar w:fldCharType="separate"/>
          </w:r>
          <w:r w:rsidR="00311B47">
            <w:rPr>
              <w:i/>
              <w:noProof/>
              <w:lang w:eastAsia="en-GB" w:bidi="he-IL"/>
            </w:rPr>
            <w:t xml:space="preserve"> </w:t>
          </w:r>
          <w:r w:rsidR="00311B47">
            <w:rPr>
              <w:noProof/>
              <w:lang w:eastAsia="en-GB" w:bidi="he-IL"/>
            </w:rPr>
            <w:t>[4]</w:t>
          </w:r>
          <w:r w:rsidR="00C4461C">
            <w:rPr>
              <w:i/>
              <w:lang w:eastAsia="en-GB" w:bidi="he-IL"/>
            </w:rPr>
            <w:fldChar w:fldCharType="end"/>
          </w:r>
        </w:sdtContent>
      </w:sdt>
      <w:r w:rsidR="00C4461C">
        <w:rPr>
          <w:lang w:eastAsia="en-GB" w:bidi="he-IL"/>
        </w:rPr>
        <w:t xml:space="preserve">. The former, PP-Ds, are made up of a preposition and a singular noun without a determiner and are highly diverse (e.g. </w:t>
      </w:r>
      <w:r w:rsidR="00C4461C">
        <w:rPr>
          <w:i/>
          <w:lang w:eastAsia="en-GB" w:bidi="he-IL"/>
        </w:rPr>
        <w:t>on [table] top</w:t>
      </w:r>
      <w:r w:rsidR="00C4461C">
        <w:rPr>
          <w:lang w:eastAsia="en-GB" w:bidi="he-IL"/>
        </w:rPr>
        <w:t xml:space="preserve">, </w:t>
      </w:r>
      <w:r w:rsidR="00C4461C">
        <w:rPr>
          <w:i/>
          <w:lang w:eastAsia="en-GB" w:bidi="he-IL"/>
        </w:rPr>
        <w:t>by car/bus/foot/…,</w:t>
      </w:r>
      <w:r w:rsidR="00C4461C">
        <w:rPr>
          <w:lang w:eastAsia="en-GB" w:bidi="he-IL"/>
        </w:rPr>
        <w:t xml:space="preserve"> and </w:t>
      </w:r>
      <w:r w:rsidR="00C4461C">
        <w:rPr>
          <w:i/>
          <w:lang w:eastAsia="en-GB" w:bidi="he-IL"/>
        </w:rPr>
        <w:t>at [eye] level</w:t>
      </w:r>
      <w:r w:rsidR="00C4461C">
        <w:rPr>
          <w:lang w:eastAsia="en-GB" w:bidi="he-IL"/>
        </w:rPr>
        <w:t xml:space="preserve">), the later refers to complex prepositions (e.g. </w:t>
      </w:r>
      <w:r w:rsidR="00C4461C">
        <w:rPr>
          <w:i/>
          <w:lang w:eastAsia="en-GB" w:bidi="he-IL"/>
        </w:rPr>
        <w:t>on top of</w:t>
      </w:r>
      <w:r w:rsidR="00C4461C">
        <w:rPr>
          <w:lang w:eastAsia="en-GB" w:bidi="he-IL"/>
        </w:rPr>
        <w:t xml:space="preserve">, </w:t>
      </w:r>
      <w:r w:rsidR="00C4461C">
        <w:rPr>
          <w:i/>
          <w:lang w:eastAsia="en-GB" w:bidi="he-IL"/>
        </w:rPr>
        <w:t>in addition to</w:t>
      </w:r>
      <w:r w:rsidR="00C4461C">
        <w:rPr>
          <w:lang w:eastAsia="en-GB" w:bidi="he-IL"/>
        </w:rPr>
        <w:t>), and other forms of complex markers</w:t>
      </w:r>
      <w:sdt>
        <w:sdtPr>
          <w:rPr>
            <w:lang w:eastAsia="en-GB" w:bidi="he-IL"/>
          </w:rPr>
          <w:id w:val="332807271"/>
          <w:citation/>
        </w:sdtPr>
        <w:sdtContent>
          <w:r w:rsidR="00C4461C">
            <w:rPr>
              <w:lang w:eastAsia="en-GB" w:bidi="he-IL"/>
            </w:rPr>
            <w:fldChar w:fldCharType="begin"/>
          </w:r>
          <w:r w:rsidR="00C4461C">
            <w:rPr>
              <w:lang w:eastAsia="en-GB" w:bidi="he-IL"/>
            </w:rPr>
            <w:instrText xml:space="preserve"> CITATION Bal10 \l 2057 </w:instrText>
          </w:r>
          <w:r w:rsidR="00C4461C">
            <w:rPr>
              <w:lang w:eastAsia="en-GB" w:bidi="he-IL"/>
            </w:rPr>
            <w:fldChar w:fldCharType="separate"/>
          </w:r>
          <w:r w:rsidR="00311B47">
            <w:rPr>
              <w:noProof/>
              <w:lang w:eastAsia="en-GB" w:bidi="he-IL"/>
            </w:rPr>
            <w:t xml:space="preserve"> [4]</w:t>
          </w:r>
          <w:r w:rsidR="00C4461C">
            <w:rPr>
              <w:lang w:eastAsia="en-GB" w:bidi="he-IL"/>
            </w:rPr>
            <w:fldChar w:fldCharType="end"/>
          </w:r>
        </w:sdtContent>
      </w:sdt>
      <w:r w:rsidR="00C4461C">
        <w:rPr>
          <w:lang w:eastAsia="en-GB" w:bidi="he-IL"/>
        </w:rPr>
        <w:t xml:space="preserve">. Lastly, and the focus of our investigation, are the </w:t>
      </w:r>
      <w:r w:rsidR="0005187D">
        <w:rPr>
          <w:lang w:eastAsia="en-GB" w:bidi="he-IL"/>
        </w:rPr>
        <w:t>Verbal MWEs</w:t>
      </w:r>
      <w:r w:rsidR="00C4461C">
        <w:rPr>
          <w:lang w:eastAsia="en-GB" w:bidi="he-IL"/>
        </w:rPr>
        <w:t>,</w:t>
      </w:r>
      <w:r w:rsidR="0005187D">
        <w:rPr>
          <w:lang w:eastAsia="en-GB" w:bidi="he-IL"/>
        </w:rPr>
        <w:t xml:space="preserve"> </w:t>
      </w:r>
      <w:r w:rsidR="00C4461C">
        <w:rPr>
          <w:lang w:eastAsia="en-GB" w:bidi="he-IL"/>
        </w:rPr>
        <w:t xml:space="preserve">which </w:t>
      </w:r>
      <w:r w:rsidR="0005187D">
        <w:rPr>
          <w:lang w:eastAsia="en-GB" w:bidi="he-IL"/>
        </w:rPr>
        <w:t xml:space="preserve">consist of 4 major types: </w:t>
      </w:r>
      <w:r w:rsidR="0005187D" w:rsidRPr="00D730AF">
        <w:rPr>
          <w:i/>
          <w:lang w:eastAsia="en-GB" w:bidi="he-IL"/>
        </w:rPr>
        <w:t>Verb-Particle</w:t>
      </w:r>
      <w:r w:rsidR="00D730AF" w:rsidRPr="00D730AF">
        <w:rPr>
          <w:i/>
          <w:lang w:eastAsia="en-GB" w:bidi="he-IL"/>
        </w:rPr>
        <w:t xml:space="preserve"> Constructions</w:t>
      </w:r>
      <w:r w:rsidR="00D730AF">
        <w:rPr>
          <w:lang w:eastAsia="en-GB" w:bidi="he-IL"/>
        </w:rPr>
        <w:t xml:space="preserve">, </w:t>
      </w:r>
      <w:r w:rsidR="00D730AF" w:rsidRPr="00D730AF">
        <w:rPr>
          <w:i/>
          <w:lang w:eastAsia="en-GB" w:bidi="he-IL"/>
        </w:rPr>
        <w:t>Prepositional Verbs</w:t>
      </w:r>
      <w:r w:rsidR="00D730AF">
        <w:rPr>
          <w:lang w:eastAsia="en-GB" w:bidi="he-IL"/>
        </w:rPr>
        <w:t xml:space="preserve">, </w:t>
      </w:r>
      <w:r w:rsidR="00D730AF" w:rsidRPr="00D730AF">
        <w:rPr>
          <w:i/>
          <w:lang w:eastAsia="en-GB" w:bidi="he-IL"/>
        </w:rPr>
        <w:t>Light-Verb Constructions</w:t>
      </w:r>
      <w:r w:rsidR="00D730AF">
        <w:rPr>
          <w:lang w:eastAsia="en-GB" w:bidi="he-IL"/>
        </w:rPr>
        <w:t xml:space="preserve">, and </w:t>
      </w:r>
      <w:r w:rsidR="00D730AF" w:rsidRPr="00D730AF">
        <w:rPr>
          <w:i/>
          <w:lang w:eastAsia="en-GB" w:bidi="he-IL"/>
        </w:rPr>
        <w:t>Verb-Noun Idiomatic Combinations</w:t>
      </w:r>
      <w:r w:rsidR="00D730AF">
        <w:rPr>
          <w:lang w:eastAsia="en-GB" w:bidi="he-IL"/>
        </w:rPr>
        <w:t xml:space="preserve"> </w:t>
      </w:r>
      <w:sdt>
        <w:sdtPr>
          <w:rPr>
            <w:lang w:eastAsia="en-GB" w:bidi="he-IL"/>
          </w:rPr>
          <w:id w:val="98608754"/>
          <w:citation/>
        </w:sdtPr>
        <w:sdtContent>
          <w:r w:rsidR="00D730AF">
            <w:rPr>
              <w:lang w:eastAsia="en-GB" w:bidi="he-IL"/>
            </w:rPr>
            <w:fldChar w:fldCharType="begin"/>
          </w:r>
          <w:r w:rsidR="00D730AF">
            <w:rPr>
              <w:lang w:eastAsia="en-GB" w:bidi="he-IL"/>
            </w:rPr>
            <w:instrText xml:space="preserve"> CITATION Bal10 \l 2057 </w:instrText>
          </w:r>
          <w:r w:rsidR="00D730AF">
            <w:rPr>
              <w:lang w:eastAsia="en-GB" w:bidi="he-IL"/>
            </w:rPr>
            <w:fldChar w:fldCharType="separate"/>
          </w:r>
          <w:r w:rsidR="00311B47">
            <w:rPr>
              <w:noProof/>
              <w:lang w:eastAsia="en-GB" w:bidi="he-IL"/>
            </w:rPr>
            <w:t>[4]</w:t>
          </w:r>
          <w:r w:rsidR="00D730AF">
            <w:rPr>
              <w:lang w:eastAsia="en-GB" w:bidi="he-IL"/>
            </w:rPr>
            <w:fldChar w:fldCharType="end"/>
          </w:r>
        </w:sdtContent>
      </w:sdt>
      <w:r w:rsidR="00D730AF">
        <w:rPr>
          <w:lang w:eastAsia="en-GB" w:bidi="he-IL"/>
        </w:rPr>
        <w:t>.</w:t>
      </w:r>
      <w:r w:rsidR="00F14EE8">
        <w:rPr>
          <w:lang w:eastAsia="en-GB" w:bidi="he-IL"/>
        </w:rPr>
        <w:t xml:space="preserve"> Verb-Particle Constructions (VPCs) consist of a Verb and an obligatory particle in the form of an intransitive preposition (e.g. </w:t>
      </w:r>
      <w:r w:rsidR="00F14EE8">
        <w:rPr>
          <w:i/>
          <w:lang w:eastAsia="en-GB" w:bidi="he-IL"/>
        </w:rPr>
        <w:t>play around</w:t>
      </w:r>
      <w:r w:rsidR="00F14EE8">
        <w:rPr>
          <w:lang w:eastAsia="en-GB" w:bidi="he-IL"/>
        </w:rPr>
        <w:t xml:space="preserve">, </w:t>
      </w:r>
      <w:r w:rsidR="00F14EE8">
        <w:rPr>
          <w:i/>
          <w:lang w:eastAsia="en-GB" w:bidi="he-IL"/>
        </w:rPr>
        <w:t>take off</w:t>
      </w:r>
      <w:r w:rsidR="00F14EE8">
        <w:rPr>
          <w:lang w:eastAsia="en-GB" w:bidi="he-IL"/>
        </w:rPr>
        <w:t xml:space="preserve">), but including adjectives (e.g. </w:t>
      </w:r>
      <w:r w:rsidR="00F14EE8">
        <w:rPr>
          <w:i/>
          <w:lang w:eastAsia="en-GB" w:bidi="he-IL"/>
        </w:rPr>
        <w:t>cut short</w:t>
      </w:r>
      <w:r w:rsidR="00F14EE8">
        <w:rPr>
          <w:lang w:eastAsia="en-GB" w:bidi="he-IL"/>
        </w:rPr>
        <w:t xml:space="preserve">, </w:t>
      </w:r>
      <w:r w:rsidR="00F14EE8">
        <w:rPr>
          <w:i/>
          <w:lang w:eastAsia="en-GB" w:bidi="he-IL"/>
        </w:rPr>
        <w:t>band together</w:t>
      </w:r>
      <w:r w:rsidR="00F14EE8">
        <w:rPr>
          <w:lang w:eastAsia="en-GB" w:bidi="he-IL"/>
        </w:rPr>
        <w:t xml:space="preserve">) and verbs (e.g. </w:t>
      </w:r>
      <w:r w:rsidR="00F14EE8">
        <w:rPr>
          <w:i/>
          <w:lang w:eastAsia="en-GB" w:bidi="he-IL"/>
        </w:rPr>
        <w:t>let go</w:t>
      </w:r>
      <w:r w:rsidR="00F14EE8">
        <w:rPr>
          <w:lang w:eastAsia="en-GB" w:bidi="he-IL"/>
        </w:rPr>
        <w:t xml:space="preserve">, </w:t>
      </w:r>
      <w:r w:rsidR="00F14EE8">
        <w:rPr>
          <w:i/>
          <w:lang w:eastAsia="en-GB" w:bidi="he-IL"/>
        </w:rPr>
        <w:t>let fly</w:t>
      </w:r>
      <w:r w:rsidR="00F14EE8">
        <w:rPr>
          <w:lang w:eastAsia="en-GB" w:bidi="he-IL"/>
        </w:rPr>
        <w:t>)</w:t>
      </w:r>
      <w:sdt>
        <w:sdtPr>
          <w:rPr>
            <w:lang w:eastAsia="en-GB" w:bidi="he-IL"/>
          </w:rPr>
          <w:id w:val="-1694682131"/>
          <w:citation/>
        </w:sdtPr>
        <w:sdtContent>
          <w:r w:rsidR="00F14EE8">
            <w:rPr>
              <w:lang w:eastAsia="en-GB" w:bidi="he-IL"/>
            </w:rPr>
            <w:fldChar w:fldCharType="begin"/>
          </w:r>
          <w:r w:rsidR="00F14EE8">
            <w:rPr>
              <w:lang w:eastAsia="en-GB" w:bidi="he-IL"/>
            </w:rPr>
            <w:instrText xml:space="preserve"> CITATION Bal10 \l 2057 </w:instrText>
          </w:r>
          <w:r w:rsidR="00F14EE8">
            <w:rPr>
              <w:lang w:eastAsia="en-GB" w:bidi="he-IL"/>
            </w:rPr>
            <w:fldChar w:fldCharType="separate"/>
          </w:r>
          <w:r w:rsidR="00311B47">
            <w:rPr>
              <w:noProof/>
              <w:lang w:eastAsia="en-GB" w:bidi="he-IL"/>
            </w:rPr>
            <w:t xml:space="preserve"> [4]</w:t>
          </w:r>
          <w:r w:rsidR="00F14EE8">
            <w:rPr>
              <w:lang w:eastAsia="en-GB" w:bidi="he-IL"/>
            </w:rPr>
            <w:fldChar w:fldCharType="end"/>
          </w:r>
        </w:sdtContent>
      </w:sdt>
      <w:r w:rsidR="00F14EE8">
        <w:rPr>
          <w:lang w:eastAsia="en-GB" w:bidi="he-IL"/>
        </w:rPr>
        <w:t>.</w:t>
      </w:r>
      <w:r w:rsidR="00D8115B">
        <w:rPr>
          <w:lang w:eastAsia="en-GB" w:bidi="he-IL"/>
        </w:rPr>
        <w:t xml:space="preserve"> [CONTINUE HERE </w:t>
      </w:r>
      <w:hyperlink r:id="rId11" w:history="1">
        <w:r w:rsidR="00D8115B" w:rsidRPr="00DC073A">
          <w:rPr>
            <w:rStyle w:val="Hyperlink"/>
            <w:lang w:eastAsia="en-GB" w:bidi="he-IL"/>
          </w:rPr>
          <w:t>https://people.eng.unimelb.edu.au/tbaldwin/pubs/handbook2009.pdf</w:t>
        </w:r>
      </w:hyperlink>
      <w:r w:rsidR="00D8115B">
        <w:rPr>
          <w:lang w:eastAsia="en-GB" w:bidi="he-IL"/>
        </w:rPr>
        <w:t xml:space="preserve">] </w:t>
      </w:r>
    </w:p>
    <w:p w14:paraId="6796C105" w14:textId="74335C39" w:rsidR="004D50B0" w:rsidRPr="00F14EE8" w:rsidRDefault="004D50B0" w:rsidP="004D50B0">
      <w:pPr>
        <w:pStyle w:val="Heading2"/>
        <w:rPr>
          <w:lang w:eastAsia="en-GB" w:bidi="he-IL"/>
        </w:rPr>
      </w:pPr>
      <w:bookmarkStart w:id="8" w:name="_Ref13936976"/>
      <w:bookmarkStart w:id="9" w:name="_Toc14197606"/>
      <w:r>
        <w:rPr>
          <w:lang w:eastAsia="en-GB" w:bidi="he-IL"/>
        </w:rPr>
        <w:t>Verb-Noun Idiomatic Combinations</w:t>
      </w:r>
      <w:bookmarkEnd w:id="8"/>
      <w:bookmarkEnd w:id="9"/>
    </w:p>
    <w:p w14:paraId="5AD54172" w14:textId="32D8B59E" w:rsidR="00F473EF" w:rsidRPr="00F473EF" w:rsidRDefault="00F473EF" w:rsidP="00F473EF">
      <w:pPr>
        <w:spacing w:before="240"/>
        <w:jc w:val="both"/>
        <w:rPr>
          <w:i/>
          <w:lang w:eastAsia="en-GB" w:bidi="he-IL"/>
        </w:rPr>
      </w:pPr>
      <w:r w:rsidRPr="00F473EF">
        <w:rPr>
          <w:i/>
          <w:highlight w:val="yellow"/>
          <w:lang w:eastAsia="en-GB" w:bidi="he-IL"/>
        </w:rPr>
        <w:t xml:space="preserve">EXPLAIN THE MEANING OF VNICs ACCORDING TO </w:t>
      </w:r>
      <w:sdt>
        <w:sdtPr>
          <w:rPr>
            <w:i/>
            <w:highlight w:val="yellow"/>
            <w:lang w:eastAsia="en-GB" w:bidi="he-IL"/>
          </w:rPr>
          <w:id w:val="-2103634150"/>
          <w:citation/>
        </w:sdt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00311B47" w:rsidRPr="00311B47">
            <w:rPr>
              <w:noProof/>
              <w:highlight w:val="yellow"/>
              <w:lang w:eastAsia="en-GB" w:bidi="he-IL"/>
            </w:rPr>
            <w:t>[4]</w:t>
          </w:r>
          <w:r w:rsidRPr="00F473EF">
            <w:rPr>
              <w:i/>
              <w:highlight w:val="yellow"/>
              <w:lang w:eastAsia="en-GB" w:bidi="he-IL"/>
            </w:rPr>
            <w:fldChar w:fldCharType="end"/>
          </w:r>
        </w:sdtContent>
      </w:sdt>
      <w:r w:rsidRPr="00F473EF">
        <w:rPr>
          <w:i/>
          <w:highlight w:val="yellow"/>
          <w:lang w:eastAsia="en-GB" w:bidi="he-IL"/>
        </w:rPr>
        <w:t xml:space="preserve"> AND </w:t>
      </w:r>
      <w:sdt>
        <w:sdtPr>
          <w:rPr>
            <w:i/>
            <w:highlight w:val="yellow"/>
            <w:lang w:eastAsia="en-GB" w:bidi="he-IL"/>
          </w:rPr>
          <w:id w:val="-1238013584"/>
          <w:citation/>
        </w:sdtPr>
        <w:sdtContent>
          <w:r w:rsidRPr="00F473EF">
            <w:rPr>
              <w:i/>
              <w:highlight w:val="yellow"/>
              <w:lang w:eastAsia="en-GB" w:bidi="he-IL"/>
            </w:rPr>
            <w:fldChar w:fldCharType="begin"/>
          </w:r>
          <w:r w:rsidRPr="00F473EF">
            <w:rPr>
              <w:i/>
              <w:highlight w:val="yellow"/>
              <w:lang w:eastAsia="en-GB" w:bidi="he-IL"/>
            </w:rPr>
            <w:instrText xml:space="preserve"> CITATION Sag02 \l 2057 </w:instrText>
          </w:r>
          <w:r w:rsidRPr="00F473EF">
            <w:rPr>
              <w:i/>
              <w:highlight w:val="yellow"/>
              <w:lang w:eastAsia="en-GB" w:bidi="he-IL"/>
            </w:rPr>
            <w:fldChar w:fldCharType="separate"/>
          </w:r>
          <w:r w:rsidR="00311B47" w:rsidRPr="00311B47">
            <w:rPr>
              <w:noProof/>
              <w:highlight w:val="yellow"/>
              <w:lang w:eastAsia="en-GB" w:bidi="he-IL"/>
            </w:rPr>
            <w:t>[3]</w:t>
          </w:r>
          <w:r w:rsidRPr="00F473EF">
            <w:rPr>
              <w:i/>
              <w:highlight w:val="yellow"/>
              <w:lang w:eastAsia="en-GB" w:bidi="he-IL"/>
            </w:rPr>
            <w:fldChar w:fldCharType="end"/>
          </w:r>
        </w:sdtContent>
      </w:sdt>
    </w:p>
    <w:p w14:paraId="06E985B0" w14:textId="55FAC194"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r w:rsidR="00B51689" w:rsidRPr="00850CCF">
        <w:rPr>
          <w:b/>
          <w:lang w:eastAsia="en-GB" w:bidi="he-IL"/>
        </w:rPr>
        <w:t>lexico-syntactic fixedness</w:t>
      </w:r>
      <w:sdt>
        <w:sdtPr>
          <w:rPr>
            <w:lang w:eastAsia="en-GB" w:bidi="he-IL"/>
          </w:rPr>
          <w:id w:val="-929973120"/>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311B47">
            <w:rPr>
              <w:noProof/>
              <w:lang w:eastAsia="en-GB" w:bidi="he-IL"/>
            </w:rPr>
            <w:t xml:space="preserve"> [1]</w:t>
          </w:r>
          <w:r w:rsidR="00B51689">
            <w:rPr>
              <w:lang w:eastAsia="en-GB" w:bidi="he-IL"/>
            </w:rPr>
            <w:fldChar w:fldCharType="end"/>
          </w:r>
        </w:sdtContent>
      </w:sdt>
      <w:sdt>
        <w:sdtPr>
          <w:rPr>
            <w:lang w:eastAsia="en-GB" w:bidi="he-IL"/>
          </w:rPr>
          <w:id w:val="-855340407"/>
          <w:citation/>
        </w:sdt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sidR="00311B47">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311B47">
            <w:rPr>
              <w:noProof/>
              <w:lang w:eastAsia="en-GB" w:bidi="he-IL"/>
            </w:rPr>
            <w:t xml:space="preserve"> [1]</w:t>
          </w:r>
          <w:r w:rsidR="00B51689">
            <w:rPr>
              <w:lang w:eastAsia="en-GB" w:bidi="he-IL"/>
            </w:rPr>
            <w:fldChar w:fldCharType="end"/>
          </w:r>
        </w:sdtContent>
      </w:sdt>
      <w:r w:rsidR="00B51689">
        <w:rPr>
          <w:lang w:eastAsia="en-GB" w:bidi="he-IL"/>
        </w:rPr>
        <w:t>.</w:t>
      </w:r>
    </w:p>
    <w:p w14:paraId="47BA7379" w14:textId="52D78BCB"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w:t>
      </w:r>
    </w:p>
    <w:p w14:paraId="74A0F0FE" w14:textId="0D593A04" w:rsidR="00C76EBE" w:rsidRDefault="00B51689" w:rsidP="00C76EBE">
      <w:pPr>
        <w:spacing w:before="240"/>
        <w:jc w:val="both"/>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w:t>
      </w:r>
    </w:p>
    <w:p w14:paraId="55AECA1F" w14:textId="53FE9929" w:rsidR="00B51689" w:rsidRPr="00B1285C" w:rsidRDefault="00B51689" w:rsidP="00B51689">
      <w:pPr>
        <w:spacing w:before="240"/>
        <w:jc w:val="both"/>
        <w:rPr>
          <w:lang w:eastAsia="en-GB" w:bidi="he-IL"/>
        </w:rPr>
      </w:pPr>
      <w:r>
        <w:rPr>
          <w:lang w:eastAsia="en-GB" w:bidi="he-IL"/>
        </w:rPr>
        <w:t xml:space="preserve">Following on the concept of lexico-syntactic fixedness, a corpus-based study by </w:t>
      </w:r>
      <w:sdt>
        <w:sdtPr>
          <w:rPr>
            <w:lang w:eastAsia="en-GB" w:bidi="he-IL"/>
          </w:rPr>
          <w:id w:val="624897633"/>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311B47">
            <w:rPr>
              <w:noProof/>
              <w:lang w:eastAsia="en-GB" w:bidi="he-IL"/>
            </w:rPr>
            <w:t>[8]</w:t>
          </w:r>
          <w:r>
            <w:rPr>
              <w:lang w:eastAsia="en-GB" w:bidi="he-IL"/>
            </w:rPr>
            <w:fldChar w:fldCharType="end"/>
          </w:r>
        </w:sdtContent>
      </w:sdt>
      <w:r>
        <w:rPr>
          <w:lang w:eastAsia="en-GB" w:bidi="he-IL"/>
        </w:rPr>
        <w:t xml:space="preserve"> </w:t>
      </w:r>
      <w:r w:rsidR="00C76EBE">
        <w:rPr>
          <w:lang w:eastAsia="en-GB" w:bidi="he-IL"/>
        </w:rPr>
        <w:t>showed</w:t>
      </w:r>
      <w:r>
        <w:rPr>
          <w:lang w:eastAsia="en-GB" w:bidi="he-IL"/>
        </w:rPr>
        <w:t xml:space="preserve"> that “in contrast to nonidiomatic combinations of words-idioms have strongly preferred canonical form, but at the same time the occurrence of idiom variation is too common to be ignored”</w:t>
      </w:r>
      <w:sdt>
        <w:sdtPr>
          <w:rPr>
            <w:lang w:eastAsia="en-GB" w:bidi="he-IL"/>
          </w:rPr>
          <w:id w:val="2084562929"/>
          <w:citation/>
        </w:sdtPr>
        <w:sdtContent>
          <w:r w:rsidR="00C76EBE">
            <w:rPr>
              <w:lang w:eastAsia="en-GB" w:bidi="he-IL"/>
            </w:rPr>
            <w:fldChar w:fldCharType="begin"/>
          </w:r>
          <w:r w:rsidR="00C76EBE">
            <w:rPr>
              <w:lang w:eastAsia="en-GB" w:bidi="he-IL"/>
            </w:rPr>
            <w:instrText xml:space="preserve"> CITATION Rie01 \l 2057 </w:instrText>
          </w:r>
          <w:r w:rsidR="00C76EBE">
            <w:rPr>
              <w:lang w:eastAsia="en-GB" w:bidi="he-IL"/>
            </w:rPr>
            <w:fldChar w:fldCharType="separate"/>
          </w:r>
          <w:r w:rsidR="00C76EBE">
            <w:rPr>
              <w:noProof/>
              <w:lang w:eastAsia="en-GB" w:bidi="he-IL"/>
            </w:rPr>
            <w:t xml:space="preserve"> [8]</w:t>
          </w:r>
          <w:r w:rsidR="00C76EBE">
            <w:rPr>
              <w:lang w:eastAsia="en-GB" w:bidi="he-IL"/>
            </w:rPr>
            <w:fldChar w:fldCharType="end"/>
          </w:r>
        </w:sdtContent>
      </w:sdt>
      <w:r>
        <w:rPr>
          <w:lang w:eastAsia="en-GB" w:bidi="he-IL"/>
        </w:rPr>
        <w:t xml:space="preserve">.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w:t>
      </w:r>
      <w:r w:rsidR="00C76EBE">
        <w:rPr>
          <w:lang w:eastAsia="en-GB" w:bidi="he-IL"/>
        </w:rPr>
        <w:t>standard form of a VNC, also known as its “preferred usage”</w:t>
      </w:r>
      <w:sdt>
        <w:sdtPr>
          <w:rPr>
            <w:lang w:eastAsia="en-GB" w:bidi="he-IL"/>
          </w:rPr>
          <w:id w:val="-1033505027"/>
          <w:citation/>
        </w:sdtPr>
        <w:sdtContent>
          <w:r w:rsidR="00C76EBE">
            <w:rPr>
              <w:lang w:eastAsia="en-GB" w:bidi="he-IL"/>
            </w:rPr>
            <w:fldChar w:fldCharType="begin"/>
          </w:r>
          <w:r w:rsidR="00C76EBE">
            <w:rPr>
              <w:lang w:eastAsia="en-GB" w:bidi="he-IL"/>
            </w:rPr>
            <w:instrText xml:space="preserve"> CITATION Faz09 \l 2057 </w:instrText>
          </w:r>
          <w:r w:rsidR="00C76EBE">
            <w:rPr>
              <w:lang w:eastAsia="en-GB" w:bidi="he-IL"/>
            </w:rPr>
            <w:fldChar w:fldCharType="separate"/>
          </w:r>
          <w:r w:rsidR="00C76EBE">
            <w:rPr>
              <w:noProof/>
              <w:lang w:eastAsia="en-GB" w:bidi="he-IL"/>
            </w:rPr>
            <w:t xml:space="preserve"> [2]</w:t>
          </w:r>
          <w:r w:rsidR="00C76EBE">
            <w:rPr>
              <w:lang w:eastAsia="en-GB" w:bidi="he-IL"/>
            </w:rPr>
            <w:fldChar w:fldCharType="end"/>
          </w:r>
        </w:sdtContent>
      </w:sdt>
      <w:r>
        <w:rPr>
          <w:lang w:eastAsia="en-GB" w:bidi="he-IL"/>
        </w:rPr>
        <w:t xml:space="preserve">. Subsequent research works on the </w:t>
      </w:r>
      <w:r>
        <w:rPr>
          <w:lang w:eastAsia="en-GB" w:bidi="he-IL"/>
        </w:rPr>
        <w:lastRenderedPageBreak/>
        <w:t>assumption that idiomatic VNCs are more likely to appear on canonical form that non-idiomatic phrases</w:t>
      </w:r>
      <w:sdt>
        <w:sdtPr>
          <w:rPr>
            <w:lang w:eastAsia="en-GB" w:bidi="he-IL"/>
          </w:rPr>
          <w:id w:val="-16093491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w:t>
      </w:r>
    </w:p>
    <w:p w14:paraId="2D8CFA6E" w14:textId="77CB3FC3"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sdt>
        <w:sdtPr>
          <w:rPr>
            <w:lang w:eastAsia="en-GB" w:bidi="he-IL"/>
          </w:rPr>
          <w:id w:val="-1476128471"/>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311B47">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semantic analyzability</w:t>
      </w:r>
      <w:sdt>
        <w:sdtPr>
          <w:rPr>
            <w:lang w:eastAsia="en-GB" w:bidi="he-IL"/>
          </w:rPr>
          <w:id w:val="-15162230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 To say that an idiomatic VNC is semantically analysable means that the constituents contribute by their independent meanings to the idiomatic interpretation; so, the more semantically analyzable an idiom is, the easier it is to interpret the idiomatic meaning from its constituents</w:t>
      </w:r>
      <w:sdt>
        <w:sdtPr>
          <w:rPr>
            <w:lang w:eastAsia="en-GB" w:bidi="he-IL"/>
          </w:rPr>
          <w:id w:val="-18147160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10" w:name="_Toc14197607"/>
      <w:r>
        <w:rPr>
          <w:lang w:eastAsia="en-GB" w:bidi="he-IL"/>
        </w:rPr>
        <w:t>Literature Review</w:t>
      </w:r>
      <w:bookmarkEnd w:id="10"/>
    </w:p>
    <w:p w14:paraId="55918683" w14:textId="09CC862F"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311B47">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311B47">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311B47">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311B47">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311B47">
            <w:rPr>
              <w:noProof/>
              <w:lang w:val="en-US" w:eastAsia="en-GB" w:bidi="he-IL"/>
            </w:rPr>
            <w:t xml:space="preserve"> </w:t>
          </w:r>
          <w:r w:rsidR="00311B47" w:rsidRPr="00311B47">
            <w:rPr>
              <w:noProof/>
              <w:lang w:val="en-US" w:eastAsia="en-GB" w:bidi="he-IL"/>
            </w:rPr>
            <w:t>[6]</w:t>
          </w:r>
          <w:r w:rsidR="00EB1BB5">
            <w:rPr>
              <w:lang w:eastAsia="en-GB" w:bidi="he-IL"/>
            </w:rPr>
            <w:fldChar w:fldCharType="end"/>
          </w:r>
        </w:sdtContent>
      </w:sdt>
      <w:r w:rsidR="00EB1BB5">
        <w:rPr>
          <w:lang w:eastAsia="en-GB" w:bidi="he-IL"/>
        </w:rPr>
        <w:t>.</w:t>
      </w:r>
    </w:p>
    <w:p w14:paraId="4AE24467" w14:textId="70F1D1B0"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311B47">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11" w:name="_Ref7009520"/>
      <w:bookmarkStart w:id="12" w:name="_Toc14197608"/>
      <w:r>
        <w:rPr>
          <w:lang w:eastAsia="en-GB" w:bidi="he-IL"/>
        </w:rPr>
        <w:t>Unsupervised Methods</w:t>
      </w:r>
      <w:bookmarkEnd w:id="11"/>
      <w:bookmarkEnd w:id="12"/>
    </w:p>
    <w:p w14:paraId="58691A06" w14:textId="70FBBB97"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Section</w:t>
      </w:r>
      <w:r w:rsidR="00C91FA4">
        <w:rPr>
          <w:lang w:eastAsia="en-GB" w:bidi="he-IL"/>
        </w:rPr>
        <w:t xml:space="preserve"> </w:t>
      </w:r>
      <w:r w:rsidR="00C91FA4">
        <w:rPr>
          <w:lang w:eastAsia="en-GB" w:bidi="he-IL"/>
        </w:rPr>
        <w:fldChar w:fldCharType="begin"/>
      </w:r>
      <w:r w:rsidR="00C91FA4">
        <w:rPr>
          <w:lang w:eastAsia="en-GB" w:bidi="he-IL"/>
        </w:rPr>
        <w:instrText xml:space="preserve"> REF _Ref13936976 \w \h </w:instrText>
      </w:r>
      <w:r w:rsidR="00C91FA4">
        <w:rPr>
          <w:lang w:eastAsia="en-GB" w:bidi="he-IL"/>
        </w:rPr>
      </w:r>
      <w:r w:rsidR="00C91FA4">
        <w:rPr>
          <w:lang w:eastAsia="en-GB" w:bidi="he-IL"/>
        </w:rPr>
        <w:fldChar w:fldCharType="separate"/>
      </w:r>
      <w:r w:rsidR="00311B47">
        <w:rPr>
          <w:lang w:eastAsia="en-GB" w:bidi="he-IL"/>
        </w:rPr>
        <w:t>2.3</w:t>
      </w:r>
      <w:r w:rsidR="00C91FA4">
        <w:rPr>
          <w:lang w:eastAsia="en-GB" w:bidi="he-IL"/>
        </w:rPr>
        <w:fldChar w:fldCharType="end"/>
      </w:r>
      <w:r w:rsidR="00083F60">
        <w:rPr>
          <w:lang w:eastAsia="en-GB" w:bidi="he-IL"/>
        </w:rPr>
        <w:t>.</w:t>
      </w:r>
    </w:p>
    <w:p w14:paraId="459C1EB6" w14:textId="77777777" w:rsidR="0008319D" w:rsidRDefault="00C91FA4" w:rsidP="0008319D">
      <w:pPr>
        <w:keepNext/>
        <w:spacing w:before="240"/>
        <w:jc w:val="center"/>
      </w:pPr>
      <w:r>
        <w:rPr>
          <w:noProof/>
          <w:lang w:eastAsia="en-GB"/>
        </w:rPr>
        <w:drawing>
          <wp:inline distT="0" distB="0" distL="0" distR="0" wp14:anchorId="25AA5D68" wp14:editId="4F4C1DFC">
            <wp:extent cx="527812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32305"/>
                    </a:xfrm>
                    <a:prstGeom prst="rect">
                      <a:avLst/>
                    </a:prstGeom>
                  </pic:spPr>
                </pic:pic>
              </a:graphicData>
            </a:graphic>
          </wp:inline>
        </w:drawing>
      </w:r>
    </w:p>
    <w:p w14:paraId="41A4F440" w14:textId="00A51A8E" w:rsidR="00C91FA4" w:rsidRDefault="0008319D" w:rsidP="0008319D">
      <w:pPr>
        <w:pStyle w:val="Caption"/>
        <w:jc w:val="center"/>
        <w:rPr>
          <w:lang w:eastAsia="en-GB" w:bidi="he-IL"/>
        </w:rPr>
      </w:pPr>
      <w:bookmarkStart w:id="13" w:name="_Ref13937591"/>
      <w:r>
        <w:t xml:space="preserve">Table </w:t>
      </w:r>
      <w:fldSimple w:instr=" SEQ Table \* ARABIC ">
        <w:r w:rsidR="00311B47">
          <w:rPr>
            <w:noProof/>
          </w:rPr>
          <w:t>1</w:t>
        </w:r>
      </w:fldSimple>
      <w:bookmarkEnd w:id="13"/>
      <w:r>
        <w:t xml:space="preserve"> - </w:t>
      </w:r>
      <w:r w:rsidRPr="005F4984">
        <w:t xml:space="preserve">VNC Patterns by </w:t>
      </w:r>
      <w:sdt>
        <w:sdtPr>
          <w:id w:val="2113923735"/>
          <w:citation/>
        </w:sdtPr>
        <w:sdtContent>
          <w:r>
            <w:fldChar w:fldCharType="begin"/>
          </w:r>
          <w:r>
            <w:instrText xml:space="preserve"> CITATION Faz09 \l 2057 </w:instrText>
          </w:r>
          <w:r>
            <w:fldChar w:fldCharType="separate"/>
          </w:r>
          <w:r w:rsidR="00311B47">
            <w:rPr>
              <w:noProof/>
            </w:rPr>
            <w:t>[2]</w:t>
          </w:r>
          <w:r>
            <w:fldChar w:fldCharType="end"/>
          </w:r>
        </w:sdtContent>
      </w:sdt>
      <w:r w:rsidRPr="005F4984">
        <w:t>. A pattern s</w:t>
      </w:r>
      <w:r>
        <w:t xml:space="preserve">ignature is composed of a verb </w:t>
      </w:r>
      <m:oMath>
        <m:r>
          <w:rPr>
            <w:rFonts w:ascii="Cambria Math" w:hAnsi="Cambria Math"/>
          </w:rPr>
          <m:t>v</m:t>
        </m:r>
      </m:oMath>
      <w:r w:rsidRPr="005F4984">
        <w:t xml:space="preserve"> in active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t>) or passive (</w:t>
      </w:r>
      <m:oMath>
        <m:sSub>
          <m:sSubPr>
            <m:ctrlPr>
              <w:rPr>
                <w:rFonts w:ascii="Cambria Math" w:hAnsi="Cambria Math"/>
                <w:i/>
              </w:rPr>
            </m:ctrlPr>
          </m:sSubPr>
          <m:e>
            <m:r>
              <w:rPr>
                <w:rFonts w:ascii="Cambria Math" w:hAnsi="Cambria Math"/>
              </w:rPr>
              <m:t>v</m:t>
            </m:r>
          </m:e>
          <m:sub>
            <m:r>
              <w:rPr>
                <w:rFonts w:ascii="Cambria Math" w:hAnsi="Cambria Math"/>
              </w:rPr>
              <m:t>pass</m:t>
            </m:r>
          </m:sub>
        </m:sSub>
      </m:oMath>
      <w:r w:rsidRPr="005F4984">
        <w:t>); a determiner (det) that can be NULL, indefinite (</w:t>
      </w:r>
      <w:r w:rsidRPr="0008319D">
        <w:rPr>
          <w:i/>
        </w:rPr>
        <w:t>a/an</w:t>
      </w:r>
      <w:r w:rsidRPr="005F4984">
        <w:t>), definite (</w:t>
      </w:r>
      <w:r w:rsidRPr="0008319D">
        <w:rPr>
          <w:i/>
        </w:rPr>
        <w:t>the</w:t>
      </w:r>
      <w:r w:rsidRPr="005F4984">
        <w:t>), demonstrative (DEM), or</w:t>
      </w:r>
      <w:r>
        <w:t xml:space="preserve"> possessive (POSS); and a noun </w:t>
      </w:r>
      <m:oMath>
        <m:r>
          <w:rPr>
            <w:rFonts w:ascii="Cambria Math" w:hAnsi="Cambria Math"/>
          </w:rPr>
          <m:t>n</m:t>
        </m:r>
      </m:oMath>
      <w:r w:rsidRPr="005F4984">
        <w:t xml:space="preserve"> that can be singular</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sg</m:t>
            </m:r>
          </m:sub>
        </m:sSub>
      </m:oMath>
      <w:r>
        <w:t>) or plural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w:t>
      </w:r>
    </w:p>
    <w:p w14:paraId="53184D67" w14:textId="55C4625D"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311B47">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generate a degree of fixedness, which is useful since idiomatic use of VNCs is be</w:t>
      </w:r>
      <w:r w:rsidR="00AC0BD2">
        <w:rPr>
          <w:lang w:eastAsia="en-GB" w:bidi="he-IL"/>
        </w:rPr>
        <w:lastRenderedPageBreak/>
        <w:t xml:space="preserve">lieved to be both lexically and semantically more fixed than literal verb+noun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311B47">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311B47">
        <w:t xml:space="preserve">Equation </w:t>
      </w:r>
      <w:r w:rsidR="00311B47">
        <w:rPr>
          <w:noProof/>
        </w:rPr>
        <w:t>1</w:t>
      </w:r>
      <w:r w:rsidR="002416AE">
        <w:rPr>
          <w:lang w:eastAsia="en-GB" w:bidi="he-IL"/>
        </w:rPr>
        <w:fldChar w:fldCharType="end"/>
      </w:r>
      <w:r w:rsidR="002416AE">
        <w:rPr>
          <w:lang w:eastAsia="en-GB" w:bidi="he-IL"/>
        </w:rPr>
        <w:t>)</w:t>
      </w:r>
      <w:r w:rsidR="007D51B8">
        <w:rPr>
          <w:lang w:eastAsia="en-GB" w:bidi="he-IL"/>
        </w:rPr>
        <w:t>.</w:t>
      </w:r>
      <w:r w:rsidR="0008319D">
        <w:rPr>
          <w:lang w:eastAsia="en-GB" w:bidi="he-IL"/>
        </w:rPr>
        <w:t xml:space="preserve"> All verb-noun combination pairs are those which correspond to one of the patterns in </w:t>
      </w:r>
      <w:r w:rsidR="0008319D">
        <w:rPr>
          <w:lang w:eastAsia="en-GB" w:bidi="he-IL"/>
        </w:rPr>
        <w:fldChar w:fldCharType="begin"/>
      </w:r>
      <w:r w:rsidR="0008319D">
        <w:rPr>
          <w:lang w:eastAsia="en-GB" w:bidi="he-IL"/>
        </w:rPr>
        <w:instrText xml:space="preserve"> REF _Ref13937591 \h </w:instrText>
      </w:r>
      <w:r w:rsidR="0008319D">
        <w:rPr>
          <w:lang w:eastAsia="en-GB" w:bidi="he-IL"/>
        </w:rPr>
      </w:r>
      <w:r w:rsidR="0008319D">
        <w:rPr>
          <w:lang w:eastAsia="en-GB" w:bidi="he-IL"/>
        </w:rPr>
        <w:fldChar w:fldCharType="separate"/>
      </w:r>
      <w:r w:rsidR="00311B47">
        <w:t xml:space="preserve">Table </w:t>
      </w:r>
      <w:r w:rsidR="00311B47">
        <w:rPr>
          <w:noProof/>
        </w:rPr>
        <w:t>1</w:t>
      </w:r>
      <w:r w:rsidR="0008319D">
        <w:rPr>
          <w:lang w:eastAsia="en-GB" w:bidi="he-IL"/>
        </w:rPr>
        <w:fldChar w:fldCharType="end"/>
      </w:r>
      <w:r w:rsidR="0008319D">
        <w:rPr>
          <w:lang w:eastAsia="en-GB" w:bidi="he-IL"/>
        </w:rPr>
        <w:t>.</w:t>
      </w:r>
    </w:p>
    <w:p w14:paraId="69FE7A53" w14:textId="77777777" w:rsidR="00003091" w:rsidRDefault="00003091" w:rsidP="00C9624A">
      <w:pPr>
        <w:spacing w:before="240"/>
        <w:jc w:val="both"/>
        <w:rPr>
          <w:lang w:eastAsia="en-GB" w:bidi="he-IL"/>
        </w:rPr>
      </w:pP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33523E56" w:rsidR="00A809E7" w:rsidRDefault="00A809E7" w:rsidP="00A809E7">
      <w:pPr>
        <w:pStyle w:val="Caption"/>
        <w:jc w:val="center"/>
      </w:pPr>
      <w:bookmarkStart w:id="14"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1</w:t>
      </w:r>
      <w:r w:rsidR="004B0CF0">
        <w:rPr>
          <w:noProof/>
        </w:rPr>
        <w:fldChar w:fldCharType="end"/>
      </w:r>
      <w:bookmarkEnd w:id="14"/>
      <w:r>
        <w:t xml:space="preserve"> </w:t>
      </w:r>
      <w:bookmarkStart w:id="15" w:name="_Ref3387918"/>
      <w:r>
        <w:t>- PMI for Verb+Noun Combinations in</w:t>
      </w:r>
      <w:sdt>
        <w:sdtPr>
          <w:id w:val="-1490544400"/>
          <w:citation/>
        </w:sdtPr>
        <w:sdtContent>
          <w:r>
            <w:fldChar w:fldCharType="begin"/>
          </w:r>
          <w:r>
            <w:instrText xml:space="preserve"> CITATION Faz09 \l 2057 </w:instrText>
          </w:r>
          <w:r>
            <w:fldChar w:fldCharType="separate"/>
          </w:r>
          <w:r w:rsidR="00311B47">
            <w:rPr>
              <w:noProof/>
            </w:rPr>
            <w:t xml:space="preserve"> [2]</w:t>
          </w:r>
          <w:r>
            <w:fldChar w:fldCharType="end"/>
          </w:r>
        </w:sdtContent>
      </w:sdt>
      <w:bookmarkEnd w:id="15"/>
    </w:p>
    <w:p w14:paraId="7F70D4C0" w14:textId="624C7A8B"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311B47">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B060F53" w14:textId="77777777" w:rsidR="00003091" w:rsidRDefault="00003091" w:rsidP="005D3284">
      <w:pPr>
        <w:jc w:val="both"/>
        <w:rPr>
          <w:lang w:eastAsia="en-GB" w:bidi="he-IL"/>
        </w:rPr>
      </w:pPr>
    </w:p>
    <w:p w14:paraId="269ECD40" w14:textId="77777777" w:rsidR="00367222" w:rsidRPr="00367222" w:rsidRDefault="00D249E3"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60E2899B" w:rsidR="00367222" w:rsidRDefault="00367222" w:rsidP="005D3284">
      <w:pPr>
        <w:pStyle w:val="Caption"/>
        <w:jc w:val="center"/>
      </w:pPr>
      <w:bookmarkStart w:id="16" w:name="_Ref3456053"/>
      <w:bookmarkStart w:id="17" w:name="_Ref139426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2</w:t>
      </w:r>
      <w:r w:rsidR="004B0CF0">
        <w:rPr>
          <w:noProof/>
        </w:rPr>
        <w:fldChar w:fldCharType="end"/>
      </w:r>
      <w:bookmarkEnd w:id="16"/>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311B47">
            <w:rPr>
              <w:noProof/>
            </w:rPr>
            <w:t xml:space="preserve"> [2]</w:t>
          </w:r>
          <w:r>
            <w:fldChar w:fldCharType="end"/>
          </w:r>
        </w:sdtContent>
      </w:sdt>
      <w:bookmarkEnd w:id="17"/>
    </w:p>
    <w:p w14:paraId="48C35483" w14:textId="5014FFAB"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311B47">
        <w:t xml:space="preserve">Equation </w:t>
      </w:r>
      <w:r w:rsidR="00311B47">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311B47">
            <w:rPr>
              <w:noProof/>
              <w:lang w:val="en-US"/>
            </w:rPr>
            <w:t xml:space="preserve"> </w:t>
          </w:r>
          <w:r w:rsidR="00311B47" w:rsidRPr="00311B47">
            <w:rPr>
              <w:noProof/>
              <w:lang w:val="en-US"/>
            </w:rPr>
            <w:t>[2]</w:t>
          </w:r>
          <w:r w:rsidR="00CE2CF9">
            <w:fldChar w:fldCharType="end"/>
          </w:r>
        </w:sdtContent>
      </w:sdt>
      <w:r w:rsidR="00CE2CF9">
        <w:t>. The higher the degree, the more lexically fixed the pair is</w:t>
      </w:r>
      <w:r w:rsidR="002A2685">
        <w:t xml:space="preserve">, </w:t>
      </w:r>
      <w:r w:rsidR="0008319D">
        <w:t xml:space="preserve">thus </w:t>
      </w:r>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311B47">
        <w:t xml:space="preserve">Equation </w:t>
      </w:r>
      <w:r w:rsidR="00311B47">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r w:rsidR="0008319D">
        <w:t xml:space="preserv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535F3850"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311B47">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r>
        <w:t>Passivization: Idiomatic VNCs often do not undergo passivization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0773FCC3"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w:t>
      </w:r>
      <w:r w:rsidR="00901A42">
        <w:lastRenderedPageBreak/>
        <w:t>patterns (</w:t>
      </w:r>
      <w:r w:rsidR="00C823EA">
        <w:fldChar w:fldCharType="begin"/>
      </w:r>
      <w:r w:rsidR="00C823EA">
        <w:instrText xml:space="preserve"> REF _Ref3468918 \h </w:instrText>
      </w:r>
      <w:r w:rsidR="00C823EA">
        <w:fldChar w:fldCharType="separate"/>
      </w:r>
      <w:r w:rsidR="00311B47">
        <w:t xml:space="preserve">Equation </w:t>
      </w:r>
      <w:r w:rsidR="00311B47">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07B48150" w14:textId="77777777" w:rsidR="00003091" w:rsidRDefault="00003091" w:rsidP="005D3284">
      <w:pPr>
        <w:jc w:val="both"/>
      </w:pP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00C4A2F8" w:rsidR="00C823EA" w:rsidRDefault="00C823EA" w:rsidP="00C823EA">
      <w:pPr>
        <w:pStyle w:val="Caption"/>
        <w:jc w:val="center"/>
      </w:pPr>
      <w:bookmarkStart w:id="18"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3</w:t>
      </w:r>
      <w:r w:rsidR="004B0CF0">
        <w:rPr>
          <w:noProof/>
        </w:rPr>
        <w:fldChar w:fldCharType="end"/>
      </w:r>
      <w:bookmarkEnd w:id="18"/>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311B47">
            <w:rPr>
              <w:noProof/>
            </w:rPr>
            <w:t xml:space="preserve"> [2]</w:t>
          </w:r>
          <w:r>
            <w:fldChar w:fldCharType="end"/>
          </w:r>
        </w:sdtContent>
      </w:sdt>
    </w:p>
    <w:p w14:paraId="7EF44337" w14:textId="4619141F"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311B47">
        <w:t xml:space="preserve">Equation </w:t>
      </w:r>
      <w:r w:rsidR="00311B47">
        <w:rPr>
          <w:noProof/>
        </w:rPr>
        <w:t>4</w:t>
      </w:r>
      <w:r w:rsidR="00AF4F46">
        <w:fldChar w:fldCharType="end"/>
      </w:r>
      <w:r>
        <w:t>.</w:t>
      </w:r>
    </w:p>
    <w:p w14:paraId="4B25C832" w14:textId="77777777" w:rsidR="00003091" w:rsidRDefault="00003091" w:rsidP="00BE7F3F">
      <w:pPr>
        <w:jc w:val="both"/>
      </w:pP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2CF783AF" w:rsidR="00C823EA" w:rsidRDefault="00C823EA" w:rsidP="00C823EA">
      <w:pPr>
        <w:pStyle w:val="Caption"/>
        <w:jc w:val="center"/>
      </w:pPr>
      <w:bookmarkStart w:id="19"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4</w:t>
      </w:r>
      <w:r w:rsidR="004B0CF0">
        <w:rPr>
          <w:noProof/>
        </w:rPr>
        <w:fldChar w:fldCharType="end"/>
      </w:r>
      <w:bookmarkEnd w:id="19"/>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311B47">
            <w:rPr>
              <w:noProof/>
            </w:rPr>
            <w:t xml:space="preserve"> [2]</w:t>
          </w:r>
          <w:r>
            <w:fldChar w:fldCharType="end"/>
          </w:r>
        </w:sdtContent>
      </w:sdt>
    </w:p>
    <w:p w14:paraId="61CDEDF7" w14:textId="525062B9"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311B47">
        <w:t xml:space="preserve">Equation </w:t>
      </w:r>
      <w:r w:rsidR="00311B47">
        <w:rPr>
          <w:noProof/>
        </w:rPr>
        <w:t>5</w:t>
      </w:r>
      <w:r>
        <w:fldChar w:fldCharType="end"/>
      </w:r>
      <w:r>
        <w:t xml:space="preserve"> using Kullback Leibler (KL-) divergence</w:t>
      </w:r>
      <w:sdt>
        <w:sdtPr>
          <w:id w:val="-66193273"/>
          <w:citation/>
        </w:sdtPr>
        <w:sdtContent>
          <w:r w:rsidR="00C47798">
            <w:fldChar w:fldCharType="begin"/>
          </w:r>
          <w:r w:rsidR="00C47798">
            <w:instrText xml:space="preserve"> CITATION Cov91 \l 2057 </w:instrText>
          </w:r>
          <w:r w:rsidR="00C47798">
            <w:fldChar w:fldCharType="separate"/>
          </w:r>
          <w:r w:rsidR="00311B47">
            <w:rPr>
              <w:noProof/>
            </w:rPr>
            <w:t xml:space="preserve"> [11]</w:t>
          </w:r>
          <w:r w:rsidR="00C47798">
            <w:fldChar w:fldCharType="end"/>
          </w:r>
        </w:sdtContent>
      </w:sdt>
      <w:r>
        <w:t xml:space="preserve">. Thus </w:t>
      </w:r>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70E84698" w14:textId="77777777" w:rsidR="00003091" w:rsidRDefault="00003091" w:rsidP="00BE7F3F">
      <w:pPr>
        <w:jc w:val="both"/>
      </w:pPr>
    </w:p>
    <w:p w14:paraId="342F1092" w14:textId="77777777" w:rsidR="00AF4F46" w:rsidRPr="00AF4F46" w:rsidRDefault="00D249E3"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4D42841D" w:rsidR="00AF4F46" w:rsidRDefault="00AF4F46" w:rsidP="00AF4F46">
      <w:pPr>
        <w:pStyle w:val="Caption"/>
        <w:jc w:val="center"/>
        <w:rPr>
          <w:noProof/>
        </w:rPr>
      </w:pPr>
      <w:bookmarkStart w:id="20"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5</w:t>
      </w:r>
      <w:r w:rsidR="004B0CF0">
        <w:rPr>
          <w:noProof/>
        </w:rPr>
        <w:fldChar w:fldCharType="end"/>
      </w:r>
      <w:bookmarkEnd w:id="20"/>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311B47">
            <w:rPr>
              <w:noProof/>
            </w:rPr>
            <w:t xml:space="preserve"> [2]</w:t>
          </w:r>
          <w:r>
            <w:rPr>
              <w:noProof/>
            </w:rPr>
            <w:fldChar w:fldCharType="end"/>
          </w:r>
        </w:sdtContent>
      </w:sdt>
    </w:p>
    <w:p w14:paraId="451D7791" w14:textId="0D30843B" w:rsidR="00BE7F3F" w:rsidRDefault="00D249E3"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311B47">
            <w:rPr>
              <w:noProof/>
            </w:rPr>
            <w:t>[2]</w:t>
          </w:r>
          <w:r w:rsidR="00BE7F3F">
            <w:fldChar w:fldCharType="end"/>
          </w:r>
        </w:sdtContent>
      </w:sdt>
      <w:r w:rsidR="00BE7F3F">
        <w:t xml:space="preserve"> hypothesizes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311B47">
        <w:t xml:space="preserve">Equation </w:t>
      </w:r>
      <w:r w:rsidR="00311B47">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94D72A0" w14:textId="77777777" w:rsidR="00003091" w:rsidRDefault="00003091" w:rsidP="00D070D5">
      <w:pPr>
        <w:jc w:val="both"/>
      </w:pPr>
    </w:p>
    <w:p w14:paraId="1680D2D1" w14:textId="77777777" w:rsidR="00BE7F3F" w:rsidRPr="00D070D5" w:rsidRDefault="00D249E3"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44D65D7C" w:rsidR="00D070D5" w:rsidRDefault="00D070D5" w:rsidP="00D070D5">
      <w:pPr>
        <w:pStyle w:val="Caption"/>
        <w:jc w:val="center"/>
      </w:pPr>
      <w:bookmarkStart w:id="21"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6</w:t>
      </w:r>
      <w:r w:rsidR="004B0CF0">
        <w:rPr>
          <w:noProof/>
        </w:rPr>
        <w:fldChar w:fldCharType="end"/>
      </w:r>
      <w:bookmarkEnd w:id="21"/>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311B47">
            <w:rPr>
              <w:noProof/>
            </w:rPr>
            <w:t xml:space="preserve"> [2]</w:t>
          </w:r>
          <w:r>
            <w:fldChar w:fldCharType="end"/>
          </w:r>
        </w:sdtContent>
      </w:sdt>
    </w:p>
    <w:p w14:paraId="75C222B3" w14:textId="3BDF514F"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311B47">
        <w:t xml:space="preserve">Figure </w:t>
      </w:r>
      <w:r w:rsidR="00311B47">
        <w:rPr>
          <w:noProof/>
        </w:rPr>
        <w:t>1</w:t>
      </w:r>
      <w:r w:rsidR="00CB0470">
        <w:fldChar w:fldCharType="end"/>
      </w:r>
      <w:r w:rsidR="007D38E4">
        <w:t>.</w:t>
      </w:r>
    </w:p>
    <w:p w14:paraId="33BA321A" w14:textId="77777777" w:rsidR="007D38E4" w:rsidRDefault="007D38E4" w:rsidP="007D38E4">
      <w:pPr>
        <w:keepNext/>
      </w:pPr>
      <w:r>
        <w:rPr>
          <w:noProof/>
          <w:lang w:eastAsia="en-GB"/>
        </w:rPr>
        <w:lastRenderedPageBreak/>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169795"/>
                    </a:xfrm>
                    <a:prstGeom prst="rect">
                      <a:avLst/>
                    </a:prstGeom>
                  </pic:spPr>
                </pic:pic>
              </a:graphicData>
            </a:graphic>
          </wp:inline>
        </w:drawing>
      </w:r>
    </w:p>
    <w:p w14:paraId="0920D9B4" w14:textId="54D230E9" w:rsidR="00CB0470" w:rsidRDefault="007D38E4" w:rsidP="00611AF5">
      <w:pPr>
        <w:pStyle w:val="Caption"/>
        <w:jc w:val="center"/>
      </w:pPr>
      <w:bookmarkStart w:id="22"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311B47">
        <w:rPr>
          <w:noProof/>
        </w:rPr>
        <w:t>1</w:t>
      </w:r>
      <w:r w:rsidR="0055540E">
        <w:rPr>
          <w:noProof/>
        </w:rPr>
        <w:fldChar w:fldCharType="end"/>
      </w:r>
      <w:bookmarkEnd w:id="22"/>
      <w:r>
        <w:t xml:space="preserve"> - %IAP and %Acc of Fixedness_lex and Fixedness_overall over development data</w:t>
      </w:r>
      <w:sdt>
        <w:sdtPr>
          <w:id w:val="375123750"/>
          <w:citation/>
        </w:sdtPr>
        <w:sdtContent>
          <w:r>
            <w:fldChar w:fldCharType="begin"/>
          </w:r>
          <w:r>
            <w:rPr>
              <w:lang w:val="en-US"/>
            </w:rPr>
            <w:instrText xml:space="preserve"> CITATION Faz09 \l 1033 </w:instrText>
          </w:r>
          <w:r>
            <w:fldChar w:fldCharType="separate"/>
          </w:r>
          <w:r w:rsidR="00311B47">
            <w:rPr>
              <w:noProof/>
              <w:lang w:val="en-US"/>
            </w:rPr>
            <w:t xml:space="preserve"> </w:t>
          </w:r>
          <w:r w:rsidR="00311B47" w:rsidRPr="00311B47">
            <w:rPr>
              <w:noProof/>
              <w:lang w:val="en-US"/>
            </w:rPr>
            <w:t>[2]</w:t>
          </w:r>
          <w:r>
            <w:fldChar w:fldCharType="end"/>
          </w:r>
        </w:sdtContent>
      </w:sdt>
    </w:p>
    <w:p w14:paraId="5E43B93C" w14:textId="4E698530" w:rsidR="006D78F2" w:rsidRDefault="00A75301" w:rsidP="006D78F2">
      <w:pPr>
        <w:pStyle w:val="Heading3"/>
      </w:pPr>
      <w:bookmarkStart w:id="23" w:name="_Toc14197609"/>
      <w:r>
        <w:t>Canonical Forms</w:t>
      </w:r>
      <w:bookmarkEnd w:id="23"/>
    </w:p>
    <w:p w14:paraId="1C74E9D7" w14:textId="144E6B30" w:rsidR="00C76EBE" w:rsidRDefault="00C76EBE" w:rsidP="006D78F2">
      <w:pPr>
        <w:jc w:val="both"/>
      </w:pPr>
      <w:r>
        <w:t>Based on the assumption that VNICs are syntactically fixed, it is suggested that they will have a small set of Canonical Forms (“preferred forms”)</w:t>
      </w:r>
      <w:sdt>
        <w:sdtPr>
          <w:id w:val="18679448"/>
          <w:citation/>
        </w:sdtPr>
        <w:sdtContent>
          <w:r>
            <w:fldChar w:fldCharType="begin"/>
          </w:r>
          <w:r>
            <w:instrText xml:space="preserve"> CITATION Faz09 \l 2057 </w:instrText>
          </w:r>
          <w:r>
            <w:fldChar w:fldCharType="separate"/>
          </w:r>
          <w:r>
            <w:rPr>
              <w:noProof/>
            </w:rPr>
            <w:t xml:space="preserve"> [2]</w:t>
          </w:r>
          <w:r>
            <w:fldChar w:fldCharType="end"/>
          </w:r>
        </w:sdtContent>
      </w:sdt>
      <w:sdt>
        <w:sdtPr>
          <w:id w:val="1034999155"/>
          <w:citation/>
        </w:sdtPr>
        <w:sdtContent>
          <w:r>
            <w:fldChar w:fldCharType="begin"/>
          </w:r>
          <w:r>
            <w:instrText xml:space="preserve"> CITATION Rie01 \l 2057 </w:instrText>
          </w:r>
          <w:r>
            <w:fldChar w:fldCharType="separate"/>
          </w:r>
          <w:r>
            <w:rPr>
              <w:noProof/>
            </w:rPr>
            <w:t xml:space="preserve"> [8]</w:t>
          </w:r>
          <w:r>
            <w:fldChar w:fldCharType="end"/>
          </w:r>
        </w:sdtContent>
      </w:sdt>
      <w:r>
        <w:t xml:space="preserve">. An unsupervised method by </w:t>
      </w:r>
      <w:sdt>
        <w:sdtPr>
          <w:id w:val="-1965965371"/>
          <w:citation/>
        </w:sdtPr>
        <w:sdtContent>
          <w:r>
            <w:fldChar w:fldCharType="begin"/>
          </w:r>
          <w:r>
            <w:instrText xml:space="preserve"> CITATION Faz09 \l 2057 </w:instrText>
          </w:r>
          <w:r>
            <w:fldChar w:fldCharType="separate"/>
          </w:r>
          <w:r>
            <w:rPr>
              <w:noProof/>
            </w:rPr>
            <w:t>[2]</w:t>
          </w:r>
          <w:r>
            <w:fldChar w:fldCharType="end"/>
          </w:r>
        </w:sdtContent>
      </w:sdt>
      <w:r>
        <w:t xml:space="preserve"> aims to find this set of Canonical Forms </w:t>
      </w:r>
      <m:oMath>
        <m:r>
          <w:rPr>
            <w:rFonts w:ascii="Cambria Math" w:hAnsi="Cambria Math"/>
          </w:rPr>
          <m:t>C</m:t>
        </m:r>
      </m:oMath>
      <w:r>
        <w:t xml:space="preserve"> of a target pair </w:t>
      </w:r>
      <m:oMath>
        <m:d>
          <m:dPr>
            <m:begChr m:val="〈"/>
            <m:endChr m:val="〉"/>
            <m:ctrlPr>
              <w:rPr>
                <w:rFonts w:ascii="Cambria Math" w:hAnsi="Cambria Math"/>
                <w:i/>
              </w:rPr>
            </m:ctrlPr>
          </m:dPr>
          <m:e>
            <m:r>
              <w:rPr>
                <w:rFonts w:ascii="Cambria Math" w:hAnsi="Cambria Math"/>
              </w:rPr>
              <m:t>v, n</m:t>
            </m:r>
          </m:e>
        </m:d>
      </m:oMath>
      <w:r>
        <w:t xml:space="preserve"> with the following equation:</w:t>
      </w:r>
    </w:p>
    <w:p w14:paraId="5E7A07DE" w14:textId="77777777" w:rsidR="00F80659" w:rsidRDefault="00C76EBE" w:rsidP="00F80659">
      <w:pPr>
        <w:pStyle w:val="Caption"/>
        <w:rPr>
          <w:bCs w:val="0"/>
          <w:sz w:val="24"/>
          <w:szCs w:val="20"/>
        </w:rPr>
      </w:pPr>
      <m:oMathPara>
        <m:oMath>
          <m:r>
            <w:rPr>
              <w:rFonts w:ascii="Cambria Math" w:hAnsi="Cambria Math"/>
            </w:rPr>
            <m:t>C</m:t>
          </m:r>
          <m:d>
            <m:dPr>
              <m:ctrlPr>
                <w:rPr>
                  <w:rFonts w:ascii="Cambria Math" w:hAnsi="Cambria Math"/>
                  <w:i/>
                </w:rPr>
              </m:ctrlPr>
            </m:dPr>
            <m:e>
              <m:r>
                <w:rPr>
                  <w:rFonts w:ascii="Cambria Math" w:hAnsi="Cambria Math"/>
                </w:rPr>
                <m:t>v,n</m:t>
              </m:r>
            </m:e>
          </m:d>
          <m:r>
            <w:rPr>
              <w:rFonts w:ascii="Cambria Math" w:hAnsi="Cambria Math"/>
            </w:rPr>
            <m:t>=</m:t>
          </m:r>
          <m:d>
            <m:dPr>
              <m:begChr m:val="{"/>
              <m:endChr m:val="}"/>
              <m:ctrlPr>
                <w:rPr>
                  <w:rFonts w:ascii="Cambria Math" w:hAnsi="Cambria Math"/>
                  <w:bCs w:val="0"/>
                  <w:i/>
                  <w:sz w:val="24"/>
                  <w:szCs w:val="20"/>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∈P|z</m:t>
              </m:r>
              <m:d>
                <m:dPr>
                  <m:ctrlPr>
                    <w:rPr>
                      <w:rFonts w:ascii="Cambria Math" w:hAnsi="Cambria Math"/>
                      <w:bCs w:val="0"/>
                      <w:i/>
                      <w:sz w:val="24"/>
                      <w:szCs w:val="20"/>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z</m:t>
                  </m:r>
                </m:sub>
              </m:sSub>
            </m:e>
          </m:d>
        </m:oMath>
      </m:oMathPara>
    </w:p>
    <w:p w14:paraId="1F72C92A" w14:textId="4FE33775" w:rsidR="00C76EBE" w:rsidRDefault="00F80659" w:rsidP="00F80659">
      <w:pPr>
        <w:pStyle w:val="Caption"/>
        <w:jc w:val="center"/>
        <w:rPr>
          <w:noProof/>
        </w:rPr>
      </w:pPr>
      <w:bookmarkStart w:id="24" w:name="_Ref14185145"/>
      <w:r>
        <w:t xml:space="preserve">Equation </w:t>
      </w:r>
      <w:fldSimple w:instr=" SEQ Equation \* ARABIC ">
        <w:r>
          <w:rPr>
            <w:noProof/>
          </w:rPr>
          <w:t>7</w:t>
        </w:r>
      </w:fldSimple>
      <w:bookmarkEnd w:id="24"/>
      <w:r>
        <w:t xml:space="preserve"> - Algorithm to find set of Canonical Forms</w:t>
      </w:r>
      <w:r>
        <w:rPr>
          <w:noProof/>
        </w:rPr>
        <w:t xml:space="preserve"> by</w:t>
      </w:r>
      <w:sdt>
        <w:sdtPr>
          <w:rPr>
            <w:noProof/>
          </w:rPr>
          <w:id w:val="-332911061"/>
          <w:citation/>
        </w:sdtPr>
        <w:sdtContent>
          <w:r>
            <w:rPr>
              <w:noProof/>
            </w:rPr>
            <w:fldChar w:fldCharType="begin"/>
          </w:r>
          <w:r>
            <w:rPr>
              <w:noProof/>
            </w:rPr>
            <w:instrText xml:space="preserve"> CITATION Faz09 \l 2057 </w:instrText>
          </w:r>
          <w:r>
            <w:rPr>
              <w:noProof/>
            </w:rPr>
            <w:fldChar w:fldCharType="separate"/>
          </w:r>
          <w:r>
            <w:rPr>
              <w:noProof/>
            </w:rPr>
            <w:t xml:space="preserve"> [2]</w:t>
          </w:r>
          <w:r>
            <w:rPr>
              <w:noProof/>
            </w:rPr>
            <w:fldChar w:fldCharType="end"/>
          </w:r>
        </w:sdtContent>
      </w:sdt>
    </w:p>
    <w:p w14:paraId="104160B7" w14:textId="1359CA21" w:rsidR="00F80659" w:rsidRDefault="00F80659" w:rsidP="00003091">
      <w:pPr>
        <w:jc w:val="both"/>
      </w:pPr>
      <w:r>
        <w:t xml:space="preserve">Where </w:t>
      </w:r>
      <m:oMath>
        <m:r>
          <w:rPr>
            <w:rFonts w:ascii="Cambria Math" w:hAnsi="Cambria Math"/>
          </w:rPr>
          <m:t>P</m:t>
        </m:r>
      </m:oMath>
      <w:r>
        <w:t xml:space="preserve"> is the set of possible verb/noun patterns defined in </w:t>
      </w:r>
      <w:r>
        <w:fldChar w:fldCharType="begin"/>
      </w:r>
      <w:r>
        <w:instrText xml:space="preserve"> REF _Ref13937591 \h </w:instrText>
      </w:r>
      <w:r>
        <w:fldChar w:fldCharType="separate"/>
      </w:r>
      <w:r>
        <w:t xml:space="preserve">Table </w:t>
      </w:r>
      <w:r>
        <w:rPr>
          <w:noProof/>
        </w:rPr>
        <w:t>1</w:t>
      </w:r>
      <w:r>
        <w:fldChar w:fldCharType="end"/>
      </w:r>
      <w:r>
        <w:t xml:space="preserve">, </w:t>
      </w:r>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static z-score in </w:t>
      </w:r>
      <w:r>
        <w:fldChar w:fldCharType="begin"/>
      </w:r>
      <w:r>
        <w:instrText xml:space="preserve"> REF _Ref14184024 \h </w:instrText>
      </w:r>
      <w:r>
        <w:fldChar w:fldCharType="separate"/>
      </w:r>
      <w:r>
        <w:t xml:space="preserve">Equation </w:t>
      </w:r>
      <w:r>
        <w:rPr>
          <w:noProof/>
        </w:rPr>
        <w:t>8</w:t>
      </w:r>
      <w:r>
        <w:fldChar w:fldCharType="end"/>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is a predefined threshold.</w:t>
      </w:r>
    </w:p>
    <w:p w14:paraId="608D1F34" w14:textId="6D8E26BD" w:rsidR="00F80659" w:rsidRPr="00F80659" w:rsidRDefault="00F80659" w:rsidP="00F80659">
      <m:oMathPara>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bar>
                <m:barPr>
                  <m:pos m:val="top"/>
                  <m:ctrlPr>
                    <w:rPr>
                      <w:rFonts w:ascii="Cambria Math" w:hAnsi="Cambria Math"/>
                      <w:i/>
                    </w:rPr>
                  </m:ctrlPr>
                </m:barPr>
                <m:e>
                  <m:r>
                    <w:rPr>
                      <w:rFonts w:ascii="Cambria Math" w:hAnsi="Cambria Math"/>
                    </w:rPr>
                    <m:t>f</m:t>
                  </m:r>
                </m:e>
              </m:bar>
            </m:num>
            <m:den>
              <m:r>
                <w:rPr>
                  <w:rFonts w:ascii="Cambria Math" w:hAnsi="Cambria Math"/>
                </w:rPr>
                <m:t>s</m:t>
              </m:r>
            </m:den>
          </m:f>
        </m:oMath>
      </m:oMathPara>
    </w:p>
    <w:p w14:paraId="017107C4" w14:textId="63C76122" w:rsidR="00F80659" w:rsidRPr="00F80659" w:rsidRDefault="00F80659" w:rsidP="00F80659">
      <w:pPr>
        <w:pStyle w:val="Caption"/>
        <w:jc w:val="center"/>
      </w:pPr>
      <w:bookmarkStart w:id="25" w:name="_Ref14184024"/>
      <w:r>
        <w:t xml:space="preserve">Equation </w:t>
      </w:r>
      <w:fldSimple w:instr=" SEQ Equation \* ARABIC ">
        <w:r>
          <w:rPr>
            <w:noProof/>
          </w:rPr>
          <w:t>8</w:t>
        </w:r>
      </w:fldSimple>
      <w:bookmarkEnd w:id="25"/>
      <w:r>
        <w:t xml:space="preserve"> - z-score for Pattern counts by</w:t>
      </w:r>
      <w:sdt>
        <w:sdtPr>
          <w:id w:val="-78441260"/>
          <w:citation/>
        </w:sdtPr>
        <w:sdtContent>
          <w:r>
            <w:fldChar w:fldCharType="begin"/>
          </w:r>
          <w:r>
            <w:instrText xml:space="preserve"> CITATION Faz09 \l 2057 </w:instrText>
          </w:r>
          <w:r>
            <w:fldChar w:fldCharType="separate"/>
          </w:r>
          <w:r>
            <w:rPr>
              <w:noProof/>
            </w:rPr>
            <w:t xml:space="preserve"> [2]</w:t>
          </w:r>
          <w:r>
            <w:fldChar w:fldCharType="end"/>
          </w:r>
        </w:sdtContent>
      </w:sdt>
    </w:p>
    <w:p w14:paraId="53D77500" w14:textId="3F5E20CC" w:rsidR="00F80659" w:rsidRPr="006D78F2" w:rsidRDefault="00F80659" w:rsidP="006D78F2">
      <w:pPr>
        <w:jc w:val="both"/>
      </w:pPr>
      <w:r>
        <w:t xml:space="preserve">Where </w:t>
      </w: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frequency of a given verb/noun pair appearing in a particular pattern (</w:t>
      </w:r>
      <m:oMath>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m:oMath>
        <m:bar>
          <m:barPr>
            <m:pos m:val="top"/>
            <m:ctrlPr>
              <w:rPr>
                <w:rFonts w:ascii="Cambria Math" w:hAnsi="Cambria Math"/>
                <w:i/>
              </w:rPr>
            </m:ctrlPr>
          </m:barPr>
          <m:e>
            <m:r>
              <w:rPr>
                <w:rFonts w:ascii="Cambria Math" w:hAnsi="Cambria Math"/>
              </w:rPr>
              <m:t>f</m:t>
            </m:r>
          </m:e>
        </m:bar>
      </m:oMath>
      <w:r>
        <w:t xml:space="preserve"> is the sample mean, and </w:t>
      </w:r>
      <m:oMath>
        <m:r>
          <w:rPr>
            <w:rFonts w:ascii="Cambria Math" w:hAnsi="Cambria Math"/>
          </w:rPr>
          <m:t>s</m:t>
        </m:r>
      </m:oMath>
      <w:r>
        <w:t xml:space="preserve"> the sample standard deviation.</w:t>
      </w:r>
    </w:p>
    <w:p w14:paraId="4C4C8217" w14:textId="77777777" w:rsidR="00D10D42" w:rsidRDefault="00D10D42" w:rsidP="003774AC">
      <w:pPr>
        <w:pStyle w:val="Heading2"/>
        <w:rPr>
          <w:lang w:eastAsia="en-GB" w:bidi="he-IL"/>
        </w:rPr>
      </w:pPr>
      <w:bookmarkStart w:id="26" w:name="_Toc14197610"/>
      <w:r>
        <w:rPr>
          <w:lang w:eastAsia="en-GB" w:bidi="he-IL"/>
        </w:rPr>
        <w:t>Supervised Methods</w:t>
      </w:r>
      <w:bookmarkEnd w:id="26"/>
    </w:p>
    <w:p w14:paraId="2E2792EF" w14:textId="52D1F711"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311B47">
            <w:rPr>
              <w:noProof/>
              <w:lang w:val="en-US" w:eastAsia="en-GB" w:bidi="he-IL"/>
            </w:rPr>
            <w:t xml:space="preserve"> </w:t>
          </w:r>
          <w:r w:rsidR="00311B47" w:rsidRPr="00311B47">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311B47">
            <w:rPr>
              <w:noProof/>
              <w:lang w:val="en-US" w:eastAsia="en-GB" w:bidi="he-IL"/>
            </w:rPr>
            <w:t xml:space="preserve"> </w:t>
          </w:r>
          <w:r w:rsidR="00311B47" w:rsidRPr="00311B47">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75D3E130"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311B47">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311B47">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311B47">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311B47">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311B47">
            <w:rPr>
              <w:noProof/>
              <w:lang w:eastAsia="en-GB" w:bidi="he-IL"/>
            </w:rPr>
            <w:t xml:space="preserve"> [9]</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311B47">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5193E087"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Word Embeddings</w:t>
      </w:r>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311B47">
            <w:rPr>
              <w:noProof/>
              <w:lang w:val="en-US" w:eastAsia="en-GB" w:bidi="he-IL"/>
            </w:rPr>
            <w:t xml:space="preserve"> </w:t>
          </w:r>
          <w:r w:rsidR="00311B47" w:rsidRPr="00311B47">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311B47" w:rsidRPr="00311B47">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is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and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311B47">
            <w:rPr>
              <w:noProof/>
              <w:lang w:val="en-US" w:eastAsia="en-GB" w:bidi="he-IL"/>
            </w:rPr>
            <w:t xml:space="preserve"> </w:t>
          </w:r>
          <w:r w:rsidR="00311B47" w:rsidRPr="00311B47">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(CForm)</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311B47" w:rsidRPr="00311B47">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311B47">
        <w:t xml:space="preserve">Table </w:t>
      </w:r>
      <w:r w:rsidR="00311B47">
        <w:rPr>
          <w:noProof/>
        </w:rPr>
        <w:t>2</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311B47" w:rsidRPr="00311B47">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695" cy="3310438"/>
                    </a:xfrm>
                    <a:prstGeom prst="rect">
                      <a:avLst/>
                    </a:prstGeom>
                  </pic:spPr>
                </pic:pic>
              </a:graphicData>
            </a:graphic>
          </wp:inline>
        </w:drawing>
      </w:r>
    </w:p>
    <w:p w14:paraId="4900726F" w14:textId="29D41CEB" w:rsidR="003774AC" w:rsidRPr="001174FD" w:rsidRDefault="003774AC" w:rsidP="003774AC">
      <w:pPr>
        <w:pStyle w:val="Caption"/>
        <w:jc w:val="center"/>
        <w:rPr>
          <w:lang w:eastAsia="en-GB" w:bidi="he-IL"/>
        </w:rPr>
      </w:pPr>
      <w:bookmarkStart w:id="27" w:name="_Ref3157231"/>
      <w:r>
        <w:t xml:space="preserve">Table </w:t>
      </w:r>
      <w:fldSimple w:instr=" SEQ Table \* ARABIC ">
        <w:r w:rsidR="00311B47">
          <w:rPr>
            <w:noProof/>
          </w:rPr>
          <w:t>2</w:t>
        </w:r>
      </w:fldSimple>
      <w:bookmarkEnd w:id="27"/>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311B47" w:rsidRPr="00311B47">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1C581A44"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311B47">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311B47">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311B47">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311B47">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311B47">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311B47">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311B47">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311B47">
            <w:rPr>
              <w:noProof/>
              <w:lang w:eastAsia="en-GB" w:bidi="he-IL"/>
            </w:rPr>
            <w:t xml:space="preserve"> [6]</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311B47">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311B47">
            <w:rPr>
              <w:noProof/>
              <w:lang w:eastAsia="en-GB" w:bidi="he-IL"/>
            </w:rPr>
            <w:t>[6]</w:t>
          </w:r>
          <w:r w:rsidR="00C52613">
            <w:rPr>
              <w:lang w:eastAsia="en-GB" w:bidi="he-IL"/>
            </w:rPr>
            <w:fldChar w:fldCharType="end"/>
          </w:r>
        </w:sdtContent>
      </w:sdt>
      <w:r w:rsidR="00C52613">
        <w:rPr>
          <w:lang w:eastAsia="en-GB" w:bidi="he-IL"/>
        </w:rPr>
        <w:t xml:space="preserve"> uses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311B47">
            <w:rPr>
              <w:noProof/>
              <w:lang w:val="en-US" w:eastAsia="en-GB" w:bidi="he-IL"/>
            </w:rPr>
            <w:t xml:space="preserve"> </w:t>
          </w:r>
          <w:r w:rsidR="00311B47" w:rsidRPr="00311B47">
            <w:rPr>
              <w:noProof/>
              <w:lang w:val="en-US" w:eastAsia="en-GB" w:bidi="he-IL"/>
            </w:rPr>
            <w:t>[14]</w:t>
          </w:r>
          <w:r w:rsidR="003722D5">
            <w:rPr>
              <w:lang w:eastAsia="en-GB" w:bidi="he-IL"/>
            </w:rPr>
            <w:fldChar w:fldCharType="end"/>
          </w:r>
        </w:sdtContent>
      </w:sdt>
      <w:r w:rsidR="00C52613">
        <w:rPr>
          <w:lang w:eastAsia="en-GB" w:bidi="he-IL"/>
        </w:rPr>
        <w:t xml:space="preserve">: Linear Kernel with C=1.0, Polynomial Kernel of degree = 2 and C = 1000, and Linear Kernel trained using Stochastic Gradient Descent with a learning </w:t>
      </w:r>
      <w:r w:rsidR="00C52613">
        <w:rPr>
          <w:lang w:eastAsia="en-GB" w:bidi="he-IL"/>
        </w:rPr>
        <w:lastRenderedPageBreak/>
        <w:t>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311B47">
        <w:t xml:space="preserve">Table </w:t>
      </w:r>
      <w:r w:rsidR="00311B47">
        <w:rPr>
          <w:noProof/>
        </w:rPr>
        <w:t>3</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191125"/>
                    </a:xfrm>
                    <a:prstGeom prst="rect">
                      <a:avLst/>
                    </a:prstGeom>
                  </pic:spPr>
                </pic:pic>
              </a:graphicData>
            </a:graphic>
          </wp:inline>
        </w:drawing>
      </w:r>
    </w:p>
    <w:p w14:paraId="2B92DCAB" w14:textId="6283E467" w:rsidR="002B6919" w:rsidRDefault="002B6919" w:rsidP="002B6919">
      <w:pPr>
        <w:pStyle w:val="Caption"/>
        <w:jc w:val="center"/>
        <w:rPr>
          <w:noProof/>
        </w:rPr>
      </w:pPr>
      <w:bookmarkStart w:id="28" w:name="_Ref3128677"/>
      <w:r>
        <w:t xml:space="preserve">Table </w:t>
      </w:r>
      <w:fldSimple w:instr=" SEQ Table \* ARABIC ">
        <w:r w:rsidR="00311B47">
          <w:rPr>
            <w:noProof/>
          </w:rPr>
          <w:t>3</w:t>
        </w:r>
      </w:fldSimple>
      <w:bookmarkEnd w:id="28"/>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311B47">
            <w:rPr>
              <w:noProof/>
            </w:rPr>
            <w:t>[6]</w:t>
          </w:r>
          <w:r>
            <w:rPr>
              <w:noProof/>
            </w:rPr>
            <w:fldChar w:fldCharType="end"/>
          </w:r>
        </w:sdtContent>
      </w:sdt>
    </w:p>
    <w:p w14:paraId="3C28673C" w14:textId="4F77DE3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311B47" w:rsidRPr="00311B47">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311B47" w:rsidRPr="00311B47">
            <w:rPr>
              <w:noProof/>
              <w:lang w:val="en-US"/>
            </w:rPr>
            <w:t>[12]</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311B47" w:rsidRPr="00311B47">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311B47" w:rsidRPr="00311B47">
            <w:rPr>
              <w:noProof/>
              <w:lang w:val="en-US"/>
            </w:rPr>
            <w:t>[1]</w:t>
          </w:r>
          <w:r w:rsidR="00574C62">
            <w:fldChar w:fldCharType="end"/>
          </w:r>
        </w:sdtContent>
      </w:sdt>
      <w:r w:rsidR="00574C62">
        <w:t xml:space="preserve">’s implementation averages the normalized word embeddings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311B47" w:rsidRPr="00311B47">
            <w:rPr>
              <w:noProof/>
              <w:lang w:val="en-US"/>
            </w:rPr>
            <w:t>[5]</w:t>
          </w:r>
          <w:r w:rsidR="00574C62">
            <w:fldChar w:fldCharType="end"/>
          </w:r>
        </w:sdtContent>
      </w:sdt>
      <w:r w:rsidR="0079214E">
        <w:t xml:space="preserve"> since it “learns word embeddings that are better able to represent a sentence through averaging that conventional word embeddings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311B47">
            <w:rPr>
              <w:noProof/>
              <w:lang w:val="en-US"/>
            </w:rPr>
            <w:t xml:space="preserve"> </w:t>
          </w:r>
          <w:r w:rsidR="00311B47" w:rsidRPr="00311B47">
            <w:rPr>
              <w:noProof/>
              <w:lang w:val="en-US"/>
            </w:rPr>
            <w:t>[1]</w:t>
          </w:r>
          <w:r w:rsidR="0079214E">
            <w:fldChar w:fldCharType="end"/>
          </w:r>
        </w:sdtContent>
      </w:sdt>
      <w:r w:rsidR="0079214E">
        <w:t xml:space="preserve">; the word embeddings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311B47" w:rsidRPr="00311B47">
            <w:rPr>
              <w:noProof/>
              <w:lang w:val="en-US"/>
            </w:rPr>
            <w:t>[6]</w:t>
          </w:r>
          <w:r w:rsidR="0079214E">
            <w:fldChar w:fldCharType="end"/>
          </w:r>
        </w:sdtContent>
      </w:sdt>
      <w:r w:rsidR="0079214E">
        <w:t xml:space="preserve"> to use as a strong baseline for comparison. As an extra feature, they append the CForm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311B47" w:rsidRPr="00311B47">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311B47" w:rsidRPr="00311B47">
            <w:rPr>
              <w:noProof/>
              <w:lang w:val="en-US"/>
            </w:rPr>
            <w:t>[9]</w:t>
          </w:r>
          <w:r w:rsidR="0079214E">
            <w:fldChar w:fldCharType="end"/>
          </w:r>
        </w:sdtContent>
      </w:sdt>
      <w:r w:rsidR="0079214E">
        <w:t xml:space="preserve">. The accuracy score results for the different word embeddings methods used with and without the added CForm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311B47">
        <w:t xml:space="preserve">Table </w:t>
      </w:r>
      <w:r w:rsidR="00311B47">
        <w:rPr>
          <w:noProof/>
        </w:rPr>
        <w:t>4</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14525"/>
                    </a:xfrm>
                    <a:prstGeom prst="rect">
                      <a:avLst/>
                    </a:prstGeom>
                  </pic:spPr>
                </pic:pic>
              </a:graphicData>
            </a:graphic>
          </wp:inline>
        </w:drawing>
      </w:r>
    </w:p>
    <w:p w14:paraId="5C72BD00" w14:textId="496C9DD4" w:rsidR="0079214E" w:rsidRDefault="0079214E" w:rsidP="0079214E">
      <w:pPr>
        <w:pStyle w:val="Caption"/>
        <w:jc w:val="center"/>
      </w:pPr>
      <w:bookmarkStart w:id="29" w:name="_Ref3158767"/>
      <w:r>
        <w:t xml:space="preserve">Table </w:t>
      </w:r>
      <w:fldSimple w:instr=" SEQ Table \* ARABIC ">
        <w:r w:rsidR="00311B47">
          <w:rPr>
            <w:noProof/>
          </w:rPr>
          <w:t>4</w:t>
        </w:r>
      </w:fldSimple>
      <w:bookmarkEnd w:id="29"/>
      <w:r>
        <w:t xml:space="preserve"> - </w:t>
      </w:r>
      <w:r w:rsidRPr="00E6077D">
        <w:t>Accuracy Score for supervised word2vec</w:t>
      </w:r>
      <w:r>
        <w:t>, siamese cbow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311B47" w:rsidRPr="00311B47">
            <w:rPr>
              <w:noProof/>
              <w:lang w:val="en-US"/>
            </w:rPr>
            <w:t>[1]</w:t>
          </w:r>
          <w:r>
            <w:fldChar w:fldCharType="end"/>
          </w:r>
        </w:sdtContent>
      </w:sdt>
    </w:p>
    <w:p w14:paraId="38C9938C" w14:textId="77777777" w:rsidR="00D74E6A" w:rsidRDefault="006B48C9" w:rsidP="006B48C9">
      <w:pPr>
        <w:pStyle w:val="Heading2"/>
      </w:pPr>
      <w:bookmarkStart w:id="30" w:name="_Toc14197611"/>
      <w:r>
        <w:t>Further Word Embedding Models</w:t>
      </w:r>
      <w:bookmarkEnd w:id="30"/>
    </w:p>
    <w:p w14:paraId="282E46F0" w14:textId="151138DF" w:rsidR="00C70489" w:rsidRDefault="006B48C9" w:rsidP="006B48C9">
      <w:pPr>
        <w:jc w:val="both"/>
      </w:pPr>
      <w:r>
        <w:t xml:space="preserve">Aside from Word2Vec, Siamese CBOW, and Skip-Thoughts models for word embeddings used in previous idiomatic VNC detection research, we expand this paper to include the recent </w:t>
      </w:r>
      <w:r>
        <w:rPr>
          <w:b/>
        </w:rPr>
        <w:t>Embeddings from Language Models</w:t>
      </w:r>
      <w:r>
        <w:t xml:space="preserve"> (ELMo)</w:t>
      </w:r>
      <w:r w:rsidR="004D50B0" w:rsidRPr="004D50B0">
        <w:t xml:space="preserve"> </w:t>
      </w:r>
      <w:r w:rsidR="004D50B0">
        <w:t xml:space="preserve">by </w:t>
      </w:r>
      <w:sdt>
        <w:sdtPr>
          <w:id w:val="-2073655195"/>
          <w:citation/>
        </w:sdtPr>
        <w:sdtContent>
          <w:r w:rsidR="004D50B0">
            <w:fldChar w:fldCharType="begin"/>
          </w:r>
          <w:r w:rsidR="004D50B0">
            <w:rPr>
              <w:lang w:val="en-US"/>
            </w:rPr>
            <w:instrText xml:space="preserve"> CITATION Pet18 \l 1033 </w:instrText>
          </w:r>
          <w:r w:rsidR="004D50B0">
            <w:fldChar w:fldCharType="separate"/>
          </w:r>
          <w:r w:rsidR="00311B47" w:rsidRPr="00311B47">
            <w:rPr>
              <w:noProof/>
              <w:lang w:val="en-US"/>
            </w:rPr>
            <w:t>[15]</w:t>
          </w:r>
          <w:r w:rsidR="004D50B0">
            <w:fldChar w:fldCharType="end"/>
          </w:r>
        </w:sdtContent>
      </w:sdt>
      <w:r w:rsidR="004D50B0">
        <w:t xml:space="preserve"> and </w:t>
      </w:r>
      <w:r w:rsidR="004D50B0">
        <w:rPr>
          <w:b/>
        </w:rPr>
        <w:t xml:space="preserve">Continual Multiplication of Words </w:t>
      </w:r>
      <w:r w:rsidR="004D50B0">
        <w:t>(CMOW)</w:t>
      </w:r>
      <w:r>
        <w:t xml:space="preserve"> </w:t>
      </w:r>
      <w:r w:rsidR="004D50B0">
        <w:t xml:space="preserve">embeddings </w:t>
      </w:r>
      <w:r>
        <w:t xml:space="preserve">to evaluate performance. </w:t>
      </w:r>
    </w:p>
    <w:p w14:paraId="47E5F7A5" w14:textId="676A0D6C" w:rsidR="004D50B0" w:rsidRDefault="004D50B0" w:rsidP="004D50B0">
      <w:pPr>
        <w:pStyle w:val="Heading2"/>
      </w:pPr>
      <w:bookmarkStart w:id="31" w:name="_Toc14197612"/>
      <w:r>
        <w:t>ELMo</w:t>
      </w:r>
      <w:bookmarkEnd w:id="31"/>
    </w:p>
    <w:p w14:paraId="1264404E" w14:textId="77777777" w:rsidR="00C70489" w:rsidRDefault="00D249E3"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76D88A0A" w:rsidR="00C70489" w:rsidRDefault="003A0750" w:rsidP="003A0750">
      <w:pPr>
        <w:pStyle w:val="Caption"/>
        <w:jc w:val="center"/>
      </w:pPr>
      <w:bookmarkStart w:id="32"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F80659">
        <w:rPr>
          <w:noProof/>
        </w:rPr>
        <w:t>9</w:t>
      </w:r>
      <w:r w:rsidR="004B0CF0">
        <w:rPr>
          <w:noProof/>
        </w:rPr>
        <w:fldChar w:fldCharType="end"/>
      </w:r>
      <w:bookmarkEnd w:id="32"/>
      <w:r>
        <w:t xml:space="preserve"> - ELMo Layer Computation by </w:t>
      </w:r>
      <w:sdt>
        <w:sdtPr>
          <w:id w:val="-942915612"/>
          <w:citation/>
        </w:sdtPr>
        <w:sdtContent>
          <w:r>
            <w:fldChar w:fldCharType="begin"/>
          </w:r>
          <w:r>
            <w:rPr>
              <w:lang w:val="en-US"/>
            </w:rPr>
            <w:instrText xml:space="preserve"> CITATION Pet18 \l 1033 </w:instrText>
          </w:r>
          <w:r>
            <w:fldChar w:fldCharType="separate"/>
          </w:r>
          <w:r w:rsidR="00311B47" w:rsidRPr="00311B47">
            <w:rPr>
              <w:noProof/>
              <w:lang w:val="en-US"/>
            </w:rPr>
            <w:t>[15]</w:t>
          </w:r>
          <w:r>
            <w:fldChar w:fldCharType="end"/>
          </w:r>
        </w:sdtContent>
      </w:sdt>
    </w:p>
    <w:p w14:paraId="44F83C83" w14:textId="62234061" w:rsidR="006B48C9" w:rsidRDefault="006B48C9" w:rsidP="006B48C9">
      <w:pPr>
        <w:jc w:val="both"/>
      </w:pPr>
      <w:r w:rsidRPr="004D50B0">
        <w:rPr>
          <w:b/>
        </w:rPr>
        <w:t>ELMo</w:t>
      </w:r>
      <w:r>
        <w:t xml:space="preserve"> word representations are computed on top of two</w:t>
      </w:r>
      <w:r w:rsidR="00A33639">
        <w:t>-layer</w:t>
      </w:r>
      <w:r>
        <w:t xml:space="preserve"> Bidirectional Language Models (biLM)</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311B47">
        <w:t xml:space="preserve">Equation </w:t>
      </w:r>
      <w:r w:rsidR="00311B47">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311B47">
            <w:rPr>
              <w:noProof/>
              <w:lang w:val="en-US"/>
            </w:rPr>
            <w:t xml:space="preserve"> </w:t>
          </w:r>
          <w:r w:rsidR="00311B47" w:rsidRPr="00311B47">
            <w:rPr>
              <w:noProof/>
              <w:lang w:val="en-US"/>
            </w:rPr>
            <w:t>[15]</w:t>
          </w:r>
          <w:r w:rsidR="00F762AB">
            <w:fldChar w:fldCharType="end"/>
          </w:r>
        </w:sdtContent>
      </w:sdt>
      <w:r w:rsidR="00F762AB">
        <w:t>. Each biLM consist of a Forward and a Backward Linear Model</w:t>
      </w:r>
      <w:r w:rsidR="003A0750">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311B47">
        <w:t xml:space="preserve">Equation </w:t>
      </w:r>
      <w:r w:rsidR="00311B47">
        <w:rPr>
          <w:noProof/>
        </w:rPr>
        <w:t>7</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311B47">
            <w:rPr>
              <w:noProof/>
              <w:lang w:val="en-US"/>
            </w:rPr>
            <w:t xml:space="preserve"> </w:t>
          </w:r>
          <w:r w:rsidR="00311B47" w:rsidRPr="00311B47">
            <w:rPr>
              <w:noProof/>
              <w:lang w:val="en-US"/>
            </w:rPr>
            <w:t>[15]</w:t>
          </w:r>
          <w:r w:rsidR="003A37E4">
            <w:fldChar w:fldCharType="end"/>
          </w:r>
        </w:sdtContent>
      </w:sdt>
      <w:r w:rsidR="003A37E4">
        <w:t>. The output of these biLMs goes through the ELMo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are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ELMo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311B47">
            <w:rPr>
              <w:noProof/>
              <w:lang w:val="en-US"/>
            </w:rPr>
            <w:t xml:space="preserve"> </w:t>
          </w:r>
          <w:r w:rsidR="00311B47" w:rsidRPr="00311B47">
            <w:rPr>
              <w:noProof/>
              <w:lang w:val="en-US"/>
            </w:rPr>
            <w:t>[15]</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311B47" w:rsidRPr="00311B47">
            <w:rPr>
              <w:noProof/>
              <w:lang w:val="en-US"/>
            </w:rPr>
            <w:t>[15]</w:t>
          </w:r>
          <w:r w:rsidR="003A37E4">
            <w:fldChar w:fldCharType="end"/>
          </w:r>
        </w:sdtContent>
      </w:sdt>
      <w:r w:rsidR="003A37E4">
        <w:t xml:space="preserve">, the representations provided by the ELMo Layer over the word embeddings </w:t>
      </w:r>
      <w:r w:rsidR="00415777">
        <w:t>outputted by the biLSTMs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311B47">
            <w:rPr>
              <w:noProof/>
              <w:lang w:val="en-US"/>
            </w:rPr>
            <w:t xml:space="preserve"> </w:t>
          </w:r>
          <w:r w:rsidR="00311B47" w:rsidRPr="00311B47">
            <w:rPr>
              <w:noProof/>
              <w:lang w:val="en-US"/>
            </w:rPr>
            <w:t>[2]</w:t>
          </w:r>
          <w:r w:rsidR="00415777">
            <w:fldChar w:fldCharType="end"/>
          </w:r>
        </w:sdtContent>
      </w:sdt>
      <w:r w:rsidR="00415777">
        <w:t xml:space="preserve">. </w:t>
      </w:r>
      <w:r w:rsidR="003A37E4">
        <w:t xml:space="preserve">The representations </w:t>
      </w:r>
      <w:r w:rsidR="00415777">
        <w:t xml:space="preserve">provided by ELMo layer over word embeddings </w:t>
      </w:r>
      <w:r w:rsidR="003A37E4">
        <w:t xml:space="preserve">have been proven to increase performance of methods that use biLSTMs on its original, as it can be seen in </w:t>
      </w:r>
      <w:r w:rsidR="003A37E4">
        <w:fldChar w:fldCharType="begin"/>
      </w:r>
      <w:r w:rsidR="003A37E4">
        <w:instrText xml:space="preserve"> REF _Ref3921162 \h </w:instrText>
      </w:r>
      <w:r w:rsidR="003A37E4">
        <w:fldChar w:fldCharType="separate"/>
      </w:r>
      <w:r w:rsidR="00311B47">
        <w:t xml:space="preserve">Table </w:t>
      </w:r>
      <w:r w:rsidR="00311B47">
        <w:rPr>
          <w:noProof/>
        </w:rPr>
        <w:t>5</w:t>
      </w:r>
      <w:r w:rsidR="003A37E4">
        <w:fldChar w:fldCharType="end"/>
      </w:r>
      <w:r w:rsidR="003A37E4">
        <w:t xml:space="preserve">. This motivates us to add ELMo to this task in the </w:t>
      </w:r>
      <w:r w:rsidR="003A37E4">
        <w:lastRenderedPageBreak/>
        <w:t>exploratory section of development, to compare with the previous described methods as a baseline.</w:t>
      </w:r>
    </w:p>
    <w:p w14:paraId="02364230" w14:textId="77777777" w:rsidR="003A37E4" w:rsidRDefault="003A37E4" w:rsidP="003A37E4">
      <w:pPr>
        <w:keepNext/>
        <w:jc w:val="center"/>
      </w:pPr>
      <w:r>
        <w:rPr>
          <w:noProof/>
          <w:lang w:eastAsia="en-GB"/>
        </w:rPr>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719580"/>
                    </a:xfrm>
                    <a:prstGeom prst="rect">
                      <a:avLst/>
                    </a:prstGeom>
                  </pic:spPr>
                </pic:pic>
              </a:graphicData>
            </a:graphic>
          </wp:inline>
        </w:drawing>
      </w:r>
    </w:p>
    <w:p w14:paraId="7695E1AF" w14:textId="3CD10334" w:rsidR="003A37E4" w:rsidRDefault="003A37E4" w:rsidP="003A37E4">
      <w:pPr>
        <w:pStyle w:val="Caption"/>
        <w:jc w:val="center"/>
      </w:pPr>
      <w:bookmarkStart w:id="33" w:name="_Ref3921162"/>
      <w:r>
        <w:t xml:space="preserve">Table </w:t>
      </w:r>
      <w:fldSimple w:instr=" SEQ Table \* ARABIC ">
        <w:r w:rsidR="00311B47">
          <w:rPr>
            <w:noProof/>
          </w:rPr>
          <w:t>5</w:t>
        </w:r>
      </w:fldSimple>
      <w:bookmarkEnd w:id="33"/>
      <w:r>
        <w:t xml:space="preserve"> - Test set comparison of ELMo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311B47">
            <w:rPr>
              <w:noProof/>
              <w:lang w:val="en-US"/>
            </w:rPr>
            <w:t xml:space="preserve"> </w:t>
          </w:r>
          <w:r w:rsidR="00311B47" w:rsidRPr="00311B47">
            <w:rPr>
              <w:noProof/>
              <w:lang w:val="en-US"/>
            </w:rPr>
            <w:t>[15]</w:t>
          </w:r>
          <w:r>
            <w:fldChar w:fldCharType="end"/>
          </w:r>
        </w:sdtContent>
      </w:sdt>
    </w:p>
    <w:p w14:paraId="5B9BB39C" w14:textId="6C6FB38C" w:rsidR="004D50B0" w:rsidRDefault="004D50B0" w:rsidP="004D50B0">
      <w:pPr>
        <w:pStyle w:val="Heading2"/>
      </w:pPr>
      <w:bookmarkStart w:id="34" w:name="_Toc14197613"/>
      <w:commentRangeStart w:id="35"/>
      <w:r>
        <w:t>CMOW</w:t>
      </w:r>
      <w:commentRangeEnd w:id="35"/>
      <w:r>
        <w:rPr>
          <w:rStyle w:val="CommentReference"/>
          <w:rFonts w:ascii="Perpetua" w:hAnsi="Perpetua" w:cs="Arial"/>
          <w:b w:val="0"/>
          <w:bCs w:val="0"/>
        </w:rPr>
        <w:commentReference w:id="35"/>
      </w:r>
      <w:bookmarkEnd w:id="34"/>
    </w:p>
    <w:p w14:paraId="14480450" w14:textId="2A9139BD" w:rsidR="004D50B0" w:rsidRPr="004D50B0" w:rsidRDefault="004D50B0" w:rsidP="004D50B0">
      <w:r>
        <w:t>[</w:t>
      </w:r>
      <w:r w:rsidRPr="004D50B0">
        <w:t>https://arxiv.org/pdf/1902.06423.pdf</w:t>
      </w:r>
      <w:r>
        <w:t>]</w:t>
      </w:r>
    </w:p>
    <w:p w14:paraId="6EFFE3E5" w14:textId="77777777" w:rsidR="008A6475" w:rsidRDefault="008A6475" w:rsidP="008A6475">
      <w:pPr>
        <w:pStyle w:val="Heading2"/>
      </w:pPr>
      <w:bookmarkStart w:id="36" w:name="_Toc14197614"/>
      <w:r>
        <w:t>Further Unsupervised Methods</w:t>
      </w:r>
      <w:bookmarkEnd w:id="36"/>
    </w:p>
    <w:p w14:paraId="69D6B98E" w14:textId="20325E9B" w:rsidR="008A6475" w:rsidRPr="00251A19" w:rsidRDefault="00D249E3"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311B47" w:rsidRPr="00311B47">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3DB5DECA"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311B47">
            <w:rPr>
              <w:noProof/>
              <w:lang w:val="en-US"/>
            </w:rPr>
            <w:t xml:space="preserve"> </w:t>
          </w:r>
          <w:r w:rsidR="00311B47" w:rsidRPr="00311B47">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311B47">
            <w:rPr>
              <w:noProof/>
              <w:lang w:val="en-US"/>
            </w:rPr>
            <w:t xml:space="preserve"> </w:t>
          </w:r>
          <w:r w:rsidR="00311B47" w:rsidRPr="00311B47">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311B47">
        <w:t xml:space="preserve">Figure </w:t>
      </w:r>
      <w:r w:rsidR="00311B47">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6569C47A" w:rsidR="008B4FD7" w:rsidRDefault="008B4FD7" w:rsidP="008B4FD7">
      <w:pPr>
        <w:pStyle w:val="Caption"/>
        <w:jc w:val="center"/>
      </w:pPr>
      <w:bookmarkStart w:id="37"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311B47">
        <w:rPr>
          <w:noProof/>
        </w:rPr>
        <w:t>2</w:t>
      </w:r>
      <w:r w:rsidR="004B0CF0">
        <w:rPr>
          <w:noProof/>
        </w:rPr>
        <w:fldChar w:fldCharType="end"/>
      </w:r>
      <w:bookmarkEnd w:id="37"/>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311B47">
            <w:rPr>
              <w:noProof/>
              <w:lang w:val="en-US"/>
            </w:rPr>
            <w:t xml:space="preserve"> </w:t>
          </w:r>
          <w:r w:rsidR="00311B47" w:rsidRPr="00311B47">
            <w:rPr>
              <w:noProof/>
              <w:lang w:val="en-US"/>
            </w:rPr>
            <w:t>[16]</w:t>
          </w:r>
          <w:r>
            <w:fldChar w:fldCharType="end"/>
          </w:r>
        </w:sdtContent>
      </w:sdt>
    </w:p>
    <w:p w14:paraId="6F3EC23A" w14:textId="420A2B36" w:rsidR="000E4536" w:rsidRDefault="008B4FD7" w:rsidP="007A6C23">
      <w:pPr>
        <w:jc w:val="both"/>
      </w:pPr>
      <w:r>
        <w:rPr>
          <w:b/>
        </w:rPr>
        <w:lastRenderedPageBreak/>
        <w:t>k-Means</w:t>
      </w:r>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311B47" w:rsidRPr="00311B47">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Default="00FD64D3" w:rsidP="007A6C23">
      <w:pPr>
        <w:jc w:val="both"/>
      </w:pPr>
      <w:commentRangeStart w:id="38"/>
      <w:r>
        <w:t>PMI, Lexical Fixedness, Syntactical Fixedness, and Overall Fixedness for unsupervised Candidate extraction.</w:t>
      </w:r>
      <w:commentRangeEnd w:id="38"/>
      <w:r>
        <w:rPr>
          <w:rStyle w:val="CommentReference"/>
          <w:rFonts w:ascii="Perpetua" w:hAnsi="Perpetua" w:cs="Arial"/>
        </w:rPr>
        <w:commentReference w:id="38"/>
      </w:r>
    </w:p>
    <w:p w14:paraId="4DD255DA" w14:textId="4DD9AFDA" w:rsidR="00FD64D3" w:rsidRPr="007A6C23" w:rsidRDefault="00FD64D3" w:rsidP="007A6C23">
      <w:pPr>
        <w:jc w:val="both"/>
      </w:pPr>
      <w:commentRangeStart w:id="39"/>
      <w:r>
        <w:t>Cosine Similarity for idiomatic use of VNC.</w:t>
      </w:r>
      <w:commentRangeEnd w:id="39"/>
      <w:r>
        <w:rPr>
          <w:rStyle w:val="CommentReference"/>
          <w:rFonts w:ascii="Perpetua" w:hAnsi="Perpetua" w:cs="Arial"/>
        </w:rPr>
        <w:commentReference w:id="39"/>
      </w:r>
    </w:p>
    <w:p w14:paraId="79679E00" w14:textId="1460C9F9" w:rsidR="002D35C8" w:rsidRDefault="00FF77E1">
      <w:r>
        <w:br w:type="page"/>
      </w:r>
    </w:p>
    <w:p w14:paraId="1725550C" w14:textId="19108CA2" w:rsidR="00FF77E1" w:rsidRDefault="004D50B0" w:rsidP="00FF77E1">
      <w:pPr>
        <w:pStyle w:val="Heading1"/>
      </w:pPr>
      <w:bookmarkStart w:id="40" w:name="_Toc14197615"/>
      <w:r>
        <w:lastRenderedPageBreak/>
        <w:t>Methods</w:t>
      </w:r>
      <w:bookmarkEnd w:id="40"/>
    </w:p>
    <w:p w14:paraId="2AEFD6DA" w14:textId="07C3C1E3" w:rsidR="00235A26" w:rsidRPr="00235A26" w:rsidRDefault="00235A26" w:rsidP="004F4AF8">
      <w:pPr>
        <w:jc w:val="both"/>
      </w:pPr>
      <w:r>
        <w:t>This section aims to describe the implementation of the previously described algorithms for the purposes of this project.</w:t>
      </w:r>
    </w:p>
    <w:p w14:paraId="22A8F9A3" w14:textId="711F0966" w:rsidR="004D50B0" w:rsidRDefault="004D50B0" w:rsidP="004F4AF8">
      <w:pPr>
        <w:pStyle w:val="Heading2"/>
        <w:jc w:val="both"/>
      </w:pPr>
      <w:bookmarkStart w:id="41" w:name="_Ref14194137"/>
      <w:bookmarkStart w:id="42" w:name="_Ref14194141"/>
      <w:bookmarkStart w:id="43" w:name="_Toc14197616"/>
      <w:r>
        <w:t>Fixedness Metrics</w:t>
      </w:r>
      <w:r w:rsidR="00CC6D71">
        <w:t xml:space="preserve"> [Done]</w:t>
      </w:r>
      <w:bookmarkEnd w:id="41"/>
      <w:bookmarkEnd w:id="42"/>
      <w:bookmarkEnd w:id="43"/>
    </w:p>
    <w:p w14:paraId="6D824E4F" w14:textId="5953D31C" w:rsidR="00235A26" w:rsidRDefault="00235A26" w:rsidP="004F4AF8">
      <w:pPr>
        <w:jc w:val="both"/>
      </w:pPr>
      <w:r>
        <w:t xml:space="preserve">These metrics were implemented as described previously in Section </w:t>
      </w:r>
      <w:r>
        <w:fldChar w:fldCharType="begin"/>
      </w:r>
      <w:r>
        <w:instrText xml:space="preserve"> REF _Ref7009520 \w \h </w:instrText>
      </w:r>
      <w:r w:rsidR="004F4AF8">
        <w:instrText xml:space="preserve"> \* MERGEFORMAT </w:instrText>
      </w:r>
      <w:r>
        <w:fldChar w:fldCharType="separate"/>
      </w:r>
      <w:r w:rsidR="00311B47">
        <w:t>3.1</w:t>
      </w:r>
      <w:r>
        <w:fldChar w:fldCharType="end"/>
      </w:r>
      <w:r>
        <w:t xml:space="preserve">, based on the work by </w:t>
      </w:r>
      <w:sdt>
        <w:sdtPr>
          <w:id w:val="228667885"/>
          <w:citation/>
        </w:sdtPr>
        <w:sdtContent>
          <w:r>
            <w:fldChar w:fldCharType="begin"/>
          </w:r>
          <w:r>
            <w:instrText xml:space="preserve"> CITATION Faz09 \l 2057 </w:instrText>
          </w:r>
          <w:r>
            <w:fldChar w:fldCharType="separate"/>
          </w:r>
          <w:r w:rsidR="00311B47">
            <w:rPr>
              <w:noProof/>
            </w:rPr>
            <w:t>[2]</w:t>
          </w:r>
          <w:r>
            <w:fldChar w:fldCharType="end"/>
          </w:r>
        </w:sdtContent>
      </w:sdt>
      <w:r>
        <w:t>.</w:t>
      </w:r>
    </w:p>
    <w:p w14:paraId="066371AB" w14:textId="695AD193" w:rsidR="00C91FA4" w:rsidRDefault="00C91FA4" w:rsidP="004F4AF8">
      <w:pPr>
        <w:pStyle w:val="Heading3"/>
      </w:pPr>
      <w:bookmarkStart w:id="44" w:name="_Toc14197617"/>
      <w:r>
        <w:t>Verb-Noun Combination Pattern Counts</w:t>
      </w:r>
      <w:r w:rsidR="00D63EEB">
        <w:t xml:space="preserve"> [Done]</w:t>
      </w:r>
      <w:bookmarkEnd w:id="44"/>
    </w:p>
    <w:p w14:paraId="08F208C5" w14:textId="194B71FB" w:rsidR="00C91FA4" w:rsidRDefault="0008319D" w:rsidP="004F4AF8">
      <w:pPr>
        <w:jc w:val="both"/>
      </w:pPr>
      <w:r>
        <w:t xml:space="preserve">We consider a correct VNC Pattern count if it follows one of the signatures described in </w:t>
      </w:r>
      <w:r>
        <w:fldChar w:fldCharType="begin"/>
      </w:r>
      <w:r>
        <w:instrText xml:space="preserve"> REF _Ref13937591 \h </w:instrText>
      </w:r>
      <w:r w:rsidR="004F4AF8">
        <w:instrText xml:space="preserve"> \* MERGEFORMAT </w:instrText>
      </w:r>
      <w:r>
        <w:fldChar w:fldCharType="separate"/>
      </w:r>
      <w:r w:rsidR="00311B47">
        <w:t xml:space="preserve">Table </w:t>
      </w:r>
      <w:r w:rsidR="00311B47">
        <w:rPr>
          <w:noProof/>
        </w:rPr>
        <w:t>1</w:t>
      </w:r>
      <w:r>
        <w:fldChar w:fldCharType="end"/>
      </w:r>
      <w:r>
        <w:t xml:space="preserve">. </w:t>
      </w:r>
    </w:p>
    <w:p w14:paraId="66C4B924" w14:textId="226B4675" w:rsidR="004F4AF8" w:rsidRDefault="004F4AF8" w:rsidP="004F4AF8">
      <w:pPr>
        <w:jc w:val="both"/>
      </w:pPr>
      <w:r>
        <w:t>To count the instances of VNC Patterns in a Corpora, we implemented a method that takes two lists, one containing the lemmatized tokens of a given sentence while the other contains the respective Part-of-Speech</w:t>
      </w:r>
      <w:r w:rsidR="00BE20F1">
        <w:t xml:space="preserve"> (PoS)</w:t>
      </w:r>
      <w:r>
        <w:t xml:space="preserve"> tags.</w:t>
      </w:r>
      <w:r w:rsidR="00BE20F1">
        <w:t xml:space="preserve"> The algorithm returns a list of all the VNCs that occur within a given window along with their respective Pattern Number.</w:t>
      </w:r>
    </w:p>
    <w:p w14:paraId="29F8367F" w14:textId="79325D6E" w:rsidR="00BE20F1" w:rsidRDefault="00BE20F1" w:rsidP="004F4AF8">
      <w:pPr>
        <w:jc w:val="both"/>
      </w:pPr>
    </w:p>
    <w:p w14:paraId="1C37440B" w14:textId="198CFF31" w:rsidR="00BE20F1" w:rsidRDefault="00BE20F1" w:rsidP="004F4AF8">
      <w:pPr>
        <w:jc w:val="both"/>
      </w:pPr>
      <w:r>
        <w:t>Since this project works using the BNC-XML Corpora</w:t>
      </w:r>
      <w:sdt>
        <w:sdtPr>
          <w:id w:val="86503203"/>
          <w:citation/>
        </w:sdtPr>
        <w:sdtContent>
          <w:r>
            <w:fldChar w:fldCharType="begin"/>
          </w:r>
          <w:r>
            <w:instrText xml:space="preserve"> CITATION BNC07 \l 2057 </w:instrText>
          </w:r>
          <w:r>
            <w:fldChar w:fldCharType="separate"/>
          </w:r>
          <w:r w:rsidR="00311B47">
            <w:rPr>
              <w:noProof/>
            </w:rPr>
            <w:t xml:space="preserve"> [18]</w:t>
          </w:r>
          <w:r>
            <w:fldChar w:fldCharType="end"/>
          </w:r>
        </w:sdtContent>
      </w:sdt>
      <w:r>
        <w:t xml:space="preserve"> (more details in Section </w:t>
      </w:r>
      <w:r>
        <w:fldChar w:fldCharType="begin"/>
      </w:r>
      <w:r>
        <w:instrText xml:space="preserve"> REF _Ref13938850 \w \h </w:instrText>
      </w:r>
      <w:r>
        <w:fldChar w:fldCharType="separate"/>
      </w:r>
      <w:r w:rsidR="00311B47">
        <w:t>5.1</w:t>
      </w:r>
      <w:r>
        <w:fldChar w:fldCharType="end"/>
      </w:r>
      <w:r>
        <w:t xml:space="preserve">), we take into account the C5 Tagset for the PoS Tags. With this in mind, here are the PoS tags that correspond for each element described in </w:t>
      </w:r>
      <w:r>
        <w:fldChar w:fldCharType="begin"/>
      </w:r>
      <w:r>
        <w:instrText xml:space="preserve"> REF _Ref13937591 \h </w:instrText>
      </w:r>
      <w:r>
        <w:fldChar w:fldCharType="separate"/>
      </w:r>
      <w:r w:rsidR="00311B47">
        <w:t xml:space="preserve">Table </w:t>
      </w:r>
      <w:r w:rsidR="00311B47">
        <w:rPr>
          <w:noProof/>
        </w:rPr>
        <w:t>1</w:t>
      </w:r>
      <w:r>
        <w:fldChar w:fldCharType="end"/>
      </w:r>
      <w:r>
        <w:t>, along with extra tokens used for determining the validity of patterns.</w:t>
      </w:r>
    </w:p>
    <w:p w14:paraId="3C5849C6" w14:textId="77777777" w:rsidR="00B255CA" w:rsidRDefault="00B255CA" w:rsidP="004F4AF8">
      <w:pPr>
        <w:jc w:val="both"/>
      </w:pPr>
    </w:p>
    <w:tbl>
      <w:tblPr>
        <w:tblStyle w:val="PlainTable5"/>
        <w:tblW w:w="8415" w:type="dxa"/>
        <w:tblLook w:val="04A0" w:firstRow="1" w:lastRow="0" w:firstColumn="1" w:lastColumn="0" w:noHBand="0" w:noVBand="1"/>
      </w:tblPr>
      <w:tblGrid>
        <w:gridCol w:w="1876"/>
        <w:gridCol w:w="2767"/>
        <w:gridCol w:w="3772"/>
      </w:tblGrid>
      <w:tr w:rsidR="00BE20F1" w14:paraId="364C4DBA" w14:textId="5C4EA0C5" w:rsidTr="00B25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6" w:type="dxa"/>
          </w:tcPr>
          <w:p w14:paraId="067822BE" w14:textId="7595AA17" w:rsidR="00BE20F1" w:rsidRDefault="00BE20F1" w:rsidP="004F4AF8">
            <w:pPr>
              <w:jc w:val="both"/>
            </w:pPr>
            <w:r>
              <w:t>Pattern Element</w:t>
            </w:r>
          </w:p>
        </w:tc>
        <w:tc>
          <w:tcPr>
            <w:tcW w:w="2767" w:type="dxa"/>
          </w:tcPr>
          <w:p w14:paraId="49D97437" w14:textId="3EAD8CEC"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C5 Tags</w:t>
            </w:r>
          </w:p>
        </w:tc>
        <w:tc>
          <w:tcPr>
            <w:tcW w:w="3772" w:type="dxa"/>
          </w:tcPr>
          <w:p w14:paraId="4F7A9522" w14:textId="1840F7B0"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Additional Comments</w:t>
            </w:r>
          </w:p>
        </w:tc>
      </w:tr>
      <w:tr w:rsidR="00BE20F1" w14:paraId="2EBB572A" w14:textId="2CB824F3"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4EBA0E" w14:textId="0B9B15C3" w:rsidR="00BE20F1" w:rsidRDefault="00BE20F1" w:rsidP="004F4AF8">
            <w:pPr>
              <w:jc w:val="both"/>
            </w:pPr>
            <w:r>
              <w:t>DET</w:t>
            </w:r>
          </w:p>
        </w:tc>
        <w:tc>
          <w:tcPr>
            <w:tcW w:w="2767" w:type="dxa"/>
          </w:tcPr>
          <w:p w14:paraId="6F446A9F" w14:textId="3A799038"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r>
              <w:t>AT0, DT0, DTQ, DT0-CJT</w:t>
            </w:r>
          </w:p>
        </w:tc>
        <w:tc>
          <w:tcPr>
            <w:tcW w:w="3772" w:type="dxa"/>
          </w:tcPr>
          <w:p w14:paraId="2F6E51D3" w14:textId="3C0B75F6" w:rsidR="00BE20F1" w:rsidRPr="00BE20F1" w:rsidRDefault="00BE20F1" w:rsidP="00BE20F1">
            <w:pPr>
              <w:jc w:val="both"/>
              <w:cnfStyle w:val="000000100000" w:firstRow="0" w:lastRow="0" w:firstColumn="0" w:lastColumn="0" w:oddVBand="0" w:evenVBand="0" w:oddHBand="1" w:evenHBand="0" w:firstRowFirstColumn="0" w:firstRowLastColumn="0" w:lastRowFirstColumn="0" w:lastRowLastColumn="0"/>
            </w:pPr>
            <w:r>
              <w:t xml:space="preserve">This element also takes into account if the token is either </w:t>
            </w:r>
            <w:r w:rsidRPr="00BE20F1">
              <w:rPr>
                <w:i/>
              </w:rPr>
              <w:t>A/AN</w:t>
            </w:r>
            <w:r>
              <w:t xml:space="preserve"> or </w:t>
            </w:r>
            <w:r w:rsidRPr="00BE20F1">
              <w:rPr>
                <w:i/>
              </w:rPr>
              <w:t>THE</w:t>
            </w:r>
            <w:r>
              <w:t xml:space="preserve">, since both fall under the AT0 tag but </w:t>
            </w:r>
            <w:r w:rsidR="00B255CA">
              <w:t xml:space="preserve">correspond to different signatures. </w:t>
            </w:r>
          </w:p>
        </w:tc>
      </w:tr>
      <w:tr w:rsidR="00BE20F1" w14:paraId="2C9F4E90" w14:textId="3645D36F" w:rsidTr="00B255CA">
        <w:tc>
          <w:tcPr>
            <w:cnfStyle w:val="001000000000" w:firstRow="0" w:lastRow="0" w:firstColumn="1" w:lastColumn="0" w:oddVBand="0" w:evenVBand="0" w:oddHBand="0" w:evenHBand="0" w:firstRowFirstColumn="0" w:firstRowLastColumn="0" w:lastRowFirstColumn="0" w:lastRowLastColumn="0"/>
            <w:tcW w:w="1876" w:type="dxa"/>
          </w:tcPr>
          <w:p w14:paraId="640BB468" w14:textId="7070D017" w:rsidR="00BE20F1" w:rsidRDefault="00BE20F1" w:rsidP="004F4AF8">
            <w:pPr>
              <w:jc w:val="both"/>
            </w:pPr>
            <w:r>
              <w:t>POSS</w:t>
            </w:r>
          </w:p>
        </w:tc>
        <w:tc>
          <w:tcPr>
            <w:tcW w:w="2767" w:type="dxa"/>
          </w:tcPr>
          <w:p w14:paraId="3014E4EE" w14:textId="28DB38BF"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r>
              <w:t>DPS</w:t>
            </w:r>
          </w:p>
        </w:tc>
        <w:tc>
          <w:tcPr>
            <w:tcW w:w="3772" w:type="dxa"/>
          </w:tcPr>
          <w:p w14:paraId="2FCD239D"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68FC62D1" w14:textId="6BDC132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95A474" w14:textId="69CB603E" w:rsidR="00BE20F1" w:rsidRPr="00B255CA" w:rsidRDefault="00D249E3" w:rsidP="00B255CA">
            <w:pPr>
              <w:jc w:val="both"/>
            </w:pPr>
            <m:oMathPara>
              <m:oMathParaPr>
                <m:jc m:val="left"/>
              </m:oMathParaPr>
              <m:oMath>
                <m:sSub>
                  <m:sSubPr>
                    <m:ctrlPr>
                      <w:rPr>
                        <w:rFonts w:ascii="Cambria Math" w:hAnsi="Cambria Math"/>
                        <w:i w:val="0"/>
                      </w:rPr>
                    </m:ctrlPr>
                  </m:sSubPr>
                  <m:e>
                    <m:r>
                      <w:rPr>
                        <w:rFonts w:ascii="Cambria Math" w:hAnsi="Cambria Math"/>
                      </w:rPr>
                      <m:t>v</m:t>
                    </m:r>
                  </m:e>
                  <m:sub>
                    <m:r>
                      <w:rPr>
                        <w:rFonts w:ascii="Cambria Math" w:hAnsi="Cambria Math"/>
                      </w:rPr>
                      <m:t>act</m:t>
                    </m:r>
                  </m:sub>
                </m:sSub>
              </m:oMath>
            </m:oMathPara>
          </w:p>
        </w:tc>
        <w:tc>
          <w:tcPr>
            <w:tcW w:w="2767" w:type="dxa"/>
          </w:tcPr>
          <w:p w14:paraId="65D2F48B" w14:textId="19766901" w:rsidR="00BE20F1" w:rsidRDefault="00B255CA" w:rsidP="00B255CA">
            <w:pPr>
              <w:cnfStyle w:val="000000100000" w:firstRow="0" w:lastRow="0" w:firstColumn="0" w:lastColumn="0" w:oddVBand="0" w:evenVBand="0" w:oddHBand="1" w:evenHBand="0" w:firstRowFirstColumn="0" w:firstRowLastColumn="0" w:lastRowFirstColumn="0" w:lastRowLastColumn="0"/>
            </w:pPr>
            <w:r>
              <w:t xml:space="preserve">VBB, VBD, VBG, VBI, VBN, VBZ, VDB, VDD, VDG, VDI, VDN, VDZ, VHB, VHD, VHG, VHI, VHN, VHZ, VM0, VVB, VVD, VVG, VVI, VVN, VVZ, VVB-NN1, VVD-AJ0, VVD-VVN, VVG-AJ0, VVN-AJ0, VVN-VVD, VVZ-NN2 </w:t>
            </w:r>
          </w:p>
        </w:tc>
        <w:tc>
          <w:tcPr>
            <w:tcW w:w="3772" w:type="dxa"/>
          </w:tcPr>
          <w:p w14:paraId="74D7A631"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3DE4F3E4" w14:textId="100F9CB7" w:rsidTr="00B255CA">
        <w:tc>
          <w:tcPr>
            <w:cnfStyle w:val="001000000000" w:firstRow="0" w:lastRow="0" w:firstColumn="1" w:lastColumn="0" w:oddVBand="0" w:evenVBand="0" w:oddHBand="0" w:evenHBand="0" w:firstRowFirstColumn="0" w:firstRowLastColumn="0" w:lastRowFirstColumn="0" w:lastRowLastColumn="0"/>
            <w:tcW w:w="1876" w:type="dxa"/>
          </w:tcPr>
          <w:p w14:paraId="3567E277" w14:textId="6C9EE6B4" w:rsidR="00BE20F1" w:rsidRPr="00B255CA" w:rsidRDefault="00D249E3" w:rsidP="00B255CA">
            <w:pPr>
              <w:jc w:val="left"/>
            </w:pPr>
            <m:oMathPara>
              <m:oMathParaPr>
                <m:jc m:val="left"/>
              </m:oMathParaPr>
              <m:oMath>
                <m:sSub>
                  <m:sSubPr>
                    <m:ctrlPr>
                      <w:rPr>
                        <w:rFonts w:ascii="Cambria Math" w:hAnsi="Cambria Math"/>
                        <w:i w:val="0"/>
                        <w:iCs w:val="0"/>
                      </w:rPr>
                    </m:ctrlPr>
                  </m:sSubPr>
                  <m:e>
                    <m:r>
                      <w:rPr>
                        <w:rFonts w:ascii="Cambria Math" w:hAnsi="Cambria Math"/>
                      </w:rPr>
                      <m:t>v</m:t>
                    </m:r>
                    <m:ctrlPr>
                      <w:rPr>
                        <w:rFonts w:ascii="Cambria Math" w:hAnsi="Cambria Math"/>
                      </w:rPr>
                    </m:ctrlPr>
                  </m:e>
                  <m:sub>
                    <m:r>
                      <w:rPr>
                        <w:rFonts w:ascii="Cambria Math" w:hAnsi="Cambria Math"/>
                      </w:rPr>
                      <m:t>pass</m:t>
                    </m:r>
                  </m:sub>
                </m:sSub>
              </m:oMath>
            </m:oMathPara>
          </w:p>
        </w:tc>
        <w:tc>
          <w:tcPr>
            <w:tcW w:w="2767" w:type="dxa"/>
          </w:tcPr>
          <w:p w14:paraId="6D67B057" w14:textId="0E67D719"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VBN, VDN, VHN</w:t>
            </w:r>
            <w:r w:rsidRPr="00B255CA">
              <w:rPr>
                <w:szCs w:val="24"/>
                <w:lang w:eastAsia="en-GB"/>
              </w:rPr>
              <w:t xml:space="preserve">, </w:t>
            </w:r>
            <w:r>
              <w:rPr>
                <w:szCs w:val="24"/>
                <w:lang w:eastAsia="en-GB"/>
              </w:rPr>
              <w:t>VVN</w:t>
            </w:r>
            <w:r w:rsidRPr="00B255CA">
              <w:rPr>
                <w:szCs w:val="24"/>
                <w:lang w:eastAsia="en-GB"/>
              </w:rPr>
              <w:t>,</w:t>
            </w:r>
            <w:r>
              <w:rPr>
                <w:szCs w:val="24"/>
                <w:lang w:eastAsia="en-GB"/>
              </w:rPr>
              <w:t xml:space="preserve"> VVN-AJ0, VVN-VVD</w:t>
            </w:r>
          </w:p>
        </w:tc>
        <w:tc>
          <w:tcPr>
            <w:tcW w:w="3772" w:type="dxa"/>
          </w:tcPr>
          <w:p w14:paraId="41FBD626"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03E014A1" w14:textId="75533616"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36D3617" w14:textId="6E4B4E14" w:rsidR="00BE20F1" w:rsidRPr="00B255CA" w:rsidRDefault="00D249E3"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sg</m:t>
                    </m:r>
                  </m:sub>
                </m:sSub>
              </m:oMath>
            </m:oMathPara>
          </w:p>
        </w:tc>
        <w:tc>
          <w:tcPr>
            <w:tcW w:w="2767" w:type="dxa"/>
          </w:tcPr>
          <w:p w14:paraId="5FC0D60A" w14:textId="69B9D500" w:rsidR="00BE20F1" w:rsidRPr="00B255CA" w:rsidRDefault="00B255CA" w:rsidP="00B255CA">
            <w:pPr>
              <w:cnfStyle w:val="000000100000" w:firstRow="0" w:lastRow="0" w:firstColumn="0" w:lastColumn="0" w:oddVBand="0" w:evenVBand="0" w:oddHBand="1" w:evenHBand="0" w:firstRowFirstColumn="0" w:firstRowLastColumn="0" w:lastRowFirstColumn="0" w:lastRowLastColumn="0"/>
              <w:rPr>
                <w:szCs w:val="24"/>
                <w:lang w:eastAsia="en-GB"/>
              </w:rPr>
            </w:pPr>
            <w:r>
              <w:rPr>
                <w:szCs w:val="24"/>
                <w:lang w:eastAsia="en-GB"/>
              </w:rPr>
              <w:t>NN0, NN1, NP0</w:t>
            </w:r>
            <w:r w:rsidRPr="00B255CA">
              <w:rPr>
                <w:szCs w:val="24"/>
                <w:lang w:eastAsia="en-GB"/>
              </w:rPr>
              <w:t>,</w:t>
            </w:r>
            <w:r>
              <w:rPr>
                <w:szCs w:val="24"/>
                <w:lang w:eastAsia="en-GB"/>
              </w:rPr>
              <w:t xml:space="preserve"> NN1-AJ0, NN1-NP0, NN1-VVB</w:t>
            </w:r>
            <w:r w:rsidRPr="00B255CA">
              <w:rPr>
                <w:szCs w:val="24"/>
                <w:lang w:eastAsia="en-GB"/>
              </w:rPr>
              <w:t>, NN1-</w:t>
            </w:r>
            <w:r>
              <w:rPr>
                <w:szCs w:val="24"/>
                <w:lang w:eastAsia="en-GB"/>
              </w:rPr>
              <w:t>VVG</w:t>
            </w:r>
            <w:r w:rsidRPr="00B255CA">
              <w:rPr>
                <w:szCs w:val="24"/>
                <w:lang w:eastAsia="en-GB"/>
              </w:rPr>
              <w:t>,</w:t>
            </w:r>
            <w:r>
              <w:rPr>
                <w:szCs w:val="24"/>
                <w:lang w:eastAsia="en-GB"/>
              </w:rPr>
              <w:t xml:space="preserve"> NP0-</w:t>
            </w:r>
            <w:r>
              <w:rPr>
                <w:szCs w:val="24"/>
                <w:lang w:eastAsia="en-GB"/>
              </w:rPr>
              <w:lastRenderedPageBreak/>
              <w:t>NN1, VVB-NN1, AJ0-NN1</w:t>
            </w:r>
          </w:p>
        </w:tc>
        <w:tc>
          <w:tcPr>
            <w:tcW w:w="3772" w:type="dxa"/>
          </w:tcPr>
          <w:p w14:paraId="144ED25F"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034B5143" w14:textId="2EE93B0A" w:rsidTr="00B255CA">
        <w:tc>
          <w:tcPr>
            <w:cnfStyle w:val="001000000000" w:firstRow="0" w:lastRow="0" w:firstColumn="1" w:lastColumn="0" w:oddVBand="0" w:evenVBand="0" w:oddHBand="0" w:evenHBand="0" w:firstRowFirstColumn="0" w:firstRowLastColumn="0" w:lastRowFirstColumn="0" w:lastRowLastColumn="0"/>
            <w:tcW w:w="1876" w:type="dxa"/>
          </w:tcPr>
          <w:p w14:paraId="4684138B" w14:textId="126CA437" w:rsidR="00BE20F1" w:rsidRPr="00B255CA" w:rsidRDefault="00D249E3"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pl</m:t>
                    </m:r>
                  </m:sub>
                </m:sSub>
              </m:oMath>
            </m:oMathPara>
          </w:p>
        </w:tc>
        <w:tc>
          <w:tcPr>
            <w:tcW w:w="2767" w:type="dxa"/>
          </w:tcPr>
          <w:p w14:paraId="53EE9808" w14:textId="6D37E403"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NN0, NN2</w:t>
            </w:r>
            <w:r w:rsidRPr="00B255CA">
              <w:rPr>
                <w:szCs w:val="24"/>
                <w:lang w:eastAsia="en-GB"/>
              </w:rPr>
              <w:t>,</w:t>
            </w:r>
            <w:r>
              <w:rPr>
                <w:szCs w:val="24"/>
                <w:lang w:eastAsia="en-GB"/>
              </w:rPr>
              <w:t xml:space="preserve"> NN2-VVZ, VVZ-NN2</w:t>
            </w:r>
          </w:p>
        </w:tc>
        <w:tc>
          <w:tcPr>
            <w:tcW w:w="3772" w:type="dxa"/>
          </w:tcPr>
          <w:p w14:paraId="448AAEC5"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A801DF" w14:paraId="624B0CF9" w14:textId="7777777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26674D8" w14:textId="7414E3B0" w:rsidR="00A801DF" w:rsidRDefault="00A801DF" w:rsidP="00A801DF">
            <w:pPr>
              <w:jc w:val="left"/>
              <w:rPr>
                <w:iCs w:val="0"/>
              </w:rPr>
            </w:pPr>
            <w:r>
              <w:rPr>
                <w:iCs w:val="0"/>
              </w:rPr>
              <w:t>BE</w:t>
            </w:r>
          </w:p>
        </w:tc>
        <w:tc>
          <w:tcPr>
            <w:tcW w:w="2767" w:type="dxa"/>
          </w:tcPr>
          <w:p w14:paraId="2F9D3067" w14:textId="4CB53E1D" w:rsidR="00A801DF" w:rsidRDefault="00A801DF" w:rsidP="00A801DF">
            <w:pPr>
              <w:cnfStyle w:val="000000100000" w:firstRow="0" w:lastRow="0" w:firstColumn="0" w:lastColumn="0" w:oddVBand="0" w:evenVBand="0" w:oddHBand="1" w:evenHBand="0" w:firstRowFirstColumn="0" w:firstRowLastColumn="0" w:lastRowFirstColumn="0" w:lastRowLastColumn="0"/>
              <w:rPr>
                <w:szCs w:val="24"/>
                <w:lang w:eastAsia="en-GB"/>
              </w:rPr>
            </w:pPr>
            <w:r>
              <w:t>VBB, VBD, VBG, VBI, VBN, VBZ</w:t>
            </w:r>
          </w:p>
        </w:tc>
        <w:tc>
          <w:tcPr>
            <w:tcW w:w="3772" w:type="dxa"/>
          </w:tcPr>
          <w:p w14:paraId="3C56A029" w14:textId="3BE1EF83" w:rsidR="00A801DF" w:rsidRDefault="00A801DF" w:rsidP="004F4AF8">
            <w:pPr>
              <w:jc w:val="both"/>
              <w:cnfStyle w:val="000000100000" w:firstRow="0" w:lastRow="0" w:firstColumn="0" w:lastColumn="0" w:oddVBand="0" w:evenVBand="0" w:oddHBand="1" w:evenHBand="0" w:firstRowFirstColumn="0" w:firstRowLastColumn="0" w:lastRowFirstColumn="0" w:lastRowLastColumn="0"/>
            </w:pPr>
            <w:r>
              <w:t>Used for Pattern 11, since VNC in passive voice must include a form of the BE verb between them.</w:t>
            </w:r>
          </w:p>
        </w:tc>
      </w:tr>
      <w:tr w:rsidR="00A801DF" w14:paraId="3C4689BA" w14:textId="77777777" w:rsidTr="00B255CA">
        <w:tc>
          <w:tcPr>
            <w:cnfStyle w:val="001000000000" w:firstRow="0" w:lastRow="0" w:firstColumn="1" w:lastColumn="0" w:oddVBand="0" w:evenVBand="0" w:oddHBand="0" w:evenHBand="0" w:firstRowFirstColumn="0" w:firstRowLastColumn="0" w:lastRowFirstColumn="0" w:lastRowLastColumn="0"/>
            <w:tcW w:w="1876" w:type="dxa"/>
          </w:tcPr>
          <w:p w14:paraId="22AF418C" w14:textId="442291A9" w:rsidR="00A801DF" w:rsidRDefault="00A801DF" w:rsidP="00A801DF">
            <w:pPr>
              <w:jc w:val="left"/>
              <w:rPr>
                <w:iCs w:val="0"/>
              </w:rPr>
            </w:pPr>
            <w:r>
              <w:rPr>
                <w:iCs w:val="0"/>
              </w:rPr>
              <w:t>PUNC</w:t>
            </w:r>
          </w:p>
        </w:tc>
        <w:tc>
          <w:tcPr>
            <w:tcW w:w="2767" w:type="dxa"/>
          </w:tcPr>
          <w:p w14:paraId="38726C01" w14:textId="61A2B790" w:rsidR="00A801DF" w:rsidRDefault="00A801DF" w:rsidP="00A801DF">
            <w:pPr>
              <w:cnfStyle w:val="000000000000" w:firstRow="0" w:lastRow="0" w:firstColumn="0" w:lastColumn="0" w:oddVBand="0" w:evenVBand="0" w:oddHBand="0" w:evenHBand="0" w:firstRowFirstColumn="0" w:firstRowLastColumn="0" w:lastRowFirstColumn="0" w:lastRowLastColumn="0"/>
            </w:pPr>
            <w:r>
              <w:t>PUN</w:t>
            </w:r>
          </w:p>
        </w:tc>
        <w:tc>
          <w:tcPr>
            <w:tcW w:w="3772" w:type="dxa"/>
          </w:tcPr>
          <w:p w14:paraId="18A63B88" w14:textId="662052BD" w:rsidR="00A801DF" w:rsidRDefault="00A801DF" w:rsidP="002B2DFB">
            <w:pPr>
              <w:keepNext/>
              <w:jc w:val="both"/>
              <w:cnfStyle w:val="000000000000" w:firstRow="0" w:lastRow="0" w:firstColumn="0" w:lastColumn="0" w:oddVBand="0" w:evenVBand="0" w:oddHBand="0" w:evenHBand="0" w:firstRowFirstColumn="0" w:firstRowLastColumn="0" w:lastRowFirstColumn="0" w:lastRowLastColumn="0"/>
            </w:pPr>
            <w:r>
              <w:t>Punctuation tokens (such as ‘.’) will stop a VNC from forming.</w:t>
            </w:r>
            <w:r w:rsidR="002B2DFB">
              <w:t xml:space="preserve"> Tokens ‘-‘ and ‘,’ are excluded when using this PoS, since they are valid occurrences.</w:t>
            </w:r>
          </w:p>
        </w:tc>
      </w:tr>
    </w:tbl>
    <w:p w14:paraId="30D6DC5E" w14:textId="052E783F" w:rsidR="00BE20F1" w:rsidRDefault="002B2DFB" w:rsidP="002B2DFB">
      <w:pPr>
        <w:pStyle w:val="Caption"/>
        <w:jc w:val="center"/>
      </w:pPr>
      <w:r>
        <w:t xml:space="preserve">Table </w:t>
      </w:r>
      <w:fldSimple w:instr=" SEQ Table \* ARABIC ">
        <w:r w:rsidR="00311B47">
          <w:rPr>
            <w:noProof/>
          </w:rPr>
          <w:t>6</w:t>
        </w:r>
      </w:fldSimple>
      <w:r>
        <w:t xml:space="preserve"> - C5 Tag Equivalences for VNC Pattern Elements.</w:t>
      </w:r>
    </w:p>
    <w:p w14:paraId="63757DC8" w14:textId="24E7E67A" w:rsidR="002B2DFB" w:rsidRDefault="002B2DFB" w:rsidP="002B2DFB">
      <w:pPr>
        <w:jc w:val="both"/>
      </w:pPr>
      <w:r>
        <w:t xml:space="preserve">Patterns 1 to 10 are implemented exactly as described in </w:t>
      </w:r>
      <w:r>
        <w:fldChar w:fldCharType="begin"/>
      </w:r>
      <w:r>
        <w:instrText xml:space="preserve"> REF _Ref13937591 \h </w:instrText>
      </w:r>
      <w:r>
        <w:fldChar w:fldCharType="separate"/>
      </w:r>
      <w:r w:rsidR="00311B47">
        <w:t xml:space="preserve">Table </w:t>
      </w:r>
      <w:r w:rsidR="00311B47">
        <w:rPr>
          <w:noProof/>
        </w:rPr>
        <w:t>1</w:t>
      </w:r>
      <w:r>
        <w:fldChar w:fldCharType="end"/>
      </w:r>
      <w:r>
        <w:t>, since their appearance in text is pretty straight-forward. However, since Pattern 11’s signature describes VNCs in passive-form, we use the following pattern to our purposes:</w:t>
      </w:r>
    </w:p>
    <w:p w14:paraId="3A62C866" w14:textId="77777777" w:rsidR="002B2DFB" w:rsidRDefault="002B2DFB" w:rsidP="002B2DFB">
      <w:pPr>
        <w:jc w:val="both"/>
      </w:pPr>
    </w:p>
    <w:p w14:paraId="6D2B7702" w14:textId="1B88B99B" w:rsidR="002B2DFB" w:rsidRPr="002B2DFB" w:rsidRDefault="002B2DFB" w:rsidP="002B2DFB">
      <w:pPr>
        <w:jc w:val="both"/>
      </w:pPr>
      <m:oMathPara>
        <m:oMath>
          <m:r>
            <w:rPr>
              <w:rFonts w:ascii="Cambria Math" w:hAnsi="Cambria Math"/>
            </w:rPr>
            <m:t xml:space="preserve">det:ANY    </m:t>
          </m:r>
          <m:sSub>
            <m:sSubPr>
              <m:ctrlPr>
                <w:rPr>
                  <w:rFonts w:ascii="Cambria Math" w:hAnsi="Cambria Math"/>
                  <w:i/>
                </w:rPr>
              </m:ctrlPr>
            </m:sSubPr>
            <m:e>
              <m:r>
                <w:rPr>
                  <w:rFonts w:ascii="Cambria Math" w:hAnsi="Cambria Math"/>
                </w:rPr>
                <m:t>n</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pl</m:t>
              </m:r>
            </m:sub>
          </m:sSub>
          <m:r>
            <w:rPr>
              <w:rFonts w:ascii="Cambria Math" w:hAnsi="Cambria Math"/>
            </w:rPr>
            <m:t xml:space="preserve">     BE     </m:t>
          </m:r>
          <m:sSub>
            <m:sSubPr>
              <m:ctrlPr>
                <w:rPr>
                  <w:rFonts w:ascii="Cambria Math" w:hAnsi="Cambria Math"/>
                  <w:i/>
                </w:rPr>
              </m:ctrlPr>
            </m:sSubPr>
            <m:e>
              <m:r>
                <w:rPr>
                  <w:rFonts w:ascii="Cambria Math" w:hAnsi="Cambria Math"/>
                </w:rPr>
                <m:t>v</m:t>
              </m:r>
            </m:e>
            <m:sub>
              <m:r>
                <w:rPr>
                  <w:rFonts w:ascii="Cambria Math" w:hAnsi="Cambria Math"/>
                </w:rPr>
                <m:t>pass</m:t>
              </m:r>
            </m:sub>
          </m:sSub>
        </m:oMath>
      </m:oMathPara>
    </w:p>
    <w:p w14:paraId="6745348A" w14:textId="77777777" w:rsidR="002B2DFB" w:rsidRPr="002B2DFB" w:rsidRDefault="002B2DFB" w:rsidP="002B2DFB">
      <w:pPr>
        <w:jc w:val="both"/>
      </w:pPr>
    </w:p>
    <w:p w14:paraId="1FC58A0E" w14:textId="03C1B6A5" w:rsidR="002B2DFB" w:rsidRPr="002B2DFB" w:rsidRDefault="002B2DFB" w:rsidP="002B2DFB">
      <w:pPr>
        <w:jc w:val="both"/>
      </w:pPr>
      <w:r>
        <w:t xml:space="preserve">Where </w:t>
      </w:r>
      <w:r w:rsidRPr="002B2DFB">
        <w:rPr>
          <w:i/>
        </w:rPr>
        <w:t>BE</w:t>
      </w:r>
      <w:r>
        <w:rPr>
          <w:i/>
        </w:rPr>
        <w:t xml:space="preserve"> </w:t>
      </w:r>
      <w:r>
        <w:t xml:space="preserve">is any form of the verb </w:t>
      </w:r>
      <w:r>
        <w:rPr>
          <w:i/>
        </w:rPr>
        <w:t>to be</w:t>
      </w:r>
      <w:r>
        <w:t>.</w:t>
      </w:r>
    </w:p>
    <w:p w14:paraId="3C39E8BE" w14:textId="77777777" w:rsidR="002B2DFB" w:rsidRDefault="002B2DFB" w:rsidP="002B2DFB">
      <w:pPr>
        <w:jc w:val="both"/>
      </w:pPr>
    </w:p>
    <w:p w14:paraId="2355EBEF" w14:textId="6CC065CB" w:rsidR="00C8248B" w:rsidRDefault="002B2DFB" w:rsidP="002B2DFB">
      <w:pPr>
        <w:jc w:val="both"/>
      </w:pPr>
      <w:r>
        <w:t xml:space="preserve">One the found patterns are returned, they are stored in a dictionary, in which the key is a tuple of the Verb and the Noun, and the value is a list in which the index corresponds to one of </w:t>
      </w:r>
      <w:sdt>
        <w:sdtPr>
          <w:id w:val="1135527554"/>
          <w:citation/>
        </w:sdtPr>
        <w:sdtContent>
          <w:r>
            <w:fldChar w:fldCharType="begin"/>
          </w:r>
          <w:r>
            <w:instrText xml:space="preserve"> CITATION Faz09 \l 2057 </w:instrText>
          </w:r>
          <w:r>
            <w:fldChar w:fldCharType="separate"/>
          </w:r>
          <w:r w:rsidR="00311B47">
            <w:rPr>
              <w:noProof/>
            </w:rPr>
            <w:t>[2]</w:t>
          </w:r>
          <w:r>
            <w:fldChar w:fldCharType="end"/>
          </w:r>
        </w:sdtContent>
      </w:sdt>
      <w:r>
        <w:t>’s patterns. Index 0 corresponds to its frequency.</w:t>
      </w:r>
      <w:r w:rsidR="00C8248B">
        <w:t xml:space="preserve"> This dictionary is stored in disk for later use.</w:t>
      </w:r>
    </w:p>
    <w:p w14:paraId="0FA7D595" w14:textId="48E50F88" w:rsidR="00C8248B" w:rsidRDefault="00C8248B" w:rsidP="002B2DFB">
      <w:pPr>
        <w:jc w:val="both"/>
      </w:pPr>
    </w:p>
    <w:p w14:paraId="16919F7D" w14:textId="348D8732" w:rsidR="00C8248B" w:rsidRPr="00C8248B" w:rsidRDefault="00C8248B" w:rsidP="002B2DFB">
      <w:pPr>
        <w:jc w:val="both"/>
      </w:pPr>
      <w:r>
        <w:t xml:space="preserve">When extracting the VNC Pattern Counts, the only hyperparameter is that of </w:t>
      </w:r>
      <w:r w:rsidRPr="00C8248B">
        <w:rPr>
          <w:b/>
        </w:rPr>
        <w:t>Window Size</w:t>
      </w:r>
      <w:r>
        <w:t xml:space="preserve">. The standard value we use for out experiments is </w:t>
      </w:r>
      <w:r w:rsidRPr="00C8248B">
        <w:rPr>
          <w:u w:val="single"/>
        </w:rPr>
        <w:t>7</w:t>
      </w:r>
      <w:r>
        <w:t xml:space="preserve">, but more on that in Section </w:t>
      </w:r>
      <w:r>
        <w:fldChar w:fldCharType="begin"/>
      </w:r>
      <w:r>
        <w:instrText xml:space="preserve"> REF _Ref13941289 \w \h </w:instrText>
      </w:r>
      <w:r>
        <w:fldChar w:fldCharType="separate"/>
      </w:r>
      <w:r w:rsidR="00311B47">
        <w:t>5.3</w:t>
      </w:r>
      <w:r>
        <w:fldChar w:fldCharType="end"/>
      </w:r>
      <w:r>
        <w:t>.</w:t>
      </w:r>
    </w:p>
    <w:p w14:paraId="035F9493" w14:textId="3889390D" w:rsidR="00C91FA4" w:rsidRDefault="00C91FA4" w:rsidP="00C91FA4">
      <w:pPr>
        <w:pStyle w:val="Heading3"/>
      </w:pPr>
      <w:bookmarkStart w:id="45" w:name="_Toc14197618"/>
      <w:r>
        <w:t>Pointwise Mutual Information</w:t>
      </w:r>
      <w:r w:rsidR="00D63EEB">
        <w:t xml:space="preserve"> [Done]</w:t>
      </w:r>
      <w:bookmarkEnd w:id="45"/>
    </w:p>
    <w:p w14:paraId="2712F7C6" w14:textId="0D5612E0" w:rsidR="00D63EEB" w:rsidRPr="00D63EEB" w:rsidRDefault="00C8248B" w:rsidP="006C348E">
      <w:pPr>
        <w:jc w:val="both"/>
        <w:rPr>
          <w:lang w:eastAsia="en-GB" w:bidi="he-IL"/>
        </w:rPr>
      </w:pPr>
      <w:r>
        <w:t xml:space="preserve">Our Pointwise Mutual Information (PMI) implementation is that described in </w:t>
      </w:r>
      <w:r w:rsidR="00D63EEB">
        <w:fldChar w:fldCharType="begin"/>
      </w:r>
      <w:r w:rsidR="00D63EEB">
        <w:instrText xml:space="preserve"> REF _Ref3387924 \h </w:instrText>
      </w:r>
      <w:r w:rsidR="006C348E">
        <w:instrText xml:space="preserve"> \* MERGEFORMAT </w:instrText>
      </w:r>
      <w:r w:rsidR="00D63EEB">
        <w:fldChar w:fldCharType="separate"/>
      </w:r>
      <w:r w:rsidR="00311B47">
        <w:t xml:space="preserve">Equation </w:t>
      </w:r>
      <w:r w:rsidR="00311B47">
        <w:rPr>
          <w:noProof/>
        </w:rPr>
        <w:t>1</w:t>
      </w:r>
      <w:r w:rsidR="00D63EEB">
        <w:fldChar w:fldCharType="end"/>
      </w:r>
      <w:r w:rsidR="00D63EEB">
        <w:t xml:space="preserve">. </w:t>
      </w:r>
    </w:p>
    <w:p w14:paraId="0CE59672" w14:textId="7E5A2DF9" w:rsidR="00D63EEB" w:rsidRDefault="00D63EEB" w:rsidP="006C348E">
      <w:pPr>
        <w:jc w:val="both"/>
        <w:rPr>
          <w:lang w:eastAsia="en-GB" w:bidi="he-IL"/>
        </w:rPr>
      </w:pPr>
      <w:r>
        <w:rPr>
          <w:lang w:eastAsia="en-GB" w:bidi="he-IL"/>
        </w:rPr>
        <w:t xml:space="preserve">Recalling the mentioned equation, we take into account the following values for the different elements of PMI for VNC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lang w:eastAsia="en-GB" w:bidi="he-IL"/>
        </w:rPr>
        <w:t>:</w:t>
      </w:r>
    </w:p>
    <w:p w14:paraId="5554DD28" w14:textId="4E674B7D" w:rsidR="00D63EEB" w:rsidRDefault="00D249E3" w:rsidP="006C348E">
      <w:pPr>
        <w:pStyle w:val="ListParagraph"/>
        <w:numPr>
          <w:ilvl w:val="0"/>
          <w:numId w:val="8"/>
        </w:numPr>
        <w:jc w:val="both"/>
      </w:pPr>
      <m:oMath>
        <m:sSub>
          <m:sSubPr>
            <m:ctrlPr>
              <w:rPr>
                <w:rFonts w:ascii="Cambria Math" w:hAnsi="Cambria Math"/>
                <w:i/>
              </w:rPr>
            </m:ctrlPr>
          </m:sSubPr>
          <m:e>
            <m:r>
              <w:rPr>
                <w:rFonts w:ascii="Cambria Math" w:hAnsi="Cambria Math"/>
              </w:rPr>
              <m:t>N</m:t>
            </m:r>
          </m:e>
          <m:sub>
            <m:r>
              <w:rPr>
                <w:rFonts w:ascii="Cambria Math" w:hAnsi="Cambria Math"/>
              </w:rPr>
              <m:t>v+n</m:t>
            </m:r>
          </m:sub>
        </m:sSub>
      </m:oMath>
      <w:r w:rsidR="00D63EEB">
        <w:t>: Total number of captured VNCs (in this case, the length of the dictionary described earlier in this section).</w:t>
      </w:r>
    </w:p>
    <w:p w14:paraId="6BC7CC87" w14:textId="7A731203"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Frequency of the target VNC (in this case, the position 0 of the stored list).</w:t>
      </w:r>
    </w:p>
    <w:p w14:paraId="1F32F296" w14:textId="58BA8A77"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m:t>
        </m:r>
      </m:oMath>
      <w:r>
        <w:t xml:space="preserve">: Total frequency of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appears).</w:t>
      </w:r>
    </w:p>
    <w:p w14:paraId="075EDEC9" w14:textId="7044FCEA" w:rsidR="00D63EEB" w:rsidRDefault="00D63EEB" w:rsidP="006C348E">
      <w:pPr>
        <w:pStyle w:val="ListParagraph"/>
        <w:numPr>
          <w:ilvl w:val="0"/>
          <w:numId w:val="8"/>
        </w:numPr>
        <w:jc w:val="both"/>
      </w:pPr>
      <m:oMath>
        <m:r>
          <w:rPr>
            <w:rFonts w:ascii="Cambria Math" w:hAnsi="Cambria Math"/>
          </w:rPr>
          <m:t xml:space="preserve">f(*,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xml:space="preserve">: Total frequency of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appears).</w:t>
      </w:r>
    </w:p>
    <w:p w14:paraId="21A78217" w14:textId="77777777" w:rsidR="00D63EEB" w:rsidRDefault="00D63EEB" w:rsidP="006C348E">
      <w:pPr>
        <w:jc w:val="both"/>
      </w:pPr>
    </w:p>
    <w:p w14:paraId="61563447" w14:textId="415C9E8E" w:rsidR="00D63EEB" w:rsidRPr="00C8248B" w:rsidRDefault="00D63EEB" w:rsidP="006C348E">
      <w:pPr>
        <w:jc w:val="both"/>
      </w:pPr>
      <w:r>
        <w:t>We use log base 2 for all calculations.</w:t>
      </w:r>
    </w:p>
    <w:p w14:paraId="4E2D8B1A" w14:textId="5A7186B6" w:rsidR="00525609" w:rsidRDefault="004D50B0" w:rsidP="006952AA">
      <w:pPr>
        <w:pStyle w:val="Heading3"/>
      </w:pPr>
      <w:bookmarkStart w:id="46" w:name="_Toc14197619"/>
      <w:r>
        <w:lastRenderedPageBreak/>
        <w:t>Lexical Fixedness</w:t>
      </w:r>
      <w:r w:rsidR="00B84811">
        <w:t xml:space="preserve"> [Done]</w:t>
      </w:r>
      <w:bookmarkEnd w:id="46"/>
    </w:p>
    <w:p w14:paraId="3B02BB46" w14:textId="7CF28857" w:rsidR="00525609" w:rsidRDefault="00525609" w:rsidP="006C348E">
      <w:pPr>
        <w:jc w:val="both"/>
      </w:pPr>
      <w:r>
        <w:t xml:space="preserve">The implementation of the Lexical Fixedness metric follows </w:t>
      </w:r>
      <w:sdt>
        <w:sdtPr>
          <w:id w:val="-89394256"/>
          <w:citation/>
        </w:sdtPr>
        <w:sdtContent>
          <w:r>
            <w:fldChar w:fldCharType="begin"/>
          </w:r>
          <w:r>
            <w:instrText xml:space="preserve"> CITATION Faz09 \l 2057 </w:instrText>
          </w:r>
          <w:r>
            <w:fldChar w:fldCharType="separate"/>
          </w:r>
          <w:r w:rsidR="00311B47">
            <w:rPr>
              <w:noProof/>
            </w:rPr>
            <w:t>[2]</w:t>
          </w:r>
          <w:r>
            <w:fldChar w:fldCharType="end"/>
          </w:r>
        </w:sdtContent>
      </w:sdt>
      <w:r>
        <w:t xml:space="preserve">’s description observed in </w:t>
      </w:r>
      <w:r>
        <w:fldChar w:fldCharType="begin"/>
      </w:r>
      <w:r>
        <w:instrText xml:space="preserve"> REF _Ref3456053 \h </w:instrText>
      </w:r>
      <w:r w:rsidR="006C348E">
        <w:instrText xml:space="preserve"> \* MERGEFORMAT </w:instrText>
      </w:r>
      <w:r>
        <w:fldChar w:fldCharType="separate"/>
      </w:r>
      <w:r w:rsidR="00311B47">
        <w:t xml:space="preserve">Equation </w:t>
      </w:r>
      <w:r w:rsidR="00311B47">
        <w:rPr>
          <w:noProof/>
        </w:rPr>
        <w:t>2</w:t>
      </w:r>
      <w:r>
        <w:fldChar w:fldCharType="end"/>
      </w:r>
      <w:r>
        <w:t>.</w:t>
      </w:r>
    </w:p>
    <w:p w14:paraId="3D06E99A" w14:textId="641D3A65" w:rsidR="00525609" w:rsidRDefault="00525609" w:rsidP="006C348E">
      <w:pPr>
        <w:jc w:val="both"/>
      </w:pPr>
      <w:r>
        <w:t xml:space="preserve">Its implementation is pretty straight-forward, since it only requires to calculate the PMI of the target VNC, and the mean and standard deviation of the PMIs of those VNCs that fall in the following sample: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t xml:space="preserve">, in which </w:t>
      </w:r>
      <m:oMath>
        <m:sSub>
          <m:sSubPr>
            <m:ctrlPr>
              <w:rPr>
                <w:rFonts w:ascii="Cambria Math" w:hAnsi="Cambria Math"/>
                <w:i/>
              </w:rPr>
            </m:ctrlPr>
          </m:sSubPr>
          <m:e>
            <m:r>
              <w:rPr>
                <w:rFonts w:ascii="Cambria Math" w:hAnsi="Cambria Math"/>
              </w:rPr>
              <m:t>S</m:t>
            </m:r>
          </m:e>
          <m:sub>
            <m:r>
              <w:rPr>
                <w:rFonts w:ascii="Cambria Math" w:hAnsi="Cambria Math"/>
              </w:rPr>
              <m:t>sim(v,n)</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B07A0">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B07A0">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B07A0">
        <w:t xml:space="preserve"> the number of the most similar verbs and nouns to those in the VNC respectively.</w:t>
      </w:r>
    </w:p>
    <w:p w14:paraId="505611C0" w14:textId="1FB91233" w:rsidR="003B07A0" w:rsidRDefault="003B07A0" w:rsidP="006C348E">
      <w:pPr>
        <w:jc w:val="both"/>
      </w:pPr>
    </w:p>
    <w:p w14:paraId="75CB4C49" w14:textId="455904B6" w:rsidR="003B07A0" w:rsidRDefault="003B07A0" w:rsidP="006C348E">
      <w:pPr>
        <w:jc w:val="both"/>
      </w:pPr>
      <w:r>
        <w:t xml:space="preserve">To get the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t xml:space="preserve"> most similar verbs and the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most similar nouns, we use one of two options: Lin’s Thesaurus following implementation by</w:t>
      </w:r>
      <w:sdt>
        <w:sdtPr>
          <w:id w:val="1028996002"/>
          <w:citation/>
        </w:sdtPr>
        <w:sdtContent>
          <w:r>
            <w:fldChar w:fldCharType="begin"/>
          </w:r>
          <w:r>
            <w:instrText xml:space="preserve"> CITATION Faz09 \l 2057 </w:instrText>
          </w:r>
          <w:r>
            <w:fldChar w:fldCharType="separate"/>
          </w:r>
          <w:r w:rsidR="00311B47">
            <w:rPr>
              <w:noProof/>
            </w:rPr>
            <w:t xml:space="preserve"> [2]</w:t>
          </w:r>
          <w:r>
            <w:fldChar w:fldCharType="end"/>
          </w:r>
        </w:sdtContent>
      </w:sdt>
      <w:r>
        <w:t xml:space="preserve"> or a subset of most similar tokens using WordNet expanded by the most similar elements found by Word2Vec. The former is an already tested implementation for obtaining Lexical Fixedness, while the latter may provide a set of more accurate similar tokens since the Word2Vec implementation was trained with the target corpora (more on that in Section </w:t>
      </w:r>
      <w:r>
        <w:fldChar w:fldCharType="begin"/>
      </w:r>
      <w:r>
        <w:instrText xml:space="preserve"> REF _Ref13943547 \w \h </w:instrText>
      </w:r>
      <w:r w:rsidR="006C348E">
        <w:instrText xml:space="preserve"> \* MERGEFORMAT </w:instrText>
      </w:r>
      <w:r>
        <w:fldChar w:fldCharType="separate"/>
      </w:r>
      <w:r w:rsidR="00311B47">
        <w:t>4.3</w:t>
      </w:r>
      <w:r>
        <w:fldChar w:fldCharType="end"/>
      </w:r>
      <w:r>
        <w:t xml:space="preserve">) curated by </w:t>
      </w:r>
      <w:r w:rsidR="006952AA">
        <w:t xml:space="preserve">hand-reviewed </w:t>
      </w:r>
      <w:r w:rsidR="00765C1B">
        <w:t xml:space="preserve">similar </w:t>
      </w:r>
      <w:r w:rsidR="006952AA">
        <w:t>tokens contained in WordNet</w:t>
      </w:r>
      <w:r>
        <w:t>.</w:t>
      </w:r>
    </w:p>
    <w:p w14:paraId="2C33DE23" w14:textId="7C8A2E5E" w:rsidR="006952AA" w:rsidRDefault="006952AA" w:rsidP="006C348E">
      <w:pPr>
        <w:jc w:val="both"/>
      </w:pPr>
    </w:p>
    <w:p w14:paraId="5C21D830" w14:textId="7A986122" w:rsidR="006952AA" w:rsidRDefault="006952AA" w:rsidP="006C348E">
      <w:pPr>
        <w:jc w:val="both"/>
      </w:pPr>
      <w:r>
        <w:t xml:space="preserve">Our described implementation is affected by the following </w:t>
      </w:r>
      <w:r w:rsidR="00AA4576">
        <w:t>hyper</w:t>
      </w:r>
      <w:r>
        <w:t>parameters:</w:t>
      </w:r>
    </w:p>
    <w:p w14:paraId="3DEDAA25" w14:textId="5F0EE95B" w:rsidR="006952AA" w:rsidRDefault="006952AA" w:rsidP="006C348E">
      <w:pPr>
        <w:pStyle w:val="ListParagraph"/>
        <w:numPr>
          <w:ilvl w:val="0"/>
          <w:numId w:val="9"/>
        </w:numPr>
        <w:jc w:val="both"/>
      </w:pPr>
      <w:r>
        <w:t>Word Window in Pattern Counts</w:t>
      </w:r>
    </w:p>
    <w:p w14:paraId="5A1B42A4" w14:textId="3ED75AA9" w:rsidR="006952AA" w:rsidRDefault="00D249E3"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66BDC921" w14:textId="4359A80C" w:rsidR="006952AA" w:rsidRDefault="00D249E3"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6190B624" w14:textId="5EC24208" w:rsidR="006952AA" w:rsidRPr="00525609" w:rsidRDefault="006952AA" w:rsidP="006C348E">
      <w:pPr>
        <w:pStyle w:val="ListParagraph"/>
        <w:numPr>
          <w:ilvl w:val="0"/>
          <w:numId w:val="9"/>
        </w:numPr>
        <w:jc w:val="both"/>
      </w:pPr>
      <w:r>
        <w:t>Use Lin’s Thesaurus or WordNet+Word2Vec</w:t>
      </w:r>
      <w:r w:rsidR="00AA4576">
        <w:t xml:space="preserve"> for similar Verb/Nouns</w:t>
      </w:r>
    </w:p>
    <w:p w14:paraId="334B8AAA" w14:textId="7A7FF96C" w:rsidR="004D50B0" w:rsidRDefault="004D50B0" w:rsidP="006C348E">
      <w:pPr>
        <w:pStyle w:val="Heading3"/>
      </w:pPr>
      <w:bookmarkStart w:id="47" w:name="_Toc14197620"/>
      <w:r>
        <w:t>Syntactic Fixedness</w:t>
      </w:r>
      <w:r w:rsidR="00AA4576">
        <w:t xml:space="preserve"> [Done]</w:t>
      </w:r>
      <w:bookmarkEnd w:id="47"/>
    </w:p>
    <w:p w14:paraId="3DBE24E0" w14:textId="7FC1FD5A" w:rsidR="00516658" w:rsidRDefault="00516658" w:rsidP="006C348E">
      <w:pPr>
        <w:jc w:val="both"/>
      </w:pPr>
      <w:r>
        <w:t xml:space="preserve">Our implementation of Syntactical Fixedness follows </w:t>
      </w:r>
      <w:r>
        <w:fldChar w:fldCharType="begin"/>
      </w:r>
      <w:r>
        <w:instrText xml:space="preserve"> REF _Ref3468918 \h </w:instrText>
      </w:r>
      <w:r w:rsidR="006C348E">
        <w:instrText xml:space="preserve"> \* MERGEFORMAT </w:instrText>
      </w:r>
      <w:r>
        <w:fldChar w:fldCharType="separate"/>
      </w:r>
      <w:r w:rsidR="00311B47">
        <w:t xml:space="preserve">Equation </w:t>
      </w:r>
      <w:r w:rsidR="00311B47">
        <w:rPr>
          <w:noProof/>
        </w:rPr>
        <w:t>3</w:t>
      </w:r>
      <w:r>
        <w:fldChar w:fldCharType="end"/>
      </w:r>
      <w:r>
        <w:t xml:space="preserve">, </w:t>
      </w:r>
      <w:r>
        <w:fldChar w:fldCharType="begin"/>
      </w:r>
      <w:r>
        <w:instrText xml:space="preserve"> REF _Ref3469474 \h </w:instrText>
      </w:r>
      <w:r w:rsidR="006C348E">
        <w:instrText xml:space="preserve"> \* MERGEFORMAT </w:instrText>
      </w:r>
      <w:r>
        <w:fldChar w:fldCharType="separate"/>
      </w:r>
      <w:r w:rsidR="00311B47">
        <w:t xml:space="preserve">Equation </w:t>
      </w:r>
      <w:r w:rsidR="00311B47">
        <w:rPr>
          <w:noProof/>
        </w:rPr>
        <w:t>4</w:t>
      </w:r>
      <w:r>
        <w:fldChar w:fldCharType="end"/>
      </w:r>
      <w:r>
        <w:t xml:space="preserve">, and </w:t>
      </w:r>
      <w:r>
        <w:fldChar w:fldCharType="begin"/>
      </w:r>
      <w:r>
        <w:instrText xml:space="preserve"> REF _Ref3469931 \h </w:instrText>
      </w:r>
      <w:r w:rsidR="006C348E">
        <w:instrText xml:space="preserve"> \* MERGEFORMAT </w:instrText>
      </w:r>
      <w:r>
        <w:fldChar w:fldCharType="separate"/>
      </w:r>
      <w:r w:rsidR="00311B47">
        <w:t xml:space="preserve">Equation </w:t>
      </w:r>
      <w:r w:rsidR="00311B47">
        <w:rPr>
          <w:noProof/>
        </w:rPr>
        <w:t>5</w:t>
      </w:r>
      <w:r>
        <w:fldChar w:fldCharType="end"/>
      </w:r>
      <w:r>
        <w:t xml:space="preserve"> by using the Pattern Counts obtained.</w:t>
      </w:r>
    </w:p>
    <w:p w14:paraId="33B52AE8" w14:textId="483BC4EC" w:rsidR="00516658" w:rsidRDefault="00516658" w:rsidP="006C348E">
      <w:pPr>
        <w:jc w:val="both"/>
      </w:pPr>
    </w:p>
    <w:p w14:paraId="37FE65E1" w14:textId="3EBDAAA0" w:rsidR="00516658" w:rsidRDefault="00516658" w:rsidP="006C348E">
      <w:pPr>
        <w:jc w:val="both"/>
      </w:pPr>
      <w:r>
        <w:fldChar w:fldCharType="begin"/>
      </w:r>
      <w:r>
        <w:instrText xml:space="preserve"> REF _Ref3468918 \h </w:instrText>
      </w:r>
      <w:r w:rsidR="006C348E">
        <w:instrText xml:space="preserve"> \* MERGEFORMAT </w:instrText>
      </w:r>
      <w:r>
        <w:fldChar w:fldCharType="separate"/>
      </w:r>
      <w:r w:rsidR="00311B47">
        <w:t xml:space="preserve">Equation </w:t>
      </w:r>
      <w:r w:rsidR="00311B47">
        <w:rPr>
          <w:noProof/>
        </w:rPr>
        <w:t>3</w:t>
      </w:r>
      <w:r>
        <w:fldChar w:fldCharType="end"/>
      </w:r>
      <w:r w:rsidR="003A3A6C">
        <w:t>, which is the Maximum Likelihood Estimate (MLE), for a given Pattern</w:t>
      </w:r>
      <w:r>
        <w:t xml:space="preserve"> is implemented by diving the total counts of a given pattern across all observed VNCs by the total frequency of all patterns across all VNCs. In our data structure for VNC Pattern Counts, this is calculated by:</w:t>
      </w:r>
    </w:p>
    <w:p w14:paraId="6C021ADF" w14:textId="6A18EFEC" w:rsidR="00516658" w:rsidRDefault="00516658" w:rsidP="006C348E">
      <w:pPr>
        <w:pStyle w:val="ListParagraph"/>
        <w:numPr>
          <w:ilvl w:val="0"/>
          <w:numId w:val="10"/>
        </w:numPr>
        <w:jc w:val="both"/>
      </w:pPr>
      <m:oMath>
        <m:r>
          <w:rPr>
            <w:rFonts w:ascii="Cambria Math" w:hAnsi="Cambria Math"/>
          </w:rPr>
          <m:t>f(*,*,pt)</m:t>
        </m:r>
      </m:oMath>
      <w:r>
        <w:t>: Accumulated frequency for a given pattern, that is a given index in the stored list, across all keys in our VNC dictionary.</w:t>
      </w:r>
    </w:p>
    <w:p w14:paraId="56CA619C" w14:textId="77777777" w:rsidR="00516658" w:rsidRPr="00516658" w:rsidRDefault="00516658" w:rsidP="006C348E">
      <w:pPr>
        <w:pStyle w:val="ListParagraph"/>
        <w:numPr>
          <w:ilvl w:val="0"/>
          <w:numId w:val="10"/>
        </w:numPr>
        <w:jc w:val="both"/>
      </w:pPr>
      <m:oMath>
        <m:r>
          <w:rPr>
            <w:rFonts w:ascii="Cambria Math" w:hAnsi="Cambria Math"/>
          </w:rPr>
          <m:t>f(*,*,*)</m:t>
        </m:r>
      </m:oMath>
      <w:r>
        <w:t>: Accumulated frequency of all appearances of the stored keys, that is the sum of all counts stored in index 0.</w:t>
      </w:r>
    </w:p>
    <w:p w14:paraId="2D045426" w14:textId="6F41B1C9" w:rsidR="00516658" w:rsidRDefault="00516658" w:rsidP="006C348E">
      <w:pPr>
        <w:jc w:val="both"/>
      </w:pPr>
      <w:r>
        <w:fldChar w:fldCharType="begin"/>
      </w:r>
      <w:r>
        <w:instrText xml:space="preserve"> REF _Ref3469474 \h </w:instrText>
      </w:r>
      <w:r w:rsidR="006C348E">
        <w:instrText xml:space="preserve"> \* MERGEFORMAT </w:instrText>
      </w:r>
      <w:r>
        <w:fldChar w:fldCharType="separate"/>
      </w:r>
      <w:r w:rsidR="00311B47">
        <w:t xml:space="preserve">Equation </w:t>
      </w:r>
      <w:r w:rsidR="00311B47">
        <w:rPr>
          <w:noProof/>
        </w:rPr>
        <w:t>4</w:t>
      </w:r>
      <w:r>
        <w:fldChar w:fldCharType="end"/>
      </w:r>
      <w:r w:rsidR="003A3A6C">
        <w:t>, which is the conditional probability of a pattern occurring given a VNC, is implemented by dividing the frequency a VNC appeared in a given pattern by its total frequency. Using our stored VNCs, this was calculated by:</w:t>
      </w:r>
    </w:p>
    <w:p w14:paraId="53E5CF1F" w14:textId="190943A7" w:rsidR="003A3A6C" w:rsidRDefault="003A3A6C" w:rsidP="006C348E">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pt</m:t>
            </m:r>
          </m:e>
        </m:d>
      </m:oMath>
      <w:r w:rsidRPr="003A3A6C">
        <w:rPr>
          <w:lang w:val="en-US"/>
        </w:rPr>
        <w:t xml:space="preserve">: Index 1-11 </w:t>
      </w:r>
      <w:r w:rsidR="00CA2730">
        <w:rPr>
          <w:lang w:val="en-US"/>
        </w:rPr>
        <w:t>from</w:t>
      </w:r>
      <w:r w:rsidRPr="003A3A6C">
        <w:rPr>
          <w:lang w:val="en-US"/>
        </w:rPr>
        <w:t xml:space="preserve"> </w:t>
      </w:r>
      <w:r>
        <w:rPr>
          <w:lang w:val="en-US"/>
        </w:rPr>
        <w:t>the list of pattern counts given a key (VNC).</w:t>
      </w:r>
    </w:p>
    <w:p w14:paraId="543695FA" w14:textId="0DAB533F" w:rsidR="003A3A6C" w:rsidRDefault="003A3A6C" w:rsidP="006C348E">
      <w:pPr>
        <w:pStyle w:val="ListParagraph"/>
        <w:numPr>
          <w:ilvl w:val="0"/>
          <w:numId w:val="11"/>
        </w:numPr>
        <w:jc w:val="both"/>
      </w:pPr>
      <m:oMath>
        <m:r>
          <w:rPr>
            <w:rFonts w:ascii="Cambria Math" w:hAnsi="Cambria Math"/>
          </w:rPr>
          <m:t>f(v,n,*)</m:t>
        </m:r>
      </m:oMath>
      <w:r w:rsidR="00CA2730">
        <w:t>: Index 0 from</w:t>
      </w:r>
      <w:r>
        <w:t xml:space="preserve"> the list of pattern counts given a key (VNC).</w:t>
      </w:r>
    </w:p>
    <w:p w14:paraId="7293471E" w14:textId="5691A86F" w:rsidR="00516658" w:rsidRDefault="003A3A6C" w:rsidP="006C348E">
      <w:pPr>
        <w:jc w:val="both"/>
      </w:pPr>
      <w:r>
        <w:fldChar w:fldCharType="begin"/>
      </w:r>
      <w:r>
        <w:instrText xml:space="preserve"> REF _Ref3469931 \h </w:instrText>
      </w:r>
      <w:r w:rsidR="006C348E">
        <w:instrText xml:space="preserve"> \* MERGEFORMAT </w:instrText>
      </w:r>
      <w:r>
        <w:fldChar w:fldCharType="separate"/>
      </w:r>
      <w:r w:rsidR="00311B47">
        <w:t xml:space="preserve">Equation </w:t>
      </w:r>
      <w:r w:rsidR="00311B47">
        <w:rPr>
          <w:noProof/>
        </w:rPr>
        <w:t>5</w:t>
      </w:r>
      <w:r>
        <w:fldChar w:fldCharType="end"/>
      </w:r>
      <w:r>
        <w:t xml:space="preserve"> </w:t>
      </w:r>
      <w:r w:rsidR="00DB738A">
        <w:t>is the Kullback Leibler (KL-) divergence between the probability of a pattern occurring given the target VNC and the probability of it occurring at all. For a given VNC, we take the prior two calculated equations for all 11 Patterns and store the results.</w:t>
      </w:r>
    </w:p>
    <w:p w14:paraId="062465CC" w14:textId="3D61F29D" w:rsidR="00DB738A" w:rsidRDefault="00DB738A" w:rsidP="006C348E">
      <w:pPr>
        <w:jc w:val="both"/>
      </w:pPr>
    </w:p>
    <w:p w14:paraId="71A55104" w14:textId="7244DBB6" w:rsidR="00DB738A" w:rsidRPr="00516658" w:rsidRDefault="00DB738A" w:rsidP="006C348E">
      <w:pPr>
        <w:jc w:val="both"/>
      </w:pPr>
      <w:r>
        <w:t>This equation has no hyperparameters.</w:t>
      </w:r>
    </w:p>
    <w:p w14:paraId="0074C95D" w14:textId="02082E14" w:rsidR="004D50B0" w:rsidRDefault="004D50B0" w:rsidP="004D50B0">
      <w:pPr>
        <w:pStyle w:val="Heading3"/>
      </w:pPr>
      <w:bookmarkStart w:id="48" w:name="_Toc14197621"/>
      <w:r>
        <w:lastRenderedPageBreak/>
        <w:t>Overall Fixedness</w:t>
      </w:r>
      <w:r w:rsidR="00AA4576">
        <w:t xml:space="preserve"> [Done]</w:t>
      </w:r>
      <w:bookmarkEnd w:id="48"/>
    </w:p>
    <w:p w14:paraId="7C1CA0EE" w14:textId="2BF4375C" w:rsidR="00DB738A" w:rsidRDefault="00DB738A" w:rsidP="006C348E">
      <w:pPr>
        <w:jc w:val="both"/>
      </w:pPr>
      <w:r>
        <w:t xml:space="preserve">As described by </w:t>
      </w:r>
      <w:sdt>
        <w:sdtPr>
          <w:id w:val="-356199415"/>
          <w:citation/>
        </w:sdtPr>
        <w:sdtContent>
          <w:r>
            <w:fldChar w:fldCharType="begin"/>
          </w:r>
          <w:r>
            <w:rPr>
              <w:lang w:val="en-US"/>
            </w:rPr>
            <w:instrText xml:space="preserve"> CITATION Faz09 \l 1033 </w:instrText>
          </w:r>
          <w:r>
            <w:fldChar w:fldCharType="separate"/>
          </w:r>
          <w:r w:rsidR="00311B47" w:rsidRPr="00311B47">
            <w:rPr>
              <w:noProof/>
              <w:lang w:val="en-US"/>
            </w:rPr>
            <w:t>[2]</w:t>
          </w:r>
          <w:r>
            <w:fldChar w:fldCharType="end"/>
          </w:r>
        </w:sdtContent>
      </w:sdt>
      <w:r>
        <w:t xml:space="preserve">, the Overall Fixedness of a target VNC is obtained using </w:t>
      </w:r>
      <w:r>
        <w:fldChar w:fldCharType="begin"/>
      </w:r>
      <w:r>
        <w:instrText xml:space="preserve"> REF _Ref3470744 \h </w:instrText>
      </w:r>
      <w:r w:rsidR="006C348E">
        <w:instrText xml:space="preserve"> \* MERGEFORMAT </w:instrText>
      </w:r>
      <w:r>
        <w:fldChar w:fldCharType="separate"/>
      </w:r>
      <w:r w:rsidR="00311B47">
        <w:t xml:space="preserve">Equation </w:t>
      </w:r>
      <w:r w:rsidR="00311B47">
        <w:rPr>
          <w:noProof/>
        </w:rPr>
        <w:t>6</w:t>
      </w:r>
      <w:r>
        <w:fldChar w:fldCharType="end"/>
      </w:r>
      <w:r>
        <w:t xml:space="preserve">, which calculates a weighted mean between the Lexical Fixedness and Syntactic Fixedness degrees for a target VNC with a factor </w:t>
      </w:r>
      <m:oMath>
        <m:r>
          <w:rPr>
            <w:rFonts w:ascii="Cambria Math" w:hAnsi="Cambria Math"/>
          </w:rPr>
          <m:t>∝∈[0,1]</m:t>
        </m:r>
      </m:oMath>
      <w:r>
        <w:t>, being the larger the value, the higher the weight of Syntactical Fixedness at viceversa.</w:t>
      </w:r>
    </w:p>
    <w:p w14:paraId="6B588C4A" w14:textId="5E6F26FB" w:rsidR="00DB738A" w:rsidRDefault="00DB738A" w:rsidP="006C348E">
      <w:pPr>
        <w:jc w:val="both"/>
      </w:pPr>
    </w:p>
    <w:p w14:paraId="693760BE" w14:textId="25EAED39" w:rsidR="00DB738A" w:rsidRDefault="00AA4576" w:rsidP="006C348E">
      <w:pPr>
        <w:jc w:val="both"/>
      </w:pPr>
      <w:r>
        <w:t>As described, this equation requires the following hyperparameters:</w:t>
      </w:r>
    </w:p>
    <w:p w14:paraId="409B7501" w14:textId="333C91A1" w:rsidR="00AA4576" w:rsidRDefault="00AA4576" w:rsidP="006C348E">
      <w:pPr>
        <w:pStyle w:val="ListParagraph"/>
        <w:numPr>
          <w:ilvl w:val="0"/>
          <w:numId w:val="12"/>
        </w:numPr>
        <w:jc w:val="both"/>
      </w:pPr>
      <m:oMath>
        <m:r>
          <w:rPr>
            <w:rFonts w:ascii="Cambria Math" w:hAnsi="Cambria Math"/>
          </w:rPr>
          <m:t>∝</m:t>
        </m:r>
      </m:oMath>
    </w:p>
    <w:p w14:paraId="0E1687C3" w14:textId="6997C7F9" w:rsidR="00AA4576" w:rsidRDefault="00AA4576" w:rsidP="006C348E">
      <w:pPr>
        <w:jc w:val="both"/>
      </w:pPr>
      <w:r>
        <w:t>As well, since it is affected by the Lexical Fixedness measure, it also requires:</w:t>
      </w:r>
    </w:p>
    <w:p w14:paraId="61E24565" w14:textId="77777777" w:rsidR="00AA4576" w:rsidRDefault="00AA4576" w:rsidP="006C348E">
      <w:pPr>
        <w:pStyle w:val="ListParagraph"/>
        <w:numPr>
          <w:ilvl w:val="0"/>
          <w:numId w:val="9"/>
        </w:numPr>
        <w:jc w:val="both"/>
      </w:pPr>
      <w:r>
        <w:t>Word Window in Pattern Counts</w:t>
      </w:r>
    </w:p>
    <w:p w14:paraId="408D1C37" w14:textId="77777777" w:rsidR="00AA4576" w:rsidRDefault="00D249E3"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008052BC" w14:textId="77777777" w:rsidR="00AA4576" w:rsidRDefault="00D249E3"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7EDF919E" w14:textId="5E448FD0" w:rsidR="00AA4576" w:rsidRDefault="00AA4576" w:rsidP="00AA4576">
      <w:pPr>
        <w:pStyle w:val="ListParagraph"/>
        <w:numPr>
          <w:ilvl w:val="0"/>
          <w:numId w:val="9"/>
        </w:numPr>
        <w:jc w:val="both"/>
      </w:pPr>
      <w:r>
        <w:t>Use Lin’s Thesaurus or WordNet+Word2Vec for similar Verb/Nouns</w:t>
      </w:r>
    </w:p>
    <w:p w14:paraId="36B568BD" w14:textId="5B007B3D" w:rsidR="004D50B0" w:rsidRDefault="004D50B0" w:rsidP="004D50B0">
      <w:pPr>
        <w:pStyle w:val="Heading3"/>
      </w:pPr>
      <w:bookmarkStart w:id="49" w:name="_Toc14197622"/>
      <w:r>
        <w:t>Canonical Forms</w:t>
      </w:r>
      <w:r w:rsidR="002924D2">
        <w:t xml:space="preserve"> [Done]</w:t>
      </w:r>
      <w:bookmarkEnd w:id="49"/>
    </w:p>
    <w:p w14:paraId="0E9DA69A" w14:textId="21F4415F" w:rsidR="00504773" w:rsidRDefault="00504773" w:rsidP="00504773">
      <w:r>
        <w:t xml:space="preserve">To find the Canonical Forms of the VNCs in our project, we implement the </w:t>
      </w:r>
      <w:r>
        <w:fldChar w:fldCharType="begin"/>
      </w:r>
      <w:r>
        <w:instrText xml:space="preserve"> REF _Ref14185145 \h </w:instrText>
      </w:r>
      <w:r>
        <w:fldChar w:fldCharType="separate"/>
      </w:r>
      <w:r>
        <w:t xml:space="preserve">Equation </w:t>
      </w:r>
      <w:r>
        <w:rPr>
          <w:noProof/>
        </w:rPr>
        <w:t>7</w:t>
      </w:r>
      <w:r>
        <w:fldChar w:fldCharType="end"/>
      </w:r>
      <w:r>
        <w:t xml:space="preserve"> and </w:t>
      </w:r>
      <w:r>
        <w:fldChar w:fldCharType="begin"/>
      </w:r>
      <w:r>
        <w:instrText xml:space="preserve"> REF _Ref14184024 \h </w:instrText>
      </w:r>
      <w:r>
        <w:fldChar w:fldCharType="separate"/>
      </w:r>
      <w:r>
        <w:t xml:space="preserve">Equation </w:t>
      </w:r>
      <w:r>
        <w:rPr>
          <w:noProof/>
        </w:rPr>
        <w:t>8</w:t>
      </w:r>
      <w:r>
        <w:fldChar w:fldCharType="end"/>
      </w:r>
      <w:r>
        <w:t xml:space="preserve"> by </w:t>
      </w:r>
      <w:sdt>
        <w:sdtPr>
          <w:id w:val="-1608181601"/>
          <w:citation/>
        </w:sdtPr>
        <w:sdtContent>
          <w:r>
            <w:fldChar w:fldCharType="begin"/>
          </w:r>
          <w:r>
            <w:instrText xml:space="preserve"> CITATION Faz09 \l 2057 </w:instrText>
          </w:r>
          <w:r>
            <w:fldChar w:fldCharType="separate"/>
          </w:r>
          <w:r>
            <w:rPr>
              <w:noProof/>
            </w:rPr>
            <w:t>[2]</w:t>
          </w:r>
          <w:r>
            <w:fldChar w:fldCharType="end"/>
          </w:r>
        </w:sdtContent>
      </w:sdt>
      <w:r>
        <w:t>.</w:t>
      </w:r>
    </w:p>
    <w:p w14:paraId="32580C53" w14:textId="5FE95952" w:rsidR="00504773" w:rsidRDefault="00504773" w:rsidP="00504773">
      <w:r>
        <w:t xml:space="preserve">For </w:t>
      </w:r>
      <w:r>
        <w:fldChar w:fldCharType="begin"/>
      </w:r>
      <w:r>
        <w:instrText xml:space="preserve"> REF _Ref14184024 \h </w:instrText>
      </w:r>
      <w:r>
        <w:fldChar w:fldCharType="separate"/>
      </w:r>
      <w:r>
        <w:t xml:space="preserve">Equation </w:t>
      </w:r>
      <w:r>
        <w:rPr>
          <w:noProof/>
        </w:rPr>
        <w:t>8</w:t>
      </w:r>
      <w:r>
        <w:fldChar w:fldCharType="end"/>
      </w:r>
      <w:r>
        <w:t>, we use the stored frequencies from out Verb-Noun Pattern counts:</w:t>
      </w:r>
    </w:p>
    <w:p w14:paraId="5FAD5C4E" w14:textId="77777777" w:rsidR="00CA2730" w:rsidRDefault="00504773" w:rsidP="00CA2730">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w:t>
      </w:r>
      <w:r w:rsidR="00CA2730" w:rsidRPr="003A3A6C">
        <w:rPr>
          <w:lang w:val="en-US"/>
        </w:rPr>
        <w:t xml:space="preserve">Index 1-11 of </w:t>
      </w:r>
      <w:r w:rsidR="00CA2730">
        <w:rPr>
          <w:lang w:val="en-US"/>
        </w:rPr>
        <w:t>the list of pattern counts given a key (VNC).</w:t>
      </w:r>
    </w:p>
    <w:p w14:paraId="161484D8" w14:textId="3A714F26" w:rsidR="00504773" w:rsidRPr="00CA2730" w:rsidRDefault="00D249E3" w:rsidP="00504773">
      <w:pPr>
        <w:pStyle w:val="ListParagraph"/>
        <w:numPr>
          <w:ilvl w:val="0"/>
          <w:numId w:val="13"/>
        </w:numPr>
      </w:pPr>
      <m:oMath>
        <m:bar>
          <m:barPr>
            <m:pos m:val="top"/>
            <m:ctrlPr>
              <w:rPr>
                <w:rFonts w:ascii="Cambria Math" w:hAnsi="Cambria Math"/>
                <w:i/>
              </w:rPr>
            </m:ctrlPr>
          </m:barPr>
          <m:e>
            <m:r>
              <w:rPr>
                <w:rFonts w:ascii="Cambria Math" w:hAnsi="Cambria Math"/>
              </w:rPr>
              <m:t>f</m:t>
            </m:r>
          </m:e>
        </m:bar>
      </m:oMath>
      <w:r w:rsidR="00CA2730">
        <w:t xml:space="preserve">: Mean value stored in indexes 1-11 </w:t>
      </w:r>
      <w:r w:rsidR="00CA2730">
        <w:rPr>
          <w:lang w:val="en-US"/>
        </w:rPr>
        <w:t>from</w:t>
      </w:r>
      <w:r w:rsidR="00CA2730" w:rsidRPr="003A3A6C">
        <w:rPr>
          <w:lang w:val="en-US"/>
        </w:rPr>
        <w:t xml:space="preserve"> </w:t>
      </w:r>
      <w:r w:rsidR="00CA2730">
        <w:rPr>
          <w:lang w:val="en-US"/>
        </w:rPr>
        <w:t>the list of pattern counts given a key.</w:t>
      </w:r>
    </w:p>
    <w:p w14:paraId="6870646A" w14:textId="3A99DF9E" w:rsidR="00CA2730" w:rsidRDefault="00CA2730" w:rsidP="00504773">
      <w:pPr>
        <w:pStyle w:val="ListParagraph"/>
        <w:numPr>
          <w:ilvl w:val="0"/>
          <w:numId w:val="13"/>
        </w:numPr>
      </w:pPr>
      <m:oMath>
        <m:r>
          <w:rPr>
            <w:rFonts w:ascii="Cambria Math" w:hAnsi="Cambria Math"/>
          </w:rPr>
          <m:t>s</m:t>
        </m:r>
      </m:oMath>
      <w:r>
        <w:t xml:space="preserve">: Standard Deviation of values stored in indexes 1-11 </w:t>
      </w:r>
      <w:r>
        <w:rPr>
          <w:lang w:val="en-US"/>
        </w:rPr>
        <w:t>from</w:t>
      </w:r>
      <w:r w:rsidRPr="003A3A6C">
        <w:rPr>
          <w:lang w:val="en-US"/>
        </w:rPr>
        <w:t xml:space="preserve"> </w:t>
      </w:r>
      <w:r>
        <w:rPr>
          <w:lang w:val="en-US"/>
        </w:rPr>
        <w:t>the list of pattern counts given a key.</w:t>
      </w:r>
    </w:p>
    <w:p w14:paraId="14EA6F18" w14:textId="29A9077E" w:rsidR="00504773" w:rsidRPr="00F211AE" w:rsidRDefault="00F211AE" w:rsidP="00F211AE">
      <w:pPr>
        <w:rPr>
          <w:bCs/>
          <w:sz w:val="22"/>
          <w:szCs w:val="18"/>
        </w:rPr>
      </w:pPr>
      <w:r>
        <w:t xml:space="preserve">For </w:t>
      </w:r>
      <w:r>
        <w:fldChar w:fldCharType="begin"/>
      </w:r>
      <w:r>
        <w:instrText xml:space="preserve"> REF _Ref14185145 \h </w:instrText>
      </w:r>
      <w:r>
        <w:fldChar w:fldCharType="separate"/>
      </w:r>
      <w:r>
        <w:t xml:space="preserve">Equation </w:t>
      </w:r>
      <w:r>
        <w:rPr>
          <w:noProof/>
        </w:rPr>
        <w:t>7</w:t>
      </w:r>
      <w:r>
        <w:fldChar w:fldCharType="end"/>
      </w:r>
      <w:r>
        <w:t xml:space="preserve">, we store the set of patterns for those which z-score surpasses the defined threshold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w:t>
      </w:r>
    </w:p>
    <w:p w14:paraId="66C9F78A" w14:textId="5B61D399" w:rsidR="00F211AE" w:rsidRDefault="00F211AE" w:rsidP="00F211AE"/>
    <w:p w14:paraId="1EDAAAE9" w14:textId="77777777" w:rsidR="00F211AE" w:rsidRDefault="00F211AE" w:rsidP="00F211AE">
      <w:pPr>
        <w:jc w:val="both"/>
      </w:pPr>
      <w:r>
        <w:t>Our described implementation is affected by the following hyperparameters:</w:t>
      </w:r>
    </w:p>
    <w:p w14:paraId="4B52E22C" w14:textId="77777777" w:rsidR="00F211AE" w:rsidRDefault="00F211AE" w:rsidP="00F211AE">
      <w:pPr>
        <w:pStyle w:val="ListParagraph"/>
        <w:numPr>
          <w:ilvl w:val="0"/>
          <w:numId w:val="9"/>
        </w:numPr>
        <w:jc w:val="both"/>
      </w:pPr>
      <w:r>
        <w:t>Word Window in Pattern Counts</w:t>
      </w:r>
    </w:p>
    <w:p w14:paraId="64634523" w14:textId="71340307" w:rsidR="00AA4576" w:rsidRPr="00AA4576" w:rsidRDefault="00D249E3" w:rsidP="00AA4576">
      <w:pPr>
        <w:pStyle w:val="ListParagraph"/>
        <w:numPr>
          <w:ilvl w:val="0"/>
          <w:numId w:val="9"/>
        </w:numPr>
        <w:jc w:val="both"/>
      </w:pPr>
      <m:oMath>
        <m:sSub>
          <m:sSubPr>
            <m:ctrlPr>
              <w:rPr>
                <w:rFonts w:ascii="Cambria Math" w:hAnsi="Cambria Math"/>
                <w:i/>
              </w:rPr>
            </m:ctrlPr>
          </m:sSubPr>
          <m:e>
            <m:r>
              <w:rPr>
                <w:rFonts w:ascii="Cambria Math" w:hAnsi="Cambria Math"/>
              </w:rPr>
              <m:t>T</m:t>
            </m:r>
          </m:e>
          <m:sub>
            <m:r>
              <w:rPr>
                <w:rFonts w:ascii="Cambria Math" w:hAnsi="Cambria Math"/>
              </w:rPr>
              <m:t>z</m:t>
            </m:r>
          </m:sub>
        </m:sSub>
      </m:oMath>
    </w:p>
    <w:p w14:paraId="3781CBB7" w14:textId="3134EC9A" w:rsidR="004D50B0" w:rsidRDefault="004D50B0" w:rsidP="004D50B0">
      <w:pPr>
        <w:pStyle w:val="Heading2"/>
      </w:pPr>
      <w:bookmarkStart w:id="50" w:name="_Toc14197623"/>
      <w:r>
        <w:t>Potential VNICs Extraction</w:t>
      </w:r>
      <w:r w:rsidR="00425662">
        <w:t xml:space="preserve"> [Done]</w:t>
      </w:r>
      <w:bookmarkEnd w:id="50"/>
    </w:p>
    <w:p w14:paraId="0BB8E168" w14:textId="6AD696AA" w:rsidR="006C348E" w:rsidRDefault="006C348E" w:rsidP="006C348E">
      <w:pPr>
        <w:jc w:val="both"/>
      </w:pPr>
      <w:r>
        <w:t xml:space="preserve">Our aim is to extract all the best VNIC candidates that appear in a given corpora based on the assumption that the higher the scores obtained in the metrics described in Section </w:t>
      </w:r>
      <w:r>
        <w:fldChar w:fldCharType="begin"/>
      </w:r>
      <w:r>
        <w:instrText xml:space="preserve"> REF _Ref7009520 \w \h </w:instrText>
      </w:r>
      <w:r>
        <w:fldChar w:fldCharType="separate"/>
      </w:r>
      <w:r w:rsidR="00311B47">
        <w:t>3.1</w:t>
      </w:r>
      <w:r>
        <w:fldChar w:fldCharType="end"/>
      </w:r>
      <w:r>
        <w:t>, the more likely a VNC has some sort of idiomatic usage.</w:t>
      </w:r>
    </w:p>
    <w:p w14:paraId="066C7622" w14:textId="0BFEC325" w:rsidR="00D249E3" w:rsidRDefault="00D249E3" w:rsidP="006C348E">
      <w:pPr>
        <w:jc w:val="both"/>
      </w:pPr>
    </w:p>
    <w:p w14:paraId="47911DA2" w14:textId="6D57BEC4" w:rsidR="00D249E3" w:rsidRPr="006C348E" w:rsidRDefault="00D249E3" w:rsidP="006C348E">
      <w:pPr>
        <w:jc w:val="both"/>
      </w:pPr>
      <w:r>
        <w:t>We perform this action by applying all the formulas implemented in the previous section (</w:t>
      </w:r>
      <w:r>
        <w:fldChar w:fldCharType="begin"/>
      </w:r>
      <w:r>
        <w:instrText xml:space="preserve"> REF _Ref14194141 \w \h </w:instrText>
      </w:r>
      <w:r>
        <w:fldChar w:fldCharType="separate"/>
      </w:r>
      <w:r>
        <w:t>4.1</w:t>
      </w:r>
      <w:r>
        <w:fldChar w:fldCharType="end"/>
      </w:r>
      <w:r>
        <w:t>) to the list of found VNCs in the test.</w:t>
      </w:r>
    </w:p>
    <w:p w14:paraId="7AC27624" w14:textId="2E7C8E87" w:rsidR="00D249E3" w:rsidRDefault="00D249E3" w:rsidP="004D50B0">
      <w:pPr>
        <w:pStyle w:val="Heading3"/>
      </w:pPr>
      <w:bookmarkStart w:id="51" w:name="_Toc14197624"/>
      <w:r>
        <w:t>Frequency Considerations</w:t>
      </w:r>
      <w:bookmarkEnd w:id="51"/>
    </w:p>
    <w:p w14:paraId="7B74A57C" w14:textId="22127BDE" w:rsidR="00D249E3" w:rsidRDefault="00D249E3" w:rsidP="004A2064">
      <w:pPr>
        <w:jc w:val="both"/>
      </w:pPr>
      <w:r>
        <w:t>While extracting the candidate VNICs</w:t>
      </w:r>
      <w:r w:rsidR="00794F1D">
        <w:t xml:space="preserve"> we discovered that the top scoring VNCs were those of very specific Verb-Noun pairs with overall low frequency, which resulted in poor candidates such as: .</w:t>
      </w:r>
    </w:p>
    <w:p w14:paraId="3A26B835" w14:textId="283F588B" w:rsidR="00794F1D" w:rsidRPr="00794F1D" w:rsidRDefault="00794F1D" w:rsidP="004A2064">
      <w:pPr>
        <w:jc w:val="both"/>
      </w:pPr>
      <w:r>
        <w:t xml:space="preserve">To fix this, we set a threshold of </w:t>
      </w:r>
      <w:r w:rsidRPr="00794F1D">
        <w:rPr>
          <w:b/>
        </w:rPr>
        <w:t>150</w:t>
      </w:r>
      <w:r>
        <w:rPr>
          <w:b/>
        </w:rPr>
        <w:t xml:space="preserve"> </w:t>
      </w:r>
      <w:r>
        <w:t>minimum instances for a candidate VNC pair to be considered.</w:t>
      </w:r>
    </w:p>
    <w:p w14:paraId="0D027E39" w14:textId="3F1F7C72" w:rsidR="004D50B0" w:rsidRDefault="006C348E" w:rsidP="004D50B0">
      <w:pPr>
        <w:pStyle w:val="Heading3"/>
      </w:pPr>
      <w:bookmarkStart w:id="52" w:name="_Toc14197625"/>
      <w:r>
        <w:lastRenderedPageBreak/>
        <w:t>Metrics</w:t>
      </w:r>
      <w:bookmarkEnd w:id="52"/>
    </w:p>
    <w:p w14:paraId="0FEB32A4" w14:textId="4A0537D0" w:rsidR="00794F1D" w:rsidRDefault="00794F1D" w:rsidP="004A2064">
      <w:pPr>
        <w:jc w:val="both"/>
      </w:pPr>
      <w:r>
        <w:t>To define the top VNICs candidates we decided to use the PMI, Syntactical Fixedness, Lexical Fixedness, and Overall Fixedness scores. In order to achieve this, we calculated these scores for all found VNCs in the Corpora.</w:t>
      </w:r>
    </w:p>
    <w:p w14:paraId="7E4633B2" w14:textId="3CA2FB53" w:rsidR="00794F1D" w:rsidRDefault="00794F1D" w:rsidP="004A2064">
      <w:pPr>
        <w:jc w:val="both"/>
      </w:pPr>
      <w:r>
        <w:t>To define the most relevant candidates, we generated four lists that rank in a descending order the scores of the VNCs:</w:t>
      </w:r>
    </w:p>
    <w:p w14:paraId="539063A3" w14:textId="0F4B50E2" w:rsidR="00794F1D" w:rsidRDefault="003B7AFA" w:rsidP="004A2064">
      <w:pPr>
        <w:pStyle w:val="ListParagraph"/>
        <w:numPr>
          <w:ilvl w:val="0"/>
          <w:numId w:val="14"/>
        </w:numPr>
        <w:jc w:val="both"/>
      </w:pPr>
      <w:r>
        <w:t>PotentialVNICs_PMI.csv</w:t>
      </w:r>
    </w:p>
    <w:p w14:paraId="1B9A6667" w14:textId="56D65553" w:rsidR="003B7AFA" w:rsidRPr="00794F1D" w:rsidRDefault="003B7AFA" w:rsidP="004A2064">
      <w:pPr>
        <w:pStyle w:val="ListParagraph"/>
        <w:numPr>
          <w:ilvl w:val="0"/>
          <w:numId w:val="14"/>
        </w:numPr>
        <w:jc w:val="both"/>
      </w:pPr>
      <w:r>
        <w:t>PotentialVNICs_LEX.csv</w:t>
      </w:r>
    </w:p>
    <w:p w14:paraId="576A9464" w14:textId="24E15729" w:rsidR="003B7AFA" w:rsidRDefault="003B7AFA" w:rsidP="004A2064">
      <w:pPr>
        <w:pStyle w:val="ListParagraph"/>
        <w:numPr>
          <w:ilvl w:val="0"/>
          <w:numId w:val="14"/>
        </w:numPr>
        <w:jc w:val="both"/>
      </w:pPr>
      <w:r>
        <w:t>PotentialVNICs_SYN.csv</w:t>
      </w:r>
    </w:p>
    <w:p w14:paraId="12BE7A00" w14:textId="775EC4DC" w:rsidR="003B7AFA" w:rsidRDefault="003B7AFA" w:rsidP="004A2064">
      <w:pPr>
        <w:pStyle w:val="ListParagraph"/>
        <w:numPr>
          <w:ilvl w:val="0"/>
          <w:numId w:val="14"/>
        </w:numPr>
        <w:jc w:val="both"/>
      </w:pPr>
      <w:r>
        <w:t>PotentialVNICs_OVA.csv</w:t>
      </w:r>
    </w:p>
    <w:p w14:paraId="09B332A6" w14:textId="77777777" w:rsidR="003B7AFA" w:rsidRPr="00794F1D" w:rsidRDefault="003B7AFA" w:rsidP="004A2064">
      <w:pPr>
        <w:jc w:val="both"/>
      </w:pPr>
    </w:p>
    <w:p w14:paraId="7DF044F8" w14:textId="39FD7516" w:rsidR="003B7AFA" w:rsidRPr="00794F1D" w:rsidRDefault="003B7AFA" w:rsidP="004A2064">
      <w:pPr>
        <w:jc w:val="both"/>
      </w:pPr>
      <w:r>
        <w:t>We use the Top 20 scored VNCs in each of the ranked lists as our top VNICs candidates.</w:t>
      </w:r>
    </w:p>
    <w:p w14:paraId="6CC95030" w14:textId="38CF70A4" w:rsidR="004F3E42" w:rsidRDefault="004F3E42" w:rsidP="004F3E42">
      <w:pPr>
        <w:pStyle w:val="Heading3"/>
      </w:pPr>
      <w:bookmarkStart w:id="53" w:name="_Toc14197626"/>
      <w:r>
        <w:t>Instance Extraction</w:t>
      </w:r>
      <w:bookmarkEnd w:id="53"/>
    </w:p>
    <w:p w14:paraId="09211A59" w14:textId="441AC02C" w:rsidR="003B7AFA" w:rsidRDefault="003B7AFA" w:rsidP="004A2064">
      <w:pPr>
        <w:jc w:val="both"/>
      </w:pPr>
      <w:r>
        <w:t>Having obtained the Top 20 scored VNICs, we proceed to generate a dataset similar to VNC-Tokens Dataset</w:t>
      </w:r>
      <w:sdt>
        <w:sdtPr>
          <w:id w:val="-126546074"/>
          <w:citation/>
        </w:sdtPr>
        <w:sdtContent>
          <w:r>
            <w:fldChar w:fldCharType="begin"/>
          </w:r>
          <w:r>
            <w:instrText xml:space="preserve"> CITATION Coo08 \l 2057 </w:instrText>
          </w:r>
          <w:r>
            <w:fldChar w:fldCharType="separate"/>
          </w:r>
          <w:r>
            <w:rPr>
              <w:noProof/>
            </w:rPr>
            <w:t xml:space="preserve"> [14]</w:t>
          </w:r>
          <w:r>
            <w:fldChar w:fldCharType="end"/>
          </w:r>
        </w:sdtContent>
      </w:sdt>
      <w:r w:rsidR="004A2064">
        <w:t xml:space="preserve"> called ‘VNC-Tokens_candidates’.</w:t>
      </w:r>
    </w:p>
    <w:p w14:paraId="37D49870" w14:textId="2F38BAED" w:rsidR="009A1FF0" w:rsidRPr="003B7AFA" w:rsidRDefault="003B7AFA" w:rsidP="00425662">
      <w:pPr>
        <w:jc w:val="both"/>
      </w:pPr>
      <w:r>
        <w:t xml:space="preserve">In order to achieve this, we search for all the instances in which the top scoring VNICs candidates appear within a predefined Word Window (with the same length as that used for VNC extraction). We store the found instances in the same format as the one used in the VNC-Tokens Dataset, containing first the classification (‘Q’ in all instances since we have no way of determining if usage was Literal ‘L’ or Idiomatic ‘I’), </w:t>
      </w:r>
      <w:r w:rsidR="004A2064">
        <w:t>followed by the Verb/Noun combinations concatenated with the ‘_’ token, then the location of the file in the BNC XML Corpora, and lastly the sentence id.</w:t>
      </w:r>
      <w:r w:rsidR="00425662">
        <w:t xml:space="preserve"> </w:t>
      </w:r>
    </w:p>
    <w:p w14:paraId="740A0D1D" w14:textId="3AFAB3CC" w:rsidR="004F3E42" w:rsidRDefault="004F3E42" w:rsidP="004F3E42">
      <w:pPr>
        <w:pStyle w:val="Heading2"/>
      </w:pPr>
      <w:bookmarkStart w:id="54" w:name="_Ref13943547"/>
      <w:bookmarkStart w:id="55" w:name="_Toc14197627"/>
      <w:r>
        <w:t>Word Embeddings</w:t>
      </w:r>
      <w:bookmarkEnd w:id="54"/>
      <w:bookmarkEnd w:id="55"/>
    </w:p>
    <w:p w14:paraId="7F405833" w14:textId="3EDE6F05" w:rsidR="00723AC3" w:rsidRDefault="00723AC3" w:rsidP="00C77A45">
      <w:pPr>
        <w:jc w:val="both"/>
      </w:pPr>
      <w:r>
        <w:t xml:space="preserve">Word Embeddings are used for experiments following research by </w:t>
      </w:r>
      <w:sdt>
        <w:sdtPr>
          <w:id w:val="1404802364"/>
          <w:citation/>
        </w:sdtPr>
        <w:sdtContent>
          <w:r>
            <w:fldChar w:fldCharType="begin"/>
          </w:r>
          <w:r>
            <w:instrText xml:space="preserve"> CITATION Kin18 \l 2057 </w:instrText>
          </w:r>
          <w:r>
            <w:fldChar w:fldCharType="separate"/>
          </w:r>
          <w:r>
            <w:rPr>
              <w:noProof/>
            </w:rPr>
            <w:t xml:space="preserve"> [1]</w:t>
          </w:r>
          <w:r>
            <w:fldChar w:fldCharType="end"/>
          </w:r>
        </w:sdtContent>
      </w:sdt>
      <w:sdt>
        <w:sdtPr>
          <w:id w:val="-1302465241"/>
          <w:citation/>
        </w:sdtPr>
        <w:sdtContent>
          <w:r>
            <w:fldChar w:fldCharType="begin"/>
          </w:r>
          <w:r>
            <w:instrText xml:space="preserve"> CITATION Sal16 \l 2057 </w:instrText>
          </w:r>
          <w:r>
            <w:fldChar w:fldCharType="separate"/>
          </w:r>
          <w:r>
            <w:rPr>
              <w:noProof/>
            </w:rPr>
            <w:t xml:space="preserve"> [6]</w:t>
          </w:r>
          <w:r>
            <w:fldChar w:fldCharType="end"/>
          </w:r>
        </w:sdtContent>
      </w:sdt>
      <w:r>
        <w:t xml:space="preserve"> </w:t>
      </w:r>
      <w:sdt>
        <w:sdtPr>
          <w:id w:val="-1190920976"/>
          <w:citation/>
        </w:sdtPr>
        <w:sdtContent>
          <w:r>
            <w:fldChar w:fldCharType="begin"/>
          </w:r>
          <w:r>
            <w:instrText xml:space="preserve"> CITATION Gha16 \l 2057 </w:instrText>
          </w:r>
          <w:r>
            <w:fldChar w:fldCharType="separate"/>
          </w:r>
          <w:r>
            <w:rPr>
              <w:noProof/>
            </w:rPr>
            <w:t>[9]</w:t>
          </w:r>
          <w:r>
            <w:fldChar w:fldCharType="end"/>
          </w:r>
        </w:sdtContent>
      </w:sdt>
      <w:r>
        <w:t xml:space="preserve">. For our purposes, we generate word embeddings for the target sentence which contains usage of VNICs and the substring that possess the VNIC as it appears in the target sentence. I.e., for </w:t>
      </w:r>
      <w:r w:rsidR="00C77A45">
        <w:t xml:space="preserve">target </w:t>
      </w:r>
      <w:r>
        <w:t>sentence</w:t>
      </w:r>
      <w:r w:rsidR="00C77A45">
        <w:t xml:space="preserve"> containing the VNC &lt;kick, bucket&gt;</w:t>
      </w:r>
      <w:r>
        <w:t xml:space="preserve">: </w:t>
      </w:r>
      <w:r w:rsidR="00C77A45">
        <w:t xml:space="preserve">“After all those years of smoking, he finally </w:t>
      </w:r>
      <w:r w:rsidR="00C77A45">
        <w:rPr>
          <w:b/>
        </w:rPr>
        <w:t>kicked the bucket</w:t>
      </w:r>
      <w:r w:rsidR="00C77A45">
        <w:t>.”, we generate an embedding for the whole sentence and an embedding for the VNIC “</w:t>
      </w:r>
      <w:r w:rsidR="00C77A45">
        <w:rPr>
          <w:i/>
        </w:rPr>
        <w:t>kicked the bucket</w:t>
      </w:r>
      <w:r w:rsidR="00C77A45">
        <w:t>”.</w:t>
      </w:r>
    </w:p>
    <w:p w14:paraId="7655EB4E" w14:textId="4CD4804C" w:rsidR="00C77A45" w:rsidRDefault="00C77A45" w:rsidP="00C77A45">
      <w:pPr>
        <w:jc w:val="both"/>
      </w:pPr>
    </w:p>
    <w:p w14:paraId="0F4ABDFA" w14:textId="485A1887" w:rsidR="00C77A45" w:rsidRPr="00C77A45" w:rsidRDefault="00C77A45" w:rsidP="00C77A45">
      <w:pPr>
        <w:jc w:val="both"/>
      </w:pPr>
      <w:r>
        <w:t>In this section, we will explain the implementation, training, and embedding generation for the selected embedding models.</w:t>
      </w:r>
    </w:p>
    <w:p w14:paraId="746F1970" w14:textId="5F9CA5E1" w:rsidR="004F3E42" w:rsidRDefault="004F3E42" w:rsidP="004F3E42">
      <w:pPr>
        <w:pStyle w:val="Heading3"/>
      </w:pPr>
      <w:bookmarkStart w:id="56" w:name="_Toc14197628"/>
      <w:r>
        <w:t>Word2Vec</w:t>
      </w:r>
      <w:bookmarkEnd w:id="56"/>
    </w:p>
    <w:p w14:paraId="179490AB" w14:textId="2DF780F6" w:rsidR="00440B10" w:rsidRDefault="007901E4" w:rsidP="004A2B75">
      <w:pPr>
        <w:jc w:val="both"/>
      </w:pPr>
      <w:r>
        <w:t>Implementation of Word2Vec</w:t>
      </w:r>
      <w:r w:rsidR="004A2B75">
        <w:t xml:space="preserve"> </w:t>
      </w:r>
      <w:sdt>
        <w:sdtPr>
          <w:id w:val="1136219538"/>
          <w:citation/>
        </w:sdtPr>
        <w:sdtContent>
          <w:r w:rsidR="004A2B75">
            <w:fldChar w:fldCharType="begin"/>
          </w:r>
          <w:r w:rsidR="004A2B75">
            <w:instrText xml:space="preserve"> CITATION Mik13 \l 2057 </w:instrText>
          </w:r>
          <w:r w:rsidR="004A2B75">
            <w:fldChar w:fldCharType="separate"/>
          </w:r>
          <w:r w:rsidR="004A2B75">
            <w:rPr>
              <w:noProof/>
            </w:rPr>
            <w:t>[12]</w:t>
          </w:r>
          <w:r w:rsidR="004A2B75">
            <w:fldChar w:fldCharType="end"/>
          </w:r>
        </w:sdtContent>
      </w:sdt>
      <w:r w:rsidR="004A2B75">
        <w:t xml:space="preserve"> model </w:t>
      </w:r>
      <w:r>
        <w:t xml:space="preserve">was made with the publicly available library </w:t>
      </w:r>
      <w:r>
        <w:rPr>
          <w:b/>
        </w:rPr>
        <w:t>gensim</w:t>
      </w:r>
      <w:r>
        <w:t>. Training was performed usin</w:t>
      </w:r>
      <w:r w:rsidR="004A2B75">
        <w:t xml:space="preserve">g the available BNC XML Corpora, with the parameters used by </w:t>
      </w:r>
      <w:sdt>
        <w:sdtPr>
          <w:id w:val="-962730019"/>
          <w:citation/>
        </w:sdtPr>
        <w:sdtContent>
          <w:r w:rsidR="004A2B75">
            <w:fldChar w:fldCharType="begin"/>
          </w:r>
          <w:r w:rsidR="004A2B75">
            <w:instrText xml:space="preserve"> CITATION Kin18 \l 2057 </w:instrText>
          </w:r>
          <w:r w:rsidR="004A2B75">
            <w:fldChar w:fldCharType="separate"/>
          </w:r>
          <w:r w:rsidR="004A2B75">
            <w:rPr>
              <w:noProof/>
            </w:rPr>
            <w:t>[1]</w:t>
          </w:r>
          <w:r w:rsidR="004A2B75">
            <w:fldChar w:fldCharType="end"/>
          </w:r>
        </w:sdtContent>
      </w:sdt>
      <w:r w:rsidR="004A2B75">
        <w:t>:</w:t>
      </w:r>
    </w:p>
    <w:p w14:paraId="1E18890F" w14:textId="293A20AD" w:rsidR="004A2B75" w:rsidRDefault="004A2B75" w:rsidP="004A2B75">
      <w:pPr>
        <w:pStyle w:val="ListParagraph"/>
        <w:numPr>
          <w:ilvl w:val="0"/>
          <w:numId w:val="15"/>
        </w:numPr>
        <w:jc w:val="both"/>
      </w:pPr>
      <w:r>
        <w:t>Window Size: ±8</w:t>
      </w:r>
    </w:p>
    <w:p w14:paraId="36045228" w14:textId="4936B984" w:rsidR="004A2B75" w:rsidRDefault="004A2B75" w:rsidP="004A2B75">
      <w:pPr>
        <w:pStyle w:val="ListParagraph"/>
        <w:numPr>
          <w:ilvl w:val="0"/>
          <w:numId w:val="15"/>
        </w:numPr>
        <w:jc w:val="both"/>
      </w:pPr>
      <w:r>
        <w:t>Vector Dimension: 300</w:t>
      </w:r>
    </w:p>
    <w:p w14:paraId="5377E6C0" w14:textId="3FD136DC" w:rsidR="004A2B75" w:rsidRDefault="004A2B75" w:rsidP="004A2B75">
      <w:pPr>
        <w:pStyle w:val="ListParagraph"/>
        <w:numPr>
          <w:ilvl w:val="0"/>
          <w:numId w:val="15"/>
        </w:numPr>
        <w:jc w:val="both"/>
      </w:pPr>
      <w:r>
        <w:t>Epochs: 5</w:t>
      </w:r>
    </w:p>
    <w:p w14:paraId="58327C1F" w14:textId="3268F0B2" w:rsidR="004A2B75" w:rsidRPr="007901E4" w:rsidRDefault="004A2B75" w:rsidP="004A2B75">
      <w:pPr>
        <w:jc w:val="both"/>
      </w:pPr>
      <w:r>
        <w:t xml:space="preserve">Since this model does not offer sentence embeddings, we follow </w:t>
      </w:r>
      <w:sdt>
        <w:sdtPr>
          <w:id w:val="801118011"/>
          <w:citation/>
        </w:sdtPr>
        <w:sdtContent>
          <w:r>
            <w:fldChar w:fldCharType="begin"/>
          </w:r>
          <w:r>
            <w:instrText xml:space="preserve"> CITATION Kin18 \l 2057 </w:instrText>
          </w:r>
          <w:r>
            <w:fldChar w:fldCharType="separate"/>
          </w:r>
          <w:r>
            <w:rPr>
              <w:noProof/>
            </w:rPr>
            <w:t>[1]</w:t>
          </w:r>
          <w:r>
            <w:fldChar w:fldCharType="end"/>
          </w:r>
        </w:sdtContent>
      </w:sdt>
      <w:r>
        <w:t>’s implementation by averaging the embeddings of all tokens in the target sentence, including stopwords</w:t>
      </w:r>
      <w:r w:rsidR="00481E83">
        <w:t xml:space="preserve">. </w:t>
      </w:r>
      <w:r w:rsidR="00481E83">
        <w:lastRenderedPageBreak/>
        <w:t>However, normalization to the tokens embeddings to have unit length was not performed.</w:t>
      </w:r>
    </w:p>
    <w:p w14:paraId="645BB087" w14:textId="0FE7CAD7" w:rsidR="004F3E42" w:rsidRDefault="004F3E42" w:rsidP="004F3E42">
      <w:pPr>
        <w:pStyle w:val="Heading3"/>
      </w:pPr>
      <w:bookmarkStart w:id="57" w:name="_Toc14197629"/>
      <w:r>
        <w:t>Siamese CBOW</w:t>
      </w:r>
      <w:bookmarkEnd w:id="57"/>
    </w:p>
    <w:p w14:paraId="4A5D54ED" w14:textId="3CA558D0" w:rsidR="00481E83" w:rsidRDefault="00481E83" w:rsidP="00481E83">
      <w:pPr>
        <w:jc w:val="both"/>
      </w:pPr>
      <w:r>
        <w:t xml:space="preserve">The Siamese CBOW </w:t>
      </w:r>
      <w:sdt>
        <w:sdtPr>
          <w:id w:val="1135835160"/>
          <w:citation/>
        </w:sdtPr>
        <w:sdtContent>
          <w:r>
            <w:fldChar w:fldCharType="begin"/>
          </w:r>
          <w:r>
            <w:instrText xml:space="preserve"> CITATION Ken16 \l 2057 </w:instrText>
          </w:r>
          <w:r>
            <w:fldChar w:fldCharType="separate"/>
          </w:r>
          <w:r>
            <w:rPr>
              <w:noProof/>
            </w:rPr>
            <w:t>[5]</w:t>
          </w:r>
          <w:r>
            <w:fldChar w:fldCharType="end"/>
          </w:r>
        </w:sdtContent>
      </w:sdt>
      <w:r>
        <w:t xml:space="preserve"> model was implemented using Tom Kenter’s implementation of the algorithm (</w:t>
      </w:r>
      <w:hyperlink r:id="rId18" w:history="1">
        <w:r w:rsidRPr="00FD6CF2">
          <w:rPr>
            <w:rStyle w:val="Hyperlink"/>
          </w:rPr>
          <w:t>https://bitbucket.org/TomKenter/siamese-cbow/src/master/</w:t>
        </w:r>
      </w:hyperlink>
      <w:r>
        <w:t xml:space="preserve">). </w:t>
      </w:r>
      <w:r w:rsidR="00EC6F22">
        <w:t xml:space="preserve">We used a pre-trained model trained on the Wikipedia (INEX) Corpus, following the approach by </w:t>
      </w:r>
      <w:sdt>
        <w:sdtPr>
          <w:id w:val="-1442606378"/>
          <w:citation/>
        </w:sdtPr>
        <w:sdtContent>
          <w:r w:rsidR="00EC6F22">
            <w:fldChar w:fldCharType="begin"/>
          </w:r>
          <w:r w:rsidR="00EC6F22">
            <w:instrText xml:space="preserve"> CITATION Kin18 \l 2057 </w:instrText>
          </w:r>
          <w:r w:rsidR="00EC6F22">
            <w:fldChar w:fldCharType="separate"/>
          </w:r>
          <w:r w:rsidR="00EC6F22">
            <w:rPr>
              <w:noProof/>
            </w:rPr>
            <w:t>[1]</w:t>
          </w:r>
          <w:r w:rsidR="00EC6F22">
            <w:fldChar w:fldCharType="end"/>
          </w:r>
        </w:sdtContent>
      </w:sdt>
      <w:r w:rsidR="00EC6F22">
        <w:t>.</w:t>
      </w:r>
      <w:r w:rsidR="001B578A">
        <w:t xml:space="preserve"> This model provides embeddings of a dimension of 300.</w:t>
      </w:r>
    </w:p>
    <w:p w14:paraId="78C8FB11" w14:textId="04FBF321" w:rsidR="00EC6F22" w:rsidRPr="00481E83" w:rsidRDefault="00EC6F22" w:rsidP="00481E83">
      <w:pPr>
        <w:jc w:val="both"/>
      </w:pPr>
      <w:r>
        <w:t>Similar to the Word2Vec’s sentence embeddings generation, we average the embeddings for all tokens in the target sentence.</w:t>
      </w:r>
    </w:p>
    <w:p w14:paraId="414EBEB4" w14:textId="383D5227" w:rsidR="004F3E42" w:rsidRDefault="004F3E42" w:rsidP="004F3E42">
      <w:pPr>
        <w:pStyle w:val="Heading3"/>
      </w:pPr>
      <w:bookmarkStart w:id="58" w:name="_Toc14197630"/>
      <w:r>
        <w:t>Skip-Thoughts</w:t>
      </w:r>
      <w:bookmarkEnd w:id="58"/>
    </w:p>
    <w:p w14:paraId="238565D5" w14:textId="60EB9D3E" w:rsidR="001B578A" w:rsidRPr="001B578A" w:rsidRDefault="001B578A" w:rsidP="001B578A">
      <w:r>
        <w:t xml:space="preserve">The Skip-Thoughts </w:t>
      </w:r>
      <w:sdt>
        <w:sdtPr>
          <w:id w:val="-843318854"/>
          <w:citation/>
        </w:sdtPr>
        <w:sdtContent>
          <w:r>
            <w:fldChar w:fldCharType="begin"/>
          </w:r>
          <w:r>
            <w:instrText xml:space="preserve"> CITATION Kir15 \l 2057 </w:instrText>
          </w:r>
          <w:r>
            <w:fldChar w:fldCharType="separate"/>
          </w:r>
          <w:r>
            <w:rPr>
              <w:noProof/>
            </w:rPr>
            <w:t>[13]</w:t>
          </w:r>
          <w:r>
            <w:fldChar w:fldCharType="end"/>
          </w:r>
        </w:sdtContent>
      </w:sdt>
      <w:r>
        <w:t xml:space="preserve"> model was implemented using the code made available in Kiros’ public github repository (</w:t>
      </w:r>
      <w:hyperlink r:id="rId19" w:history="1">
        <w:r w:rsidRPr="00FD6CF2">
          <w:rPr>
            <w:rStyle w:val="Hyperlink"/>
          </w:rPr>
          <w:t>https://github.com/ryankiros/skip-thoughts</w:t>
        </w:r>
      </w:hyperlink>
      <w:r>
        <w:t xml:space="preserve">). We use the available Uni-Skip and Bi-Skip models trained on a corpus of books, similar to the approaches by </w:t>
      </w:r>
      <w:sdt>
        <w:sdtPr>
          <w:id w:val="-993030928"/>
          <w:citation/>
        </w:sdtPr>
        <w:sdtContent>
          <w:r>
            <w:fldChar w:fldCharType="begin"/>
          </w:r>
          <w:r>
            <w:instrText xml:space="preserve"> CITATION Kin18 \l 2057 </w:instrText>
          </w:r>
          <w:r>
            <w:fldChar w:fldCharType="separate"/>
          </w:r>
          <w:r>
            <w:rPr>
              <w:noProof/>
            </w:rPr>
            <w:t>[1]</w:t>
          </w:r>
          <w:r>
            <w:fldChar w:fldCharType="end"/>
          </w:r>
        </w:sdtContent>
      </w:sdt>
      <w:r>
        <w:t xml:space="preserve"> and </w:t>
      </w:r>
      <w:sdt>
        <w:sdtPr>
          <w:id w:val="2010406251"/>
          <w:citation/>
        </w:sdtPr>
        <w:sdtContent>
          <w:r>
            <w:fldChar w:fldCharType="begin"/>
          </w:r>
          <w:r>
            <w:instrText xml:space="preserve"> CITATION Sal16 \l 2057 </w:instrText>
          </w:r>
          <w:r>
            <w:fldChar w:fldCharType="separate"/>
          </w:r>
          <w:r>
            <w:rPr>
              <w:noProof/>
            </w:rPr>
            <w:t>[6]</w:t>
          </w:r>
          <w:r>
            <w:fldChar w:fldCharType="end"/>
          </w:r>
        </w:sdtContent>
      </w:sdt>
      <w:r>
        <w:t>.</w:t>
      </w:r>
      <w:bookmarkStart w:id="59" w:name="_GoBack"/>
      <w:bookmarkEnd w:id="59"/>
    </w:p>
    <w:p w14:paraId="588D5750" w14:textId="6E356D38" w:rsidR="004F3E42" w:rsidRDefault="004F3E42" w:rsidP="004F3E42">
      <w:pPr>
        <w:pStyle w:val="Heading3"/>
      </w:pPr>
      <w:bookmarkStart w:id="60" w:name="_Toc14197631"/>
      <w:r>
        <w:t>ELMo</w:t>
      </w:r>
      <w:bookmarkEnd w:id="60"/>
    </w:p>
    <w:p w14:paraId="12ABF289" w14:textId="54F46D46" w:rsidR="004F3E42" w:rsidRDefault="004F3E42" w:rsidP="004F3E42">
      <w:pPr>
        <w:pStyle w:val="Heading3"/>
      </w:pPr>
      <w:bookmarkStart w:id="61" w:name="_Toc14197632"/>
      <w:r>
        <w:t>CMOW</w:t>
      </w:r>
      <w:bookmarkEnd w:id="61"/>
    </w:p>
    <w:p w14:paraId="4010EF72" w14:textId="63FF6AE4" w:rsidR="004F3E42" w:rsidRDefault="004F3E42" w:rsidP="004F3E42">
      <w:pPr>
        <w:pStyle w:val="Heading2"/>
      </w:pPr>
      <w:bookmarkStart w:id="62" w:name="_Toc14197633"/>
      <w:r>
        <w:t>Supervised Idiomatic Use Detection</w:t>
      </w:r>
      <w:bookmarkEnd w:id="62"/>
    </w:p>
    <w:p w14:paraId="58B49C9F" w14:textId="6DB45542" w:rsidR="004F3E42" w:rsidRDefault="004F3E42" w:rsidP="004F3E42">
      <w:pPr>
        <w:pStyle w:val="Heading3"/>
      </w:pPr>
      <w:bookmarkStart w:id="63" w:name="_Toc14197634"/>
      <w:r>
        <w:t>Feature Selection</w:t>
      </w:r>
      <w:bookmarkEnd w:id="63"/>
    </w:p>
    <w:p w14:paraId="3A37AD94" w14:textId="18686477" w:rsidR="004F3E42" w:rsidRDefault="004F3E42" w:rsidP="004F3E42">
      <w:pPr>
        <w:pStyle w:val="Heading3"/>
      </w:pPr>
      <w:bookmarkStart w:id="64" w:name="_Toc14197635"/>
      <w:r>
        <w:t>SVM Classification</w:t>
      </w:r>
      <w:bookmarkEnd w:id="64"/>
    </w:p>
    <w:p w14:paraId="77E2F7D4" w14:textId="1E128217" w:rsidR="004F3E42" w:rsidRDefault="004F3E42" w:rsidP="004F3E42">
      <w:pPr>
        <w:pStyle w:val="Heading2"/>
      </w:pPr>
      <w:bookmarkStart w:id="65" w:name="_Toc14197636"/>
      <w:r>
        <w:t>Unsupervised Idiomatic Use Detection</w:t>
      </w:r>
      <w:bookmarkEnd w:id="65"/>
    </w:p>
    <w:p w14:paraId="4715672D" w14:textId="3D6B19F5" w:rsidR="004F3E42" w:rsidRDefault="004F3E42" w:rsidP="004F3E42">
      <w:pPr>
        <w:pStyle w:val="Heading3"/>
      </w:pPr>
      <w:bookmarkStart w:id="66" w:name="_Toc14197637"/>
      <w:r>
        <w:t>k-Means Clustering</w:t>
      </w:r>
      <w:bookmarkEnd w:id="66"/>
    </w:p>
    <w:p w14:paraId="50CF9309" w14:textId="7B62C150" w:rsidR="004F3E42" w:rsidRDefault="004F3E42" w:rsidP="004F3E42">
      <w:pPr>
        <w:pStyle w:val="Heading3"/>
      </w:pPr>
      <w:bookmarkStart w:id="67" w:name="_Toc14197638"/>
      <w:r>
        <w:t>Cosine Similarity</w:t>
      </w:r>
      <w:bookmarkEnd w:id="67"/>
    </w:p>
    <w:p w14:paraId="169F0BA8" w14:textId="1CD5E24E" w:rsidR="004F3E42" w:rsidRDefault="004F3E42" w:rsidP="004F3E42">
      <w:pPr>
        <w:pStyle w:val="Heading3"/>
      </w:pPr>
      <w:bookmarkStart w:id="68" w:name="_Toc14197639"/>
      <w:r>
        <w:t>Cosine Similarity + Overall Fixedness</w:t>
      </w:r>
      <w:bookmarkEnd w:id="68"/>
    </w:p>
    <w:p w14:paraId="3E7B367B" w14:textId="05FC7640" w:rsidR="00FF77E1" w:rsidRDefault="00FF77E1" w:rsidP="00FD64D3">
      <w:pPr>
        <w:jc w:val="both"/>
      </w:pPr>
      <w:r>
        <w:br w:type="page"/>
      </w:r>
    </w:p>
    <w:p w14:paraId="5BF1827A" w14:textId="2ED5F636" w:rsidR="004D50B0" w:rsidRPr="004D50B0" w:rsidRDefault="004D50B0" w:rsidP="004D50B0">
      <w:pPr>
        <w:pStyle w:val="Heading1"/>
        <w:rPr>
          <w:lang w:eastAsia="en-GB" w:bidi="he-IL"/>
        </w:rPr>
      </w:pPr>
      <w:bookmarkStart w:id="69" w:name="_Toc14197640"/>
      <w:r>
        <w:rPr>
          <w:lang w:eastAsia="en-GB" w:bidi="he-IL"/>
        </w:rPr>
        <w:lastRenderedPageBreak/>
        <w:t>Apparatus</w:t>
      </w:r>
      <w:bookmarkEnd w:id="69"/>
    </w:p>
    <w:p w14:paraId="51C4E5D7" w14:textId="49FAB55E" w:rsidR="00AD4831" w:rsidRDefault="004F3E42" w:rsidP="00AD4831">
      <w:pPr>
        <w:pStyle w:val="Heading2"/>
        <w:rPr>
          <w:lang w:eastAsia="en-GB" w:bidi="he-IL"/>
        </w:rPr>
      </w:pPr>
      <w:bookmarkStart w:id="70" w:name="_Ref13938850"/>
      <w:bookmarkStart w:id="71" w:name="_Toc14197641"/>
      <w:r>
        <w:rPr>
          <w:lang w:eastAsia="en-GB" w:bidi="he-IL"/>
        </w:rPr>
        <w:t>Dataset</w:t>
      </w:r>
      <w:bookmarkEnd w:id="70"/>
      <w:bookmarkEnd w:id="71"/>
    </w:p>
    <w:p w14:paraId="320CC598" w14:textId="445485CD" w:rsidR="004F3E42" w:rsidRDefault="004F3E42" w:rsidP="004F3E42">
      <w:pPr>
        <w:pStyle w:val="Heading3"/>
        <w:rPr>
          <w:lang w:eastAsia="en-GB" w:bidi="he-IL"/>
        </w:rPr>
      </w:pPr>
      <w:bookmarkStart w:id="72" w:name="_Toc14197642"/>
      <w:r>
        <w:rPr>
          <w:lang w:eastAsia="en-GB" w:bidi="he-IL"/>
        </w:rPr>
        <w:t>BNC XML Corpora</w:t>
      </w:r>
      <w:bookmarkEnd w:id="72"/>
    </w:p>
    <w:p w14:paraId="799DE688" w14:textId="2343B95F" w:rsidR="004F3E42" w:rsidRPr="004F3E42" w:rsidRDefault="004F3E42" w:rsidP="004F3E42">
      <w:pPr>
        <w:pStyle w:val="Heading3"/>
        <w:rPr>
          <w:lang w:eastAsia="en-GB" w:bidi="he-IL"/>
        </w:rPr>
      </w:pPr>
      <w:bookmarkStart w:id="73" w:name="_Toc14197643"/>
      <w:r>
        <w:rPr>
          <w:lang w:eastAsia="en-GB" w:bidi="he-IL"/>
        </w:rPr>
        <w:t>VNC-Tokens Dataset</w:t>
      </w:r>
      <w:bookmarkEnd w:id="73"/>
    </w:p>
    <w:p w14:paraId="5CAC44B3" w14:textId="78308811" w:rsidR="00E067BE" w:rsidRDefault="004F3E42" w:rsidP="00E067BE">
      <w:pPr>
        <w:pStyle w:val="Heading2"/>
        <w:rPr>
          <w:lang w:eastAsia="en-GB" w:bidi="he-IL"/>
        </w:rPr>
      </w:pPr>
      <w:bookmarkStart w:id="74" w:name="_Toc14197644"/>
      <w:r>
        <w:rPr>
          <w:lang w:eastAsia="en-GB" w:bidi="he-IL"/>
        </w:rPr>
        <w:t>Experimental Procedure</w:t>
      </w:r>
      <w:bookmarkEnd w:id="74"/>
    </w:p>
    <w:p w14:paraId="78E0E863" w14:textId="665ED1A9" w:rsidR="004F3E42" w:rsidRDefault="004F3E42" w:rsidP="004F3E42">
      <w:pPr>
        <w:pStyle w:val="Heading2"/>
        <w:rPr>
          <w:lang w:eastAsia="en-GB" w:bidi="he-IL"/>
        </w:rPr>
      </w:pPr>
      <w:bookmarkStart w:id="75" w:name="_Ref13941289"/>
      <w:bookmarkStart w:id="76" w:name="_Toc14197645"/>
      <w:r>
        <w:rPr>
          <w:lang w:eastAsia="en-GB" w:bidi="he-IL"/>
        </w:rPr>
        <w:t>Hyperparameters</w:t>
      </w:r>
      <w:bookmarkEnd w:id="75"/>
      <w:bookmarkEnd w:id="76"/>
    </w:p>
    <w:p w14:paraId="223938DF" w14:textId="33EBAF12" w:rsidR="004F3E42" w:rsidRDefault="004F3E42" w:rsidP="004F3E42">
      <w:pPr>
        <w:pStyle w:val="Heading2"/>
        <w:rPr>
          <w:lang w:eastAsia="en-GB" w:bidi="he-IL"/>
        </w:rPr>
      </w:pPr>
      <w:bookmarkStart w:id="77" w:name="_Toc14197646"/>
      <w:r>
        <w:rPr>
          <w:lang w:eastAsia="en-GB" w:bidi="he-IL"/>
        </w:rPr>
        <w:t>Evaluation Metrics</w:t>
      </w:r>
      <w:bookmarkEnd w:id="77"/>
    </w:p>
    <w:p w14:paraId="73A818DB" w14:textId="0EA24A3F" w:rsidR="004F3E42" w:rsidRDefault="004F3E42">
      <w:pPr>
        <w:rPr>
          <w:lang w:eastAsia="en-GB" w:bidi="he-IL"/>
        </w:rPr>
      </w:pPr>
      <w:r>
        <w:rPr>
          <w:lang w:eastAsia="en-GB" w:bidi="he-IL"/>
        </w:rPr>
        <w:br w:type="page"/>
      </w:r>
    </w:p>
    <w:p w14:paraId="646FAAB3" w14:textId="6331F43F" w:rsidR="004F3E42" w:rsidRDefault="004F3E42" w:rsidP="004F3E42">
      <w:pPr>
        <w:pStyle w:val="Heading1"/>
        <w:rPr>
          <w:lang w:eastAsia="en-GB" w:bidi="he-IL"/>
        </w:rPr>
      </w:pPr>
      <w:bookmarkStart w:id="78" w:name="_Toc14197647"/>
      <w:r>
        <w:rPr>
          <w:lang w:eastAsia="en-GB" w:bidi="he-IL"/>
        </w:rPr>
        <w:lastRenderedPageBreak/>
        <w:t>Results</w:t>
      </w:r>
      <w:bookmarkEnd w:id="78"/>
    </w:p>
    <w:p w14:paraId="0E74007D" w14:textId="1B3B97BB" w:rsidR="004F3E42" w:rsidRDefault="004F3E42">
      <w:pPr>
        <w:rPr>
          <w:lang w:eastAsia="en-GB" w:bidi="he-IL"/>
        </w:rPr>
      </w:pPr>
      <w:r>
        <w:rPr>
          <w:lang w:eastAsia="en-GB" w:bidi="he-IL"/>
        </w:rPr>
        <w:br w:type="page"/>
      </w:r>
    </w:p>
    <w:p w14:paraId="1C5524BD" w14:textId="4DDFF989" w:rsidR="004F3E42" w:rsidRDefault="004F3E42" w:rsidP="004F3E42">
      <w:pPr>
        <w:pStyle w:val="Heading1"/>
        <w:rPr>
          <w:lang w:eastAsia="en-GB" w:bidi="he-IL"/>
        </w:rPr>
      </w:pPr>
      <w:bookmarkStart w:id="79" w:name="_Toc14197648"/>
      <w:r>
        <w:rPr>
          <w:lang w:eastAsia="en-GB" w:bidi="he-IL"/>
        </w:rPr>
        <w:lastRenderedPageBreak/>
        <w:t>Discussion</w:t>
      </w:r>
      <w:bookmarkEnd w:id="79"/>
    </w:p>
    <w:p w14:paraId="2474D1BE" w14:textId="71FAB2D7" w:rsidR="004F3E42" w:rsidRDefault="004F3E42">
      <w:pPr>
        <w:rPr>
          <w:lang w:eastAsia="en-GB" w:bidi="he-IL"/>
        </w:rPr>
      </w:pPr>
      <w:r>
        <w:rPr>
          <w:lang w:eastAsia="en-GB" w:bidi="he-IL"/>
        </w:rPr>
        <w:br w:type="page"/>
      </w:r>
    </w:p>
    <w:p w14:paraId="1F5163B3" w14:textId="18095B92" w:rsidR="004F3E42" w:rsidRDefault="004F3E42" w:rsidP="004F3E42">
      <w:pPr>
        <w:pStyle w:val="Heading1"/>
        <w:rPr>
          <w:lang w:eastAsia="en-GB" w:bidi="he-IL"/>
        </w:rPr>
      </w:pPr>
      <w:bookmarkStart w:id="80" w:name="_Toc14197649"/>
      <w:r>
        <w:rPr>
          <w:lang w:eastAsia="en-GB" w:bidi="he-IL"/>
        </w:rPr>
        <w:lastRenderedPageBreak/>
        <w:t>Conclusion</w:t>
      </w:r>
      <w:bookmarkEnd w:id="80"/>
    </w:p>
    <w:p w14:paraId="3A0AABFB" w14:textId="56DB08CC" w:rsidR="004F3E42" w:rsidRDefault="004F3E42">
      <w:pPr>
        <w:rPr>
          <w:lang w:eastAsia="en-GB" w:bidi="he-IL"/>
        </w:rPr>
      </w:pPr>
      <w:r>
        <w:rPr>
          <w:lang w:eastAsia="en-GB" w:bidi="he-IL"/>
        </w:rPr>
        <w:br w:type="page"/>
      </w:r>
    </w:p>
    <w:p w14:paraId="01B9AC68" w14:textId="5EF05479" w:rsidR="004F3E42" w:rsidRDefault="004F3E42" w:rsidP="004F3E42">
      <w:pPr>
        <w:pStyle w:val="Heading1"/>
        <w:rPr>
          <w:lang w:eastAsia="en-GB" w:bidi="he-IL"/>
        </w:rPr>
      </w:pPr>
      <w:bookmarkStart w:id="81" w:name="_Toc14197650"/>
      <w:r>
        <w:rPr>
          <w:lang w:eastAsia="en-GB" w:bidi="he-IL"/>
        </w:rPr>
        <w:lastRenderedPageBreak/>
        <w:t>Future Work</w:t>
      </w:r>
      <w:bookmarkEnd w:id="81"/>
    </w:p>
    <w:p w14:paraId="44E58A36" w14:textId="72C57C7C" w:rsidR="004F3E42" w:rsidRDefault="004F3E42">
      <w:pPr>
        <w:rPr>
          <w:lang w:eastAsia="en-GB" w:bidi="he-IL"/>
        </w:rPr>
      </w:pPr>
      <w:r>
        <w:rPr>
          <w:lang w:eastAsia="en-GB" w:bidi="he-IL"/>
        </w:rPr>
        <w:br w:type="page"/>
      </w:r>
    </w:p>
    <w:p w14:paraId="1F01B094" w14:textId="034E0B39" w:rsidR="004F3E42" w:rsidRDefault="004F3E42" w:rsidP="00876273">
      <w:pPr>
        <w:pStyle w:val="Heading1"/>
        <w:rPr>
          <w:lang w:eastAsia="en-GB" w:bidi="he-IL"/>
        </w:rPr>
      </w:pPr>
      <w:bookmarkStart w:id="82" w:name="_Toc14197651"/>
      <w:r>
        <w:rPr>
          <w:lang w:eastAsia="en-GB" w:bidi="he-IL"/>
        </w:rPr>
        <w:lastRenderedPageBreak/>
        <w:t>Appendices</w:t>
      </w:r>
      <w:bookmarkEnd w:id="2"/>
      <w:bookmarkEnd w:id="82"/>
    </w:p>
    <w:p w14:paraId="6411335E" w14:textId="4FB7E85E" w:rsidR="004F3E42" w:rsidRDefault="004F3E42">
      <w:pPr>
        <w:rPr>
          <w:lang w:eastAsia="en-GB" w:bidi="he-IL"/>
        </w:rPr>
      </w:pPr>
      <w:r>
        <w:rPr>
          <w:lang w:eastAsia="en-GB" w:bidi="he-IL"/>
        </w:rPr>
        <w:br w:type="page"/>
      </w:r>
    </w:p>
    <w:p w14:paraId="6B807F0A" w14:textId="77777777" w:rsidR="00311B47" w:rsidRDefault="004F3E42" w:rsidP="00876273">
      <w:pPr>
        <w:rPr>
          <w:noProof/>
          <w:sz w:val="20"/>
          <w:lang w:eastAsia="en-GB"/>
        </w:rPr>
      </w:pPr>
      <w:r>
        <w:rPr>
          <w:lang w:eastAsia="en-GB" w:bidi="he-IL"/>
        </w:rPr>
        <w:lastRenderedPageBreak/>
        <w:t>References</w:t>
      </w:r>
      <w:r w:rsidR="00E70C2A">
        <w:rPr>
          <w:rFonts w:asciiTheme="minorBidi" w:hAnsiTheme="minorBidi"/>
          <w:b/>
          <w:bCs/>
          <w:noProof/>
          <w:sz w:val="36"/>
        </w:rPr>
        <w:fldChar w:fldCharType="begin"/>
      </w:r>
      <w:r w:rsidR="00201542">
        <w:rPr>
          <w:noProof/>
        </w:rPr>
        <w:instrText xml:space="preserve"> BIBLIOGRAPHY  \l 2057 </w:instrText>
      </w:r>
      <w:r w:rsidR="00E70C2A">
        <w:rPr>
          <w:rFonts w:asciiTheme="minorBidi" w:hAnsiTheme="minorBidi"/>
          <w:b/>
          <w:bCs/>
          <w:noProof/>
          <w:sz w:val="3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311B47" w14:paraId="66D8B4B2" w14:textId="77777777">
        <w:trPr>
          <w:divId w:val="1674450941"/>
          <w:tblCellSpacing w:w="15" w:type="dxa"/>
        </w:trPr>
        <w:tc>
          <w:tcPr>
            <w:tcW w:w="50" w:type="pct"/>
            <w:hideMark/>
          </w:tcPr>
          <w:p w14:paraId="502A1C49" w14:textId="3E916946" w:rsidR="00311B47" w:rsidRDefault="00311B47">
            <w:pPr>
              <w:pStyle w:val="Bibliography"/>
              <w:rPr>
                <w:noProof/>
                <w:szCs w:val="24"/>
              </w:rPr>
            </w:pPr>
            <w:r>
              <w:rPr>
                <w:noProof/>
              </w:rPr>
              <w:t xml:space="preserve">[1] </w:t>
            </w:r>
          </w:p>
        </w:tc>
        <w:tc>
          <w:tcPr>
            <w:tcW w:w="0" w:type="auto"/>
            <w:hideMark/>
          </w:tcPr>
          <w:p w14:paraId="7A8BF8E7" w14:textId="77777777" w:rsidR="00311B47" w:rsidRDefault="00311B47">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311B47" w14:paraId="77940E5A" w14:textId="77777777">
        <w:trPr>
          <w:divId w:val="1674450941"/>
          <w:tblCellSpacing w:w="15" w:type="dxa"/>
        </w:trPr>
        <w:tc>
          <w:tcPr>
            <w:tcW w:w="50" w:type="pct"/>
            <w:hideMark/>
          </w:tcPr>
          <w:p w14:paraId="2298F765" w14:textId="77777777" w:rsidR="00311B47" w:rsidRDefault="00311B47">
            <w:pPr>
              <w:pStyle w:val="Bibliography"/>
              <w:rPr>
                <w:noProof/>
              </w:rPr>
            </w:pPr>
            <w:r>
              <w:rPr>
                <w:noProof/>
              </w:rPr>
              <w:t xml:space="preserve">[2] </w:t>
            </w:r>
          </w:p>
        </w:tc>
        <w:tc>
          <w:tcPr>
            <w:tcW w:w="0" w:type="auto"/>
            <w:hideMark/>
          </w:tcPr>
          <w:p w14:paraId="6157924A" w14:textId="77777777" w:rsidR="00311B47" w:rsidRDefault="00311B47">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311B47" w14:paraId="7A86BE56" w14:textId="77777777">
        <w:trPr>
          <w:divId w:val="1674450941"/>
          <w:tblCellSpacing w:w="15" w:type="dxa"/>
        </w:trPr>
        <w:tc>
          <w:tcPr>
            <w:tcW w:w="50" w:type="pct"/>
            <w:hideMark/>
          </w:tcPr>
          <w:p w14:paraId="05F77B00" w14:textId="77777777" w:rsidR="00311B47" w:rsidRDefault="00311B47">
            <w:pPr>
              <w:pStyle w:val="Bibliography"/>
              <w:rPr>
                <w:noProof/>
              </w:rPr>
            </w:pPr>
            <w:r>
              <w:rPr>
                <w:noProof/>
              </w:rPr>
              <w:t xml:space="preserve">[3] </w:t>
            </w:r>
          </w:p>
        </w:tc>
        <w:tc>
          <w:tcPr>
            <w:tcW w:w="0" w:type="auto"/>
            <w:hideMark/>
          </w:tcPr>
          <w:p w14:paraId="02365C7C" w14:textId="77777777" w:rsidR="00311B47" w:rsidRDefault="00311B47">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311B47" w14:paraId="3DC8F514" w14:textId="77777777">
        <w:trPr>
          <w:divId w:val="1674450941"/>
          <w:tblCellSpacing w:w="15" w:type="dxa"/>
        </w:trPr>
        <w:tc>
          <w:tcPr>
            <w:tcW w:w="50" w:type="pct"/>
            <w:hideMark/>
          </w:tcPr>
          <w:p w14:paraId="1E40D96A" w14:textId="77777777" w:rsidR="00311B47" w:rsidRDefault="00311B47">
            <w:pPr>
              <w:pStyle w:val="Bibliography"/>
              <w:rPr>
                <w:noProof/>
              </w:rPr>
            </w:pPr>
            <w:r>
              <w:rPr>
                <w:noProof/>
              </w:rPr>
              <w:t xml:space="preserve">[4] </w:t>
            </w:r>
          </w:p>
        </w:tc>
        <w:tc>
          <w:tcPr>
            <w:tcW w:w="0" w:type="auto"/>
            <w:hideMark/>
          </w:tcPr>
          <w:p w14:paraId="38E17EC4" w14:textId="77777777" w:rsidR="00311B47" w:rsidRDefault="00311B47">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311B47" w14:paraId="15C623DA" w14:textId="77777777">
        <w:trPr>
          <w:divId w:val="1674450941"/>
          <w:tblCellSpacing w:w="15" w:type="dxa"/>
        </w:trPr>
        <w:tc>
          <w:tcPr>
            <w:tcW w:w="50" w:type="pct"/>
            <w:hideMark/>
          </w:tcPr>
          <w:p w14:paraId="616ECBDE" w14:textId="77777777" w:rsidR="00311B47" w:rsidRDefault="00311B47">
            <w:pPr>
              <w:pStyle w:val="Bibliography"/>
              <w:rPr>
                <w:noProof/>
              </w:rPr>
            </w:pPr>
            <w:r>
              <w:rPr>
                <w:noProof/>
              </w:rPr>
              <w:t xml:space="preserve">[5] </w:t>
            </w:r>
          </w:p>
        </w:tc>
        <w:tc>
          <w:tcPr>
            <w:tcW w:w="0" w:type="auto"/>
            <w:hideMark/>
          </w:tcPr>
          <w:p w14:paraId="728FE80D" w14:textId="77777777" w:rsidR="00311B47" w:rsidRDefault="00311B47">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311B47" w14:paraId="44E275D1" w14:textId="77777777">
        <w:trPr>
          <w:divId w:val="1674450941"/>
          <w:tblCellSpacing w:w="15" w:type="dxa"/>
        </w:trPr>
        <w:tc>
          <w:tcPr>
            <w:tcW w:w="50" w:type="pct"/>
            <w:hideMark/>
          </w:tcPr>
          <w:p w14:paraId="6D5A0FAD" w14:textId="77777777" w:rsidR="00311B47" w:rsidRDefault="00311B47">
            <w:pPr>
              <w:pStyle w:val="Bibliography"/>
              <w:rPr>
                <w:noProof/>
              </w:rPr>
            </w:pPr>
            <w:r>
              <w:rPr>
                <w:noProof/>
              </w:rPr>
              <w:t xml:space="preserve">[6] </w:t>
            </w:r>
          </w:p>
        </w:tc>
        <w:tc>
          <w:tcPr>
            <w:tcW w:w="0" w:type="auto"/>
            <w:hideMark/>
          </w:tcPr>
          <w:p w14:paraId="33184381" w14:textId="77777777" w:rsidR="00311B47" w:rsidRDefault="00311B47">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311B47" w14:paraId="0F380D22" w14:textId="77777777">
        <w:trPr>
          <w:divId w:val="1674450941"/>
          <w:tblCellSpacing w:w="15" w:type="dxa"/>
        </w:trPr>
        <w:tc>
          <w:tcPr>
            <w:tcW w:w="50" w:type="pct"/>
            <w:hideMark/>
          </w:tcPr>
          <w:p w14:paraId="3ECEB77B" w14:textId="77777777" w:rsidR="00311B47" w:rsidRDefault="00311B47">
            <w:pPr>
              <w:pStyle w:val="Bibliography"/>
              <w:rPr>
                <w:noProof/>
              </w:rPr>
            </w:pPr>
            <w:r>
              <w:rPr>
                <w:noProof/>
              </w:rPr>
              <w:t xml:space="preserve">[7] </w:t>
            </w:r>
          </w:p>
        </w:tc>
        <w:tc>
          <w:tcPr>
            <w:tcW w:w="0" w:type="auto"/>
            <w:hideMark/>
          </w:tcPr>
          <w:p w14:paraId="1B61BA62" w14:textId="77777777" w:rsidR="00311B47" w:rsidRDefault="00311B47">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311B47" w14:paraId="6BE9363A" w14:textId="77777777">
        <w:trPr>
          <w:divId w:val="1674450941"/>
          <w:tblCellSpacing w:w="15" w:type="dxa"/>
        </w:trPr>
        <w:tc>
          <w:tcPr>
            <w:tcW w:w="50" w:type="pct"/>
            <w:hideMark/>
          </w:tcPr>
          <w:p w14:paraId="745C886C" w14:textId="77777777" w:rsidR="00311B47" w:rsidRDefault="00311B47">
            <w:pPr>
              <w:pStyle w:val="Bibliography"/>
              <w:rPr>
                <w:noProof/>
              </w:rPr>
            </w:pPr>
            <w:r>
              <w:rPr>
                <w:noProof/>
              </w:rPr>
              <w:t xml:space="preserve">[8] </w:t>
            </w:r>
          </w:p>
        </w:tc>
        <w:tc>
          <w:tcPr>
            <w:tcW w:w="0" w:type="auto"/>
            <w:hideMark/>
          </w:tcPr>
          <w:p w14:paraId="1CEA847B" w14:textId="77777777" w:rsidR="00311B47" w:rsidRDefault="00311B47">
            <w:pPr>
              <w:pStyle w:val="Bibliography"/>
              <w:rPr>
                <w:noProof/>
              </w:rPr>
            </w:pPr>
            <w:r>
              <w:rPr>
                <w:noProof/>
              </w:rPr>
              <w:t>S. Z. Riehemann, “A Constructional Approach to Idioms and Word Formation,” Stanford University, Stanford, 2001.</w:t>
            </w:r>
          </w:p>
        </w:tc>
      </w:tr>
      <w:tr w:rsidR="00311B47" w14:paraId="3E718900" w14:textId="77777777">
        <w:trPr>
          <w:divId w:val="1674450941"/>
          <w:tblCellSpacing w:w="15" w:type="dxa"/>
        </w:trPr>
        <w:tc>
          <w:tcPr>
            <w:tcW w:w="50" w:type="pct"/>
            <w:hideMark/>
          </w:tcPr>
          <w:p w14:paraId="6CD23D36" w14:textId="77777777" w:rsidR="00311B47" w:rsidRDefault="00311B47">
            <w:pPr>
              <w:pStyle w:val="Bibliography"/>
              <w:rPr>
                <w:noProof/>
              </w:rPr>
            </w:pPr>
            <w:r>
              <w:rPr>
                <w:noProof/>
              </w:rPr>
              <w:t xml:space="preserve">[9] </w:t>
            </w:r>
          </w:p>
        </w:tc>
        <w:tc>
          <w:tcPr>
            <w:tcW w:w="0" w:type="auto"/>
            <w:hideMark/>
          </w:tcPr>
          <w:p w14:paraId="5883416B" w14:textId="77777777" w:rsidR="00311B47" w:rsidRDefault="00311B47">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311B47" w14:paraId="1E23C34D" w14:textId="77777777">
        <w:trPr>
          <w:divId w:val="1674450941"/>
          <w:tblCellSpacing w:w="15" w:type="dxa"/>
        </w:trPr>
        <w:tc>
          <w:tcPr>
            <w:tcW w:w="50" w:type="pct"/>
            <w:hideMark/>
          </w:tcPr>
          <w:p w14:paraId="24A1AAC1" w14:textId="77777777" w:rsidR="00311B47" w:rsidRDefault="00311B47">
            <w:pPr>
              <w:pStyle w:val="Bibliography"/>
              <w:rPr>
                <w:noProof/>
              </w:rPr>
            </w:pPr>
            <w:r>
              <w:rPr>
                <w:noProof/>
              </w:rPr>
              <w:t xml:space="preserve">[10] </w:t>
            </w:r>
          </w:p>
        </w:tc>
        <w:tc>
          <w:tcPr>
            <w:tcW w:w="0" w:type="auto"/>
            <w:hideMark/>
          </w:tcPr>
          <w:p w14:paraId="69207B36" w14:textId="77777777" w:rsidR="00311B47" w:rsidRDefault="00311B47">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311B47" w14:paraId="7C47742B" w14:textId="77777777">
        <w:trPr>
          <w:divId w:val="1674450941"/>
          <w:tblCellSpacing w:w="15" w:type="dxa"/>
        </w:trPr>
        <w:tc>
          <w:tcPr>
            <w:tcW w:w="50" w:type="pct"/>
            <w:hideMark/>
          </w:tcPr>
          <w:p w14:paraId="5D081E0A" w14:textId="77777777" w:rsidR="00311B47" w:rsidRDefault="00311B47">
            <w:pPr>
              <w:pStyle w:val="Bibliography"/>
              <w:rPr>
                <w:noProof/>
              </w:rPr>
            </w:pPr>
            <w:r>
              <w:rPr>
                <w:noProof/>
              </w:rPr>
              <w:t xml:space="preserve">[11] </w:t>
            </w:r>
          </w:p>
        </w:tc>
        <w:tc>
          <w:tcPr>
            <w:tcW w:w="0" w:type="auto"/>
            <w:hideMark/>
          </w:tcPr>
          <w:p w14:paraId="1B7540E6" w14:textId="77777777" w:rsidR="00311B47" w:rsidRDefault="00311B47">
            <w:pPr>
              <w:pStyle w:val="Bibliography"/>
              <w:rPr>
                <w:noProof/>
              </w:rPr>
            </w:pPr>
            <w:r>
              <w:rPr>
                <w:noProof/>
              </w:rPr>
              <w:t xml:space="preserve">T. M. Cover and J. A. Thomas, Elements of Information Theory, New York: John Wiley &amp; Sons, Inc., 1991. </w:t>
            </w:r>
          </w:p>
        </w:tc>
      </w:tr>
      <w:tr w:rsidR="00311B47" w14:paraId="3926CB7F" w14:textId="77777777">
        <w:trPr>
          <w:divId w:val="1674450941"/>
          <w:tblCellSpacing w:w="15" w:type="dxa"/>
        </w:trPr>
        <w:tc>
          <w:tcPr>
            <w:tcW w:w="50" w:type="pct"/>
            <w:hideMark/>
          </w:tcPr>
          <w:p w14:paraId="5C4093CD" w14:textId="77777777" w:rsidR="00311B47" w:rsidRDefault="00311B47">
            <w:pPr>
              <w:pStyle w:val="Bibliography"/>
              <w:rPr>
                <w:noProof/>
              </w:rPr>
            </w:pPr>
            <w:r>
              <w:rPr>
                <w:noProof/>
              </w:rPr>
              <w:t xml:space="preserve">[12] </w:t>
            </w:r>
          </w:p>
        </w:tc>
        <w:tc>
          <w:tcPr>
            <w:tcW w:w="0" w:type="auto"/>
            <w:hideMark/>
          </w:tcPr>
          <w:p w14:paraId="3472F4D1" w14:textId="77777777" w:rsidR="00311B47" w:rsidRDefault="00311B47">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311B47" w14:paraId="78CE8EDE" w14:textId="77777777">
        <w:trPr>
          <w:divId w:val="1674450941"/>
          <w:tblCellSpacing w:w="15" w:type="dxa"/>
        </w:trPr>
        <w:tc>
          <w:tcPr>
            <w:tcW w:w="50" w:type="pct"/>
            <w:hideMark/>
          </w:tcPr>
          <w:p w14:paraId="20598B40" w14:textId="77777777" w:rsidR="00311B47" w:rsidRDefault="00311B47">
            <w:pPr>
              <w:pStyle w:val="Bibliography"/>
              <w:rPr>
                <w:noProof/>
              </w:rPr>
            </w:pPr>
            <w:r>
              <w:rPr>
                <w:noProof/>
              </w:rPr>
              <w:t xml:space="preserve">[13] </w:t>
            </w:r>
          </w:p>
        </w:tc>
        <w:tc>
          <w:tcPr>
            <w:tcW w:w="0" w:type="auto"/>
            <w:hideMark/>
          </w:tcPr>
          <w:p w14:paraId="263FCE00" w14:textId="77777777" w:rsidR="00311B47" w:rsidRDefault="00311B47">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311B47" w14:paraId="02A78954" w14:textId="77777777">
        <w:trPr>
          <w:divId w:val="1674450941"/>
          <w:tblCellSpacing w:w="15" w:type="dxa"/>
        </w:trPr>
        <w:tc>
          <w:tcPr>
            <w:tcW w:w="50" w:type="pct"/>
            <w:hideMark/>
          </w:tcPr>
          <w:p w14:paraId="274BD5AF" w14:textId="77777777" w:rsidR="00311B47" w:rsidRDefault="00311B47">
            <w:pPr>
              <w:pStyle w:val="Bibliography"/>
              <w:rPr>
                <w:noProof/>
              </w:rPr>
            </w:pPr>
            <w:r>
              <w:rPr>
                <w:noProof/>
              </w:rPr>
              <w:t xml:space="preserve">[14] </w:t>
            </w:r>
          </w:p>
        </w:tc>
        <w:tc>
          <w:tcPr>
            <w:tcW w:w="0" w:type="auto"/>
            <w:hideMark/>
          </w:tcPr>
          <w:p w14:paraId="235157F1" w14:textId="77777777" w:rsidR="00311B47" w:rsidRDefault="00311B47">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311B47" w14:paraId="172B6619" w14:textId="77777777">
        <w:trPr>
          <w:divId w:val="1674450941"/>
          <w:tblCellSpacing w:w="15" w:type="dxa"/>
        </w:trPr>
        <w:tc>
          <w:tcPr>
            <w:tcW w:w="50" w:type="pct"/>
            <w:hideMark/>
          </w:tcPr>
          <w:p w14:paraId="704C07A5" w14:textId="77777777" w:rsidR="00311B47" w:rsidRDefault="00311B47">
            <w:pPr>
              <w:pStyle w:val="Bibliography"/>
              <w:rPr>
                <w:noProof/>
              </w:rPr>
            </w:pPr>
            <w:r>
              <w:rPr>
                <w:noProof/>
              </w:rPr>
              <w:lastRenderedPageBreak/>
              <w:t xml:space="preserve">[15] </w:t>
            </w:r>
          </w:p>
        </w:tc>
        <w:tc>
          <w:tcPr>
            <w:tcW w:w="0" w:type="auto"/>
            <w:hideMark/>
          </w:tcPr>
          <w:p w14:paraId="2FCE449F" w14:textId="77777777" w:rsidR="00311B47" w:rsidRDefault="00311B47">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311B47" w14:paraId="1E173FDA" w14:textId="77777777">
        <w:trPr>
          <w:divId w:val="1674450941"/>
          <w:tblCellSpacing w:w="15" w:type="dxa"/>
        </w:trPr>
        <w:tc>
          <w:tcPr>
            <w:tcW w:w="50" w:type="pct"/>
            <w:hideMark/>
          </w:tcPr>
          <w:p w14:paraId="76F89ADB" w14:textId="77777777" w:rsidR="00311B47" w:rsidRDefault="00311B47">
            <w:pPr>
              <w:pStyle w:val="Bibliography"/>
              <w:rPr>
                <w:noProof/>
              </w:rPr>
            </w:pPr>
            <w:r>
              <w:rPr>
                <w:noProof/>
              </w:rPr>
              <w:t xml:space="preserve">[16] </w:t>
            </w:r>
          </w:p>
        </w:tc>
        <w:tc>
          <w:tcPr>
            <w:tcW w:w="0" w:type="auto"/>
            <w:hideMark/>
          </w:tcPr>
          <w:p w14:paraId="3A59B23A" w14:textId="77777777" w:rsidR="00311B47" w:rsidRDefault="00311B47">
            <w:pPr>
              <w:pStyle w:val="Bibliography"/>
              <w:rPr>
                <w:noProof/>
              </w:rPr>
            </w:pPr>
            <w:r>
              <w:rPr>
                <w:noProof/>
              </w:rPr>
              <w:t xml:space="preserve">E. Alpaydin, Introduction to Machine Learning, 3rd ed., Cambridge, Massachusetts: Massachusetts Institute of Technology, 2014. </w:t>
            </w:r>
          </w:p>
        </w:tc>
      </w:tr>
      <w:tr w:rsidR="00311B47" w14:paraId="778809D4" w14:textId="77777777">
        <w:trPr>
          <w:divId w:val="1674450941"/>
          <w:tblCellSpacing w:w="15" w:type="dxa"/>
        </w:trPr>
        <w:tc>
          <w:tcPr>
            <w:tcW w:w="50" w:type="pct"/>
            <w:hideMark/>
          </w:tcPr>
          <w:p w14:paraId="7CF94D6E" w14:textId="77777777" w:rsidR="00311B47" w:rsidRDefault="00311B47">
            <w:pPr>
              <w:pStyle w:val="Bibliography"/>
              <w:rPr>
                <w:noProof/>
              </w:rPr>
            </w:pPr>
            <w:r>
              <w:rPr>
                <w:noProof/>
              </w:rPr>
              <w:t xml:space="preserve">[17] </w:t>
            </w:r>
          </w:p>
        </w:tc>
        <w:tc>
          <w:tcPr>
            <w:tcW w:w="0" w:type="auto"/>
            <w:hideMark/>
          </w:tcPr>
          <w:p w14:paraId="031C80DB" w14:textId="77777777" w:rsidR="00311B47" w:rsidRDefault="00311B47">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311B47" w14:paraId="58B8C1EB" w14:textId="77777777">
        <w:trPr>
          <w:divId w:val="1674450941"/>
          <w:tblCellSpacing w:w="15" w:type="dxa"/>
        </w:trPr>
        <w:tc>
          <w:tcPr>
            <w:tcW w:w="50" w:type="pct"/>
            <w:hideMark/>
          </w:tcPr>
          <w:p w14:paraId="38EDF3AB" w14:textId="77777777" w:rsidR="00311B47" w:rsidRDefault="00311B47">
            <w:pPr>
              <w:pStyle w:val="Bibliography"/>
              <w:rPr>
                <w:noProof/>
              </w:rPr>
            </w:pPr>
            <w:r>
              <w:rPr>
                <w:noProof/>
              </w:rPr>
              <w:t xml:space="preserve">[18] </w:t>
            </w:r>
          </w:p>
        </w:tc>
        <w:tc>
          <w:tcPr>
            <w:tcW w:w="0" w:type="auto"/>
            <w:hideMark/>
          </w:tcPr>
          <w:p w14:paraId="1BA9B606" w14:textId="77777777" w:rsidR="00311B47" w:rsidRDefault="00311B47">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311B47" w14:paraId="6492FDA9" w14:textId="77777777">
        <w:trPr>
          <w:divId w:val="1674450941"/>
          <w:tblCellSpacing w:w="15" w:type="dxa"/>
        </w:trPr>
        <w:tc>
          <w:tcPr>
            <w:tcW w:w="50" w:type="pct"/>
            <w:hideMark/>
          </w:tcPr>
          <w:p w14:paraId="42F447FC" w14:textId="77777777" w:rsidR="00311B47" w:rsidRDefault="00311B47">
            <w:pPr>
              <w:pStyle w:val="Bibliography"/>
              <w:rPr>
                <w:noProof/>
              </w:rPr>
            </w:pPr>
            <w:r>
              <w:rPr>
                <w:noProof/>
              </w:rPr>
              <w:t xml:space="preserve">[19] </w:t>
            </w:r>
          </w:p>
        </w:tc>
        <w:tc>
          <w:tcPr>
            <w:tcW w:w="0" w:type="auto"/>
            <w:hideMark/>
          </w:tcPr>
          <w:p w14:paraId="307A72CD" w14:textId="77777777" w:rsidR="00311B47" w:rsidRDefault="00311B47">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311B47" w14:paraId="13784CE4" w14:textId="77777777">
        <w:trPr>
          <w:divId w:val="1674450941"/>
          <w:tblCellSpacing w:w="15" w:type="dxa"/>
        </w:trPr>
        <w:tc>
          <w:tcPr>
            <w:tcW w:w="50" w:type="pct"/>
            <w:hideMark/>
          </w:tcPr>
          <w:p w14:paraId="761A1867" w14:textId="77777777" w:rsidR="00311B47" w:rsidRDefault="00311B47">
            <w:pPr>
              <w:pStyle w:val="Bibliography"/>
              <w:rPr>
                <w:noProof/>
              </w:rPr>
            </w:pPr>
            <w:r>
              <w:rPr>
                <w:noProof/>
              </w:rPr>
              <w:t xml:space="preserve">[20] </w:t>
            </w:r>
          </w:p>
        </w:tc>
        <w:tc>
          <w:tcPr>
            <w:tcW w:w="0" w:type="auto"/>
            <w:hideMark/>
          </w:tcPr>
          <w:p w14:paraId="622729B7" w14:textId="77777777" w:rsidR="00311B47" w:rsidRDefault="00311B47">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092A8087" w14:textId="77777777" w:rsidR="00311B47" w:rsidRDefault="00311B47">
      <w:pPr>
        <w:divId w:val="1674450941"/>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20"/>
      <w:footerReference w:type="default" r:id="rId21"/>
      <w:headerReference w:type="first" r:id="rId22"/>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avala Iglesias, Jose J" w:date="2019-07-08T17:24:00Z" w:initials="ZIJJ">
    <w:p w14:paraId="60BA7695" w14:textId="03D76C08" w:rsidR="00425662" w:rsidRDefault="00425662">
      <w:pPr>
        <w:pStyle w:val="CommentText"/>
      </w:pPr>
      <w:r>
        <w:rPr>
          <w:rStyle w:val="CommentReference"/>
        </w:rPr>
        <w:annotationRef/>
      </w:r>
      <w:r>
        <w:t>Edit after completion.</w:t>
      </w:r>
    </w:p>
  </w:comment>
  <w:comment w:id="1" w:author="Zavala Iglesias, Jose J" w:date="2019-07-06T14:56:00Z" w:initials="ZIJJ">
    <w:p w14:paraId="4B9A1E75" w14:textId="6A394D46" w:rsidR="00425662" w:rsidRDefault="00425662">
      <w:pPr>
        <w:pStyle w:val="CommentText"/>
      </w:pPr>
      <w:r>
        <w:rPr>
          <w:rStyle w:val="CommentReference"/>
        </w:rPr>
        <w:annotationRef/>
      </w:r>
      <w:r>
        <w:t>Add the use of PMI and Fazly to find candidates. Cosine Similarity for instances.</w:t>
      </w:r>
    </w:p>
  </w:comment>
  <w:comment w:id="5" w:author="Zavala Iglesias, Jose J" w:date="2019-07-06T17:27:00Z" w:initials="ZIJJ">
    <w:p w14:paraId="28FF4B55" w14:textId="77777777" w:rsidR="00425662" w:rsidRDefault="00425662" w:rsidP="00B51689">
      <w:pPr>
        <w:pStyle w:val="CommentText"/>
      </w:pPr>
      <w:r>
        <w:rPr>
          <w:rStyle w:val="CommentReference"/>
        </w:rPr>
        <w:annotationRef/>
      </w:r>
      <w:r>
        <w:t>Expand</w:t>
      </w:r>
    </w:p>
  </w:comment>
  <w:comment w:id="35" w:author="Zavala Iglesias, Jose J" w:date="2019-07-13T18:33:00Z" w:initials="ZIJJ">
    <w:p w14:paraId="72205A33" w14:textId="78E2B866" w:rsidR="00425662" w:rsidRDefault="00425662">
      <w:pPr>
        <w:pStyle w:val="CommentText"/>
      </w:pPr>
      <w:r>
        <w:rPr>
          <w:rStyle w:val="CommentReference"/>
        </w:rPr>
        <w:annotationRef/>
      </w:r>
      <w:r>
        <w:t>Expand</w:t>
      </w:r>
    </w:p>
  </w:comment>
  <w:comment w:id="38" w:author="Zavala Iglesias, Jose J" w:date="2019-07-06T15:02:00Z" w:initials="ZIJJ">
    <w:p w14:paraId="208A5973" w14:textId="2E098888" w:rsidR="00425662" w:rsidRDefault="00425662">
      <w:pPr>
        <w:pStyle w:val="CommentText"/>
      </w:pPr>
      <w:r>
        <w:rPr>
          <w:rStyle w:val="CommentReference"/>
        </w:rPr>
        <w:annotationRef/>
      </w:r>
      <w:r>
        <w:t>Expand.</w:t>
      </w:r>
    </w:p>
  </w:comment>
  <w:comment w:id="39" w:author="Zavala Iglesias, Jose J" w:date="2019-07-06T15:03:00Z" w:initials="ZIJJ">
    <w:p w14:paraId="329E0CCD" w14:textId="0553E917" w:rsidR="00425662" w:rsidRDefault="00425662">
      <w:pPr>
        <w:pStyle w:val="CommentText"/>
      </w:pPr>
      <w:r>
        <w:rPr>
          <w:rStyle w:val="CommentReference"/>
        </w:rPr>
        <w:annotationRef/>
      </w:r>
      <w:r>
        <w:t>Expand.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BA7695" w15:done="0"/>
  <w15:commentEx w15:paraId="4B9A1E75" w15:done="0"/>
  <w15:commentEx w15:paraId="28FF4B55" w15:done="0"/>
  <w15:commentEx w15:paraId="72205A33" w15:done="0"/>
  <w15:commentEx w15:paraId="208A5973" w15:done="0"/>
  <w15:commentEx w15:paraId="329E0C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7928" w16cid:durableId="20D5A342"/>
  <w16cid:commentId w16cid:paraId="60BA7695" w16cid:durableId="20D5A343"/>
  <w16cid:commentId w16cid:paraId="4B9A1E75" w16cid:durableId="20D5A344"/>
  <w16cid:commentId w16cid:paraId="28FF4B55" w16cid:durableId="20D5A345"/>
  <w16cid:commentId w16cid:paraId="4B7E433E" w16cid:durableId="20D5B774"/>
  <w16cid:commentId w16cid:paraId="72205A33" w16cid:durableId="20D5A346"/>
  <w16cid:commentId w16cid:paraId="208A5973" w16cid:durableId="20D5A347"/>
  <w16cid:commentId w16cid:paraId="329E0CCD" w16cid:durableId="20D5A348"/>
</w16cid:commentsIds>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BB936" w14:textId="77777777" w:rsidR="00425662" w:rsidRDefault="00425662">
      <w:r>
        <w:separator/>
      </w:r>
    </w:p>
    <w:p w14:paraId="417D2D46" w14:textId="77777777" w:rsidR="00425662" w:rsidRDefault="00425662"/>
  </w:endnote>
  <w:endnote w:type="continuationSeparator" w:id="0">
    <w:p w14:paraId="53CEC3C9" w14:textId="77777777" w:rsidR="00425662" w:rsidRDefault="00425662">
      <w:r>
        <w:continuationSeparator/>
      </w:r>
    </w:p>
    <w:p w14:paraId="3E39E656" w14:textId="77777777" w:rsidR="00425662" w:rsidRDefault="004256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subsetted="1" w:fontKey="{0D24E619-C040-4103-8BD2-6F1B6542CECF}"/>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2" w:subsetted="1" w:fontKey="{7BFF5A7F-3686-46D7-832E-39CF97B79905}"/>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embedItalic r:id="rId3" w:subsetted="1" w:fontKey="{623BADE8-DAC4-4458-BA87-F627B22601C8}"/>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F68A8FAE-6C12-45C1-996B-B92C68836CCD}"/>
    <w:embedItalic r:id="rId5" w:fontKey="{9733533A-1AD5-4205-9BD8-1F59A0D57AB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AE32A" w14:textId="77777777" w:rsidR="00425662" w:rsidRDefault="00425662"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425662" w:rsidRDefault="00425662">
    <w:pPr>
      <w:pStyle w:val="Footer"/>
    </w:pPr>
  </w:p>
  <w:p w14:paraId="60CA6640" w14:textId="77777777" w:rsidR="00425662" w:rsidRDefault="0042566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A535F" w14:textId="23850D4B" w:rsidR="00425662" w:rsidRDefault="00425662"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1B578A">
      <w:rPr>
        <w:rStyle w:val="PageNumber"/>
        <w:noProof/>
      </w:rPr>
      <w:t>23</w:t>
    </w:r>
    <w:r>
      <w:rPr>
        <w:rStyle w:val="PageNumber"/>
      </w:rPr>
      <w:fldChar w:fldCharType="end"/>
    </w:r>
    <w:r>
      <w:rPr>
        <w:rStyle w:val="PageNumber"/>
      </w:rPr>
      <w:t xml:space="preserve"> –</w:t>
    </w:r>
  </w:p>
  <w:p w14:paraId="0E8D3051" w14:textId="77777777" w:rsidR="00425662" w:rsidRDefault="00425662">
    <w:pPr>
      <w:pStyle w:val="Footer"/>
    </w:pPr>
  </w:p>
  <w:p w14:paraId="59834DDE" w14:textId="77777777" w:rsidR="00425662" w:rsidRDefault="0042566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C4AF8" w14:textId="77777777" w:rsidR="00425662" w:rsidRDefault="00425662">
      <w:r>
        <w:separator/>
      </w:r>
    </w:p>
    <w:p w14:paraId="676503E7" w14:textId="77777777" w:rsidR="00425662" w:rsidRDefault="00425662"/>
  </w:footnote>
  <w:footnote w:type="continuationSeparator" w:id="0">
    <w:p w14:paraId="0827DCAA" w14:textId="77777777" w:rsidR="00425662" w:rsidRDefault="00425662">
      <w:r>
        <w:continuationSeparator/>
      </w:r>
    </w:p>
    <w:p w14:paraId="7C492C43" w14:textId="77777777" w:rsidR="00425662" w:rsidRDefault="0042566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D3B15" w14:textId="77777777" w:rsidR="00425662" w:rsidRPr="00917309" w:rsidRDefault="00425662"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427B3"/>
    <w:multiLevelType w:val="hybridMultilevel"/>
    <w:tmpl w:val="4B6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D1FFC"/>
    <w:multiLevelType w:val="hybridMultilevel"/>
    <w:tmpl w:val="830E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70573"/>
    <w:multiLevelType w:val="hybridMultilevel"/>
    <w:tmpl w:val="9614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6" w15:restartNumberingAfterBreak="0">
    <w:nsid w:val="384577FB"/>
    <w:multiLevelType w:val="hybridMultilevel"/>
    <w:tmpl w:val="5686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F21EC0"/>
    <w:multiLevelType w:val="hybridMultilevel"/>
    <w:tmpl w:val="C6B4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CC5B2F"/>
    <w:multiLevelType w:val="hybridMultilevel"/>
    <w:tmpl w:val="C3E83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292C5E"/>
    <w:multiLevelType w:val="hybridMultilevel"/>
    <w:tmpl w:val="7A242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E5E50"/>
    <w:multiLevelType w:val="hybridMultilevel"/>
    <w:tmpl w:val="DE7A7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13"/>
  </w:num>
  <w:num w:numId="5">
    <w:abstractNumId w:val="12"/>
  </w:num>
  <w:num w:numId="6">
    <w:abstractNumId w:val="9"/>
  </w:num>
  <w:num w:numId="7">
    <w:abstractNumId w:val="10"/>
  </w:num>
  <w:num w:numId="8">
    <w:abstractNumId w:val="14"/>
  </w:num>
  <w:num w:numId="9">
    <w:abstractNumId w:val="7"/>
  </w:num>
  <w:num w:numId="10">
    <w:abstractNumId w:val="3"/>
  </w:num>
  <w:num w:numId="11">
    <w:abstractNumId w:val="4"/>
  </w:num>
  <w:num w:numId="12">
    <w:abstractNumId w:val="2"/>
  </w:num>
  <w:num w:numId="13">
    <w:abstractNumId w:val="8"/>
  </w:num>
  <w:num w:numId="14">
    <w:abstractNumId w:val="6"/>
  </w:num>
  <w:num w:numId="15">
    <w:abstractNumId w:val="1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vala Iglesias, Jose J">
    <w15:presenceInfo w15:providerId="AD" w15:userId="S-1-5-21-169893677-362310179-949767459-449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GB" w:vendorID="64" w:dllVersion="131078" w:nlCheck="1" w:checkStyle="1"/>
  <w:activeWritingStyle w:appName="MSWord" w:lang="es-MX" w:vendorID="64" w:dllVersion="131078" w:nlCheck="1" w:checkStyle="0"/>
  <w:activeWritingStyle w:appName="MSWord" w:lang="en-US" w:vendorID="64" w:dllVersion="131078"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91"/>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87D"/>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19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78A"/>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26"/>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4D2"/>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DFB"/>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47"/>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59"/>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A6C"/>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0"/>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AFA"/>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62"/>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4EA3"/>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B10"/>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60B"/>
    <w:rsid w:val="004808D2"/>
    <w:rsid w:val="004809CC"/>
    <w:rsid w:val="00480A30"/>
    <w:rsid w:val="00480A5E"/>
    <w:rsid w:val="00481186"/>
    <w:rsid w:val="004811B9"/>
    <w:rsid w:val="004811F9"/>
    <w:rsid w:val="004812A1"/>
    <w:rsid w:val="00481418"/>
    <w:rsid w:val="00481795"/>
    <w:rsid w:val="004817A3"/>
    <w:rsid w:val="0048182A"/>
    <w:rsid w:val="00481D26"/>
    <w:rsid w:val="00481E83"/>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064"/>
    <w:rsid w:val="004A270A"/>
    <w:rsid w:val="004A2928"/>
    <w:rsid w:val="004A2A3C"/>
    <w:rsid w:val="004A2A73"/>
    <w:rsid w:val="004A2B75"/>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0B0"/>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3E42"/>
    <w:rsid w:val="004F4001"/>
    <w:rsid w:val="004F4003"/>
    <w:rsid w:val="004F4174"/>
    <w:rsid w:val="004F4323"/>
    <w:rsid w:val="004F44D0"/>
    <w:rsid w:val="004F45E0"/>
    <w:rsid w:val="004F4779"/>
    <w:rsid w:val="004F4AF4"/>
    <w:rsid w:val="004F4AF8"/>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77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658"/>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09"/>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1C6D"/>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2AA"/>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48E"/>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8F2"/>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E83"/>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3AC3"/>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C1B"/>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1E4"/>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4F1D"/>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C95"/>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1FF0"/>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744"/>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301"/>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1DF"/>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76"/>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5CA"/>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811"/>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E77"/>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0F1"/>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055"/>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61C"/>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EBE"/>
    <w:rsid w:val="00C76F55"/>
    <w:rsid w:val="00C7718E"/>
    <w:rsid w:val="00C772DD"/>
    <w:rsid w:val="00C7761A"/>
    <w:rsid w:val="00C77831"/>
    <w:rsid w:val="00C77A45"/>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B"/>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1FA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30"/>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D71"/>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9E3"/>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EE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0AF"/>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15B"/>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8A"/>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01E"/>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22"/>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4EE8"/>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1AE"/>
    <w:rsid w:val="00F2152A"/>
    <w:rsid w:val="00F216C7"/>
    <w:rsid w:val="00F216CD"/>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659"/>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CE"/>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EAEE6FB-B047-4A7F-84ED-D016E095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1">
    <w:name w:val="Unresolved Mention1"/>
    <w:basedOn w:val="DefaultParagraphFont"/>
    <w:uiPriority w:val="99"/>
    <w:semiHidden/>
    <w:unhideWhenUsed/>
    <w:rsid w:val="00FC4908"/>
    <w:rPr>
      <w:color w:val="605E5C"/>
      <w:shd w:val="clear" w:color="auto" w:fill="E1DFDD"/>
    </w:rPr>
  </w:style>
  <w:style w:type="table" w:styleId="PlainTable5">
    <w:name w:val="Plain Table 5"/>
    <w:basedOn w:val="TableNormal"/>
    <w:uiPriority w:val="45"/>
    <w:rsid w:val="00B255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5957395">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77674597">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83649432">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1534808">
      <w:bodyDiv w:val="1"/>
      <w:marLeft w:val="0"/>
      <w:marRight w:val="0"/>
      <w:marTop w:val="0"/>
      <w:marBottom w:val="0"/>
      <w:divBdr>
        <w:top w:val="none" w:sz="0" w:space="0" w:color="auto"/>
        <w:left w:val="none" w:sz="0" w:space="0" w:color="auto"/>
        <w:bottom w:val="none" w:sz="0" w:space="0" w:color="auto"/>
        <w:right w:val="none" w:sz="0" w:space="0" w:color="auto"/>
      </w:divBdr>
    </w:div>
    <w:div w:id="101805407">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5583612">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1830961">
      <w:bodyDiv w:val="1"/>
      <w:marLeft w:val="0"/>
      <w:marRight w:val="0"/>
      <w:marTop w:val="0"/>
      <w:marBottom w:val="0"/>
      <w:divBdr>
        <w:top w:val="none" w:sz="0" w:space="0" w:color="auto"/>
        <w:left w:val="none" w:sz="0" w:space="0" w:color="auto"/>
        <w:bottom w:val="none" w:sz="0" w:space="0" w:color="auto"/>
        <w:right w:val="none" w:sz="0" w:space="0" w:color="auto"/>
      </w:divBdr>
    </w:div>
    <w:div w:id="113132888">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5832916">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16946285">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0637813">
      <w:bodyDiv w:val="1"/>
      <w:marLeft w:val="0"/>
      <w:marRight w:val="0"/>
      <w:marTop w:val="0"/>
      <w:marBottom w:val="0"/>
      <w:divBdr>
        <w:top w:val="none" w:sz="0" w:space="0" w:color="auto"/>
        <w:left w:val="none" w:sz="0" w:space="0" w:color="auto"/>
        <w:bottom w:val="none" w:sz="0" w:space="0" w:color="auto"/>
        <w:right w:val="none" w:sz="0" w:space="0" w:color="auto"/>
      </w:divBdr>
      <w:divsChild>
        <w:div w:id="1322001959">
          <w:marLeft w:val="0"/>
          <w:marRight w:val="0"/>
          <w:marTop w:val="0"/>
          <w:marBottom w:val="0"/>
          <w:divBdr>
            <w:top w:val="none" w:sz="0" w:space="0" w:color="auto"/>
            <w:left w:val="none" w:sz="0" w:space="0" w:color="auto"/>
            <w:bottom w:val="none" w:sz="0" w:space="0" w:color="auto"/>
            <w:right w:val="none" w:sz="0" w:space="0" w:color="auto"/>
          </w:divBdr>
        </w:div>
        <w:div w:id="853886918">
          <w:marLeft w:val="0"/>
          <w:marRight w:val="0"/>
          <w:marTop w:val="0"/>
          <w:marBottom w:val="0"/>
          <w:divBdr>
            <w:top w:val="none" w:sz="0" w:space="0" w:color="auto"/>
            <w:left w:val="none" w:sz="0" w:space="0" w:color="auto"/>
            <w:bottom w:val="none" w:sz="0" w:space="0" w:color="auto"/>
            <w:right w:val="none" w:sz="0" w:space="0" w:color="auto"/>
          </w:divBdr>
        </w:div>
      </w:divsChild>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1586819">
      <w:bodyDiv w:val="1"/>
      <w:marLeft w:val="0"/>
      <w:marRight w:val="0"/>
      <w:marTop w:val="0"/>
      <w:marBottom w:val="0"/>
      <w:divBdr>
        <w:top w:val="none" w:sz="0" w:space="0" w:color="auto"/>
        <w:left w:val="none" w:sz="0" w:space="0" w:color="auto"/>
        <w:bottom w:val="none" w:sz="0" w:space="0" w:color="auto"/>
        <w:right w:val="none" w:sz="0" w:space="0" w:color="auto"/>
      </w:divBdr>
      <w:divsChild>
        <w:div w:id="1560705973">
          <w:marLeft w:val="0"/>
          <w:marRight w:val="0"/>
          <w:marTop w:val="0"/>
          <w:marBottom w:val="0"/>
          <w:divBdr>
            <w:top w:val="none" w:sz="0" w:space="0" w:color="auto"/>
            <w:left w:val="none" w:sz="0" w:space="0" w:color="auto"/>
            <w:bottom w:val="none" w:sz="0" w:space="0" w:color="auto"/>
            <w:right w:val="none" w:sz="0" w:space="0" w:color="auto"/>
          </w:divBdr>
        </w:div>
        <w:div w:id="7173621">
          <w:marLeft w:val="0"/>
          <w:marRight w:val="0"/>
          <w:marTop w:val="0"/>
          <w:marBottom w:val="0"/>
          <w:divBdr>
            <w:top w:val="none" w:sz="0" w:space="0" w:color="auto"/>
            <w:left w:val="none" w:sz="0" w:space="0" w:color="auto"/>
            <w:bottom w:val="none" w:sz="0" w:space="0" w:color="auto"/>
            <w:right w:val="none" w:sz="0" w:space="0" w:color="auto"/>
          </w:divBdr>
        </w:div>
        <w:div w:id="1882935158">
          <w:marLeft w:val="0"/>
          <w:marRight w:val="0"/>
          <w:marTop w:val="0"/>
          <w:marBottom w:val="0"/>
          <w:divBdr>
            <w:top w:val="none" w:sz="0" w:space="0" w:color="auto"/>
            <w:left w:val="none" w:sz="0" w:space="0" w:color="auto"/>
            <w:bottom w:val="none" w:sz="0" w:space="0" w:color="auto"/>
            <w:right w:val="none" w:sz="0" w:space="0" w:color="auto"/>
          </w:divBdr>
        </w:div>
      </w:divsChild>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47402230">
      <w:bodyDiv w:val="1"/>
      <w:marLeft w:val="0"/>
      <w:marRight w:val="0"/>
      <w:marTop w:val="0"/>
      <w:marBottom w:val="0"/>
      <w:divBdr>
        <w:top w:val="none" w:sz="0" w:space="0" w:color="auto"/>
        <w:left w:val="none" w:sz="0" w:space="0" w:color="auto"/>
        <w:bottom w:val="none" w:sz="0" w:space="0" w:color="auto"/>
        <w:right w:val="none" w:sz="0" w:space="0" w:color="auto"/>
      </w:divBdr>
    </w:div>
    <w:div w:id="149175418">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4887">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583055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74150202">
      <w:bodyDiv w:val="1"/>
      <w:marLeft w:val="0"/>
      <w:marRight w:val="0"/>
      <w:marTop w:val="0"/>
      <w:marBottom w:val="0"/>
      <w:divBdr>
        <w:top w:val="none" w:sz="0" w:space="0" w:color="auto"/>
        <w:left w:val="none" w:sz="0" w:space="0" w:color="auto"/>
        <w:bottom w:val="none" w:sz="0" w:space="0" w:color="auto"/>
        <w:right w:val="none" w:sz="0" w:space="0" w:color="auto"/>
      </w:divBdr>
    </w:div>
    <w:div w:id="179779827">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3445430">
      <w:bodyDiv w:val="1"/>
      <w:marLeft w:val="0"/>
      <w:marRight w:val="0"/>
      <w:marTop w:val="0"/>
      <w:marBottom w:val="0"/>
      <w:divBdr>
        <w:top w:val="none" w:sz="0" w:space="0" w:color="auto"/>
        <w:left w:val="none" w:sz="0" w:space="0" w:color="auto"/>
        <w:bottom w:val="none" w:sz="0" w:space="0" w:color="auto"/>
        <w:right w:val="none" w:sz="0" w:space="0" w:color="auto"/>
      </w:divBdr>
    </w:div>
    <w:div w:id="203717085">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6815987">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0843263">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69701586">
      <w:bodyDiv w:val="1"/>
      <w:marLeft w:val="0"/>
      <w:marRight w:val="0"/>
      <w:marTop w:val="0"/>
      <w:marBottom w:val="0"/>
      <w:divBdr>
        <w:top w:val="none" w:sz="0" w:space="0" w:color="auto"/>
        <w:left w:val="none" w:sz="0" w:space="0" w:color="auto"/>
        <w:bottom w:val="none" w:sz="0" w:space="0" w:color="auto"/>
        <w:right w:val="none" w:sz="0" w:space="0" w:color="auto"/>
      </w:divBdr>
    </w:div>
    <w:div w:id="270086056">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377640">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85433158">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09747554">
      <w:bodyDiv w:val="1"/>
      <w:marLeft w:val="0"/>
      <w:marRight w:val="0"/>
      <w:marTop w:val="0"/>
      <w:marBottom w:val="0"/>
      <w:divBdr>
        <w:top w:val="none" w:sz="0" w:space="0" w:color="auto"/>
        <w:left w:val="none" w:sz="0" w:space="0" w:color="auto"/>
        <w:bottom w:val="none" w:sz="0" w:space="0" w:color="auto"/>
        <w:right w:val="none" w:sz="0" w:space="0" w:color="auto"/>
      </w:divBdr>
    </w:div>
    <w:div w:id="310335020">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7030120">
      <w:bodyDiv w:val="1"/>
      <w:marLeft w:val="0"/>
      <w:marRight w:val="0"/>
      <w:marTop w:val="0"/>
      <w:marBottom w:val="0"/>
      <w:divBdr>
        <w:top w:val="none" w:sz="0" w:space="0" w:color="auto"/>
        <w:left w:val="none" w:sz="0" w:space="0" w:color="auto"/>
        <w:bottom w:val="none" w:sz="0" w:space="0" w:color="auto"/>
        <w:right w:val="none" w:sz="0" w:space="0" w:color="auto"/>
      </w:divBdr>
    </w:div>
    <w:div w:id="317224864">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21736467">
      <w:bodyDiv w:val="1"/>
      <w:marLeft w:val="0"/>
      <w:marRight w:val="0"/>
      <w:marTop w:val="0"/>
      <w:marBottom w:val="0"/>
      <w:divBdr>
        <w:top w:val="none" w:sz="0" w:space="0" w:color="auto"/>
        <w:left w:val="none" w:sz="0" w:space="0" w:color="auto"/>
        <w:bottom w:val="none" w:sz="0" w:space="0" w:color="auto"/>
        <w:right w:val="none" w:sz="0" w:space="0" w:color="auto"/>
      </w:divBdr>
    </w:div>
    <w:div w:id="323510899">
      <w:bodyDiv w:val="1"/>
      <w:marLeft w:val="0"/>
      <w:marRight w:val="0"/>
      <w:marTop w:val="0"/>
      <w:marBottom w:val="0"/>
      <w:divBdr>
        <w:top w:val="none" w:sz="0" w:space="0" w:color="auto"/>
        <w:left w:val="none" w:sz="0" w:space="0" w:color="auto"/>
        <w:bottom w:val="none" w:sz="0" w:space="0" w:color="auto"/>
        <w:right w:val="none" w:sz="0" w:space="0" w:color="auto"/>
      </w:divBdr>
    </w:div>
    <w:div w:id="328559166">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6830315">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695">
      <w:bodyDiv w:val="1"/>
      <w:marLeft w:val="0"/>
      <w:marRight w:val="0"/>
      <w:marTop w:val="0"/>
      <w:marBottom w:val="0"/>
      <w:divBdr>
        <w:top w:val="none" w:sz="0" w:space="0" w:color="auto"/>
        <w:left w:val="none" w:sz="0" w:space="0" w:color="auto"/>
        <w:bottom w:val="none" w:sz="0" w:space="0" w:color="auto"/>
        <w:right w:val="none" w:sz="0" w:space="0" w:color="auto"/>
      </w:divBdr>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5543929">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5955015">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151689">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74546664">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55838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4382347">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4696246">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35642192">
      <w:bodyDiv w:val="1"/>
      <w:marLeft w:val="0"/>
      <w:marRight w:val="0"/>
      <w:marTop w:val="0"/>
      <w:marBottom w:val="0"/>
      <w:divBdr>
        <w:top w:val="none" w:sz="0" w:space="0" w:color="auto"/>
        <w:left w:val="none" w:sz="0" w:space="0" w:color="auto"/>
        <w:bottom w:val="none" w:sz="0" w:space="0" w:color="auto"/>
        <w:right w:val="none" w:sz="0" w:space="0" w:color="auto"/>
      </w:divBdr>
    </w:div>
    <w:div w:id="440608524">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4879661">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76145499">
      <w:bodyDiv w:val="1"/>
      <w:marLeft w:val="0"/>
      <w:marRight w:val="0"/>
      <w:marTop w:val="0"/>
      <w:marBottom w:val="0"/>
      <w:divBdr>
        <w:top w:val="none" w:sz="0" w:space="0" w:color="auto"/>
        <w:left w:val="none" w:sz="0" w:space="0" w:color="auto"/>
        <w:bottom w:val="none" w:sz="0" w:space="0" w:color="auto"/>
        <w:right w:val="none" w:sz="0" w:space="0" w:color="auto"/>
      </w:divBdr>
    </w:div>
    <w:div w:id="481122039">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3835321">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8562762">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5120195">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7433256">
      <w:bodyDiv w:val="1"/>
      <w:marLeft w:val="0"/>
      <w:marRight w:val="0"/>
      <w:marTop w:val="0"/>
      <w:marBottom w:val="0"/>
      <w:divBdr>
        <w:top w:val="none" w:sz="0" w:space="0" w:color="auto"/>
        <w:left w:val="none" w:sz="0" w:space="0" w:color="auto"/>
        <w:bottom w:val="none" w:sz="0" w:space="0" w:color="auto"/>
        <w:right w:val="none" w:sz="0" w:space="0" w:color="auto"/>
      </w:divBdr>
      <w:divsChild>
        <w:div w:id="1871648708">
          <w:marLeft w:val="0"/>
          <w:marRight w:val="0"/>
          <w:marTop w:val="0"/>
          <w:marBottom w:val="0"/>
          <w:divBdr>
            <w:top w:val="none" w:sz="0" w:space="0" w:color="auto"/>
            <w:left w:val="none" w:sz="0" w:space="0" w:color="auto"/>
            <w:bottom w:val="none" w:sz="0" w:space="0" w:color="auto"/>
            <w:right w:val="none" w:sz="0" w:space="0" w:color="auto"/>
          </w:divBdr>
        </w:div>
        <w:div w:id="1049035700">
          <w:marLeft w:val="0"/>
          <w:marRight w:val="0"/>
          <w:marTop w:val="0"/>
          <w:marBottom w:val="0"/>
          <w:divBdr>
            <w:top w:val="none" w:sz="0" w:space="0" w:color="auto"/>
            <w:left w:val="none" w:sz="0" w:space="0" w:color="auto"/>
            <w:bottom w:val="none" w:sz="0" w:space="0" w:color="auto"/>
            <w:right w:val="none" w:sz="0" w:space="0" w:color="auto"/>
          </w:divBdr>
        </w:div>
      </w:divsChild>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28421510">
      <w:bodyDiv w:val="1"/>
      <w:marLeft w:val="0"/>
      <w:marRight w:val="0"/>
      <w:marTop w:val="0"/>
      <w:marBottom w:val="0"/>
      <w:divBdr>
        <w:top w:val="none" w:sz="0" w:space="0" w:color="auto"/>
        <w:left w:val="none" w:sz="0" w:space="0" w:color="auto"/>
        <w:bottom w:val="none" w:sz="0" w:space="0" w:color="auto"/>
        <w:right w:val="none" w:sz="0" w:space="0" w:color="auto"/>
      </w:divBdr>
    </w:div>
    <w:div w:id="528448068">
      <w:bodyDiv w:val="1"/>
      <w:marLeft w:val="0"/>
      <w:marRight w:val="0"/>
      <w:marTop w:val="0"/>
      <w:marBottom w:val="0"/>
      <w:divBdr>
        <w:top w:val="none" w:sz="0" w:space="0" w:color="auto"/>
        <w:left w:val="none" w:sz="0" w:space="0" w:color="auto"/>
        <w:bottom w:val="none" w:sz="0" w:space="0" w:color="auto"/>
        <w:right w:val="none" w:sz="0" w:space="0" w:color="auto"/>
      </w:divBdr>
    </w:div>
    <w:div w:id="528496263">
      <w:bodyDiv w:val="1"/>
      <w:marLeft w:val="0"/>
      <w:marRight w:val="0"/>
      <w:marTop w:val="0"/>
      <w:marBottom w:val="0"/>
      <w:divBdr>
        <w:top w:val="none" w:sz="0" w:space="0" w:color="auto"/>
        <w:left w:val="none" w:sz="0" w:space="0" w:color="auto"/>
        <w:bottom w:val="none" w:sz="0" w:space="0" w:color="auto"/>
        <w:right w:val="none" w:sz="0" w:space="0" w:color="auto"/>
      </w:divBdr>
    </w:div>
    <w:div w:id="530345145">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37184">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2564636">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3008386">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77787149">
      <w:bodyDiv w:val="1"/>
      <w:marLeft w:val="0"/>
      <w:marRight w:val="0"/>
      <w:marTop w:val="0"/>
      <w:marBottom w:val="0"/>
      <w:divBdr>
        <w:top w:val="none" w:sz="0" w:space="0" w:color="auto"/>
        <w:left w:val="none" w:sz="0" w:space="0" w:color="auto"/>
        <w:bottom w:val="none" w:sz="0" w:space="0" w:color="auto"/>
        <w:right w:val="none" w:sz="0" w:space="0" w:color="auto"/>
      </w:divBdr>
    </w:div>
    <w:div w:id="582496601">
      <w:bodyDiv w:val="1"/>
      <w:marLeft w:val="0"/>
      <w:marRight w:val="0"/>
      <w:marTop w:val="0"/>
      <w:marBottom w:val="0"/>
      <w:divBdr>
        <w:top w:val="none" w:sz="0" w:space="0" w:color="auto"/>
        <w:left w:val="none" w:sz="0" w:space="0" w:color="auto"/>
        <w:bottom w:val="none" w:sz="0" w:space="0" w:color="auto"/>
        <w:right w:val="none" w:sz="0" w:space="0" w:color="auto"/>
      </w:divBdr>
    </w:div>
    <w:div w:id="583344307">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39902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4893164">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0983719">
      <w:bodyDiv w:val="1"/>
      <w:marLeft w:val="0"/>
      <w:marRight w:val="0"/>
      <w:marTop w:val="0"/>
      <w:marBottom w:val="0"/>
      <w:divBdr>
        <w:top w:val="none" w:sz="0" w:space="0" w:color="auto"/>
        <w:left w:val="none" w:sz="0" w:space="0" w:color="auto"/>
        <w:bottom w:val="none" w:sz="0" w:space="0" w:color="auto"/>
        <w:right w:val="none" w:sz="0" w:space="0" w:color="auto"/>
      </w:divBdr>
    </w:div>
    <w:div w:id="631442201">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40118449">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44621414">
      <w:bodyDiv w:val="1"/>
      <w:marLeft w:val="0"/>
      <w:marRight w:val="0"/>
      <w:marTop w:val="0"/>
      <w:marBottom w:val="0"/>
      <w:divBdr>
        <w:top w:val="none" w:sz="0" w:space="0" w:color="auto"/>
        <w:left w:val="none" w:sz="0" w:space="0" w:color="auto"/>
        <w:bottom w:val="none" w:sz="0" w:space="0" w:color="auto"/>
        <w:right w:val="none" w:sz="0" w:space="0" w:color="auto"/>
      </w:divBdr>
    </w:div>
    <w:div w:id="649794539">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8272798">
      <w:bodyDiv w:val="1"/>
      <w:marLeft w:val="0"/>
      <w:marRight w:val="0"/>
      <w:marTop w:val="0"/>
      <w:marBottom w:val="0"/>
      <w:divBdr>
        <w:top w:val="none" w:sz="0" w:space="0" w:color="auto"/>
        <w:left w:val="none" w:sz="0" w:space="0" w:color="auto"/>
        <w:bottom w:val="none" w:sz="0" w:space="0" w:color="auto"/>
        <w:right w:val="none" w:sz="0" w:space="0" w:color="auto"/>
      </w:divBdr>
    </w:div>
    <w:div w:id="662513155">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1782460">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4674654">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28934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5496405">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083293">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14159185">
      <w:bodyDiv w:val="1"/>
      <w:marLeft w:val="0"/>
      <w:marRight w:val="0"/>
      <w:marTop w:val="0"/>
      <w:marBottom w:val="0"/>
      <w:divBdr>
        <w:top w:val="none" w:sz="0" w:space="0" w:color="auto"/>
        <w:left w:val="none" w:sz="0" w:space="0" w:color="auto"/>
        <w:bottom w:val="none" w:sz="0" w:space="0" w:color="auto"/>
        <w:right w:val="none" w:sz="0" w:space="0" w:color="auto"/>
      </w:divBdr>
    </w:div>
    <w:div w:id="716467797">
      <w:bodyDiv w:val="1"/>
      <w:marLeft w:val="0"/>
      <w:marRight w:val="0"/>
      <w:marTop w:val="0"/>
      <w:marBottom w:val="0"/>
      <w:divBdr>
        <w:top w:val="none" w:sz="0" w:space="0" w:color="auto"/>
        <w:left w:val="none" w:sz="0" w:space="0" w:color="auto"/>
        <w:bottom w:val="none" w:sz="0" w:space="0" w:color="auto"/>
        <w:right w:val="none" w:sz="0" w:space="0" w:color="auto"/>
      </w:divBdr>
    </w:div>
    <w:div w:id="720323133">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30812880">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7291190">
      <w:bodyDiv w:val="1"/>
      <w:marLeft w:val="0"/>
      <w:marRight w:val="0"/>
      <w:marTop w:val="0"/>
      <w:marBottom w:val="0"/>
      <w:divBdr>
        <w:top w:val="none" w:sz="0" w:space="0" w:color="auto"/>
        <w:left w:val="none" w:sz="0" w:space="0" w:color="auto"/>
        <w:bottom w:val="none" w:sz="0" w:space="0" w:color="auto"/>
        <w:right w:val="none" w:sz="0" w:space="0" w:color="auto"/>
      </w:divBdr>
    </w:div>
    <w:div w:id="737555476">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39444224">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3623828">
      <w:bodyDiv w:val="1"/>
      <w:marLeft w:val="0"/>
      <w:marRight w:val="0"/>
      <w:marTop w:val="0"/>
      <w:marBottom w:val="0"/>
      <w:divBdr>
        <w:top w:val="none" w:sz="0" w:space="0" w:color="auto"/>
        <w:left w:val="none" w:sz="0" w:space="0" w:color="auto"/>
        <w:bottom w:val="none" w:sz="0" w:space="0" w:color="auto"/>
        <w:right w:val="none" w:sz="0" w:space="0" w:color="auto"/>
      </w:divBdr>
    </w:div>
    <w:div w:id="754397038">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16973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0275039">
      <w:bodyDiv w:val="1"/>
      <w:marLeft w:val="0"/>
      <w:marRight w:val="0"/>
      <w:marTop w:val="0"/>
      <w:marBottom w:val="0"/>
      <w:divBdr>
        <w:top w:val="none" w:sz="0" w:space="0" w:color="auto"/>
        <w:left w:val="none" w:sz="0" w:space="0" w:color="auto"/>
        <w:bottom w:val="none" w:sz="0" w:space="0" w:color="auto"/>
        <w:right w:val="none" w:sz="0" w:space="0" w:color="auto"/>
      </w:divBdr>
    </w:div>
    <w:div w:id="774440442">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77456594">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85733285">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797066164">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07749508">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0756090">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026868">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3736385">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072290">
      <w:bodyDiv w:val="1"/>
      <w:marLeft w:val="0"/>
      <w:marRight w:val="0"/>
      <w:marTop w:val="0"/>
      <w:marBottom w:val="0"/>
      <w:divBdr>
        <w:top w:val="none" w:sz="0" w:space="0" w:color="auto"/>
        <w:left w:val="none" w:sz="0" w:space="0" w:color="auto"/>
        <w:bottom w:val="none" w:sz="0" w:space="0" w:color="auto"/>
        <w:right w:val="none" w:sz="0" w:space="0" w:color="auto"/>
      </w:divBdr>
    </w:div>
    <w:div w:id="836073892">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226">
      <w:bodyDiv w:val="1"/>
      <w:marLeft w:val="0"/>
      <w:marRight w:val="0"/>
      <w:marTop w:val="0"/>
      <w:marBottom w:val="0"/>
      <w:divBdr>
        <w:top w:val="none" w:sz="0" w:space="0" w:color="auto"/>
        <w:left w:val="none" w:sz="0" w:space="0" w:color="auto"/>
        <w:bottom w:val="none" w:sz="0" w:space="0" w:color="auto"/>
        <w:right w:val="none" w:sz="0" w:space="0" w:color="auto"/>
      </w:divBdr>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4879441">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5996386">
      <w:bodyDiv w:val="1"/>
      <w:marLeft w:val="0"/>
      <w:marRight w:val="0"/>
      <w:marTop w:val="0"/>
      <w:marBottom w:val="0"/>
      <w:divBdr>
        <w:top w:val="none" w:sz="0" w:space="0" w:color="auto"/>
        <w:left w:val="none" w:sz="0" w:space="0" w:color="auto"/>
        <w:bottom w:val="none" w:sz="0" w:space="0" w:color="auto"/>
        <w:right w:val="none" w:sz="0" w:space="0" w:color="auto"/>
      </w:divBdr>
    </w:div>
    <w:div w:id="856192534">
      <w:bodyDiv w:val="1"/>
      <w:marLeft w:val="0"/>
      <w:marRight w:val="0"/>
      <w:marTop w:val="0"/>
      <w:marBottom w:val="0"/>
      <w:divBdr>
        <w:top w:val="none" w:sz="0" w:space="0" w:color="auto"/>
        <w:left w:val="none" w:sz="0" w:space="0" w:color="auto"/>
        <w:bottom w:val="none" w:sz="0" w:space="0" w:color="auto"/>
        <w:right w:val="none" w:sz="0" w:space="0" w:color="auto"/>
      </w:divBdr>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0896947">
      <w:bodyDiv w:val="1"/>
      <w:marLeft w:val="0"/>
      <w:marRight w:val="0"/>
      <w:marTop w:val="0"/>
      <w:marBottom w:val="0"/>
      <w:divBdr>
        <w:top w:val="none" w:sz="0" w:space="0" w:color="auto"/>
        <w:left w:val="none" w:sz="0" w:space="0" w:color="auto"/>
        <w:bottom w:val="none" w:sz="0" w:space="0" w:color="auto"/>
        <w:right w:val="none" w:sz="0" w:space="0" w:color="auto"/>
      </w:divBdr>
    </w:div>
    <w:div w:id="861358362">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8178369">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384388">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3491989">
      <w:bodyDiv w:val="1"/>
      <w:marLeft w:val="0"/>
      <w:marRight w:val="0"/>
      <w:marTop w:val="0"/>
      <w:marBottom w:val="0"/>
      <w:divBdr>
        <w:top w:val="none" w:sz="0" w:space="0" w:color="auto"/>
        <w:left w:val="none" w:sz="0" w:space="0" w:color="auto"/>
        <w:bottom w:val="none" w:sz="0" w:space="0" w:color="auto"/>
        <w:right w:val="none" w:sz="0" w:space="0" w:color="auto"/>
      </w:divBdr>
    </w:div>
    <w:div w:id="884147247">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2277580">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7618218">
      <w:bodyDiv w:val="1"/>
      <w:marLeft w:val="0"/>
      <w:marRight w:val="0"/>
      <w:marTop w:val="0"/>
      <w:marBottom w:val="0"/>
      <w:divBdr>
        <w:top w:val="none" w:sz="0" w:space="0" w:color="auto"/>
        <w:left w:val="none" w:sz="0" w:space="0" w:color="auto"/>
        <w:bottom w:val="none" w:sz="0" w:space="0" w:color="auto"/>
        <w:right w:val="none" w:sz="0" w:space="0" w:color="auto"/>
      </w:divBdr>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678777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6814322">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58149425">
      <w:bodyDiv w:val="1"/>
      <w:marLeft w:val="0"/>
      <w:marRight w:val="0"/>
      <w:marTop w:val="0"/>
      <w:marBottom w:val="0"/>
      <w:divBdr>
        <w:top w:val="none" w:sz="0" w:space="0" w:color="auto"/>
        <w:left w:val="none" w:sz="0" w:space="0" w:color="auto"/>
        <w:bottom w:val="none" w:sz="0" w:space="0" w:color="auto"/>
        <w:right w:val="none" w:sz="0" w:space="0" w:color="auto"/>
      </w:divBdr>
    </w:div>
    <w:div w:id="962079935">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39228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69672461">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74989096">
      <w:bodyDiv w:val="1"/>
      <w:marLeft w:val="0"/>
      <w:marRight w:val="0"/>
      <w:marTop w:val="0"/>
      <w:marBottom w:val="0"/>
      <w:divBdr>
        <w:top w:val="none" w:sz="0" w:space="0" w:color="auto"/>
        <w:left w:val="none" w:sz="0" w:space="0" w:color="auto"/>
        <w:bottom w:val="none" w:sz="0" w:space="0" w:color="auto"/>
        <w:right w:val="none" w:sz="0" w:space="0" w:color="auto"/>
      </w:divBdr>
    </w:div>
    <w:div w:id="975063426">
      <w:bodyDiv w:val="1"/>
      <w:marLeft w:val="0"/>
      <w:marRight w:val="0"/>
      <w:marTop w:val="0"/>
      <w:marBottom w:val="0"/>
      <w:divBdr>
        <w:top w:val="none" w:sz="0" w:space="0" w:color="auto"/>
        <w:left w:val="none" w:sz="0" w:space="0" w:color="auto"/>
        <w:bottom w:val="none" w:sz="0" w:space="0" w:color="auto"/>
        <w:right w:val="none" w:sz="0" w:space="0" w:color="auto"/>
      </w:divBdr>
    </w:div>
    <w:div w:id="978806962">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1299663">
      <w:bodyDiv w:val="1"/>
      <w:marLeft w:val="0"/>
      <w:marRight w:val="0"/>
      <w:marTop w:val="0"/>
      <w:marBottom w:val="0"/>
      <w:divBdr>
        <w:top w:val="none" w:sz="0" w:space="0" w:color="auto"/>
        <w:left w:val="none" w:sz="0" w:space="0" w:color="auto"/>
        <w:bottom w:val="none" w:sz="0" w:space="0" w:color="auto"/>
        <w:right w:val="none" w:sz="0" w:space="0" w:color="auto"/>
      </w:divBdr>
    </w:div>
    <w:div w:id="993147545">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4532787">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0809484">
      <w:bodyDiv w:val="1"/>
      <w:marLeft w:val="0"/>
      <w:marRight w:val="0"/>
      <w:marTop w:val="0"/>
      <w:marBottom w:val="0"/>
      <w:divBdr>
        <w:top w:val="none" w:sz="0" w:space="0" w:color="auto"/>
        <w:left w:val="none" w:sz="0" w:space="0" w:color="auto"/>
        <w:bottom w:val="none" w:sz="0" w:space="0" w:color="auto"/>
        <w:right w:val="none" w:sz="0" w:space="0" w:color="auto"/>
      </w:divBdr>
    </w:div>
    <w:div w:id="1000818890">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5307021">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3625928">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39282171">
      <w:bodyDiv w:val="1"/>
      <w:marLeft w:val="0"/>
      <w:marRight w:val="0"/>
      <w:marTop w:val="0"/>
      <w:marBottom w:val="0"/>
      <w:divBdr>
        <w:top w:val="none" w:sz="0" w:space="0" w:color="auto"/>
        <w:left w:val="none" w:sz="0" w:space="0" w:color="auto"/>
        <w:bottom w:val="none" w:sz="0" w:space="0" w:color="auto"/>
        <w:right w:val="none" w:sz="0" w:space="0" w:color="auto"/>
      </w:divBdr>
    </w:div>
    <w:div w:id="1039740061">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45641767">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8304675">
      <w:bodyDiv w:val="1"/>
      <w:marLeft w:val="0"/>
      <w:marRight w:val="0"/>
      <w:marTop w:val="0"/>
      <w:marBottom w:val="0"/>
      <w:divBdr>
        <w:top w:val="none" w:sz="0" w:space="0" w:color="auto"/>
        <w:left w:val="none" w:sz="0" w:space="0" w:color="auto"/>
        <w:bottom w:val="none" w:sz="0" w:space="0" w:color="auto"/>
        <w:right w:val="none" w:sz="0" w:space="0" w:color="auto"/>
      </w:divBdr>
    </w:div>
    <w:div w:id="1068501322">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0836218">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3380588">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4962070">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2528948">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26585146">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4662102">
      <w:bodyDiv w:val="1"/>
      <w:marLeft w:val="0"/>
      <w:marRight w:val="0"/>
      <w:marTop w:val="0"/>
      <w:marBottom w:val="0"/>
      <w:divBdr>
        <w:top w:val="none" w:sz="0" w:space="0" w:color="auto"/>
        <w:left w:val="none" w:sz="0" w:space="0" w:color="auto"/>
        <w:bottom w:val="none" w:sz="0" w:space="0" w:color="auto"/>
        <w:right w:val="none" w:sz="0" w:space="0" w:color="auto"/>
      </w:divBdr>
      <w:divsChild>
        <w:div w:id="926503833">
          <w:marLeft w:val="0"/>
          <w:marRight w:val="0"/>
          <w:marTop w:val="0"/>
          <w:marBottom w:val="0"/>
          <w:divBdr>
            <w:top w:val="none" w:sz="0" w:space="0" w:color="auto"/>
            <w:left w:val="none" w:sz="0" w:space="0" w:color="auto"/>
            <w:bottom w:val="none" w:sz="0" w:space="0" w:color="auto"/>
            <w:right w:val="none" w:sz="0" w:space="0" w:color="auto"/>
          </w:divBdr>
        </w:div>
        <w:div w:id="1102992959">
          <w:marLeft w:val="0"/>
          <w:marRight w:val="0"/>
          <w:marTop w:val="0"/>
          <w:marBottom w:val="0"/>
          <w:divBdr>
            <w:top w:val="none" w:sz="0" w:space="0" w:color="auto"/>
            <w:left w:val="none" w:sz="0" w:space="0" w:color="auto"/>
            <w:bottom w:val="none" w:sz="0" w:space="0" w:color="auto"/>
            <w:right w:val="none" w:sz="0" w:space="0" w:color="auto"/>
          </w:divBdr>
        </w:div>
      </w:divsChild>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50485952">
      <w:bodyDiv w:val="1"/>
      <w:marLeft w:val="0"/>
      <w:marRight w:val="0"/>
      <w:marTop w:val="0"/>
      <w:marBottom w:val="0"/>
      <w:divBdr>
        <w:top w:val="none" w:sz="0" w:space="0" w:color="auto"/>
        <w:left w:val="none" w:sz="0" w:space="0" w:color="auto"/>
        <w:bottom w:val="none" w:sz="0" w:space="0" w:color="auto"/>
        <w:right w:val="none" w:sz="0" w:space="0" w:color="auto"/>
      </w:divBdr>
    </w:div>
    <w:div w:id="1155148644">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8769966">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162772">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67787686">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75456554">
      <w:bodyDiv w:val="1"/>
      <w:marLeft w:val="0"/>
      <w:marRight w:val="0"/>
      <w:marTop w:val="0"/>
      <w:marBottom w:val="0"/>
      <w:divBdr>
        <w:top w:val="none" w:sz="0" w:space="0" w:color="auto"/>
        <w:left w:val="none" w:sz="0" w:space="0" w:color="auto"/>
        <w:bottom w:val="none" w:sz="0" w:space="0" w:color="auto"/>
        <w:right w:val="none" w:sz="0" w:space="0" w:color="auto"/>
      </w:divBdr>
    </w:div>
    <w:div w:id="1179463394">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0436850">
      <w:bodyDiv w:val="1"/>
      <w:marLeft w:val="0"/>
      <w:marRight w:val="0"/>
      <w:marTop w:val="0"/>
      <w:marBottom w:val="0"/>
      <w:divBdr>
        <w:top w:val="none" w:sz="0" w:space="0" w:color="auto"/>
        <w:left w:val="none" w:sz="0" w:space="0" w:color="auto"/>
        <w:bottom w:val="none" w:sz="0" w:space="0" w:color="auto"/>
        <w:right w:val="none" w:sz="0" w:space="0" w:color="auto"/>
      </w:divBdr>
    </w:div>
    <w:div w:id="1180583325">
      <w:bodyDiv w:val="1"/>
      <w:marLeft w:val="0"/>
      <w:marRight w:val="0"/>
      <w:marTop w:val="0"/>
      <w:marBottom w:val="0"/>
      <w:divBdr>
        <w:top w:val="none" w:sz="0" w:space="0" w:color="auto"/>
        <w:left w:val="none" w:sz="0" w:space="0" w:color="auto"/>
        <w:bottom w:val="none" w:sz="0" w:space="0" w:color="auto"/>
        <w:right w:val="none" w:sz="0" w:space="0" w:color="auto"/>
      </w:divBdr>
    </w:div>
    <w:div w:id="1180631264">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09030822">
      <w:bodyDiv w:val="1"/>
      <w:marLeft w:val="0"/>
      <w:marRight w:val="0"/>
      <w:marTop w:val="0"/>
      <w:marBottom w:val="0"/>
      <w:divBdr>
        <w:top w:val="none" w:sz="0" w:space="0" w:color="auto"/>
        <w:left w:val="none" w:sz="0" w:space="0" w:color="auto"/>
        <w:bottom w:val="none" w:sz="0" w:space="0" w:color="auto"/>
        <w:right w:val="none" w:sz="0" w:space="0" w:color="auto"/>
      </w:divBdr>
    </w:div>
    <w:div w:id="1209100603">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18253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3468376">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18739813">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23517084">
      <w:bodyDiv w:val="1"/>
      <w:marLeft w:val="0"/>
      <w:marRight w:val="0"/>
      <w:marTop w:val="0"/>
      <w:marBottom w:val="0"/>
      <w:divBdr>
        <w:top w:val="none" w:sz="0" w:space="0" w:color="auto"/>
        <w:left w:val="none" w:sz="0" w:space="0" w:color="auto"/>
        <w:bottom w:val="none" w:sz="0" w:space="0" w:color="auto"/>
        <w:right w:val="none" w:sz="0" w:space="0" w:color="auto"/>
      </w:divBdr>
    </w:div>
    <w:div w:id="1226065016">
      <w:bodyDiv w:val="1"/>
      <w:marLeft w:val="0"/>
      <w:marRight w:val="0"/>
      <w:marTop w:val="0"/>
      <w:marBottom w:val="0"/>
      <w:divBdr>
        <w:top w:val="none" w:sz="0" w:space="0" w:color="auto"/>
        <w:left w:val="none" w:sz="0" w:space="0" w:color="auto"/>
        <w:bottom w:val="none" w:sz="0" w:space="0" w:color="auto"/>
        <w:right w:val="none" w:sz="0" w:space="0" w:color="auto"/>
      </w:divBdr>
    </w:div>
    <w:div w:id="1227953837">
      <w:bodyDiv w:val="1"/>
      <w:marLeft w:val="0"/>
      <w:marRight w:val="0"/>
      <w:marTop w:val="0"/>
      <w:marBottom w:val="0"/>
      <w:divBdr>
        <w:top w:val="none" w:sz="0" w:space="0" w:color="auto"/>
        <w:left w:val="none" w:sz="0" w:space="0" w:color="auto"/>
        <w:bottom w:val="none" w:sz="0" w:space="0" w:color="auto"/>
        <w:right w:val="none" w:sz="0" w:space="0" w:color="auto"/>
      </w:divBdr>
    </w:div>
    <w:div w:id="1231118868">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264218">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2714130">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64146376">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1162852">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5544397">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6252542">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8992445">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26589167">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39775969">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1278281">
      <w:bodyDiv w:val="1"/>
      <w:marLeft w:val="0"/>
      <w:marRight w:val="0"/>
      <w:marTop w:val="0"/>
      <w:marBottom w:val="0"/>
      <w:divBdr>
        <w:top w:val="none" w:sz="0" w:space="0" w:color="auto"/>
        <w:left w:val="none" w:sz="0" w:space="0" w:color="auto"/>
        <w:bottom w:val="none" w:sz="0" w:space="0" w:color="auto"/>
        <w:right w:val="none" w:sz="0" w:space="0" w:color="auto"/>
      </w:divBdr>
    </w:div>
    <w:div w:id="1344942951">
      <w:bodyDiv w:val="1"/>
      <w:marLeft w:val="0"/>
      <w:marRight w:val="0"/>
      <w:marTop w:val="0"/>
      <w:marBottom w:val="0"/>
      <w:divBdr>
        <w:top w:val="none" w:sz="0" w:space="0" w:color="auto"/>
        <w:left w:val="none" w:sz="0" w:space="0" w:color="auto"/>
        <w:bottom w:val="none" w:sz="0" w:space="0" w:color="auto"/>
        <w:right w:val="none" w:sz="0" w:space="0" w:color="auto"/>
      </w:divBdr>
    </w:div>
    <w:div w:id="1346905801">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48749235">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2514384">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3239765">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8409268">
      <w:bodyDiv w:val="1"/>
      <w:marLeft w:val="0"/>
      <w:marRight w:val="0"/>
      <w:marTop w:val="0"/>
      <w:marBottom w:val="0"/>
      <w:divBdr>
        <w:top w:val="none" w:sz="0" w:space="0" w:color="auto"/>
        <w:left w:val="none" w:sz="0" w:space="0" w:color="auto"/>
        <w:bottom w:val="none" w:sz="0" w:space="0" w:color="auto"/>
        <w:right w:val="none" w:sz="0" w:space="0" w:color="auto"/>
      </w:divBdr>
    </w:div>
    <w:div w:id="1369452322">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75232817">
      <w:bodyDiv w:val="1"/>
      <w:marLeft w:val="0"/>
      <w:marRight w:val="0"/>
      <w:marTop w:val="0"/>
      <w:marBottom w:val="0"/>
      <w:divBdr>
        <w:top w:val="none" w:sz="0" w:space="0" w:color="auto"/>
        <w:left w:val="none" w:sz="0" w:space="0" w:color="auto"/>
        <w:bottom w:val="none" w:sz="0" w:space="0" w:color="auto"/>
        <w:right w:val="none" w:sz="0" w:space="0" w:color="auto"/>
      </w:divBdr>
    </w:div>
    <w:div w:id="1377973346">
      <w:bodyDiv w:val="1"/>
      <w:marLeft w:val="0"/>
      <w:marRight w:val="0"/>
      <w:marTop w:val="0"/>
      <w:marBottom w:val="0"/>
      <w:divBdr>
        <w:top w:val="none" w:sz="0" w:space="0" w:color="auto"/>
        <w:left w:val="none" w:sz="0" w:space="0" w:color="auto"/>
        <w:bottom w:val="none" w:sz="0" w:space="0" w:color="auto"/>
        <w:right w:val="none" w:sz="0" w:space="0" w:color="auto"/>
      </w:divBdr>
    </w:div>
    <w:div w:id="1379548899">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443733">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3329777">
      <w:bodyDiv w:val="1"/>
      <w:marLeft w:val="0"/>
      <w:marRight w:val="0"/>
      <w:marTop w:val="0"/>
      <w:marBottom w:val="0"/>
      <w:divBdr>
        <w:top w:val="none" w:sz="0" w:space="0" w:color="auto"/>
        <w:left w:val="none" w:sz="0" w:space="0" w:color="auto"/>
        <w:bottom w:val="none" w:sz="0" w:space="0" w:color="auto"/>
        <w:right w:val="none" w:sz="0" w:space="0" w:color="auto"/>
      </w:divBdr>
    </w:div>
    <w:div w:id="1404064597">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312369">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37018034">
      <w:bodyDiv w:val="1"/>
      <w:marLeft w:val="0"/>
      <w:marRight w:val="0"/>
      <w:marTop w:val="0"/>
      <w:marBottom w:val="0"/>
      <w:divBdr>
        <w:top w:val="none" w:sz="0" w:space="0" w:color="auto"/>
        <w:left w:val="none" w:sz="0" w:space="0" w:color="auto"/>
        <w:bottom w:val="none" w:sz="0" w:space="0" w:color="auto"/>
        <w:right w:val="none" w:sz="0" w:space="0" w:color="auto"/>
      </w:divBdr>
    </w:div>
    <w:div w:id="1437285071">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35056">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49547976">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59272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0592103">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029797">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4154103">
      <w:bodyDiv w:val="1"/>
      <w:marLeft w:val="0"/>
      <w:marRight w:val="0"/>
      <w:marTop w:val="0"/>
      <w:marBottom w:val="0"/>
      <w:divBdr>
        <w:top w:val="none" w:sz="0" w:space="0" w:color="auto"/>
        <w:left w:val="none" w:sz="0" w:space="0" w:color="auto"/>
        <w:bottom w:val="none" w:sz="0" w:space="0" w:color="auto"/>
        <w:right w:val="none" w:sz="0" w:space="0" w:color="auto"/>
      </w:divBdr>
    </w:div>
    <w:div w:id="1484614974">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8983503">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2601395">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498301595">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19929748">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124203">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12189">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298313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5825590">
      <w:bodyDiv w:val="1"/>
      <w:marLeft w:val="0"/>
      <w:marRight w:val="0"/>
      <w:marTop w:val="0"/>
      <w:marBottom w:val="0"/>
      <w:divBdr>
        <w:top w:val="none" w:sz="0" w:space="0" w:color="auto"/>
        <w:left w:val="none" w:sz="0" w:space="0" w:color="auto"/>
        <w:bottom w:val="none" w:sz="0" w:space="0" w:color="auto"/>
        <w:right w:val="none" w:sz="0" w:space="0" w:color="auto"/>
      </w:divBdr>
    </w:div>
    <w:div w:id="1548373197">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0653472">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004230">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6792408">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3389508">
      <w:bodyDiv w:val="1"/>
      <w:marLeft w:val="0"/>
      <w:marRight w:val="0"/>
      <w:marTop w:val="0"/>
      <w:marBottom w:val="0"/>
      <w:divBdr>
        <w:top w:val="none" w:sz="0" w:space="0" w:color="auto"/>
        <w:left w:val="none" w:sz="0" w:space="0" w:color="auto"/>
        <w:bottom w:val="none" w:sz="0" w:space="0" w:color="auto"/>
        <w:right w:val="none" w:sz="0" w:space="0" w:color="auto"/>
      </w:divBdr>
    </w:div>
    <w:div w:id="1573664606">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77202510">
      <w:bodyDiv w:val="1"/>
      <w:marLeft w:val="0"/>
      <w:marRight w:val="0"/>
      <w:marTop w:val="0"/>
      <w:marBottom w:val="0"/>
      <w:divBdr>
        <w:top w:val="none" w:sz="0" w:space="0" w:color="auto"/>
        <w:left w:val="none" w:sz="0" w:space="0" w:color="auto"/>
        <w:bottom w:val="none" w:sz="0" w:space="0" w:color="auto"/>
        <w:right w:val="none" w:sz="0" w:space="0" w:color="auto"/>
      </w:divBdr>
    </w:div>
    <w:div w:id="1582988249">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7768397">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0307176">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599407018">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07688505">
      <w:bodyDiv w:val="1"/>
      <w:marLeft w:val="0"/>
      <w:marRight w:val="0"/>
      <w:marTop w:val="0"/>
      <w:marBottom w:val="0"/>
      <w:divBdr>
        <w:top w:val="none" w:sz="0" w:space="0" w:color="auto"/>
        <w:left w:val="none" w:sz="0" w:space="0" w:color="auto"/>
        <w:bottom w:val="none" w:sz="0" w:space="0" w:color="auto"/>
        <w:right w:val="none" w:sz="0" w:space="0" w:color="auto"/>
      </w:divBdr>
    </w:div>
    <w:div w:id="1609312361">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6599821">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6304962">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127577">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2589760">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45236448">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4619825">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1132718">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941">
      <w:bodyDiv w:val="1"/>
      <w:marLeft w:val="0"/>
      <w:marRight w:val="0"/>
      <w:marTop w:val="0"/>
      <w:marBottom w:val="0"/>
      <w:divBdr>
        <w:top w:val="none" w:sz="0" w:space="0" w:color="auto"/>
        <w:left w:val="none" w:sz="0" w:space="0" w:color="auto"/>
        <w:bottom w:val="none" w:sz="0" w:space="0" w:color="auto"/>
        <w:right w:val="none" w:sz="0" w:space="0" w:color="auto"/>
      </w:divBdr>
    </w:div>
    <w:div w:id="1675911858">
      <w:bodyDiv w:val="1"/>
      <w:marLeft w:val="0"/>
      <w:marRight w:val="0"/>
      <w:marTop w:val="0"/>
      <w:marBottom w:val="0"/>
      <w:divBdr>
        <w:top w:val="none" w:sz="0" w:space="0" w:color="auto"/>
        <w:left w:val="none" w:sz="0" w:space="0" w:color="auto"/>
        <w:bottom w:val="none" w:sz="0" w:space="0" w:color="auto"/>
        <w:right w:val="none" w:sz="0" w:space="0" w:color="auto"/>
      </w:divBdr>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78575363">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4919031">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699283136">
      <w:bodyDiv w:val="1"/>
      <w:marLeft w:val="0"/>
      <w:marRight w:val="0"/>
      <w:marTop w:val="0"/>
      <w:marBottom w:val="0"/>
      <w:divBdr>
        <w:top w:val="none" w:sz="0" w:space="0" w:color="auto"/>
        <w:left w:val="none" w:sz="0" w:space="0" w:color="auto"/>
        <w:bottom w:val="none" w:sz="0" w:space="0" w:color="auto"/>
        <w:right w:val="none" w:sz="0" w:space="0" w:color="auto"/>
      </w:divBdr>
    </w:div>
    <w:div w:id="1699770758">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2432358">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5036468">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6344635">
      <w:bodyDiv w:val="1"/>
      <w:marLeft w:val="0"/>
      <w:marRight w:val="0"/>
      <w:marTop w:val="0"/>
      <w:marBottom w:val="0"/>
      <w:divBdr>
        <w:top w:val="none" w:sz="0" w:space="0" w:color="auto"/>
        <w:left w:val="none" w:sz="0" w:space="0" w:color="auto"/>
        <w:bottom w:val="none" w:sz="0" w:space="0" w:color="auto"/>
        <w:right w:val="none" w:sz="0" w:space="0" w:color="auto"/>
      </w:divBdr>
    </w:div>
    <w:div w:id="1717583770">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8971614">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19939292">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6878670">
      <w:bodyDiv w:val="1"/>
      <w:marLeft w:val="0"/>
      <w:marRight w:val="0"/>
      <w:marTop w:val="0"/>
      <w:marBottom w:val="0"/>
      <w:divBdr>
        <w:top w:val="none" w:sz="0" w:space="0" w:color="auto"/>
        <w:left w:val="none" w:sz="0" w:space="0" w:color="auto"/>
        <w:bottom w:val="none" w:sz="0" w:space="0" w:color="auto"/>
        <w:right w:val="none" w:sz="0" w:space="0" w:color="auto"/>
      </w:divBdr>
    </w:div>
    <w:div w:id="1728413692">
      <w:bodyDiv w:val="1"/>
      <w:marLeft w:val="0"/>
      <w:marRight w:val="0"/>
      <w:marTop w:val="0"/>
      <w:marBottom w:val="0"/>
      <w:divBdr>
        <w:top w:val="none" w:sz="0" w:space="0" w:color="auto"/>
        <w:left w:val="none" w:sz="0" w:space="0" w:color="auto"/>
        <w:bottom w:val="none" w:sz="0" w:space="0" w:color="auto"/>
        <w:right w:val="none" w:sz="0" w:space="0" w:color="auto"/>
      </w:divBdr>
    </w:div>
    <w:div w:id="1729263190">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39548946">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2287348">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030035">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0444606">
      <w:bodyDiv w:val="1"/>
      <w:marLeft w:val="0"/>
      <w:marRight w:val="0"/>
      <w:marTop w:val="0"/>
      <w:marBottom w:val="0"/>
      <w:divBdr>
        <w:top w:val="none" w:sz="0" w:space="0" w:color="auto"/>
        <w:left w:val="none" w:sz="0" w:space="0" w:color="auto"/>
        <w:bottom w:val="none" w:sz="0" w:space="0" w:color="auto"/>
        <w:right w:val="none" w:sz="0" w:space="0" w:color="auto"/>
      </w:divBdr>
    </w:div>
    <w:div w:id="1761173266">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91900764">
      <w:bodyDiv w:val="1"/>
      <w:marLeft w:val="0"/>
      <w:marRight w:val="0"/>
      <w:marTop w:val="0"/>
      <w:marBottom w:val="0"/>
      <w:divBdr>
        <w:top w:val="none" w:sz="0" w:space="0" w:color="auto"/>
        <w:left w:val="none" w:sz="0" w:space="0" w:color="auto"/>
        <w:bottom w:val="none" w:sz="0" w:space="0" w:color="auto"/>
        <w:right w:val="none" w:sz="0" w:space="0" w:color="auto"/>
      </w:divBdr>
    </w:div>
    <w:div w:id="1793010290">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797672194">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5486234">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3225">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5851306">
      <w:bodyDiv w:val="1"/>
      <w:marLeft w:val="0"/>
      <w:marRight w:val="0"/>
      <w:marTop w:val="0"/>
      <w:marBottom w:val="0"/>
      <w:divBdr>
        <w:top w:val="none" w:sz="0" w:space="0" w:color="auto"/>
        <w:left w:val="none" w:sz="0" w:space="0" w:color="auto"/>
        <w:bottom w:val="none" w:sz="0" w:space="0" w:color="auto"/>
        <w:right w:val="none" w:sz="0" w:space="0" w:color="auto"/>
      </w:divBdr>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29515124">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6168408">
      <w:bodyDiv w:val="1"/>
      <w:marLeft w:val="0"/>
      <w:marRight w:val="0"/>
      <w:marTop w:val="0"/>
      <w:marBottom w:val="0"/>
      <w:divBdr>
        <w:top w:val="none" w:sz="0" w:space="0" w:color="auto"/>
        <w:left w:val="none" w:sz="0" w:space="0" w:color="auto"/>
        <w:bottom w:val="none" w:sz="0" w:space="0" w:color="auto"/>
        <w:right w:val="none" w:sz="0" w:space="0" w:color="auto"/>
      </w:divBdr>
    </w:div>
    <w:div w:id="1866751978">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0682940">
      <w:bodyDiv w:val="1"/>
      <w:marLeft w:val="0"/>
      <w:marRight w:val="0"/>
      <w:marTop w:val="0"/>
      <w:marBottom w:val="0"/>
      <w:divBdr>
        <w:top w:val="none" w:sz="0" w:space="0" w:color="auto"/>
        <w:left w:val="none" w:sz="0" w:space="0" w:color="auto"/>
        <w:bottom w:val="none" w:sz="0" w:space="0" w:color="auto"/>
        <w:right w:val="none" w:sz="0" w:space="0" w:color="auto"/>
      </w:divBdr>
    </w:div>
    <w:div w:id="1871331477">
      <w:bodyDiv w:val="1"/>
      <w:marLeft w:val="0"/>
      <w:marRight w:val="0"/>
      <w:marTop w:val="0"/>
      <w:marBottom w:val="0"/>
      <w:divBdr>
        <w:top w:val="none" w:sz="0" w:space="0" w:color="auto"/>
        <w:left w:val="none" w:sz="0" w:space="0" w:color="auto"/>
        <w:bottom w:val="none" w:sz="0" w:space="0" w:color="auto"/>
        <w:right w:val="none" w:sz="0" w:space="0" w:color="auto"/>
      </w:divBdr>
    </w:div>
    <w:div w:id="1871842604">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78816982">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6603498">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1728897">
      <w:bodyDiv w:val="1"/>
      <w:marLeft w:val="0"/>
      <w:marRight w:val="0"/>
      <w:marTop w:val="0"/>
      <w:marBottom w:val="0"/>
      <w:divBdr>
        <w:top w:val="none" w:sz="0" w:space="0" w:color="auto"/>
        <w:left w:val="none" w:sz="0" w:space="0" w:color="auto"/>
        <w:bottom w:val="none" w:sz="0" w:space="0" w:color="auto"/>
        <w:right w:val="none" w:sz="0" w:space="0" w:color="auto"/>
      </w:divBdr>
    </w:div>
    <w:div w:id="1896968145">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02322651">
      <w:bodyDiv w:val="1"/>
      <w:marLeft w:val="0"/>
      <w:marRight w:val="0"/>
      <w:marTop w:val="0"/>
      <w:marBottom w:val="0"/>
      <w:divBdr>
        <w:top w:val="none" w:sz="0" w:space="0" w:color="auto"/>
        <w:left w:val="none" w:sz="0" w:space="0" w:color="auto"/>
        <w:bottom w:val="none" w:sz="0" w:space="0" w:color="auto"/>
        <w:right w:val="none" w:sz="0" w:space="0" w:color="auto"/>
      </w:divBdr>
    </w:div>
    <w:div w:id="1902935779">
      <w:bodyDiv w:val="1"/>
      <w:marLeft w:val="0"/>
      <w:marRight w:val="0"/>
      <w:marTop w:val="0"/>
      <w:marBottom w:val="0"/>
      <w:divBdr>
        <w:top w:val="none" w:sz="0" w:space="0" w:color="auto"/>
        <w:left w:val="none" w:sz="0" w:space="0" w:color="auto"/>
        <w:bottom w:val="none" w:sz="0" w:space="0" w:color="auto"/>
        <w:right w:val="none" w:sz="0" w:space="0" w:color="auto"/>
      </w:divBdr>
    </w:div>
    <w:div w:id="1907375474">
      <w:bodyDiv w:val="1"/>
      <w:marLeft w:val="0"/>
      <w:marRight w:val="0"/>
      <w:marTop w:val="0"/>
      <w:marBottom w:val="0"/>
      <w:divBdr>
        <w:top w:val="none" w:sz="0" w:space="0" w:color="auto"/>
        <w:left w:val="none" w:sz="0" w:space="0" w:color="auto"/>
        <w:bottom w:val="none" w:sz="0" w:space="0" w:color="auto"/>
        <w:right w:val="none" w:sz="0" w:space="0" w:color="auto"/>
      </w:divBdr>
    </w:div>
    <w:div w:id="1913735925">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189244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49896768">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61913691">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66809716">
      <w:bodyDiv w:val="1"/>
      <w:marLeft w:val="0"/>
      <w:marRight w:val="0"/>
      <w:marTop w:val="0"/>
      <w:marBottom w:val="0"/>
      <w:divBdr>
        <w:top w:val="none" w:sz="0" w:space="0" w:color="auto"/>
        <w:left w:val="none" w:sz="0" w:space="0" w:color="auto"/>
        <w:bottom w:val="none" w:sz="0" w:space="0" w:color="auto"/>
        <w:right w:val="none" w:sz="0" w:space="0" w:color="auto"/>
      </w:divBdr>
    </w:div>
    <w:div w:id="1969507782">
      <w:bodyDiv w:val="1"/>
      <w:marLeft w:val="0"/>
      <w:marRight w:val="0"/>
      <w:marTop w:val="0"/>
      <w:marBottom w:val="0"/>
      <w:divBdr>
        <w:top w:val="none" w:sz="0" w:space="0" w:color="auto"/>
        <w:left w:val="none" w:sz="0" w:space="0" w:color="auto"/>
        <w:bottom w:val="none" w:sz="0" w:space="0" w:color="auto"/>
        <w:right w:val="none" w:sz="0" w:space="0" w:color="auto"/>
      </w:divBdr>
    </w:div>
    <w:div w:id="1972780222">
      <w:bodyDiv w:val="1"/>
      <w:marLeft w:val="0"/>
      <w:marRight w:val="0"/>
      <w:marTop w:val="0"/>
      <w:marBottom w:val="0"/>
      <w:divBdr>
        <w:top w:val="none" w:sz="0" w:space="0" w:color="auto"/>
        <w:left w:val="none" w:sz="0" w:space="0" w:color="auto"/>
        <w:bottom w:val="none" w:sz="0" w:space="0" w:color="auto"/>
        <w:right w:val="none" w:sz="0" w:space="0" w:color="auto"/>
      </w:divBdr>
    </w:div>
    <w:div w:id="1978606168">
      <w:bodyDiv w:val="1"/>
      <w:marLeft w:val="0"/>
      <w:marRight w:val="0"/>
      <w:marTop w:val="0"/>
      <w:marBottom w:val="0"/>
      <w:divBdr>
        <w:top w:val="none" w:sz="0" w:space="0" w:color="auto"/>
        <w:left w:val="none" w:sz="0" w:space="0" w:color="auto"/>
        <w:bottom w:val="none" w:sz="0" w:space="0" w:color="auto"/>
        <w:right w:val="none" w:sz="0" w:space="0" w:color="auto"/>
      </w:divBdr>
    </w:div>
    <w:div w:id="1978607125">
      <w:bodyDiv w:val="1"/>
      <w:marLeft w:val="0"/>
      <w:marRight w:val="0"/>
      <w:marTop w:val="0"/>
      <w:marBottom w:val="0"/>
      <w:divBdr>
        <w:top w:val="none" w:sz="0" w:space="0" w:color="auto"/>
        <w:left w:val="none" w:sz="0" w:space="0" w:color="auto"/>
        <w:bottom w:val="none" w:sz="0" w:space="0" w:color="auto"/>
        <w:right w:val="none" w:sz="0" w:space="0" w:color="auto"/>
      </w:divBdr>
    </w:div>
    <w:div w:id="1980379517">
      <w:bodyDiv w:val="1"/>
      <w:marLeft w:val="0"/>
      <w:marRight w:val="0"/>
      <w:marTop w:val="0"/>
      <w:marBottom w:val="0"/>
      <w:divBdr>
        <w:top w:val="none" w:sz="0" w:space="0" w:color="auto"/>
        <w:left w:val="none" w:sz="0" w:space="0" w:color="auto"/>
        <w:bottom w:val="none" w:sz="0" w:space="0" w:color="auto"/>
        <w:right w:val="none" w:sz="0" w:space="0" w:color="auto"/>
      </w:divBdr>
    </w:div>
    <w:div w:id="1990281801">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1666682">
      <w:bodyDiv w:val="1"/>
      <w:marLeft w:val="0"/>
      <w:marRight w:val="0"/>
      <w:marTop w:val="0"/>
      <w:marBottom w:val="0"/>
      <w:divBdr>
        <w:top w:val="none" w:sz="0" w:space="0" w:color="auto"/>
        <w:left w:val="none" w:sz="0" w:space="0" w:color="auto"/>
        <w:bottom w:val="none" w:sz="0" w:space="0" w:color="auto"/>
        <w:right w:val="none" w:sz="0" w:space="0" w:color="auto"/>
      </w:divBdr>
      <w:divsChild>
        <w:div w:id="75059775">
          <w:marLeft w:val="0"/>
          <w:marRight w:val="0"/>
          <w:marTop w:val="0"/>
          <w:marBottom w:val="0"/>
          <w:divBdr>
            <w:top w:val="none" w:sz="0" w:space="0" w:color="auto"/>
            <w:left w:val="none" w:sz="0" w:space="0" w:color="auto"/>
            <w:bottom w:val="none" w:sz="0" w:space="0" w:color="auto"/>
            <w:right w:val="none" w:sz="0" w:space="0" w:color="auto"/>
          </w:divBdr>
        </w:div>
        <w:div w:id="1326127022">
          <w:marLeft w:val="0"/>
          <w:marRight w:val="0"/>
          <w:marTop w:val="0"/>
          <w:marBottom w:val="0"/>
          <w:divBdr>
            <w:top w:val="none" w:sz="0" w:space="0" w:color="auto"/>
            <w:left w:val="none" w:sz="0" w:space="0" w:color="auto"/>
            <w:bottom w:val="none" w:sz="0" w:space="0" w:color="auto"/>
            <w:right w:val="none" w:sz="0" w:space="0" w:color="auto"/>
          </w:divBdr>
        </w:div>
      </w:divsChild>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7297516">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4259739">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7781385">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5377813">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38964290">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59473240">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2749089">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5277149">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50332">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05178932">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5318932">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4982185">
      <w:bodyDiv w:val="1"/>
      <w:marLeft w:val="0"/>
      <w:marRight w:val="0"/>
      <w:marTop w:val="0"/>
      <w:marBottom w:val="0"/>
      <w:divBdr>
        <w:top w:val="none" w:sz="0" w:space="0" w:color="auto"/>
        <w:left w:val="none" w:sz="0" w:space="0" w:color="auto"/>
        <w:bottom w:val="none" w:sz="0" w:space="0" w:color="auto"/>
        <w:right w:val="none" w:sz="0" w:space="0" w:color="auto"/>
      </w:divBdr>
    </w:div>
    <w:div w:id="2136285675">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4077004">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bitbucket.org/TomKenter/siamese-cbow/src/master/" TargetMode="External"/><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people.eng.unimelb.edu.au/tbaldwin/pubs/handbook2009.pdf" TargetMode="Externa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github.com/ryankiros/skip-thoughts"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18</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19</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20</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s>
</file>

<file path=customXml/itemProps1.xml><?xml version="1.0" encoding="utf-8"?>
<ds:datastoreItem xmlns:ds="http://schemas.openxmlformats.org/officeDocument/2006/customXml" ds:itemID="{A863E834-E0F6-4106-87D6-9E8093451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31</Pages>
  <Words>8257</Words>
  <Characters>47070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55217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Zavala Iglesias, Jose J</cp:lastModifiedBy>
  <cp:revision>27</cp:revision>
  <cp:lastPrinted>2019-03-22T00:20:00Z</cp:lastPrinted>
  <dcterms:created xsi:type="dcterms:W3CDTF">2019-07-06T18:25:00Z</dcterms:created>
  <dcterms:modified xsi:type="dcterms:W3CDTF">2019-07-16T19:48:00Z</dcterms:modified>
</cp:coreProperties>
</file>