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E6245" w14:textId="77777777" w:rsidR="00791BD7" w:rsidRPr="009F2FB1" w:rsidRDefault="009048B1">
      <w:pPr>
        <w:pStyle w:val="Heading1"/>
        <w:rPr>
          <w:rFonts w:ascii="Times New Roman" w:hAnsi="Times New Roman" w:cs="Times New Roman"/>
          <w:color w:val="8064A2" w:themeColor="accent4"/>
          <w:sz w:val="40"/>
          <w:szCs w:val="40"/>
        </w:rPr>
      </w:pPr>
      <w:r w:rsidRPr="009F2FB1">
        <w:rPr>
          <w:rFonts w:ascii="Times New Roman" w:hAnsi="Times New Roman" w:cs="Times New Roman"/>
          <w:color w:val="8064A2" w:themeColor="accent4"/>
          <w:sz w:val="40"/>
          <w:szCs w:val="40"/>
        </w:rPr>
        <w:t>Technical Report: AI Flood-Risk Agent System</w:t>
      </w:r>
    </w:p>
    <w:p w14:paraId="371C9495" w14:textId="77777777" w:rsidR="00791BD7" w:rsidRPr="009F2FB1" w:rsidRDefault="00791BD7" w:rsidP="009F2FB1">
      <w:pPr>
        <w:jc w:val="center"/>
        <w:rPr>
          <w:rFonts w:ascii="Times New Roman" w:hAnsi="Times New Roman" w:cs="Times New Roman"/>
        </w:rPr>
      </w:pPr>
    </w:p>
    <w:p w14:paraId="5E7CF5B7" w14:textId="08FC52D6" w:rsidR="00791BD7" w:rsidRPr="009F2FB1" w:rsidRDefault="00FA3D69" w:rsidP="009F2FB1">
      <w:pPr>
        <w:ind w:left="720"/>
        <w:jc w:val="center"/>
        <w:rPr>
          <w:rFonts w:ascii="Times New Roman" w:hAnsi="Times New Roman" w:cs="Times New Roman"/>
          <w:sz w:val="40"/>
          <w:szCs w:val="40"/>
        </w:rPr>
      </w:pPr>
      <w:r w:rsidRPr="009F2FB1">
        <w:rPr>
          <w:rFonts w:ascii="Times New Roman" w:hAnsi="Times New Roman" w:cs="Times New Roman"/>
          <w:sz w:val="40"/>
          <w:szCs w:val="40"/>
        </w:rPr>
        <w:t xml:space="preserve">Course Name: </w:t>
      </w:r>
      <w:hyperlink r:id="rId8" w:history="1">
        <w:r w:rsidRPr="009F2FB1">
          <w:rPr>
            <w:rStyle w:val="Hyperlink"/>
            <w:rFonts w:ascii="Times New Roman" w:hAnsi="Times New Roman" w:cs="Times New Roman"/>
            <w:sz w:val="40"/>
            <w:szCs w:val="40"/>
          </w:rPr>
          <w:t>ITAI-2376</w:t>
        </w:r>
      </w:hyperlink>
    </w:p>
    <w:p w14:paraId="32BB246F" w14:textId="77777777" w:rsidR="00FA3D69" w:rsidRPr="009F2FB1" w:rsidRDefault="00FA3D69" w:rsidP="009F2FB1">
      <w:pPr>
        <w:ind w:left="720"/>
        <w:jc w:val="center"/>
        <w:rPr>
          <w:rFonts w:ascii="Times New Roman" w:hAnsi="Times New Roman" w:cs="Times New Roman"/>
          <w:sz w:val="36"/>
          <w:szCs w:val="36"/>
        </w:rPr>
      </w:pPr>
      <w:r w:rsidRPr="009F2FB1">
        <w:rPr>
          <w:rFonts w:ascii="Times New Roman" w:hAnsi="Times New Roman" w:cs="Times New Roman"/>
          <w:sz w:val="36"/>
          <w:szCs w:val="36"/>
        </w:rPr>
        <w:t xml:space="preserve">Instructor Name: </w:t>
      </w:r>
      <w:proofErr w:type="spellStart"/>
      <w:r w:rsidRPr="009F2FB1">
        <w:rPr>
          <w:rFonts w:ascii="Times New Roman" w:hAnsi="Times New Roman" w:cs="Times New Roman"/>
          <w:b/>
          <w:bCs/>
          <w:sz w:val="36"/>
          <w:szCs w:val="36"/>
        </w:rPr>
        <w:t>Viswanatha</w:t>
      </w:r>
      <w:proofErr w:type="spellEnd"/>
      <w:r w:rsidRPr="009F2FB1">
        <w:rPr>
          <w:rFonts w:ascii="Times New Roman" w:hAnsi="Times New Roman" w:cs="Times New Roman"/>
          <w:b/>
          <w:bCs/>
          <w:sz w:val="36"/>
          <w:szCs w:val="36"/>
        </w:rPr>
        <w:t xml:space="preserve"> Rao</w:t>
      </w:r>
    </w:p>
    <w:p w14:paraId="7AEB4DC3" w14:textId="77777777" w:rsidR="00791BD7" w:rsidRPr="009F2FB1" w:rsidRDefault="009048B1" w:rsidP="009F2FB1">
      <w:pPr>
        <w:jc w:val="center"/>
        <w:rPr>
          <w:rFonts w:ascii="Times New Roman" w:hAnsi="Times New Roman" w:cs="Times New Roman"/>
          <w:sz w:val="36"/>
          <w:szCs w:val="36"/>
        </w:rPr>
      </w:pPr>
      <w:r w:rsidRPr="009F2FB1">
        <w:rPr>
          <w:rFonts w:ascii="Times New Roman" w:hAnsi="Times New Roman" w:cs="Times New Roman"/>
          <w:sz w:val="36"/>
          <w:szCs w:val="36"/>
        </w:rPr>
        <w:t>Team Members:</w:t>
      </w:r>
    </w:p>
    <w:p w14:paraId="30131B57" w14:textId="5414616F" w:rsidR="00791BD7" w:rsidRPr="009F2FB1" w:rsidRDefault="009048B1" w:rsidP="009F2FB1">
      <w:pPr>
        <w:jc w:val="center"/>
        <w:rPr>
          <w:rFonts w:ascii="Times New Roman" w:hAnsi="Times New Roman" w:cs="Times New Roman"/>
          <w:sz w:val="24"/>
          <w:szCs w:val="24"/>
        </w:rPr>
      </w:pPr>
      <w:r w:rsidRPr="009F2FB1">
        <w:rPr>
          <w:rFonts w:ascii="Times New Roman" w:hAnsi="Times New Roman" w:cs="Times New Roman"/>
          <w:sz w:val="24"/>
          <w:szCs w:val="24"/>
        </w:rPr>
        <w:t xml:space="preserve">- Williane Yarro – Lead Technical </w:t>
      </w:r>
      <w:r w:rsidR="00FA3D69" w:rsidRPr="009F2FB1">
        <w:rPr>
          <w:rFonts w:ascii="Times New Roman" w:hAnsi="Times New Roman" w:cs="Times New Roman"/>
          <w:sz w:val="24"/>
          <w:szCs w:val="24"/>
        </w:rPr>
        <w:t>project</w:t>
      </w:r>
    </w:p>
    <w:p w14:paraId="680CA8DA" w14:textId="0DE4A94D" w:rsidR="00791BD7" w:rsidRPr="009F2FB1" w:rsidRDefault="009048B1" w:rsidP="009F2FB1">
      <w:pPr>
        <w:jc w:val="center"/>
        <w:rPr>
          <w:rFonts w:ascii="Times New Roman" w:hAnsi="Times New Roman" w:cs="Times New Roman"/>
          <w:sz w:val="24"/>
          <w:szCs w:val="24"/>
        </w:rPr>
      </w:pPr>
      <w:r w:rsidRPr="009F2FB1">
        <w:rPr>
          <w:rFonts w:ascii="Times New Roman" w:hAnsi="Times New Roman" w:cs="Times New Roman"/>
          <w:sz w:val="24"/>
          <w:szCs w:val="24"/>
        </w:rPr>
        <w:t xml:space="preserve">- Jemima </w:t>
      </w:r>
      <w:proofErr w:type="spellStart"/>
      <w:r w:rsidRPr="009F2FB1">
        <w:rPr>
          <w:rFonts w:ascii="Times New Roman" w:hAnsi="Times New Roman" w:cs="Times New Roman"/>
          <w:sz w:val="24"/>
          <w:szCs w:val="24"/>
        </w:rPr>
        <w:t>Egwurube</w:t>
      </w:r>
      <w:proofErr w:type="spellEnd"/>
      <w:r w:rsidRPr="009F2FB1">
        <w:rPr>
          <w:rFonts w:ascii="Times New Roman" w:hAnsi="Times New Roman" w:cs="Times New Roman"/>
          <w:sz w:val="24"/>
          <w:szCs w:val="24"/>
        </w:rPr>
        <w:t xml:space="preserve"> – Technica</w:t>
      </w:r>
      <w:r w:rsidR="00FA3D69" w:rsidRPr="009F2FB1">
        <w:rPr>
          <w:rFonts w:ascii="Times New Roman" w:hAnsi="Times New Roman" w:cs="Times New Roman"/>
          <w:sz w:val="24"/>
          <w:szCs w:val="24"/>
        </w:rPr>
        <w:t>l</w:t>
      </w:r>
    </w:p>
    <w:p w14:paraId="48B6A1A4" w14:textId="0FBB34E6" w:rsidR="00791BD7" w:rsidRPr="009F2FB1" w:rsidRDefault="009048B1" w:rsidP="009F2FB1">
      <w:pPr>
        <w:jc w:val="center"/>
        <w:rPr>
          <w:rFonts w:ascii="Times New Roman" w:hAnsi="Times New Roman" w:cs="Times New Roman"/>
          <w:sz w:val="24"/>
          <w:szCs w:val="24"/>
        </w:rPr>
      </w:pPr>
      <w:r w:rsidRPr="009F2FB1">
        <w:rPr>
          <w:rFonts w:ascii="Times New Roman" w:hAnsi="Times New Roman" w:cs="Times New Roman"/>
          <w:sz w:val="24"/>
          <w:szCs w:val="24"/>
        </w:rPr>
        <w:t>- Thien Nam Nguyen – Report Writer</w:t>
      </w:r>
    </w:p>
    <w:p w14:paraId="2163E061" w14:textId="77777777" w:rsidR="00791BD7" w:rsidRDefault="00791BD7" w:rsidP="009F2FB1">
      <w:pPr>
        <w:jc w:val="center"/>
        <w:rPr>
          <w:rFonts w:ascii="Times New Roman" w:hAnsi="Times New Roman" w:cs="Times New Roman"/>
        </w:rPr>
      </w:pPr>
    </w:p>
    <w:p w14:paraId="5814CA84" w14:textId="77777777" w:rsidR="009F2FB1" w:rsidRPr="009F2FB1" w:rsidRDefault="009F2FB1" w:rsidP="009F2FB1">
      <w:pPr>
        <w:jc w:val="center"/>
        <w:rPr>
          <w:rFonts w:ascii="Times New Roman" w:hAnsi="Times New Roman" w:cs="Times New Roman"/>
        </w:rPr>
      </w:pPr>
    </w:p>
    <w:p w14:paraId="0FA3ADE0" w14:textId="77777777" w:rsidR="00791BD7" w:rsidRPr="009F2FB1" w:rsidRDefault="009048B1">
      <w:pPr>
        <w:rPr>
          <w:rFonts w:ascii="Times New Roman" w:hAnsi="Times New Roman" w:cs="Times New Roman"/>
          <w:b/>
          <w:bCs/>
          <w:sz w:val="40"/>
          <w:szCs w:val="40"/>
        </w:rPr>
      </w:pPr>
      <w:r w:rsidRPr="009F2FB1">
        <w:rPr>
          <w:rFonts w:ascii="Times New Roman" w:hAnsi="Times New Roman" w:cs="Times New Roman"/>
          <w:b/>
          <w:bCs/>
          <w:sz w:val="40"/>
          <w:szCs w:val="40"/>
        </w:rPr>
        <w:t>1. Introduction</w:t>
      </w:r>
    </w:p>
    <w:p w14:paraId="5363F8FF" w14:textId="77777777" w:rsidR="00F515FF" w:rsidRPr="00F515FF" w:rsidRDefault="00F515FF" w:rsidP="00F515FF">
      <w:pPr>
        <w:rPr>
          <w:rFonts w:ascii="Times New Roman" w:hAnsi="Times New Roman" w:cs="Times New Roman"/>
          <w:sz w:val="24"/>
          <w:szCs w:val="24"/>
        </w:rPr>
      </w:pPr>
      <w:r w:rsidRPr="00F515FF">
        <w:rPr>
          <w:rFonts w:ascii="Times New Roman" w:hAnsi="Times New Roman" w:cs="Times New Roman"/>
          <w:sz w:val="24"/>
          <w:szCs w:val="24"/>
        </w:rPr>
        <w:t>This technical report outlines the creation and assessment of an AI-driven flood-risk advisory system developed for our Applied AI course. The system is intended to evaluate real-time weather data to identify potential flood zones, offering users precise, location-based guidance. By analyzing forecast indicators—such as the probability of precipitation, temperature trends, wind speed, and short-term weather descriptions—the agent detects conditions that could heighten the risk of flooding in specific areas.</w:t>
      </w:r>
    </w:p>
    <w:p w14:paraId="3D543AFC" w14:textId="77777777" w:rsidR="00F515FF" w:rsidRPr="00F515FF" w:rsidRDefault="00F515FF" w:rsidP="00F515FF">
      <w:pPr>
        <w:rPr>
          <w:rFonts w:ascii="Times New Roman" w:hAnsi="Times New Roman" w:cs="Times New Roman"/>
          <w:sz w:val="24"/>
          <w:szCs w:val="24"/>
        </w:rPr>
      </w:pPr>
    </w:p>
    <w:p w14:paraId="39F2A8CD" w14:textId="6367A20C" w:rsidR="009F2FB1" w:rsidRDefault="00F515FF" w:rsidP="00F515FF">
      <w:pPr>
        <w:rPr>
          <w:rFonts w:ascii="Times New Roman" w:hAnsi="Times New Roman" w:cs="Times New Roman"/>
          <w:sz w:val="24"/>
          <w:szCs w:val="24"/>
        </w:rPr>
      </w:pPr>
      <w:r w:rsidRPr="00F515FF">
        <w:rPr>
          <w:rFonts w:ascii="Times New Roman" w:hAnsi="Times New Roman" w:cs="Times New Roman"/>
          <w:sz w:val="24"/>
          <w:szCs w:val="24"/>
        </w:rPr>
        <w:t xml:space="preserve">At the heart of our system is Gemini, which acts as the main reasoning model for the agent. Gemini is tasked with producing structured technical evaluations as well as natural-language explanations that are easily comprehensible for residents. To enhance flexibility and reliability, we also incorporated additional model versions into the system, allowing for controlled switching when necessary. As part of this framework, we securely installed and configured all necessary API keys to enable the models to function smoothly within Google </w:t>
      </w:r>
      <w:proofErr w:type="spellStart"/>
      <w:r w:rsidRPr="00F515FF">
        <w:rPr>
          <w:rFonts w:ascii="Times New Roman" w:hAnsi="Times New Roman" w:cs="Times New Roman"/>
          <w:sz w:val="24"/>
          <w:szCs w:val="24"/>
        </w:rPr>
        <w:t>Colab</w:t>
      </w:r>
      <w:proofErr w:type="spellEnd"/>
      <w:r w:rsidRPr="00F515FF">
        <w:rPr>
          <w:rFonts w:ascii="Times New Roman" w:hAnsi="Times New Roman" w:cs="Times New Roman"/>
          <w:sz w:val="24"/>
          <w:szCs w:val="24"/>
        </w:rPr>
        <w:t xml:space="preserve">. This configuration facilitated effective collaboration between the agent and </w:t>
      </w:r>
      <w:proofErr w:type="spellStart"/>
      <w:r w:rsidRPr="00F515FF">
        <w:rPr>
          <w:rFonts w:ascii="Times New Roman" w:hAnsi="Times New Roman" w:cs="Times New Roman"/>
          <w:sz w:val="24"/>
          <w:szCs w:val="24"/>
        </w:rPr>
        <w:t>Colab’s</w:t>
      </w:r>
      <w:proofErr w:type="spellEnd"/>
      <w:r w:rsidRPr="00F515FF">
        <w:rPr>
          <w:rFonts w:ascii="Times New Roman" w:hAnsi="Times New Roman" w:cs="Times New Roman"/>
          <w:sz w:val="24"/>
          <w:szCs w:val="24"/>
        </w:rPr>
        <w:t xml:space="preserve"> environment, ensuring the seamless execution of all LLM and API operations.</w:t>
      </w:r>
    </w:p>
    <w:p w14:paraId="74F01683" w14:textId="1160C5C9" w:rsidR="00F515FF" w:rsidRPr="00F515FF" w:rsidRDefault="00F515FF" w:rsidP="00F515FF">
      <w:pPr>
        <w:rPr>
          <w:rFonts w:ascii="Times New Roman" w:hAnsi="Times New Roman" w:cs="Times New Roman"/>
          <w:sz w:val="24"/>
          <w:szCs w:val="24"/>
        </w:rPr>
      </w:pPr>
      <w:r w:rsidRPr="00F515FF">
        <w:rPr>
          <w:rFonts w:ascii="Times New Roman" w:hAnsi="Times New Roman" w:cs="Times New Roman"/>
          <w:sz w:val="24"/>
          <w:szCs w:val="24"/>
        </w:rPr>
        <w:lastRenderedPageBreak/>
        <w:t>The project features a reinforcement-style feedback mechanism that allows the agent to modify its risk sensitivity over time based on user feedback.</w:t>
      </w:r>
    </w:p>
    <w:p w14:paraId="492F3A8B" w14:textId="4890739B" w:rsidR="00F515FF" w:rsidRPr="00F515FF" w:rsidRDefault="00F515FF" w:rsidP="00F515FF">
      <w:pPr>
        <w:rPr>
          <w:rFonts w:ascii="Times New Roman" w:hAnsi="Times New Roman" w:cs="Times New Roman"/>
          <w:sz w:val="24"/>
          <w:szCs w:val="24"/>
        </w:rPr>
      </w:pPr>
      <w:r w:rsidRPr="00F515FF">
        <w:rPr>
          <w:rFonts w:ascii="Times New Roman" w:hAnsi="Times New Roman" w:cs="Times New Roman"/>
          <w:sz w:val="24"/>
          <w:szCs w:val="24"/>
        </w:rPr>
        <w:t>Additionally, we have implemented fallback simulations to ensure consistent functionality when real weather data is scarce or unavailable. The system is built on a modular Flask backend, which includes well-organized service layers, route handlers, and validation logic to guarantee reliability and scalability.</w:t>
      </w:r>
    </w:p>
    <w:p w14:paraId="0BA0B812" w14:textId="33E5C91A" w:rsidR="00F515FF" w:rsidRPr="009F2FB1" w:rsidRDefault="00F515FF" w:rsidP="00F515FF">
      <w:pPr>
        <w:rPr>
          <w:rFonts w:ascii="Times New Roman" w:hAnsi="Times New Roman" w:cs="Times New Roman"/>
          <w:sz w:val="24"/>
          <w:szCs w:val="24"/>
        </w:rPr>
      </w:pPr>
      <w:r w:rsidRPr="00F515FF">
        <w:rPr>
          <w:rFonts w:ascii="Times New Roman" w:hAnsi="Times New Roman" w:cs="Times New Roman"/>
          <w:sz w:val="24"/>
          <w:szCs w:val="24"/>
        </w:rPr>
        <w:t>This report outlines the project objectives, team activities, technical methodologies, and the results achieved during the development phase. It also addresses the challenges faced, the solutions implemented, and the key lessons learned. Composed in line with professional technical reporting standards, this introduction offers a clear overview of the system's purpose.</w:t>
      </w:r>
    </w:p>
    <w:p w14:paraId="28E7019C" w14:textId="77777777" w:rsidR="00791BD7" w:rsidRPr="00F515FF" w:rsidRDefault="009048B1">
      <w:pPr>
        <w:rPr>
          <w:rFonts w:ascii="Times New Roman" w:hAnsi="Times New Roman" w:cs="Times New Roman"/>
          <w:sz w:val="40"/>
          <w:szCs w:val="40"/>
        </w:rPr>
      </w:pPr>
      <w:r w:rsidRPr="00F515FF">
        <w:rPr>
          <w:rFonts w:ascii="Times New Roman" w:hAnsi="Times New Roman" w:cs="Times New Roman"/>
          <w:sz w:val="40"/>
          <w:szCs w:val="40"/>
        </w:rPr>
        <w:t>2. Team Roles and Contributions</w:t>
      </w:r>
    </w:p>
    <w:p w14:paraId="4135889A" w14:textId="20127351" w:rsidR="00791BD7" w:rsidRPr="009F2FB1" w:rsidRDefault="009F2FB1">
      <w:pPr>
        <w:rPr>
          <w:rFonts w:ascii="Times New Roman" w:hAnsi="Times New Roman" w:cs="Times New Roman"/>
          <w:sz w:val="24"/>
          <w:szCs w:val="24"/>
        </w:rPr>
      </w:pPr>
      <w:r w:rsidRPr="009F2FB1">
        <w:rPr>
          <w:rFonts w:ascii="Times New Roman" w:hAnsi="Times New Roman" w:cs="Times New Roman"/>
          <w:sz w:val="24"/>
          <w:szCs w:val="24"/>
        </w:rPr>
        <w:t xml:space="preserve">Jemima </w:t>
      </w:r>
      <w:r w:rsidR="009048B1" w:rsidRPr="009F2FB1">
        <w:rPr>
          <w:rFonts w:ascii="Times New Roman" w:hAnsi="Times New Roman" w:cs="Times New Roman"/>
          <w:sz w:val="24"/>
          <w:szCs w:val="24"/>
        </w:rPr>
        <w:t xml:space="preserve">Technical </w:t>
      </w:r>
      <w:r w:rsidR="00F515FF">
        <w:rPr>
          <w:rFonts w:ascii="Times New Roman" w:hAnsi="Times New Roman" w:cs="Times New Roman"/>
          <w:sz w:val="24"/>
          <w:szCs w:val="24"/>
        </w:rPr>
        <w:t>and development</w:t>
      </w:r>
    </w:p>
    <w:p w14:paraId="3DC647FF" w14:textId="77777777" w:rsidR="00791BD7" w:rsidRPr="009F2FB1" w:rsidRDefault="009048B1">
      <w:pPr>
        <w:rPr>
          <w:rFonts w:ascii="Times New Roman" w:hAnsi="Times New Roman" w:cs="Times New Roman"/>
          <w:sz w:val="24"/>
          <w:szCs w:val="24"/>
        </w:rPr>
      </w:pPr>
      <w:r w:rsidRPr="009F2FB1">
        <w:rPr>
          <w:rFonts w:ascii="Times New Roman" w:hAnsi="Times New Roman" w:cs="Times New Roman"/>
          <w:sz w:val="24"/>
          <w:szCs w:val="24"/>
        </w:rPr>
        <w:t>- Implemented backend architecture, agent logic, API tools, reinforcement memory, and testing.</w:t>
      </w:r>
    </w:p>
    <w:p w14:paraId="7AC4E97C" w14:textId="43B54EBD" w:rsidR="00791BD7" w:rsidRPr="009F2FB1" w:rsidRDefault="009F2FB1">
      <w:pPr>
        <w:rPr>
          <w:rFonts w:ascii="Times New Roman" w:hAnsi="Times New Roman" w:cs="Times New Roman"/>
          <w:sz w:val="24"/>
          <w:szCs w:val="24"/>
        </w:rPr>
      </w:pPr>
      <w:r w:rsidRPr="009F2FB1">
        <w:rPr>
          <w:rFonts w:ascii="Times New Roman" w:hAnsi="Times New Roman" w:cs="Times New Roman"/>
          <w:sz w:val="24"/>
          <w:szCs w:val="24"/>
        </w:rPr>
        <w:t>Williane yarro</w:t>
      </w:r>
      <w:r w:rsidR="009048B1" w:rsidRPr="009F2FB1">
        <w:rPr>
          <w:rFonts w:ascii="Times New Roman" w:hAnsi="Times New Roman" w:cs="Times New Roman"/>
          <w:sz w:val="24"/>
          <w:szCs w:val="24"/>
        </w:rPr>
        <w:t>:</w:t>
      </w:r>
    </w:p>
    <w:p w14:paraId="6F3E30CE" w14:textId="77777777" w:rsidR="00791BD7" w:rsidRPr="009F2FB1" w:rsidRDefault="009048B1">
      <w:pPr>
        <w:rPr>
          <w:rFonts w:ascii="Times New Roman" w:hAnsi="Times New Roman" w:cs="Times New Roman"/>
          <w:sz w:val="24"/>
          <w:szCs w:val="24"/>
        </w:rPr>
      </w:pPr>
      <w:r w:rsidRPr="009F2FB1">
        <w:rPr>
          <w:rFonts w:ascii="Times New Roman" w:hAnsi="Times New Roman" w:cs="Times New Roman"/>
          <w:sz w:val="24"/>
          <w:szCs w:val="24"/>
        </w:rPr>
        <w:t>- Assisted with setup, dependency installation, testing, and debugging.</w:t>
      </w:r>
    </w:p>
    <w:p w14:paraId="3FE34B4B" w14:textId="77777777" w:rsidR="00791BD7" w:rsidRPr="009F2FB1" w:rsidRDefault="009048B1">
      <w:pPr>
        <w:rPr>
          <w:rFonts w:ascii="Times New Roman" w:hAnsi="Times New Roman" w:cs="Times New Roman"/>
          <w:sz w:val="24"/>
          <w:szCs w:val="24"/>
        </w:rPr>
      </w:pPr>
      <w:r w:rsidRPr="009F2FB1">
        <w:rPr>
          <w:rFonts w:ascii="Times New Roman" w:hAnsi="Times New Roman" w:cs="Times New Roman"/>
          <w:sz w:val="24"/>
          <w:szCs w:val="24"/>
        </w:rPr>
        <w:t>Thien:</w:t>
      </w:r>
    </w:p>
    <w:p w14:paraId="71602F0F" w14:textId="5792B70A" w:rsidR="00791BD7" w:rsidRDefault="009048B1">
      <w:pPr>
        <w:rPr>
          <w:rFonts w:ascii="Times New Roman" w:hAnsi="Times New Roman" w:cs="Times New Roman"/>
          <w:sz w:val="24"/>
          <w:szCs w:val="24"/>
        </w:rPr>
      </w:pPr>
      <w:r w:rsidRPr="009F2FB1">
        <w:rPr>
          <w:rFonts w:ascii="Times New Roman" w:hAnsi="Times New Roman" w:cs="Times New Roman"/>
          <w:sz w:val="24"/>
          <w:szCs w:val="24"/>
        </w:rPr>
        <w:t>- Drafted and edited the report, added explanations, and ensured clarity.</w:t>
      </w:r>
    </w:p>
    <w:p w14:paraId="3055EF69" w14:textId="77777777" w:rsidR="009F2FB1" w:rsidRPr="009F2FB1" w:rsidRDefault="009F2FB1">
      <w:pPr>
        <w:rPr>
          <w:rFonts w:ascii="Times New Roman" w:hAnsi="Times New Roman" w:cs="Times New Roman"/>
          <w:sz w:val="24"/>
          <w:szCs w:val="24"/>
        </w:rPr>
      </w:pPr>
    </w:p>
    <w:p w14:paraId="11FA568D" w14:textId="4751E042" w:rsidR="00791BD7" w:rsidRPr="00F515FF" w:rsidRDefault="009048B1">
      <w:pPr>
        <w:rPr>
          <w:rFonts w:ascii="Times New Roman" w:hAnsi="Times New Roman" w:cs="Times New Roman"/>
          <w:b/>
          <w:bCs/>
          <w:color w:val="92D050"/>
          <w:sz w:val="40"/>
          <w:szCs w:val="40"/>
        </w:rPr>
      </w:pPr>
      <w:r w:rsidRPr="00F515FF">
        <w:rPr>
          <w:rFonts w:ascii="Times New Roman" w:hAnsi="Times New Roman" w:cs="Times New Roman"/>
          <w:b/>
          <w:bCs/>
          <w:color w:val="92D050"/>
          <w:sz w:val="40"/>
          <w:szCs w:val="40"/>
        </w:rPr>
        <w:t>3. Activities Performe</w:t>
      </w:r>
      <w:r w:rsidR="009F2FB1" w:rsidRPr="00F515FF">
        <w:rPr>
          <w:rFonts w:ascii="Times New Roman" w:hAnsi="Times New Roman" w:cs="Times New Roman"/>
          <w:b/>
          <w:bCs/>
          <w:color w:val="92D050"/>
          <w:sz w:val="40"/>
          <w:szCs w:val="40"/>
        </w:rPr>
        <w:t>d</w:t>
      </w:r>
    </w:p>
    <w:p w14:paraId="09CB6BDD" w14:textId="77777777"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Established the environment and necessary dependencies.</w:t>
      </w:r>
    </w:p>
    <w:p w14:paraId="5BF5AA8A" w14:textId="77777777"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Cloned the GitHub repository and set up project directories.</w:t>
      </w:r>
    </w:p>
    <w:p w14:paraId="7A9C653E" w14:textId="77777777"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Configured API keys for both Gemini and OpenAI.</w:t>
      </w:r>
    </w:p>
    <w:p w14:paraId="5CE4F80E" w14:textId="77777777"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Implemented agent logic utilizing a dual-LLM workflow.</w:t>
      </w:r>
    </w:p>
    <w:p w14:paraId="570D06BA" w14:textId="77777777"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Integrated the NWS real-time weather tool along with a fallback simulation.</w:t>
      </w:r>
    </w:p>
    <w:p w14:paraId="29C7FF03" w14:textId="77777777"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Created a reinforcement-style feedback mechanism.</w:t>
      </w:r>
    </w:p>
    <w:p w14:paraId="626540C5" w14:textId="788EF013"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Developed Flask routes and conducted endpoint testing.</w:t>
      </w:r>
    </w:p>
    <w:p w14:paraId="253301DD" w14:textId="77777777" w:rsidR="00791BD7" w:rsidRPr="009F2FB1" w:rsidRDefault="009048B1">
      <w:pPr>
        <w:rPr>
          <w:rFonts w:ascii="Times New Roman" w:hAnsi="Times New Roman" w:cs="Times New Roman"/>
        </w:rPr>
      </w:pPr>
      <w:r w:rsidRPr="009F2FB1">
        <w:rPr>
          <w:rFonts w:ascii="Times New Roman" w:hAnsi="Times New Roman" w:cs="Times New Roman"/>
        </w:rPr>
        <w:t>- Verified system behavior through controlled tests.</w:t>
      </w:r>
    </w:p>
    <w:p w14:paraId="30DB46BD" w14:textId="77777777" w:rsidR="00791BD7" w:rsidRPr="009F2FB1" w:rsidRDefault="00791BD7">
      <w:pPr>
        <w:rPr>
          <w:rFonts w:ascii="Times New Roman" w:hAnsi="Times New Roman" w:cs="Times New Roman"/>
        </w:rPr>
      </w:pPr>
    </w:p>
    <w:p w14:paraId="67359720" w14:textId="77777777" w:rsidR="00791BD7" w:rsidRPr="009F2FB1" w:rsidRDefault="009048B1">
      <w:pPr>
        <w:rPr>
          <w:rFonts w:ascii="Times New Roman" w:hAnsi="Times New Roman" w:cs="Times New Roman"/>
          <w:b/>
          <w:bCs/>
          <w:color w:val="F79646" w:themeColor="accent6"/>
          <w:sz w:val="40"/>
          <w:szCs w:val="40"/>
        </w:rPr>
      </w:pPr>
      <w:r w:rsidRPr="009F2FB1">
        <w:rPr>
          <w:rFonts w:ascii="Times New Roman" w:hAnsi="Times New Roman" w:cs="Times New Roman"/>
          <w:b/>
          <w:bCs/>
          <w:color w:val="F79646" w:themeColor="accent6"/>
          <w:sz w:val="40"/>
          <w:szCs w:val="40"/>
        </w:rPr>
        <w:t>4. Results</w:t>
      </w:r>
    </w:p>
    <w:p w14:paraId="0657951F" w14:textId="77777777"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The API effectively retrieved or simulated forecasts.</w:t>
      </w:r>
    </w:p>
    <w:p w14:paraId="690080DA" w14:textId="77777777"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JSON-based risk assessments and explanations for residents were produced.</w:t>
      </w:r>
    </w:p>
    <w:p w14:paraId="535C2D0C" w14:textId="77777777" w:rsidR="009F2FB1"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Updates from reinforcement learning modified the sensitivity of the agent.</w:t>
      </w:r>
    </w:p>
    <w:p w14:paraId="10783ADE" w14:textId="1238F6E2" w:rsidR="00791BD7" w:rsidRPr="009F2FB1" w:rsidRDefault="009F2FB1" w:rsidP="009F2FB1">
      <w:pPr>
        <w:rPr>
          <w:rFonts w:ascii="Times New Roman" w:hAnsi="Times New Roman" w:cs="Times New Roman"/>
          <w:sz w:val="24"/>
          <w:szCs w:val="24"/>
        </w:rPr>
      </w:pPr>
      <w:r w:rsidRPr="009F2FB1">
        <w:rPr>
          <w:rFonts w:ascii="Times New Roman" w:hAnsi="Times New Roman" w:cs="Times New Roman"/>
          <w:sz w:val="24"/>
          <w:szCs w:val="24"/>
        </w:rPr>
        <w:t>- Comprehensive system integration was confirmed.</w:t>
      </w:r>
    </w:p>
    <w:p w14:paraId="6F771789" w14:textId="77777777" w:rsidR="00791BD7" w:rsidRPr="009F2FB1" w:rsidRDefault="009048B1">
      <w:pPr>
        <w:rPr>
          <w:rFonts w:ascii="Times New Roman" w:hAnsi="Times New Roman" w:cs="Times New Roman"/>
          <w:sz w:val="24"/>
          <w:szCs w:val="24"/>
        </w:rPr>
      </w:pPr>
      <w:r w:rsidRPr="009F2FB1">
        <w:rPr>
          <w:rFonts w:ascii="Times New Roman" w:hAnsi="Times New Roman" w:cs="Times New Roman"/>
          <w:sz w:val="24"/>
          <w:szCs w:val="24"/>
        </w:rPr>
        <w:t>5. Challenges and Solutions</w:t>
      </w:r>
    </w:p>
    <w:p w14:paraId="46CEC826" w14:textId="77777777" w:rsidR="00791BD7" w:rsidRPr="009F2FB1" w:rsidRDefault="009048B1">
      <w:pPr>
        <w:rPr>
          <w:rFonts w:ascii="Times New Roman" w:hAnsi="Times New Roman" w:cs="Times New Roman"/>
          <w:sz w:val="24"/>
          <w:szCs w:val="24"/>
        </w:rPr>
      </w:pPr>
      <w:r w:rsidRPr="009F2FB1">
        <w:rPr>
          <w:rFonts w:ascii="Times New Roman" w:hAnsi="Times New Roman" w:cs="Times New Roman"/>
          <w:sz w:val="24"/>
          <w:szCs w:val="24"/>
        </w:rPr>
        <w:t>- API rate limits → Implemented fallback simulator.</w:t>
      </w:r>
    </w:p>
    <w:p w14:paraId="05E12A82" w14:textId="77777777" w:rsidR="00791BD7" w:rsidRPr="009F2FB1" w:rsidRDefault="009048B1">
      <w:pPr>
        <w:rPr>
          <w:rFonts w:ascii="Times New Roman" w:hAnsi="Times New Roman" w:cs="Times New Roman"/>
          <w:sz w:val="24"/>
          <w:szCs w:val="24"/>
        </w:rPr>
      </w:pPr>
      <w:r w:rsidRPr="009F2FB1">
        <w:rPr>
          <w:rFonts w:ascii="Times New Roman" w:hAnsi="Times New Roman" w:cs="Times New Roman"/>
          <w:sz w:val="24"/>
          <w:szCs w:val="24"/>
        </w:rPr>
        <w:t xml:space="preserve">- Import errors in Colab → Inserted working directory into </w:t>
      </w:r>
      <w:proofErr w:type="gramStart"/>
      <w:r w:rsidRPr="009F2FB1">
        <w:rPr>
          <w:rFonts w:ascii="Times New Roman" w:hAnsi="Times New Roman" w:cs="Times New Roman"/>
          <w:sz w:val="24"/>
          <w:szCs w:val="24"/>
        </w:rPr>
        <w:t>sys.path</w:t>
      </w:r>
      <w:proofErr w:type="gramEnd"/>
      <w:r w:rsidRPr="009F2FB1">
        <w:rPr>
          <w:rFonts w:ascii="Times New Roman" w:hAnsi="Times New Roman" w:cs="Times New Roman"/>
          <w:sz w:val="24"/>
          <w:szCs w:val="24"/>
        </w:rPr>
        <w:t>.</w:t>
      </w:r>
    </w:p>
    <w:p w14:paraId="2A286265" w14:textId="77777777" w:rsidR="00791BD7" w:rsidRPr="009F2FB1" w:rsidRDefault="009048B1">
      <w:pPr>
        <w:rPr>
          <w:rFonts w:ascii="Times New Roman" w:hAnsi="Times New Roman" w:cs="Times New Roman"/>
          <w:sz w:val="24"/>
          <w:szCs w:val="24"/>
        </w:rPr>
      </w:pPr>
      <w:r w:rsidRPr="009F2FB1">
        <w:rPr>
          <w:rFonts w:ascii="Times New Roman" w:hAnsi="Times New Roman" w:cs="Times New Roman"/>
          <w:sz w:val="24"/>
          <w:szCs w:val="24"/>
        </w:rPr>
        <w:t>- LLM integration differences → Added unified LLM handler.</w:t>
      </w:r>
    </w:p>
    <w:p w14:paraId="6A5373C3" w14:textId="77777777" w:rsidR="00791BD7" w:rsidRPr="009F2FB1" w:rsidRDefault="00791BD7">
      <w:pPr>
        <w:rPr>
          <w:rFonts w:ascii="Times New Roman" w:hAnsi="Times New Roman" w:cs="Times New Roman"/>
          <w:sz w:val="24"/>
          <w:szCs w:val="24"/>
        </w:rPr>
      </w:pPr>
    </w:p>
    <w:p w14:paraId="1E8CED16" w14:textId="77777777" w:rsidR="00791BD7" w:rsidRPr="009048B1" w:rsidRDefault="009048B1">
      <w:pPr>
        <w:rPr>
          <w:rFonts w:ascii="Times New Roman" w:hAnsi="Times New Roman" w:cs="Times New Roman"/>
          <w:b/>
          <w:bCs/>
          <w:color w:val="943634" w:themeColor="accent2" w:themeShade="BF"/>
          <w:sz w:val="40"/>
          <w:szCs w:val="40"/>
        </w:rPr>
      </w:pPr>
      <w:r w:rsidRPr="009048B1">
        <w:rPr>
          <w:rFonts w:ascii="Times New Roman" w:hAnsi="Times New Roman" w:cs="Times New Roman"/>
          <w:b/>
          <w:bCs/>
          <w:color w:val="943634" w:themeColor="accent2" w:themeShade="BF"/>
          <w:sz w:val="40"/>
          <w:szCs w:val="40"/>
        </w:rPr>
        <w:t>6. Lessons Learned</w:t>
      </w:r>
    </w:p>
    <w:p w14:paraId="4AC502D1" w14:textId="31E7208E"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During the course of this project, our team acquired substantial technical expertise and practical experience</w:t>
      </w:r>
      <w:r>
        <w:rPr>
          <w:rFonts w:ascii="Times New Roman" w:hAnsi="Times New Roman" w:cs="Times New Roman"/>
          <w:sz w:val="24"/>
          <w:szCs w:val="24"/>
        </w:rPr>
        <w:t xml:space="preserve"> </w:t>
      </w:r>
      <w:r w:rsidRPr="009048B1">
        <w:rPr>
          <w:rFonts w:ascii="Times New Roman" w:hAnsi="Times New Roman" w:cs="Times New Roman"/>
          <w:sz w:val="24"/>
          <w:szCs w:val="24"/>
        </w:rPr>
        <w:t xml:space="preserve">especially in areas such as debugging, troubleshooting, environment setup, and version control. Given that our work was heavily dependent on Google </w:t>
      </w:r>
      <w:proofErr w:type="spellStart"/>
      <w:r w:rsidRPr="009048B1">
        <w:rPr>
          <w:rFonts w:ascii="Times New Roman" w:hAnsi="Times New Roman" w:cs="Times New Roman"/>
          <w:sz w:val="24"/>
          <w:szCs w:val="24"/>
        </w:rPr>
        <w:t>Colab</w:t>
      </w:r>
      <w:proofErr w:type="spellEnd"/>
      <w:r w:rsidRPr="009048B1">
        <w:rPr>
          <w:rFonts w:ascii="Times New Roman" w:hAnsi="Times New Roman" w:cs="Times New Roman"/>
          <w:sz w:val="24"/>
          <w:szCs w:val="24"/>
        </w:rPr>
        <w:t xml:space="preserve"> and GitHub, we faced several real-world challenges that necessitated thorough investigation and collaborative problem-solving.</w:t>
      </w:r>
    </w:p>
    <w:p w14:paraId="2E083EA5" w14:textId="0AD8AA80"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 xml:space="preserve">A key takeaway was learning to manage </w:t>
      </w:r>
      <w:proofErr w:type="spellStart"/>
      <w:r w:rsidRPr="009048B1">
        <w:rPr>
          <w:rFonts w:ascii="Times New Roman" w:hAnsi="Times New Roman" w:cs="Times New Roman"/>
          <w:sz w:val="24"/>
          <w:szCs w:val="24"/>
        </w:rPr>
        <w:t>Colab’s</w:t>
      </w:r>
      <w:proofErr w:type="spellEnd"/>
      <w:r w:rsidRPr="009048B1">
        <w:rPr>
          <w:rFonts w:ascii="Times New Roman" w:hAnsi="Times New Roman" w:cs="Times New Roman"/>
          <w:sz w:val="24"/>
          <w:szCs w:val="24"/>
        </w:rPr>
        <w:t xml:space="preserve"> dynamic file system, which resets sessions, modifies directory paths, and frequently loses temporary files. Consequently, we recognized the necessity of maintaining a consistent project structure, re-cloning the repository when necessary, and ensuring that all module imports pointed to the correct working directory. Additionally, we cultivated the practice of adding debugging print statements, checking the Python path, and manually reloading modules when changes were not detected by </w:t>
      </w:r>
      <w:proofErr w:type="spellStart"/>
      <w:r w:rsidRPr="009048B1">
        <w:rPr>
          <w:rFonts w:ascii="Times New Roman" w:hAnsi="Times New Roman" w:cs="Times New Roman"/>
          <w:sz w:val="24"/>
          <w:szCs w:val="24"/>
        </w:rPr>
        <w:t>Colab</w:t>
      </w:r>
      <w:proofErr w:type="spellEnd"/>
      <w:r w:rsidRPr="009048B1">
        <w:rPr>
          <w:rFonts w:ascii="Times New Roman" w:hAnsi="Times New Roman" w:cs="Times New Roman"/>
          <w:sz w:val="24"/>
          <w:szCs w:val="24"/>
        </w:rPr>
        <w:t>.</w:t>
      </w:r>
    </w:p>
    <w:p w14:paraId="7756F3DB" w14:textId="0D57FF09" w:rsidR="00791BD7"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 xml:space="preserve">Another important learning outcome stemmed from addressing import errors and module resolution challenges. Since our project employed a multi-folder architecture with distinct services and routes directories, we often faced errors where Python was unable to find our agent module. Resolving these issues taught us how to adjust </w:t>
      </w:r>
      <w:proofErr w:type="spellStart"/>
      <w:proofErr w:type="gramStart"/>
      <w:r w:rsidRPr="009048B1">
        <w:rPr>
          <w:rFonts w:ascii="Times New Roman" w:hAnsi="Times New Roman" w:cs="Times New Roman"/>
          <w:sz w:val="24"/>
          <w:szCs w:val="24"/>
        </w:rPr>
        <w:t>sys.path</w:t>
      </w:r>
      <w:proofErr w:type="spellEnd"/>
      <w:proofErr w:type="gramEnd"/>
      <w:r w:rsidRPr="009048B1">
        <w:rPr>
          <w:rFonts w:ascii="Times New Roman" w:hAnsi="Times New Roman" w:cs="Times New Roman"/>
          <w:sz w:val="24"/>
          <w:szCs w:val="24"/>
        </w:rPr>
        <w:t>, understand how Python resolves packages, and how to test components independently prior to full integration.</w:t>
      </w:r>
    </w:p>
    <w:p w14:paraId="72B0D069" w14:textId="33E41531"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 xml:space="preserve">Furthermore, we dedicated a significant amount of time to addressing GitHub synchronization issues, including absent upstream branches, rejected pushes, and failures in token authentication. These obstacles highlighted the importance of effective version-control practices, such as frequently committing changes, checking repository permissions, and comprehending how Git manages remote branches. Additionally, we discovered how to reliably handle file updates between </w:t>
      </w:r>
      <w:proofErr w:type="spellStart"/>
      <w:r w:rsidRPr="009048B1">
        <w:rPr>
          <w:rFonts w:ascii="Times New Roman" w:hAnsi="Times New Roman" w:cs="Times New Roman"/>
          <w:sz w:val="24"/>
          <w:szCs w:val="24"/>
        </w:rPr>
        <w:t>Colab</w:t>
      </w:r>
      <w:proofErr w:type="spellEnd"/>
      <w:r w:rsidRPr="009048B1">
        <w:rPr>
          <w:rFonts w:ascii="Times New Roman" w:hAnsi="Times New Roman" w:cs="Times New Roman"/>
          <w:sz w:val="24"/>
          <w:szCs w:val="24"/>
        </w:rPr>
        <w:t xml:space="preserve"> and GitHub by utilizing both command-line tools and the GitHub CLI.</w:t>
      </w:r>
    </w:p>
    <w:p w14:paraId="7D7FB364" w14:textId="77CDF95B"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Debugging the agent itself offered deeper understanding of LLM behavior and API constraints. We encountered rate limits from the Gemini model, invalid JSON outputs, inconsistent formatting, and unforeseen errors while parsing model responses. These challenges taught us to implement fallback logic, develop robust error handling, and validate outputs through systematic testing methods. We also gained experience in interpreting API error messages, especially 429 errors, and adjusting our code accordingly.</w:t>
      </w:r>
    </w:p>
    <w:p w14:paraId="01FA51EB" w14:textId="2711FAC4" w:rsidR="009048B1" w:rsidRPr="009F2F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 xml:space="preserve">In summary, the project underscored the significance of iterative testing, ensuring each component was verified as it was developed, and never presuming that success in one environment guarantees success in another. The interplay of </w:t>
      </w:r>
      <w:proofErr w:type="spellStart"/>
      <w:r w:rsidRPr="009048B1">
        <w:rPr>
          <w:rFonts w:ascii="Times New Roman" w:hAnsi="Times New Roman" w:cs="Times New Roman"/>
          <w:sz w:val="24"/>
          <w:szCs w:val="24"/>
        </w:rPr>
        <w:t>Colab</w:t>
      </w:r>
      <w:proofErr w:type="spellEnd"/>
      <w:r w:rsidRPr="009048B1">
        <w:rPr>
          <w:rFonts w:ascii="Times New Roman" w:hAnsi="Times New Roman" w:cs="Times New Roman"/>
          <w:sz w:val="24"/>
          <w:szCs w:val="24"/>
        </w:rPr>
        <w:t xml:space="preserve"> environment resets, GitHub synchronization, API limitations, and multi-file architecture demanded persistence, meticulous attention to detail, and effective communication within the team. These experiences greatly enhanced our troubleshooting abilities and equipped us to tackle real-world development challenges with assurance.</w:t>
      </w:r>
    </w:p>
    <w:p w14:paraId="5DD6123E" w14:textId="0B7429F7" w:rsidR="00791BD7" w:rsidRPr="009048B1" w:rsidRDefault="009048B1">
      <w:pPr>
        <w:rPr>
          <w:rFonts w:ascii="Times New Roman" w:hAnsi="Times New Roman" w:cs="Times New Roman"/>
          <w:b/>
          <w:bCs/>
          <w:sz w:val="40"/>
          <w:szCs w:val="40"/>
        </w:rPr>
      </w:pPr>
      <w:r w:rsidRPr="009048B1">
        <w:rPr>
          <w:rFonts w:ascii="Times New Roman" w:hAnsi="Times New Roman" w:cs="Times New Roman"/>
          <w:b/>
          <w:bCs/>
          <w:sz w:val="40"/>
          <w:szCs w:val="40"/>
        </w:rPr>
        <w:t>7. Summary</w:t>
      </w:r>
    </w:p>
    <w:p w14:paraId="52483AB5" w14:textId="77777777"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The creation of our AI-driven flood-risk advisory agent signifies a successful amalgamation of real-time weather analysis, Gemini-based reasoning, reinforcement-style learning, and a modular backend architecture.</w:t>
      </w:r>
    </w:p>
    <w:p w14:paraId="38011F86" w14:textId="77777777"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Throughout this initiative, our team worked together to develop a system that can assess weather patterns, pinpoint potential flood zones, and convey risk levels effectively to users.</w:t>
      </w:r>
    </w:p>
    <w:p w14:paraId="1E23357E" w14:textId="77777777"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By employing structured prediction logic, fallback simulations, and adaptive sensitivity adjustments, the agent illustrates how AI can enhance community preparedness and decision-making.</w:t>
      </w:r>
    </w:p>
    <w:p w14:paraId="47C7E622" w14:textId="77777777" w:rsidR="009048B1" w:rsidRPr="009048B1" w:rsidRDefault="009048B1" w:rsidP="009048B1">
      <w:pPr>
        <w:rPr>
          <w:rFonts w:ascii="Times New Roman" w:hAnsi="Times New Roman" w:cs="Times New Roman"/>
          <w:sz w:val="24"/>
          <w:szCs w:val="24"/>
        </w:rPr>
      </w:pPr>
    </w:p>
    <w:p w14:paraId="5AD48B81" w14:textId="77777777"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 xml:space="preserve">The process involved extensive troubleshooting in both Google </w:t>
      </w:r>
      <w:proofErr w:type="spellStart"/>
      <w:r w:rsidRPr="009048B1">
        <w:rPr>
          <w:rFonts w:ascii="Times New Roman" w:hAnsi="Times New Roman" w:cs="Times New Roman"/>
          <w:sz w:val="24"/>
          <w:szCs w:val="24"/>
        </w:rPr>
        <w:t>Colab</w:t>
      </w:r>
      <w:proofErr w:type="spellEnd"/>
      <w:r w:rsidRPr="009048B1">
        <w:rPr>
          <w:rFonts w:ascii="Times New Roman" w:hAnsi="Times New Roman" w:cs="Times New Roman"/>
          <w:sz w:val="24"/>
          <w:szCs w:val="24"/>
        </w:rPr>
        <w:t xml:space="preserve"> and GitHub, which included addressing import errors, managing API limitations, debugging interactions across multiple files, and ensuring version control across different environments.</w:t>
      </w:r>
    </w:p>
    <w:p w14:paraId="26F8B5F2" w14:textId="77777777"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These obstacles bolstered our technical resilience and enhanced our capacity to systematically diagnose and resolve issues.</w:t>
      </w:r>
    </w:p>
    <w:p w14:paraId="2E68D5D7" w14:textId="77777777"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The experience also highlighted the significance of iterative testing, clear documentation, and consistent communication among team members as we advanced through each phase of development.</w:t>
      </w:r>
    </w:p>
    <w:p w14:paraId="06E0532E" w14:textId="77777777" w:rsidR="009048B1" w:rsidRPr="009048B1" w:rsidRDefault="009048B1" w:rsidP="009048B1">
      <w:pPr>
        <w:rPr>
          <w:rFonts w:ascii="Times New Roman" w:hAnsi="Times New Roman" w:cs="Times New Roman"/>
          <w:sz w:val="24"/>
          <w:szCs w:val="24"/>
        </w:rPr>
      </w:pPr>
    </w:p>
    <w:p w14:paraId="66E3B66B" w14:textId="77777777"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In the end, this project enabled us to apply fundamental concepts from the course in a significant, real-world setting.</w:t>
      </w:r>
    </w:p>
    <w:p w14:paraId="48DA153E" w14:textId="77777777"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We acquired valuable skills in LLM integration, cloud-based development, API usage, and system architecture design.</w:t>
      </w:r>
    </w:p>
    <w:p w14:paraId="716DB45A" w14:textId="6A818042" w:rsidR="009048B1" w:rsidRPr="009048B1"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More importantly, we learned how to convert complex technical outputs into user-friendly explanations</w:t>
      </w:r>
      <w:r>
        <w:rPr>
          <w:rFonts w:ascii="Times New Roman" w:hAnsi="Times New Roman" w:cs="Times New Roman"/>
          <w:sz w:val="24"/>
          <w:szCs w:val="24"/>
        </w:rPr>
        <w:t xml:space="preserve"> </w:t>
      </w:r>
      <w:r w:rsidRPr="009048B1">
        <w:rPr>
          <w:rFonts w:ascii="Times New Roman" w:hAnsi="Times New Roman" w:cs="Times New Roman"/>
          <w:sz w:val="24"/>
          <w:szCs w:val="24"/>
        </w:rPr>
        <w:t>an essential skill for creating AI systems that serve everyday users.</w:t>
      </w:r>
    </w:p>
    <w:p w14:paraId="61C4F87D" w14:textId="18ACCFD1" w:rsidR="00791BD7" w:rsidRDefault="009048B1" w:rsidP="009048B1">
      <w:pPr>
        <w:rPr>
          <w:rFonts w:ascii="Times New Roman" w:hAnsi="Times New Roman" w:cs="Times New Roman"/>
          <w:sz w:val="24"/>
          <w:szCs w:val="24"/>
        </w:rPr>
      </w:pPr>
      <w:r w:rsidRPr="009048B1">
        <w:rPr>
          <w:rFonts w:ascii="Times New Roman" w:hAnsi="Times New Roman" w:cs="Times New Roman"/>
          <w:sz w:val="24"/>
          <w:szCs w:val="24"/>
        </w:rPr>
        <w:t>The finished agent embodies our collective effort, technical advancement, and dedication to delivering a functional, reliable, and well-documented application.</w:t>
      </w:r>
    </w:p>
    <w:p w14:paraId="0FC0F48C" w14:textId="77777777" w:rsidR="009048B1" w:rsidRDefault="009048B1" w:rsidP="009048B1">
      <w:pPr>
        <w:rPr>
          <w:rFonts w:ascii="Times New Roman" w:hAnsi="Times New Roman" w:cs="Times New Roman"/>
          <w:sz w:val="24"/>
          <w:szCs w:val="24"/>
        </w:rPr>
      </w:pPr>
    </w:p>
    <w:p w14:paraId="54D8FE65" w14:textId="074C11FC" w:rsidR="009048B1" w:rsidRDefault="00F9090A" w:rsidP="009048B1">
      <w:pPr>
        <w:rPr>
          <w:rFonts w:ascii="Times New Roman" w:hAnsi="Times New Roman" w:cs="Times New Roman"/>
          <w:sz w:val="24"/>
          <w:szCs w:val="24"/>
        </w:rPr>
      </w:pPr>
      <w:r w:rsidRPr="00F9090A">
        <w:rPr>
          <w:rFonts w:ascii="Times New Roman" w:hAnsi="Times New Roman" w:cs="Times New Roman"/>
          <w:sz w:val="24"/>
          <w:szCs w:val="24"/>
        </w:rPr>
        <w:t>https://github.com/joelleyarro03/Flood-Agent-App-ITA2276-Group-Project.git</w:t>
      </w:r>
    </w:p>
    <w:p w14:paraId="1A9B0AAE" w14:textId="0C0E1EF9" w:rsidR="0097695D" w:rsidRPr="009F2FB1" w:rsidRDefault="0097695D" w:rsidP="009048B1">
      <w:pPr>
        <w:rPr>
          <w:rFonts w:ascii="Times New Roman" w:hAnsi="Times New Roman" w:cs="Times New Roman"/>
          <w:sz w:val="24"/>
          <w:szCs w:val="24"/>
        </w:rPr>
      </w:pPr>
      <w:r w:rsidRPr="0097695D">
        <w:rPr>
          <w:rFonts w:ascii="Times New Roman" w:hAnsi="Times New Roman" w:cs="Times New Roman"/>
          <w:sz w:val="24"/>
          <w:szCs w:val="24"/>
        </w:rPr>
        <w:t>https://drive.google.com/drive/folders/1jAY5zL6YBnoxCPrZhJT0vBoWx2n5X1o0</w:t>
      </w:r>
    </w:p>
    <w:p w14:paraId="5C7DCDEB" w14:textId="77777777" w:rsidR="00791BD7" w:rsidRPr="009048B1" w:rsidRDefault="009048B1">
      <w:pPr>
        <w:rPr>
          <w:rFonts w:ascii="Times New Roman" w:hAnsi="Times New Roman" w:cs="Times New Roman"/>
          <w:b/>
          <w:bCs/>
          <w:color w:val="1F497D" w:themeColor="text2"/>
          <w:sz w:val="40"/>
          <w:szCs w:val="40"/>
        </w:rPr>
      </w:pPr>
      <w:r w:rsidRPr="009048B1">
        <w:rPr>
          <w:rFonts w:ascii="Times New Roman" w:hAnsi="Times New Roman" w:cs="Times New Roman"/>
          <w:b/>
          <w:bCs/>
          <w:color w:val="1F497D" w:themeColor="text2"/>
          <w:sz w:val="40"/>
          <w:szCs w:val="40"/>
        </w:rPr>
        <w:t>8. References</w:t>
      </w:r>
    </w:p>
    <w:p w14:paraId="61518989" w14:textId="77777777" w:rsidR="00791BD7" w:rsidRPr="009F2FB1" w:rsidRDefault="009048B1">
      <w:pPr>
        <w:rPr>
          <w:rFonts w:ascii="Times New Roman" w:hAnsi="Times New Roman" w:cs="Times New Roman"/>
        </w:rPr>
      </w:pPr>
      <w:r w:rsidRPr="009F2FB1">
        <w:rPr>
          <w:rFonts w:ascii="Times New Roman" w:hAnsi="Times New Roman" w:cs="Times New Roman"/>
        </w:rPr>
        <w:t>- Flood_Agent.ipynb - Colab.pdf</w:t>
      </w:r>
    </w:p>
    <w:p w14:paraId="10162C75" w14:textId="77777777" w:rsidR="00791BD7" w:rsidRPr="009F2FB1" w:rsidRDefault="009048B1">
      <w:pPr>
        <w:rPr>
          <w:rFonts w:ascii="Times New Roman" w:hAnsi="Times New Roman" w:cs="Times New Roman"/>
        </w:rPr>
      </w:pPr>
      <w:r w:rsidRPr="009F2FB1">
        <w:rPr>
          <w:rFonts w:ascii="Times New Roman" w:hAnsi="Times New Roman" w:cs="Times New Roman"/>
        </w:rPr>
        <w:t>- Technical Report Features.docx</w:t>
      </w:r>
    </w:p>
    <w:p w14:paraId="3DB43642" w14:textId="77777777" w:rsidR="00791BD7" w:rsidRPr="009F2FB1" w:rsidRDefault="009048B1">
      <w:pPr>
        <w:rPr>
          <w:rFonts w:ascii="Times New Roman" w:hAnsi="Times New Roman" w:cs="Times New Roman"/>
        </w:rPr>
      </w:pPr>
      <w:r w:rsidRPr="009F2FB1">
        <w:rPr>
          <w:rFonts w:ascii="Times New Roman" w:hAnsi="Times New Roman" w:cs="Times New Roman"/>
        </w:rPr>
        <w:t>- National Weather Service API</w:t>
      </w:r>
    </w:p>
    <w:p w14:paraId="45924CD4" w14:textId="77777777" w:rsidR="00791BD7" w:rsidRPr="009F2FB1" w:rsidRDefault="009048B1">
      <w:pPr>
        <w:rPr>
          <w:rFonts w:ascii="Times New Roman" w:hAnsi="Times New Roman" w:cs="Times New Roman"/>
        </w:rPr>
      </w:pPr>
      <w:r w:rsidRPr="009F2FB1">
        <w:rPr>
          <w:rFonts w:ascii="Times New Roman" w:hAnsi="Times New Roman" w:cs="Times New Roman"/>
        </w:rPr>
        <w:t>- OpenAI API Documentation</w:t>
      </w:r>
    </w:p>
    <w:p w14:paraId="189A4C77" w14:textId="77777777" w:rsidR="00791BD7" w:rsidRPr="009F2FB1" w:rsidRDefault="009048B1">
      <w:pPr>
        <w:rPr>
          <w:rFonts w:ascii="Times New Roman" w:hAnsi="Times New Roman" w:cs="Times New Roman"/>
        </w:rPr>
      </w:pPr>
      <w:r w:rsidRPr="009F2FB1">
        <w:rPr>
          <w:rFonts w:ascii="Times New Roman" w:hAnsi="Times New Roman" w:cs="Times New Roman"/>
        </w:rPr>
        <w:t>- Google Generative AI Documentation</w:t>
      </w:r>
    </w:p>
    <w:p w14:paraId="727436D6" w14:textId="77777777" w:rsidR="00791BD7" w:rsidRPr="009F2FB1" w:rsidRDefault="00791BD7">
      <w:pPr>
        <w:rPr>
          <w:rFonts w:ascii="Times New Roman" w:hAnsi="Times New Roman" w:cs="Times New Roman"/>
        </w:rPr>
      </w:pPr>
    </w:p>
    <w:sectPr w:rsidR="00791BD7" w:rsidRPr="009F2FB1"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64CE0" w14:textId="77777777" w:rsidR="00FA3D69" w:rsidRDefault="00FA3D69" w:rsidP="00FA3D69">
      <w:pPr>
        <w:spacing w:after="0" w:line="240" w:lineRule="auto"/>
      </w:pPr>
      <w:r>
        <w:separator/>
      </w:r>
    </w:p>
  </w:endnote>
  <w:endnote w:type="continuationSeparator" w:id="0">
    <w:p w14:paraId="715FFB3F" w14:textId="77777777" w:rsidR="00FA3D69" w:rsidRDefault="00FA3D69" w:rsidP="00FA3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5398D" w14:textId="77777777" w:rsidR="00FA3D69" w:rsidRDefault="00FA3D69" w:rsidP="00FA3D69">
      <w:pPr>
        <w:spacing w:after="0" w:line="240" w:lineRule="auto"/>
      </w:pPr>
      <w:r>
        <w:separator/>
      </w:r>
    </w:p>
  </w:footnote>
  <w:footnote w:type="continuationSeparator" w:id="0">
    <w:p w14:paraId="01D575F2" w14:textId="77777777" w:rsidR="00FA3D69" w:rsidRDefault="00FA3D69" w:rsidP="00FA3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506623"/>
      <w:docPartObj>
        <w:docPartGallery w:val="Page Numbers (Top of Page)"/>
        <w:docPartUnique/>
      </w:docPartObj>
    </w:sdtPr>
    <w:sdtEndPr>
      <w:rPr>
        <w:rFonts w:ascii="Times New Roman" w:hAnsi="Times New Roman" w:cs="Times New Roman"/>
        <w:noProof/>
        <w:color w:val="F79646" w:themeColor="accent6"/>
        <w:sz w:val="24"/>
        <w:szCs w:val="24"/>
      </w:rPr>
    </w:sdtEndPr>
    <w:sdtContent>
      <w:p w14:paraId="747ACB0F" w14:textId="7D23F460" w:rsidR="00FA3D69" w:rsidRPr="00FA3D69" w:rsidRDefault="00FA3D69">
        <w:pPr>
          <w:pStyle w:val="Header"/>
          <w:jc w:val="right"/>
          <w:rPr>
            <w:rFonts w:ascii="Times New Roman" w:hAnsi="Times New Roman" w:cs="Times New Roman"/>
            <w:color w:val="F79646" w:themeColor="accent6"/>
            <w:sz w:val="24"/>
            <w:szCs w:val="24"/>
          </w:rPr>
        </w:pPr>
        <w:r w:rsidRPr="00FA3D69">
          <w:rPr>
            <w:rFonts w:ascii="Times New Roman" w:hAnsi="Times New Roman" w:cs="Times New Roman"/>
            <w:color w:val="F79646" w:themeColor="accent6"/>
            <w:sz w:val="24"/>
            <w:szCs w:val="24"/>
          </w:rPr>
          <w:t xml:space="preserve">   Flood-Agent-Report     </w:t>
        </w:r>
        <w:r w:rsidRPr="00FA3D69">
          <w:rPr>
            <w:rFonts w:ascii="Times New Roman" w:hAnsi="Times New Roman" w:cs="Times New Roman"/>
            <w:color w:val="F79646" w:themeColor="accent6"/>
            <w:sz w:val="24"/>
            <w:szCs w:val="24"/>
          </w:rPr>
          <w:fldChar w:fldCharType="begin"/>
        </w:r>
        <w:r w:rsidRPr="00FA3D69">
          <w:rPr>
            <w:rFonts w:ascii="Times New Roman" w:hAnsi="Times New Roman" w:cs="Times New Roman"/>
            <w:color w:val="F79646" w:themeColor="accent6"/>
            <w:sz w:val="24"/>
            <w:szCs w:val="24"/>
          </w:rPr>
          <w:instrText xml:space="preserve"> PAGE   \* MERGEFORMAT </w:instrText>
        </w:r>
        <w:r w:rsidRPr="00FA3D69">
          <w:rPr>
            <w:rFonts w:ascii="Times New Roman" w:hAnsi="Times New Roman" w:cs="Times New Roman"/>
            <w:color w:val="F79646" w:themeColor="accent6"/>
            <w:sz w:val="24"/>
            <w:szCs w:val="24"/>
          </w:rPr>
          <w:fldChar w:fldCharType="separate"/>
        </w:r>
        <w:r w:rsidRPr="00FA3D69">
          <w:rPr>
            <w:rFonts w:ascii="Times New Roman" w:hAnsi="Times New Roman" w:cs="Times New Roman"/>
            <w:noProof/>
            <w:color w:val="F79646" w:themeColor="accent6"/>
            <w:sz w:val="24"/>
            <w:szCs w:val="24"/>
          </w:rPr>
          <w:t>2</w:t>
        </w:r>
        <w:r w:rsidRPr="00FA3D69">
          <w:rPr>
            <w:rFonts w:ascii="Times New Roman" w:hAnsi="Times New Roman" w:cs="Times New Roman"/>
            <w:noProof/>
            <w:color w:val="F79646" w:themeColor="accent6"/>
            <w:sz w:val="24"/>
            <w:szCs w:val="24"/>
          </w:rPr>
          <w:fldChar w:fldCharType="end"/>
        </w:r>
      </w:p>
    </w:sdtContent>
  </w:sdt>
  <w:p w14:paraId="1E5A7D48" w14:textId="77777777" w:rsidR="00FA3D69" w:rsidRDefault="00FA3D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244ADF"/>
    <w:multiLevelType w:val="multilevel"/>
    <w:tmpl w:val="1D0E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010289">
    <w:abstractNumId w:val="8"/>
  </w:num>
  <w:num w:numId="2" w16cid:durableId="552156799">
    <w:abstractNumId w:val="6"/>
  </w:num>
  <w:num w:numId="3" w16cid:durableId="1977755991">
    <w:abstractNumId w:val="5"/>
  </w:num>
  <w:num w:numId="4" w16cid:durableId="682588261">
    <w:abstractNumId w:val="4"/>
  </w:num>
  <w:num w:numId="5" w16cid:durableId="1395155183">
    <w:abstractNumId w:val="7"/>
  </w:num>
  <w:num w:numId="6" w16cid:durableId="1308047817">
    <w:abstractNumId w:val="3"/>
  </w:num>
  <w:num w:numId="7" w16cid:durableId="734593763">
    <w:abstractNumId w:val="2"/>
  </w:num>
  <w:num w:numId="8" w16cid:durableId="1877348691">
    <w:abstractNumId w:val="1"/>
  </w:num>
  <w:num w:numId="9" w16cid:durableId="1118062308">
    <w:abstractNumId w:val="0"/>
  </w:num>
  <w:num w:numId="10" w16cid:durableId="11697561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savePreviewPicture/>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DB7"/>
    <w:rsid w:val="00791BD7"/>
    <w:rsid w:val="009048B1"/>
    <w:rsid w:val="0097695D"/>
    <w:rsid w:val="00997A5A"/>
    <w:rsid w:val="009F2FB1"/>
    <w:rsid w:val="00AA1D8D"/>
    <w:rsid w:val="00B20360"/>
    <w:rsid w:val="00B47730"/>
    <w:rsid w:val="00CB0664"/>
    <w:rsid w:val="00E82389"/>
    <w:rsid w:val="00F316A0"/>
    <w:rsid w:val="00F515FF"/>
    <w:rsid w:val="00F9090A"/>
    <w:rsid w:val="00FA3D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A722C48"/>
  <w14:defaultImageDpi w14:val="300"/>
  <w15:docId w15:val="{A2C07D8E-53BA-4331-8CD0-C0DFE6499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A3D69"/>
    <w:rPr>
      <w:color w:val="0000FF" w:themeColor="hyperlink"/>
      <w:u w:val="single"/>
    </w:rPr>
  </w:style>
  <w:style w:type="character" w:styleId="UnresolvedMention">
    <w:name w:val="Unresolved Mention"/>
    <w:basedOn w:val="DefaultParagraphFont"/>
    <w:uiPriority w:val="99"/>
    <w:semiHidden/>
    <w:unhideWhenUsed/>
    <w:rsid w:val="00FA3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473305">
      <w:bodyDiv w:val="1"/>
      <w:marLeft w:val="0"/>
      <w:marRight w:val="0"/>
      <w:marTop w:val="0"/>
      <w:marBottom w:val="0"/>
      <w:divBdr>
        <w:top w:val="none" w:sz="0" w:space="0" w:color="auto"/>
        <w:left w:val="none" w:sz="0" w:space="0" w:color="auto"/>
        <w:bottom w:val="none" w:sz="0" w:space="0" w:color="auto"/>
        <w:right w:val="none" w:sz="0" w:space="0" w:color="auto"/>
      </w:divBdr>
    </w:div>
    <w:div w:id="1075668496">
      <w:bodyDiv w:val="1"/>
      <w:marLeft w:val="0"/>
      <w:marRight w:val="0"/>
      <w:marTop w:val="0"/>
      <w:marBottom w:val="0"/>
      <w:divBdr>
        <w:top w:val="none" w:sz="0" w:space="0" w:color="auto"/>
        <w:left w:val="none" w:sz="0" w:space="0" w:color="auto"/>
        <w:bottom w:val="none" w:sz="0" w:space="0" w:color="auto"/>
        <w:right w:val="none" w:sz="0" w:space="0" w:color="auto"/>
      </w:divBdr>
    </w:div>
    <w:div w:id="1671176682">
      <w:bodyDiv w:val="1"/>
      <w:marLeft w:val="0"/>
      <w:marRight w:val="0"/>
      <w:marTop w:val="0"/>
      <w:marBottom w:val="0"/>
      <w:divBdr>
        <w:top w:val="none" w:sz="0" w:space="0" w:color="auto"/>
        <w:left w:val="none" w:sz="0" w:space="0" w:color="auto"/>
        <w:bottom w:val="none" w:sz="0" w:space="0" w:color="auto"/>
        <w:right w:val="none" w:sz="0" w:space="0" w:color="auto"/>
      </w:divBdr>
    </w:div>
    <w:div w:id="1811899484">
      <w:bodyDiv w:val="1"/>
      <w:marLeft w:val="0"/>
      <w:marRight w:val="0"/>
      <w:marTop w:val="0"/>
      <w:marBottom w:val="0"/>
      <w:divBdr>
        <w:top w:val="none" w:sz="0" w:space="0" w:color="auto"/>
        <w:left w:val="none" w:sz="0" w:space="0" w:color="auto"/>
        <w:bottom w:val="none" w:sz="0" w:space="0" w:color="auto"/>
        <w:right w:val="none" w:sz="0" w:space="0" w:color="auto"/>
      </w:divBdr>
    </w:div>
    <w:div w:id="1970278516">
      <w:bodyDiv w:val="1"/>
      <w:marLeft w:val="0"/>
      <w:marRight w:val="0"/>
      <w:marTop w:val="0"/>
      <w:marBottom w:val="0"/>
      <w:divBdr>
        <w:top w:val="none" w:sz="0" w:space="0" w:color="auto"/>
        <w:left w:val="none" w:sz="0" w:space="0" w:color="auto"/>
        <w:bottom w:val="none" w:sz="0" w:space="0" w:color="auto"/>
        <w:right w:val="none" w:sz="0" w:space="0" w:color="auto"/>
      </w:divBdr>
    </w:div>
    <w:div w:id="19859686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gleonline.hccs.edu/courses/30632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1302</Words>
  <Characters>7427</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Technical Report: AI Flood-Risk Agent System</vt:lpstr>
    </vt:vector>
  </TitlesOfParts>
  <Manager/>
  <Company/>
  <LinksUpToDate>false</LinksUpToDate>
  <CharactersWithSpaces>8712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williane Yarro</cp:lastModifiedBy>
  <cp:revision>2</cp:revision>
  <dcterms:created xsi:type="dcterms:W3CDTF">2025-12-07T06:01:00Z</dcterms:created>
  <dcterms:modified xsi:type="dcterms:W3CDTF">2025-12-07T06:01:00Z</dcterms:modified>
  <cp:category/>
</cp:coreProperties>
</file>