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DE8B642">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76A25D78">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432ED4B1">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4F4174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How I reached (near) zero gradient?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Once at a stationary point, I slightly perturbed 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For each perturbed version, I checked if the loss went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0988FFC6" w14:textId="77777777" w:rsidR="0069314B" w:rsidRPr="00D51CC6" w:rsidRDefault="0069314B" w:rsidP="0069314B">
      <w:pPr>
        <w:spacing w:before="100" w:beforeAutospacing="1" w:after="100" w:afterAutospacing="1" w:line="240" w:lineRule="auto"/>
        <w:ind w:left="720"/>
        <w:rPr>
          <w:rFonts w:ascii="Times New Roman" w:eastAsia="Times New Roman" w:hAnsi="Times New Roman" w:cs="Times New Roman"/>
          <w:kern w:val="0"/>
          <w14:ligatures w14:val="none"/>
        </w:rPr>
      </w:pPr>
    </w:p>
    <w:p w14:paraId="65F69330" w14:textId="0C4C2B4E" w:rsidR="009D5B67" w:rsidRDefault="0069314B" w:rsidP="0069314B">
      <w:pPr>
        <w:rPr>
          <w:rFonts w:ascii="Times New Roman" w:hAnsi="Times New Roman" w:cs="Times New Roman"/>
          <w:b/>
          <w:bCs/>
        </w:rPr>
      </w:pPr>
      <w:r w:rsidRPr="0069314B">
        <w:rPr>
          <w:rFonts w:ascii="Times New Roman" w:hAnsi="Times New Roman" w:cs="Times New Roman"/>
          <w:b/>
          <w:bCs/>
        </w:rPr>
        <w:lastRenderedPageBreak/>
        <w:t>HW_1_3: Random Labels</w:t>
      </w:r>
    </w:p>
    <w:p w14:paraId="7FFE3343"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Settings</w:t>
      </w:r>
    </w:p>
    <w:p w14:paraId="5601969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Task:</w:t>
      </w:r>
      <w:r w:rsidRPr="0069314B">
        <w:rPr>
          <w:rFonts w:ascii="Times New Roman" w:eastAsia="Times New Roman" w:hAnsi="Times New Roman" w:cs="Times New Roman"/>
          <w:kern w:val="0"/>
          <w14:ligatures w14:val="none"/>
        </w:rPr>
        <w:t xml:space="preserve"> CIFAR-10 classification.</w:t>
      </w:r>
    </w:p>
    <w:p w14:paraId="15F9EA82"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Data preprocessing:</w:t>
      </w:r>
      <w:r w:rsidRPr="0069314B">
        <w:rPr>
          <w:rFonts w:ascii="Times New Roman" w:eastAsia="Times New Roman" w:hAnsi="Times New Roman" w:cs="Times New Roman"/>
          <w:kern w:val="0"/>
          <w14:ligatures w14:val="none"/>
        </w:rPr>
        <w:t xml:space="preserve"> Standard normalization (CIFAR-10 channel mean and std).</w:t>
      </w:r>
    </w:p>
    <w:p w14:paraId="2FA628B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Label randomization:</w:t>
      </w:r>
      <w:r w:rsidRPr="0069314B">
        <w:rPr>
          <w:rFonts w:ascii="Times New Roman" w:eastAsia="Times New Roman" w:hAnsi="Times New Roman" w:cs="Times New Roman"/>
          <w:kern w:val="0"/>
          <w14:ligatures w14:val="none"/>
        </w:rPr>
        <w:t xml:space="preserve"> Training labels were shuffled randomly, test labels left unchanged.</w:t>
      </w:r>
    </w:p>
    <w:p w14:paraId="1473A8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Model:</w:t>
      </w:r>
      <w:r w:rsidRPr="0069314B">
        <w:rPr>
          <w:rFonts w:ascii="Times New Roman" w:eastAsia="Times New Roman" w:hAnsi="Times New Roman" w:cs="Times New Roman"/>
          <w:kern w:val="0"/>
          <w14:ligatures w14:val="none"/>
        </w:rPr>
        <w:t xml:space="preserve"> Simple CNN with two convolutional blocks and two fully connected layers.</w:t>
      </w:r>
    </w:p>
    <w:p w14:paraId="34236B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Training setup:</w:t>
      </w:r>
    </w:p>
    <w:p w14:paraId="4DEF496B"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Optimizer: Adam</w:t>
      </w:r>
    </w:p>
    <w:p w14:paraId="6FE0792A"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Learning rate: 1e-3</w:t>
      </w:r>
    </w:p>
    <w:p w14:paraId="119544A9"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Weight decay: 0.0</w:t>
      </w:r>
    </w:p>
    <w:p w14:paraId="2677B960"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Batch size: 128</w:t>
      </w:r>
    </w:p>
    <w:p w14:paraId="392C374E" w14:textId="7D902198" w:rsidR="0069314B" w:rsidRPr="00AF3C95"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Epochs: 100</w:t>
      </w:r>
    </w:p>
    <w:p w14:paraId="331EAF28" w14:textId="77777777" w:rsidR="0069314B" w:rsidRDefault="0069314B" w:rsidP="0069314B">
      <w:pPr>
        <w:rPr>
          <w:rFonts w:ascii="Times New Roman" w:hAnsi="Times New Roman" w:cs="Times New Roman"/>
          <w:b/>
          <w:bCs/>
        </w:rPr>
      </w:pPr>
      <w:r>
        <w:rPr>
          <w:rFonts w:ascii="Times New Roman" w:hAnsi="Times New Roman" w:cs="Times New Roman"/>
          <w:b/>
          <w:bCs/>
          <w:noProof/>
        </w:rPr>
        <w:drawing>
          <wp:inline distT="0" distB="0" distL="0" distR="0" wp14:anchorId="4E8BE029" wp14:editId="75C51644">
            <wp:extent cx="5943600" cy="3714750"/>
            <wp:effectExtent l="0" t="0" r="0" b="6350"/>
            <wp:docPr id="5615856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5601" name="Picture 1" descr="A graph with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4B9F80" w14:textId="068D8050" w:rsidR="0069314B" w:rsidRPr="0069314B" w:rsidRDefault="0069314B" w:rsidP="0069314B">
      <w:pPr>
        <w:pStyle w:val="p1"/>
        <w:jc w:val="center"/>
      </w:pPr>
      <w:r w:rsidRPr="0069314B">
        <w:rPr>
          <w:rStyle w:val="s1"/>
          <w:rFonts w:eastAsiaTheme="majorEastAsia"/>
        </w:rPr>
        <w:t>Figure 1</w:t>
      </w:r>
      <w:r w:rsidRPr="0069314B">
        <w:rPr>
          <w:rStyle w:val="s1"/>
          <w:rFonts w:eastAsiaTheme="majorEastAsia"/>
        </w:rPr>
        <w:t>3</w:t>
      </w:r>
      <w:r w:rsidRPr="0069314B">
        <w:rPr>
          <w:rStyle w:val="s1"/>
          <w:rFonts w:eastAsiaTheme="majorEastAsia"/>
        </w:rPr>
        <w:t>.</w:t>
      </w:r>
      <w:r w:rsidRPr="0069314B">
        <w:t xml:space="preserve"> CIFAR-10 with random labels: training vs test accuracy over 100 epochs.</w:t>
      </w:r>
    </w:p>
    <w:p w14:paraId="2897D219" w14:textId="77777777" w:rsidR="0069314B" w:rsidRDefault="0069314B" w:rsidP="0069314B">
      <w:pPr>
        <w:rPr>
          <w:rFonts w:ascii="Times New Roman" w:hAnsi="Times New Roman" w:cs="Times New Roman"/>
          <w:b/>
          <w:bCs/>
        </w:rPr>
      </w:pPr>
    </w:p>
    <w:p w14:paraId="63A82BFC" w14:textId="4AF84FEA" w:rsidR="0069314B" w:rsidRDefault="0069314B"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151459" wp14:editId="596AEAF8">
            <wp:extent cx="5943600" cy="3714750"/>
            <wp:effectExtent l="0" t="0" r="0" b="6350"/>
            <wp:docPr id="1755447835"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835" name="Picture 2"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14C77" w14:textId="1D65C639" w:rsidR="0069314B" w:rsidRPr="00AF3C95" w:rsidRDefault="0069314B" w:rsidP="00AF3C95">
      <w:pPr>
        <w:pStyle w:val="p1"/>
        <w:jc w:val="center"/>
      </w:pPr>
      <w:r w:rsidRPr="0069314B">
        <w:rPr>
          <w:rStyle w:val="s1"/>
          <w:rFonts w:eastAsiaTheme="majorEastAsia"/>
        </w:rPr>
        <w:t xml:space="preserve">Figure </w:t>
      </w:r>
      <w:r w:rsidRPr="0069314B">
        <w:rPr>
          <w:rStyle w:val="s1"/>
          <w:rFonts w:eastAsiaTheme="majorEastAsia"/>
        </w:rPr>
        <w:t>14</w:t>
      </w:r>
      <w:r w:rsidRPr="0069314B">
        <w:rPr>
          <w:rStyle w:val="s1"/>
          <w:rFonts w:eastAsiaTheme="majorEastAsia"/>
        </w:rPr>
        <w:t>.</w:t>
      </w:r>
      <w:r w:rsidRPr="0069314B">
        <w:t xml:space="preserve"> CIFAR-10 with random labels: training vs test loss over 100 epochs.</w:t>
      </w:r>
    </w:p>
    <w:p w14:paraId="788458F6"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Results</w:t>
      </w:r>
    </w:p>
    <w:p w14:paraId="0855C10B" w14:textId="647231E0" w:rsidR="0069314B" w:rsidRPr="0069314B" w:rsidRDefault="0069314B" w:rsidP="0069314B">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Accuracy (Fig. 1</w:t>
      </w:r>
      <w:r w:rsidR="00AF3C95">
        <w:rPr>
          <w:rFonts w:ascii="Times New Roman" w:eastAsia="Times New Roman" w:hAnsi="Times New Roman" w:cs="Times New Roman"/>
          <w:b/>
          <w:bCs/>
          <w:kern w:val="0"/>
          <w14:ligatures w14:val="none"/>
        </w:rPr>
        <w:t>3</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Both training and testing accuracy stayed around </w:t>
      </w:r>
      <w:r w:rsidRPr="0069314B">
        <w:rPr>
          <w:rFonts w:ascii="Times New Roman" w:eastAsia="Times New Roman" w:hAnsi="Times New Roman" w:cs="Times New Roman"/>
          <w:b/>
          <w:bCs/>
          <w:kern w:val="0"/>
          <w14:ligatures w14:val="none"/>
        </w:rPr>
        <w:t>10%</w:t>
      </w:r>
      <w:r w:rsidRPr="0069314B">
        <w:rPr>
          <w:rFonts w:ascii="Times New Roman" w:eastAsia="Times New Roman" w:hAnsi="Times New Roman" w:cs="Times New Roman"/>
          <w:kern w:val="0"/>
          <w14:ligatures w14:val="none"/>
        </w:rPr>
        <w:t>, i.e., random guessing. This shows that the model was unable to learn any meaningful mapping between randomized labels and image content.</w:t>
      </w:r>
    </w:p>
    <w:p w14:paraId="6A799055" w14:textId="041A151D" w:rsidR="0069314B" w:rsidRPr="0069314B" w:rsidRDefault="0069314B" w:rsidP="00FD3513">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 xml:space="preserve">Loss (Fig. </w:t>
      </w:r>
      <w:r w:rsidR="00AF3C95">
        <w:rPr>
          <w:rFonts w:ascii="Times New Roman" w:eastAsia="Times New Roman" w:hAnsi="Times New Roman" w:cs="Times New Roman"/>
          <w:b/>
          <w:bCs/>
          <w:kern w:val="0"/>
          <w14:ligatures w14:val="none"/>
        </w:rPr>
        <w:t>14</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Training and testing losses remained flat with slight fluctuations, never improving significantly over epochs.</w:t>
      </w:r>
    </w:p>
    <w:p w14:paraId="54A309C9"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Comments</w:t>
      </w:r>
    </w:p>
    <w:p w14:paraId="0DBB35FF" w14:textId="47F16A1B"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With randomized labels, the CNN fails to capture any structure</w:t>
      </w:r>
      <w:r w:rsidR="0029718B">
        <w:rPr>
          <w:rFonts w:ascii="Times New Roman" w:eastAsia="Times New Roman" w:hAnsi="Times New Roman" w:cs="Times New Roman"/>
          <w:kern w:val="0"/>
          <w14:ligatures w14:val="none"/>
        </w:rPr>
        <w:t>.</w:t>
      </w:r>
    </w:p>
    <w:p w14:paraId="6213202C" w14:textId="77777777"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Training accuracy does not improve beyond chance level, confirming that the network cannot generalize under this setup.</w:t>
      </w:r>
    </w:p>
    <w:p w14:paraId="12C61C17" w14:textId="77777777" w:rsid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This experiment demonstrates that model performance critically depends on the relationship between data and labels.</w:t>
      </w:r>
    </w:p>
    <w:p w14:paraId="04CF1055" w14:textId="77777777" w:rsidR="00BA316C" w:rsidRPr="00BA316C" w:rsidRDefault="00BA316C" w:rsidP="00BA316C">
      <w:pPr>
        <w:spacing w:before="100" w:beforeAutospacing="1" w:after="100" w:afterAutospacing="1" w:line="240" w:lineRule="auto"/>
        <w:ind w:left="720"/>
        <w:rPr>
          <w:rFonts w:ascii="Times New Roman" w:eastAsia="Times New Roman" w:hAnsi="Times New Roman" w:cs="Times New Roman"/>
          <w:b/>
          <w:bCs/>
          <w:kern w:val="0"/>
          <w14:ligatures w14:val="none"/>
        </w:rPr>
      </w:pPr>
    </w:p>
    <w:p w14:paraId="315ED2D0" w14:textId="2464D613" w:rsidR="00BA316C" w:rsidRDefault="00BA316C" w:rsidP="00BA316C">
      <w:pPr>
        <w:spacing w:before="100" w:beforeAutospacing="1" w:after="100" w:afterAutospacing="1" w:line="240" w:lineRule="auto"/>
        <w:rPr>
          <w:rFonts w:ascii="Times New Roman" w:eastAsia="Times New Roman" w:hAnsi="Times New Roman" w:cs="Times New Roman"/>
          <w:b/>
          <w:bCs/>
          <w:kern w:val="0"/>
          <w14:ligatures w14:val="none"/>
        </w:rPr>
      </w:pPr>
      <w:r w:rsidRPr="00BA316C">
        <w:rPr>
          <w:rFonts w:ascii="Times New Roman" w:eastAsia="Times New Roman" w:hAnsi="Times New Roman" w:cs="Times New Roman"/>
          <w:b/>
          <w:bCs/>
          <w:kern w:val="0"/>
          <w14:ligatures w14:val="none"/>
        </w:rPr>
        <w:t xml:space="preserve">HW_1_3: </w:t>
      </w:r>
      <w:r w:rsidRPr="00BA316C">
        <w:rPr>
          <w:rFonts w:ascii="Times New Roman" w:eastAsia="Times New Roman" w:hAnsi="Times New Roman" w:cs="Times New Roman"/>
          <w:b/>
          <w:bCs/>
          <w:kern w:val="0"/>
          <w14:ligatures w14:val="none"/>
        </w:rPr>
        <w:t xml:space="preserve">Number of parameters </w:t>
      </w:r>
      <w:r w:rsidRPr="00BA316C">
        <w:rPr>
          <w:rFonts w:ascii="Times New Roman" w:eastAsia="Times New Roman" w:hAnsi="Times New Roman" w:cs="Times New Roman"/>
          <w:b/>
          <w:bCs/>
          <w:kern w:val="0"/>
          <w14:ligatures w14:val="none"/>
        </w:rPr>
        <w:t>v</w:t>
      </w:r>
      <w:r w:rsidRPr="00BA316C">
        <w:rPr>
          <w:rFonts w:ascii="Times New Roman" w:eastAsia="Times New Roman" w:hAnsi="Times New Roman" w:cs="Times New Roman"/>
          <w:b/>
          <w:bCs/>
          <w:kern w:val="0"/>
          <w14:ligatures w14:val="none"/>
        </w:rPr>
        <w:t>s Generalization</w:t>
      </w:r>
    </w:p>
    <w:p w14:paraId="4BB1497D" w14:textId="77777777" w:rsidR="0003059C" w:rsidRDefault="0003059C" w:rsidP="0003059C">
      <w:pPr>
        <w:pStyle w:val="p1"/>
      </w:pPr>
    </w:p>
    <w:p w14:paraId="6B5D2556" w14:textId="77777777" w:rsidR="0003059C" w:rsidRDefault="0003059C" w:rsidP="0003059C">
      <w:pPr>
        <w:pStyle w:val="p2"/>
      </w:pPr>
      <w:r>
        <w:rPr>
          <w:b/>
          <w:bCs/>
        </w:rPr>
        <w:lastRenderedPageBreak/>
        <w:t>Experiment Settings</w:t>
      </w:r>
    </w:p>
    <w:p w14:paraId="6F6E47C7" w14:textId="77777777" w:rsidR="0003059C" w:rsidRPr="00E90ACB" w:rsidRDefault="0003059C" w:rsidP="0003059C">
      <w:pPr>
        <w:pStyle w:val="p3"/>
      </w:pPr>
      <w:r w:rsidRPr="00E90ACB">
        <w:t xml:space="preserve">We used the </w:t>
      </w:r>
      <w:r w:rsidRPr="00E90ACB">
        <w:rPr>
          <w:rStyle w:val="s1"/>
          <w:rFonts w:eastAsiaTheme="majorEastAsia"/>
        </w:rPr>
        <w:t>CIFAR-10 dataset</w:t>
      </w:r>
      <w:r w:rsidRPr="00E90ACB">
        <w:t xml:space="preserve"> and trained </w:t>
      </w:r>
      <w:r w:rsidRPr="00E90ACB">
        <w:rPr>
          <w:rStyle w:val="s1"/>
          <w:rFonts w:eastAsiaTheme="majorEastAsia"/>
        </w:rPr>
        <w:t>10 CNNs with similar architectures but different width multipliers</w:t>
      </w:r>
      <w:r w:rsidRPr="00E90ACB">
        <w:t>, resulting in different numbers of parameters ranging from thousands to over one million.</w:t>
      </w:r>
    </w:p>
    <w:p w14:paraId="74C4A0F0" w14:textId="77777777" w:rsidR="0003059C" w:rsidRDefault="0003059C" w:rsidP="0003059C">
      <w:pPr>
        <w:pStyle w:val="p1"/>
        <w:numPr>
          <w:ilvl w:val="0"/>
          <w:numId w:val="35"/>
        </w:numPr>
      </w:pPr>
      <w:r>
        <w:rPr>
          <w:b/>
          <w:bCs/>
        </w:rPr>
        <w:t>Optimizer:</w:t>
      </w:r>
      <w:r>
        <w:rPr>
          <w:rStyle w:val="s1"/>
          <w:rFonts w:eastAsiaTheme="majorEastAsia"/>
        </w:rPr>
        <w:t xml:space="preserve"> Adam</w:t>
      </w:r>
    </w:p>
    <w:p w14:paraId="365F1CEF" w14:textId="77777777" w:rsidR="0003059C" w:rsidRDefault="0003059C" w:rsidP="0003059C">
      <w:pPr>
        <w:pStyle w:val="p1"/>
        <w:numPr>
          <w:ilvl w:val="0"/>
          <w:numId w:val="35"/>
        </w:numPr>
      </w:pPr>
      <w:r>
        <w:rPr>
          <w:b/>
          <w:bCs/>
        </w:rPr>
        <w:t>Learning rate:</w:t>
      </w:r>
      <w:r>
        <w:rPr>
          <w:rStyle w:val="s1"/>
          <w:rFonts w:eastAsiaTheme="majorEastAsia"/>
        </w:rPr>
        <w:t xml:space="preserve"> 1e-3</w:t>
      </w:r>
    </w:p>
    <w:p w14:paraId="79E5DF80" w14:textId="77777777" w:rsidR="0003059C" w:rsidRDefault="0003059C" w:rsidP="0003059C">
      <w:pPr>
        <w:pStyle w:val="p1"/>
        <w:numPr>
          <w:ilvl w:val="0"/>
          <w:numId w:val="35"/>
        </w:numPr>
      </w:pPr>
      <w:r>
        <w:rPr>
          <w:b/>
          <w:bCs/>
        </w:rPr>
        <w:t>Epochs:</w:t>
      </w:r>
      <w:r>
        <w:rPr>
          <w:rStyle w:val="s1"/>
          <w:rFonts w:eastAsiaTheme="majorEastAsia"/>
        </w:rPr>
        <w:t xml:space="preserve"> 10</w:t>
      </w:r>
    </w:p>
    <w:p w14:paraId="02BC3A2C" w14:textId="77777777" w:rsidR="0003059C" w:rsidRDefault="0003059C" w:rsidP="0003059C">
      <w:pPr>
        <w:pStyle w:val="p1"/>
        <w:numPr>
          <w:ilvl w:val="0"/>
          <w:numId w:val="35"/>
        </w:numPr>
      </w:pPr>
      <w:r>
        <w:rPr>
          <w:b/>
          <w:bCs/>
        </w:rPr>
        <w:t>Batch size:</w:t>
      </w:r>
      <w:r>
        <w:rPr>
          <w:rStyle w:val="s1"/>
          <w:rFonts w:eastAsiaTheme="majorEastAsia"/>
        </w:rPr>
        <w:t xml:space="preserve"> 128</w:t>
      </w:r>
    </w:p>
    <w:p w14:paraId="32AA34DA" w14:textId="4CDE5C0B" w:rsidR="0003059C" w:rsidRDefault="0003059C" w:rsidP="0003059C">
      <w:pPr>
        <w:pStyle w:val="p1"/>
        <w:numPr>
          <w:ilvl w:val="0"/>
          <w:numId w:val="35"/>
        </w:numPr>
      </w:pPr>
      <w:r w:rsidRPr="00E90ACB">
        <w:rPr>
          <w:b/>
          <w:bCs/>
        </w:rPr>
        <w:t>Loss function:</w:t>
      </w:r>
      <w:r>
        <w:t xml:space="preserve"> Cross-Entropy</w:t>
      </w:r>
    </w:p>
    <w:p w14:paraId="48777B71" w14:textId="28479A1D" w:rsidR="0003059C" w:rsidRPr="004F3F07" w:rsidRDefault="0003059C" w:rsidP="0003059C">
      <w:pPr>
        <w:pStyle w:val="p3"/>
      </w:pPr>
      <w:r w:rsidRPr="004F3F07">
        <w:t xml:space="preserve">For each model, we recorded </w:t>
      </w:r>
      <w:r w:rsidRPr="004F3F07">
        <w:rPr>
          <w:rStyle w:val="s1"/>
          <w:rFonts w:eastAsiaTheme="majorEastAsia"/>
        </w:rPr>
        <w:t>train and test accuracy</w:t>
      </w:r>
      <w:r w:rsidRPr="004F3F07">
        <w:t xml:space="preserve"> as well as </w:t>
      </w:r>
      <w:r w:rsidRPr="004F3F07">
        <w:rPr>
          <w:rStyle w:val="s1"/>
          <w:rFonts w:eastAsiaTheme="majorEastAsia"/>
        </w:rPr>
        <w:t xml:space="preserve">train and test </w:t>
      </w:r>
      <w:proofErr w:type="gramStart"/>
      <w:r w:rsidRPr="004F3F07">
        <w:rPr>
          <w:rStyle w:val="s1"/>
          <w:rFonts w:eastAsiaTheme="majorEastAsia"/>
        </w:rPr>
        <w:t>loss</w:t>
      </w:r>
      <w:r w:rsidRPr="004F3F07">
        <w:t>, and</w:t>
      </w:r>
      <w:proofErr w:type="gramEnd"/>
      <w:r w:rsidRPr="004F3F07">
        <w:t xml:space="preserve"> plotted them against the number of parameters.</w:t>
      </w:r>
    </w:p>
    <w:p w14:paraId="3ED58167" w14:textId="77777777" w:rsidR="00021DD5" w:rsidRDefault="009E6573" w:rsidP="0055030D">
      <w:pPr>
        <w:spacing w:before="100" w:beforeAutospacing="1" w:after="100" w:afterAutospacing="1"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1E343A14" wp14:editId="20809FBD">
            <wp:extent cx="5943600" cy="3164205"/>
            <wp:effectExtent l="0" t="0" r="0" b="0"/>
            <wp:docPr id="1000240815" name="Picture 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0815" name="Picture 3" descr="A graph with blue and orang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1C67B9" w14:textId="71125AFE" w:rsidR="00021DD5" w:rsidRPr="0055030D" w:rsidRDefault="0055030D" w:rsidP="0055030D">
      <w:pPr>
        <w:pStyle w:val="p1"/>
        <w:ind w:left="720"/>
        <w:jc w:val="center"/>
      </w:pPr>
      <w:r w:rsidRPr="0055030D">
        <w:t xml:space="preserve">Figure </w:t>
      </w:r>
      <w:r w:rsidRPr="0055030D">
        <w:t>15</w:t>
      </w:r>
      <w:r w:rsidRPr="0055030D">
        <w:t>: Training and testing accuracy vs number of parameters for CNNs on CIFAR-10.</w:t>
      </w:r>
    </w:p>
    <w:p w14:paraId="570A2132" w14:textId="1AC2D0EB" w:rsidR="00BA316C" w:rsidRPr="00BA316C" w:rsidRDefault="009E6573" w:rsidP="00BA316C">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09248E5" wp14:editId="017CE251">
            <wp:extent cx="5943600" cy="3164205"/>
            <wp:effectExtent l="0" t="0" r="0" b="0"/>
            <wp:docPr id="850190970" name="Picture 4"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0970" name="Picture 4" descr="A graph with blue and orang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5F0ECD" w14:textId="06483097" w:rsidR="0055030D" w:rsidRPr="0055030D" w:rsidRDefault="0055030D" w:rsidP="0055030D">
      <w:pPr>
        <w:pStyle w:val="p1"/>
        <w:ind w:left="720"/>
      </w:pPr>
      <w:r w:rsidRPr="0055030D">
        <w:t>Figure 1</w:t>
      </w:r>
      <w:r w:rsidRPr="0055030D">
        <w:t>6</w:t>
      </w:r>
      <w:r w:rsidRPr="0055030D">
        <w:t>: Training and testing loss vs number of parameters for CNNs on CIFAR-10.</w:t>
      </w:r>
    </w:p>
    <w:p w14:paraId="376D8253" w14:textId="77777777" w:rsidR="0003059C" w:rsidRDefault="0003059C" w:rsidP="0003059C">
      <w:pPr>
        <w:pStyle w:val="p1"/>
      </w:pPr>
      <w:r>
        <w:rPr>
          <w:b/>
          <w:bCs/>
        </w:rPr>
        <w:t>Results</w:t>
      </w:r>
    </w:p>
    <w:p w14:paraId="7F2D6C4F" w14:textId="77777777" w:rsidR="0003059C" w:rsidRDefault="0003059C" w:rsidP="0003059C">
      <w:pPr>
        <w:pStyle w:val="p1"/>
        <w:numPr>
          <w:ilvl w:val="0"/>
          <w:numId w:val="36"/>
        </w:numPr>
      </w:pPr>
      <w:r>
        <w:rPr>
          <w:rStyle w:val="s1"/>
          <w:rFonts w:eastAsiaTheme="majorEastAsia"/>
          <w:b/>
          <w:bCs/>
        </w:rPr>
        <w:t>Loss vs Parameters:</w:t>
      </w:r>
      <w:r>
        <w:t xml:space="preserve"> Training and testing loss decreased steadily as the number of parameters increased. Larger models fit the training set more easily, and test loss also reduced, showing improved generalization.</w:t>
      </w:r>
    </w:p>
    <w:p w14:paraId="1C9AFFDB" w14:textId="20EDA4C2" w:rsidR="0003059C" w:rsidRDefault="0003059C" w:rsidP="0003059C">
      <w:pPr>
        <w:pStyle w:val="p1"/>
        <w:numPr>
          <w:ilvl w:val="0"/>
          <w:numId w:val="36"/>
        </w:numPr>
      </w:pPr>
      <w:r>
        <w:rPr>
          <w:rStyle w:val="s1"/>
          <w:rFonts w:eastAsiaTheme="majorEastAsia"/>
          <w:b/>
          <w:bCs/>
        </w:rPr>
        <w:t>Accuracy vs Parameters:</w:t>
      </w:r>
      <w:r>
        <w:t xml:space="preserve"> Both training and test accuracy improved with more parameters. However, the gap between training and test accuracy widened for larger models, indicating potential overfitting.</w:t>
      </w:r>
    </w:p>
    <w:p w14:paraId="01563F7E" w14:textId="77777777" w:rsidR="0003059C" w:rsidRDefault="0003059C" w:rsidP="0003059C">
      <w:pPr>
        <w:pStyle w:val="p1"/>
      </w:pPr>
      <w:r>
        <w:rPr>
          <w:b/>
          <w:bCs/>
        </w:rPr>
        <w:t>Comments</w:t>
      </w:r>
    </w:p>
    <w:p w14:paraId="64CE6A76" w14:textId="77777777" w:rsidR="0003059C" w:rsidRDefault="0003059C" w:rsidP="0003059C">
      <w:pPr>
        <w:pStyle w:val="p4"/>
      </w:pPr>
      <w:r>
        <w:t>Increasing model capacity generally improved performance on CIFAR-10, but very large models risk overfitting. The results highlight the trade-off between expressiveness and generalization. More parameters allow the model to better capture complex features, but regularization techniques (e.g., weight decay, dropout) become important to control overfitting in large networks.</w:t>
      </w:r>
    </w:p>
    <w:p w14:paraId="29BA50B8" w14:textId="37B73388" w:rsidR="0080253A" w:rsidRPr="0080253A" w:rsidRDefault="0080253A" w:rsidP="0080253A">
      <w:pPr>
        <w:spacing w:before="100" w:beforeAutospacing="1" w:after="100" w:afterAutospacing="1" w:line="240" w:lineRule="auto"/>
        <w:rPr>
          <w:rFonts w:ascii="Times New Roman" w:eastAsia="Times New Roman" w:hAnsi="Times New Roman" w:cs="Times New Roman"/>
          <w:b/>
          <w:bCs/>
          <w:kern w:val="0"/>
          <w14:ligatures w14:val="none"/>
        </w:rPr>
      </w:pPr>
      <w:r w:rsidRPr="00CF0FA4">
        <w:rPr>
          <w:rFonts w:ascii="Times New Roman" w:eastAsia="Times New Roman" w:hAnsi="Times New Roman" w:cs="Times New Roman"/>
          <w:b/>
          <w:bCs/>
          <w:kern w:val="0"/>
          <w14:ligatures w14:val="none"/>
        </w:rPr>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sidRPr="00CF0FA4">
        <w:rPr>
          <w:rFonts w:ascii="Times New Roman" w:eastAsia="Times New Roman" w:hAnsi="Times New Roman" w:cs="Times New Roman"/>
          <w:b/>
          <w:bCs/>
          <w:kern w:val="0"/>
          <w14:ligatures w14:val="none"/>
        </w:rPr>
        <w:t>_Part1</w:t>
      </w:r>
    </w:p>
    <w:p w14:paraId="4D8FC96C" w14:textId="6BB76EAB" w:rsidR="00BA316C" w:rsidRPr="0069314B" w:rsidRDefault="00BA316C" w:rsidP="00BA316C">
      <w:pPr>
        <w:spacing w:before="100" w:beforeAutospacing="1" w:after="100" w:afterAutospacing="1" w:line="240" w:lineRule="auto"/>
        <w:ind w:left="720"/>
        <w:rPr>
          <w:rFonts w:ascii="Times New Roman" w:eastAsia="Times New Roman" w:hAnsi="Times New Roman" w:cs="Times New Roman"/>
          <w:kern w:val="0"/>
          <w14:ligatures w14:val="none"/>
        </w:rPr>
      </w:pPr>
    </w:p>
    <w:p w14:paraId="16D83E00" w14:textId="5ED9C393" w:rsidR="0069314B" w:rsidRDefault="0080253A"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330D95C" wp14:editId="46A044F9">
            <wp:extent cx="5943600" cy="3632200"/>
            <wp:effectExtent l="0" t="0" r="0" b="0"/>
            <wp:docPr id="389194739" name="Picture 5"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4739" name="Picture 5" descr="A graph of a graph&#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57DB5260" w14:textId="77777777" w:rsidR="0080253A" w:rsidRDefault="0080253A" w:rsidP="0069314B">
      <w:pPr>
        <w:rPr>
          <w:rFonts w:ascii="Times New Roman" w:hAnsi="Times New Roman" w:cs="Times New Roman"/>
          <w:b/>
          <w:bCs/>
        </w:rPr>
      </w:pPr>
    </w:p>
    <w:p w14:paraId="17AAF937" w14:textId="23A68746" w:rsidR="0080253A" w:rsidRDefault="0080253A" w:rsidP="0080253A">
      <w:pPr>
        <w:spacing w:before="100" w:beforeAutospacing="1" w:after="100" w:afterAutospacing="1" w:line="240" w:lineRule="auto"/>
        <w:rPr>
          <w:rFonts w:ascii="Times New Roman" w:eastAsia="Times New Roman" w:hAnsi="Times New Roman" w:cs="Times New Roman"/>
          <w:b/>
          <w:bCs/>
          <w:kern w:val="0"/>
          <w14:ligatures w14:val="none"/>
        </w:rPr>
      </w:pPr>
      <w:r w:rsidRPr="00CF0FA4">
        <w:rPr>
          <w:rFonts w:ascii="Times New Roman" w:eastAsia="Times New Roman" w:hAnsi="Times New Roman" w:cs="Times New Roman"/>
          <w:b/>
          <w:bCs/>
          <w:kern w:val="0"/>
          <w14:ligatures w14:val="none"/>
        </w:rPr>
        <w:t xml:space="preserve">HW_1_3: </w:t>
      </w:r>
      <w:r w:rsidRPr="0080253A">
        <w:rPr>
          <w:rFonts w:ascii="Times New Roman" w:eastAsia="Times New Roman" w:hAnsi="Times New Roman" w:cs="Times New Roman"/>
          <w:b/>
          <w:bCs/>
          <w:kern w:val="0"/>
          <w14:ligatures w14:val="none"/>
        </w:rPr>
        <w:t xml:space="preserve">Flatness </w:t>
      </w:r>
      <w:proofErr w:type="spellStart"/>
      <w:r w:rsidRPr="0080253A">
        <w:rPr>
          <w:rFonts w:ascii="Times New Roman" w:eastAsia="Times New Roman" w:hAnsi="Times New Roman" w:cs="Times New Roman"/>
          <w:b/>
          <w:bCs/>
          <w:kern w:val="0"/>
          <w14:ligatures w14:val="none"/>
        </w:rPr>
        <w:t>v.s</w:t>
      </w:r>
      <w:proofErr w:type="spellEnd"/>
      <w:r w:rsidRPr="0080253A">
        <w:rPr>
          <w:rFonts w:ascii="Times New Roman" w:eastAsia="Times New Roman" w:hAnsi="Times New Roman" w:cs="Times New Roman"/>
          <w:b/>
          <w:bCs/>
          <w:kern w:val="0"/>
          <w14:ligatures w14:val="none"/>
        </w:rPr>
        <w:t>. Generalization</w:t>
      </w:r>
      <w:r w:rsidRPr="00CF0FA4">
        <w:rPr>
          <w:rFonts w:ascii="Times New Roman" w:eastAsia="Times New Roman" w:hAnsi="Times New Roman" w:cs="Times New Roman"/>
          <w:b/>
          <w:bCs/>
          <w:kern w:val="0"/>
          <w14:ligatures w14:val="none"/>
        </w:rPr>
        <w:t>_Part</w:t>
      </w:r>
      <w:r w:rsidRPr="00CF0FA4">
        <w:rPr>
          <w:rFonts w:ascii="Times New Roman" w:eastAsia="Times New Roman" w:hAnsi="Times New Roman" w:cs="Times New Roman"/>
          <w:b/>
          <w:bCs/>
          <w:kern w:val="0"/>
          <w14:ligatures w14:val="none"/>
        </w:rPr>
        <w:t>2</w:t>
      </w:r>
    </w:p>
    <w:p w14:paraId="38B51B6E"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Experiment Settings</w:t>
      </w:r>
    </w:p>
    <w:p w14:paraId="16EA16CB"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Task:</w:t>
      </w:r>
      <w:r w:rsidRPr="008E6D17">
        <w:rPr>
          <w:rFonts w:ascii="Times New Roman" w:eastAsia="Times New Roman" w:hAnsi="Times New Roman" w:cs="Times New Roman"/>
          <w:kern w:val="0"/>
          <w14:ligatures w14:val="none"/>
        </w:rPr>
        <w:t xml:space="preserve"> CIFAR-10 image classification.</w:t>
      </w:r>
    </w:p>
    <w:p w14:paraId="2D791654"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Model:</w:t>
      </w:r>
      <w:r w:rsidRPr="008E6D17">
        <w:rPr>
          <w:rFonts w:ascii="Times New Roman" w:eastAsia="Times New Roman" w:hAnsi="Times New Roman" w:cs="Times New Roman"/>
          <w:kern w:val="0"/>
          <w14:ligatures w14:val="none"/>
        </w:rPr>
        <w:t xml:space="preserve"> CNN baseline (convolutional + pooling + fully connected).</w:t>
      </w:r>
    </w:p>
    <w:p w14:paraId="195A7148"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Training setup:</w:t>
      </w:r>
    </w:p>
    <w:p w14:paraId="3DB885B0"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Optimizer: Adam</w:t>
      </w:r>
    </w:p>
    <w:p w14:paraId="6AED830E"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Learning rate: fixed at standard value (e.g., 1e-3).</w:t>
      </w:r>
    </w:p>
    <w:p w14:paraId="34C9B349"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Number of epochs: same across runs.</w:t>
      </w:r>
    </w:p>
    <w:p w14:paraId="38EFD375"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Batch sizes varied: {16, 64, 128, 512, 1024}.</w:t>
      </w:r>
    </w:p>
    <w:p w14:paraId="63900479" w14:textId="77777777" w:rsidR="008E6D17" w:rsidRPr="008E6D17" w:rsidRDefault="008E6D17" w:rsidP="008E6D17">
      <w:pPr>
        <w:numPr>
          <w:ilvl w:val="0"/>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Measurements:</w:t>
      </w:r>
    </w:p>
    <w:p w14:paraId="27086F0C"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Training accuracy/loss</w:t>
      </w:r>
    </w:p>
    <w:p w14:paraId="0998F814" w14:textId="77777777" w:rsidR="008E6D17" w:rsidRPr="008E6D17" w:rsidRDefault="008E6D17" w:rsidP="008E6D17">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Testing accuracy/loss</w:t>
      </w:r>
    </w:p>
    <w:p w14:paraId="64F72B1D" w14:textId="1024F520" w:rsidR="0080253A" w:rsidRPr="0080253A" w:rsidRDefault="008E6D17" w:rsidP="0080253A">
      <w:pPr>
        <w:numPr>
          <w:ilvl w:val="1"/>
          <w:numId w:val="38"/>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Sensitivity:</w:t>
      </w:r>
      <w:r w:rsidRPr="008E6D17">
        <w:rPr>
          <w:rFonts w:ascii="Times New Roman" w:eastAsia="Times New Roman" w:hAnsi="Times New Roman" w:cs="Times New Roman"/>
          <w:kern w:val="0"/>
          <w14:ligatures w14:val="none"/>
        </w:rPr>
        <w:t xml:space="preserve"> defined as the sharpness of the loss surface around the converged weights, measured by adding perturbations and evaluating changes in loss.</w:t>
      </w:r>
    </w:p>
    <w:p w14:paraId="3771AB81" w14:textId="77777777" w:rsidR="00CF0FA4" w:rsidRDefault="00432D95"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4C9E2711" wp14:editId="6CE36A2E">
            <wp:extent cx="5943600" cy="3511550"/>
            <wp:effectExtent l="0" t="0" r="0" b="6350"/>
            <wp:docPr id="1234108608" name="Picture 6"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08608" name="Picture 6" descr="A graph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58C38042" w14:textId="435E622E" w:rsidR="008E6D17" w:rsidRPr="008E6D17" w:rsidRDefault="008E6D17" w:rsidP="008E6D17">
      <w:pPr>
        <w:pStyle w:val="p1"/>
        <w:jc w:val="center"/>
      </w:pPr>
      <w:r w:rsidRPr="008E6D17">
        <w:rPr>
          <w:rStyle w:val="s1"/>
          <w:rFonts w:eastAsiaTheme="majorEastAsia"/>
        </w:rPr>
        <w:t>Figure 1</w:t>
      </w:r>
      <w:r w:rsidRPr="008E6D17">
        <w:rPr>
          <w:rStyle w:val="s1"/>
          <w:rFonts w:eastAsiaTheme="majorEastAsia"/>
        </w:rPr>
        <w:t>8</w:t>
      </w:r>
      <w:r w:rsidRPr="008E6D17">
        <w:rPr>
          <w:rStyle w:val="s1"/>
          <w:rFonts w:eastAsiaTheme="majorEastAsia"/>
        </w:rPr>
        <w:t>.</w:t>
      </w:r>
      <w:r w:rsidRPr="008E6D17">
        <w:t xml:space="preserve"> CIFAR-10 training and testing accuracy plotted against batch size alongside sensitivity. The results show that increasing batch size reduces sensitivity while maintaining stable accuracy, suggesting that flatter minima improve generalization.</w:t>
      </w:r>
    </w:p>
    <w:p w14:paraId="2EE7D3B2" w14:textId="77777777" w:rsidR="008E6D17" w:rsidRDefault="008E6D17" w:rsidP="0069314B">
      <w:pPr>
        <w:rPr>
          <w:rFonts w:ascii="Times New Roman" w:hAnsi="Times New Roman" w:cs="Times New Roman"/>
          <w:b/>
          <w:bCs/>
        </w:rPr>
      </w:pPr>
    </w:p>
    <w:p w14:paraId="4486EB6F" w14:textId="77777777" w:rsidR="00CF0FA4" w:rsidRDefault="00CF0FA4" w:rsidP="0069314B">
      <w:pPr>
        <w:rPr>
          <w:rFonts w:ascii="Times New Roman" w:hAnsi="Times New Roman" w:cs="Times New Roman"/>
          <w:b/>
          <w:bCs/>
        </w:rPr>
      </w:pPr>
    </w:p>
    <w:p w14:paraId="12E93535" w14:textId="3E6B5A3D" w:rsidR="0080253A" w:rsidRDefault="00432D95"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C0338FC" wp14:editId="46BA1C7B">
            <wp:extent cx="5943600" cy="3511550"/>
            <wp:effectExtent l="0" t="0" r="0" b="6350"/>
            <wp:docPr id="380305966" name="Picture 7" descr="A graph of loss and sensitiv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05966" name="Picture 7" descr="A graph of loss and sensitivit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1550"/>
                    </a:xfrm>
                    <a:prstGeom prst="rect">
                      <a:avLst/>
                    </a:prstGeom>
                  </pic:spPr>
                </pic:pic>
              </a:graphicData>
            </a:graphic>
          </wp:inline>
        </w:drawing>
      </w:r>
    </w:p>
    <w:p w14:paraId="2B6ABEBB" w14:textId="33147A41" w:rsidR="00295D30" w:rsidRPr="00912009" w:rsidRDefault="00295D30" w:rsidP="00912009">
      <w:pPr>
        <w:pStyle w:val="p1"/>
        <w:jc w:val="center"/>
      </w:pPr>
      <w:r w:rsidRPr="00295D30">
        <w:rPr>
          <w:rStyle w:val="s1"/>
          <w:rFonts w:eastAsiaTheme="majorEastAsia"/>
        </w:rPr>
        <w:t xml:space="preserve">Figure </w:t>
      </w:r>
      <w:r w:rsidRPr="00295D30">
        <w:rPr>
          <w:rStyle w:val="s1"/>
          <w:rFonts w:eastAsiaTheme="majorEastAsia"/>
        </w:rPr>
        <w:t>19</w:t>
      </w:r>
      <w:r w:rsidRPr="00295D30">
        <w:rPr>
          <w:rStyle w:val="s1"/>
          <w:rFonts w:eastAsiaTheme="majorEastAsia"/>
        </w:rPr>
        <w:t>.</w:t>
      </w:r>
      <w:r w:rsidRPr="00295D30">
        <w:t xml:space="preserve"> CIFAR-10 training and testing loss plotted against batch size alongside sensitivity. Larger batch sizes are associated with lower sensitivity and reduced test loss, further supporting the link between flatter solutions and better generalization.</w:t>
      </w:r>
    </w:p>
    <w:p w14:paraId="73A73F24"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Results &amp; Figures</w:t>
      </w:r>
    </w:p>
    <w:p w14:paraId="722E48E1" w14:textId="77777777" w:rsidR="008E6D17" w:rsidRPr="008E6D17" w:rsidRDefault="008E6D17" w:rsidP="008E6D17">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Accuracy vs. Batch Size:</w:t>
      </w:r>
    </w:p>
    <w:p w14:paraId="74AEC2DE"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Training accuracy is consistently very high (~0.97–0.99) and even increases slightly with larger batch sizes.</w:t>
      </w:r>
    </w:p>
    <w:p w14:paraId="6F76A479"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Testing accuracy remains much lower (~0.75–0.77), with only a marginal increase as batch size grows.</w:t>
      </w:r>
    </w:p>
    <w:p w14:paraId="3590B077"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Sensitivity decreases sharply as batch size increases, showing that larger batches push the model toward flatter minima.</w:t>
      </w:r>
    </w:p>
    <w:p w14:paraId="0ACE9E79" w14:textId="77777777" w:rsidR="008E6D17" w:rsidRPr="008E6D17" w:rsidRDefault="008E6D17" w:rsidP="008E6D17">
      <w:pPr>
        <w:numPr>
          <w:ilvl w:val="0"/>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Loss vs. Batch Size:</w:t>
      </w:r>
    </w:p>
    <w:p w14:paraId="33A2483F"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Training loss remains very small and decreases slightly with larger batch size.</w:t>
      </w:r>
    </w:p>
    <w:p w14:paraId="73BA6CE1" w14:textId="77777777" w:rsidR="008E6D17" w:rsidRPr="008E6D17" w:rsidRDefault="008E6D17" w:rsidP="008E6D17">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Testing loss is higher (~2.3 down to ~1.7) but decreases as batch size increases.</w:t>
      </w:r>
    </w:p>
    <w:p w14:paraId="7B3DAF70" w14:textId="6A37FF65" w:rsidR="008E6D17" w:rsidRPr="008E6D17" w:rsidRDefault="008E6D17" w:rsidP="00912009">
      <w:pPr>
        <w:numPr>
          <w:ilvl w:val="1"/>
          <w:numId w:val="39"/>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kern w:val="0"/>
          <w14:ligatures w14:val="none"/>
        </w:rPr>
        <w:t>Sensitivity again falls with batch size, confirming the flatter minima for larger batches.</w:t>
      </w:r>
    </w:p>
    <w:p w14:paraId="0880596C" w14:textId="77777777" w:rsidR="008E6D17" w:rsidRPr="008E6D17" w:rsidRDefault="008E6D17" w:rsidP="008E6D1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8E6D17">
        <w:rPr>
          <w:rFonts w:ascii="Times New Roman" w:eastAsia="Times New Roman" w:hAnsi="Times New Roman" w:cs="Times New Roman"/>
          <w:b/>
          <w:bCs/>
          <w:kern w:val="0"/>
          <w:sz w:val="27"/>
          <w:szCs w:val="27"/>
          <w14:ligatures w14:val="none"/>
        </w:rPr>
        <w:t>Comment on Results</w:t>
      </w:r>
    </w:p>
    <w:p w14:paraId="3EF32FC5" w14:textId="77777777" w:rsidR="008E6D17" w:rsidRPr="008E6D17" w:rsidRDefault="008E6D17" w:rsidP="008E6D17">
      <w:pPr>
        <w:numPr>
          <w:ilvl w:val="0"/>
          <w:numId w:val="40"/>
        </w:numPr>
        <w:spacing w:before="100" w:beforeAutospacing="1" w:after="100" w:afterAutospacing="1" w:line="240" w:lineRule="auto"/>
        <w:rPr>
          <w:rFonts w:ascii="Times New Roman" w:eastAsia="Times New Roman" w:hAnsi="Times New Roman" w:cs="Times New Roman"/>
          <w:kern w:val="0"/>
          <w14:ligatures w14:val="none"/>
        </w:rPr>
      </w:pPr>
      <w:r w:rsidRPr="008E6D17">
        <w:rPr>
          <w:rFonts w:ascii="Times New Roman" w:eastAsia="Times New Roman" w:hAnsi="Times New Roman" w:cs="Times New Roman"/>
          <w:b/>
          <w:bCs/>
          <w:kern w:val="0"/>
          <w14:ligatures w14:val="none"/>
        </w:rPr>
        <w:t>Flatness vs. Generalization:</w:t>
      </w:r>
    </w:p>
    <w:p w14:paraId="29DC4CAA" w14:textId="311D649E" w:rsidR="008E6D17" w:rsidRPr="008E6D17" w:rsidRDefault="00912009" w:rsidP="00550843">
      <w:pPr>
        <w:spacing w:before="100" w:beforeAutospacing="1" w:after="100" w:afterAutospacing="1" w:line="240" w:lineRule="auto"/>
        <w:ind w:left="14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In these</w:t>
      </w:r>
      <w:r w:rsidR="008E6D17" w:rsidRPr="008E6D17">
        <w:rPr>
          <w:rFonts w:ascii="Times New Roman" w:eastAsia="Times New Roman" w:hAnsi="Times New Roman" w:cs="Times New Roman"/>
          <w:kern w:val="0"/>
          <w14:ligatures w14:val="none"/>
        </w:rPr>
        <w:t xml:space="preserve"> plots, the testing accuracy does not improve dramatically with batch size, staying around ~75–77%. This suggests the chosen model and training setup may already be capacity-limited, so batch size marginally improve</w:t>
      </w:r>
      <w:r>
        <w:rPr>
          <w:rFonts w:ascii="Times New Roman" w:eastAsia="Times New Roman" w:hAnsi="Times New Roman" w:cs="Times New Roman"/>
          <w:kern w:val="0"/>
          <w14:ligatures w14:val="none"/>
        </w:rPr>
        <w:t>d</w:t>
      </w:r>
      <w:r w:rsidR="008E6D17" w:rsidRPr="008E6D17">
        <w:rPr>
          <w:rFonts w:ascii="Times New Roman" w:eastAsia="Times New Roman" w:hAnsi="Times New Roman" w:cs="Times New Roman"/>
          <w:kern w:val="0"/>
          <w14:ligatures w14:val="none"/>
        </w:rPr>
        <w:t xml:space="preserve"> test accuracy.</w:t>
      </w:r>
    </w:p>
    <w:p w14:paraId="4BF4598F" w14:textId="77777777" w:rsidR="008E6D17" w:rsidRPr="0069314B" w:rsidRDefault="008E6D17" w:rsidP="0069314B">
      <w:pPr>
        <w:rPr>
          <w:rFonts w:ascii="Times New Roman" w:hAnsi="Times New Roman" w:cs="Times New Roman"/>
          <w:b/>
          <w:bCs/>
        </w:rPr>
      </w:pPr>
    </w:p>
    <w:sectPr w:rsidR="008E6D17" w:rsidRPr="0069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96E12"/>
    <w:multiLevelType w:val="hybridMultilevel"/>
    <w:tmpl w:val="0CBA9D98"/>
    <w:lvl w:ilvl="0" w:tplc="7668FA1A">
      <w:start w:val="1"/>
      <w:numFmt w:val="bullet"/>
      <w:lvlText w:val=""/>
      <w:lvlJc w:val="left"/>
      <w:pPr>
        <w:tabs>
          <w:tab w:val="num" w:pos="720"/>
        </w:tabs>
        <w:ind w:left="720" w:hanging="360"/>
      </w:pPr>
      <w:rPr>
        <w:rFonts w:ascii="Symbol" w:hAnsi="Symbol" w:hint="default"/>
      </w:rPr>
    </w:lvl>
    <w:lvl w:ilvl="1" w:tplc="40486536" w:tentative="1">
      <w:start w:val="1"/>
      <w:numFmt w:val="bullet"/>
      <w:lvlText w:val=""/>
      <w:lvlJc w:val="left"/>
      <w:pPr>
        <w:tabs>
          <w:tab w:val="num" w:pos="1440"/>
        </w:tabs>
        <w:ind w:left="1440" w:hanging="360"/>
      </w:pPr>
      <w:rPr>
        <w:rFonts w:ascii="Symbol" w:hAnsi="Symbol" w:hint="default"/>
      </w:rPr>
    </w:lvl>
    <w:lvl w:ilvl="2" w:tplc="6784CC96" w:tentative="1">
      <w:start w:val="1"/>
      <w:numFmt w:val="bullet"/>
      <w:lvlText w:val=""/>
      <w:lvlJc w:val="left"/>
      <w:pPr>
        <w:tabs>
          <w:tab w:val="num" w:pos="2160"/>
        </w:tabs>
        <w:ind w:left="2160" w:hanging="360"/>
      </w:pPr>
      <w:rPr>
        <w:rFonts w:ascii="Symbol" w:hAnsi="Symbol" w:hint="default"/>
      </w:rPr>
    </w:lvl>
    <w:lvl w:ilvl="3" w:tplc="3F7CDC04" w:tentative="1">
      <w:start w:val="1"/>
      <w:numFmt w:val="bullet"/>
      <w:lvlText w:val=""/>
      <w:lvlJc w:val="left"/>
      <w:pPr>
        <w:tabs>
          <w:tab w:val="num" w:pos="2880"/>
        </w:tabs>
        <w:ind w:left="2880" w:hanging="360"/>
      </w:pPr>
      <w:rPr>
        <w:rFonts w:ascii="Symbol" w:hAnsi="Symbol" w:hint="default"/>
      </w:rPr>
    </w:lvl>
    <w:lvl w:ilvl="4" w:tplc="2C3E9084" w:tentative="1">
      <w:start w:val="1"/>
      <w:numFmt w:val="bullet"/>
      <w:lvlText w:val=""/>
      <w:lvlJc w:val="left"/>
      <w:pPr>
        <w:tabs>
          <w:tab w:val="num" w:pos="3600"/>
        </w:tabs>
        <w:ind w:left="3600" w:hanging="360"/>
      </w:pPr>
      <w:rPr>
        <w:rFonts w:ascii="Symbol" w:hAnsi="Symbol" w:hint="default"/>
      </w:rPr>
    </w:lvl>
    <w:lvl w:ilvl="5" w:tplc="C3BA2C78" w:tentative="1">
      <w:start w:val="1"/>
      <w:numFmt w:val="bullet"/>
      <w:lvlText w:val=""/>
      <w:lvlJc w:val="left"/>
      <w:pPr>
        <w:tabs>
          <w:tab w:val="num" w:pos="4320"/>
        </w:tabs>
        <w:ind w:left="4320" w:hanging="360"/>
      </w:pPr>
      <w:rPr>
        <w:rFonts w:ascii="Symbol" w:hAnsi="Symbol" w:hint="default"/>
      </w:rPr>
    </w:lvl>
    <w:lvl w:ilvl="6" w:tplc="82F0C4B0" w:tentative="1">
      <w:start w:val="1"/>
      <w:numFmt w:val="bullet"/>
      <w:lvlText w:val=""/>
      <w:lvlJc w:val="left"/>
      <w:pPr>
        <w:tabs>
          <w:tab w:val="num" w:pos="5040"/>
        </w:tabs>
        <w:ind w:left="5040" w:hanging="360"/>
      </w:pPr>
      <w:rPr>
        <w:rFonts w:ascii="Symbol" w:hAnsi="Symbol" w:hint="default"/>
      </w:rPr>
    </w:lvl>
    <w:lvl w:ilvl="7" w:tplc="078E3EC6" w:tentative="1">
      <w:start w:val="1"/>
      <w:numFmt w:val="bullet"/>
      <w:lvlText w:val=""/>
      <w:lvlJc w:val="left"/>
      <w:pPr>
        <w:tabs>
          <w:tab w:val="num" w:pos="5760"/>
        </w:tabs>
        <w:ind w:left="5760" w:hanging="360"/>
      </w:pPr>
      <w:rPr>
        <w:rFonts w:ascii="Symbol" w:hAnsi="Symbol" w:hint="default"/>
      </w:rPr>
    </w:lvl>
    <w:lvl w:ilvl="8" w:tplc="7DD24220"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89C3B91"/>
    <w:multiLevelType w:val="multilevel"/>
    <w:tmpl w:val="DDE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00256"/>
    <w:multiLevelType w:val="multilevel"/>
    <w:tmpl w:val="7AE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1C2C45"/>
    <w:multiLevelType w:val="hybridMultilevel"/>
    <w:tmpl w:val="025A89E2"/>
    <w:lvl w:ilvl="0" w:tplc="2BDAB9AE">
      <w:start w:val="1"/>
      <w:numFmt w:val="bullet"/>
      <w:lvlText w:val=""/>
      <w:lvlJc w:val="left"/>
      <w:pPr>
        <w:tabs>
          <w:tab w:val="num" w:pos="720"/>
        </w:tabs>
        <w:ind w:left="720" w:hanging="360"/>
      </w:pPr>
      <w:rPr>
        <w:rFonts w:ascii="Symbol" w:hAnsi="Symbol" w:hint="default"/>
      </w:rPr>
    </w:lvl>
    <w:lvl w:ilvl="1" w:tplc="CFCE88AE" w:tentative="1">
      <w:start w:val="1"/>
      <w:numFmt w:val="bullet"/>
      <w:lvlText w:val=""/>
      <w:lvlJc w:val="left"/>
      <w:pPr>
        <w:tabs>
          <w:tab w:val="num" w:pos="1440"/>
        </w:tabs>
        <w:ind w:left="1440" w:hanging="360"/>
      </w:pPr>
      <w:rPr>
        <w:rFonts w:ascii="Symbol" w:hAnsi="Symbol" w:hint="default"/>
      </w:rPr>
    </w:lvl>
    <w:lvl w:ilvl="2" w:tplc="1E925022" w:tentative="1">
      <w:start w:val="1"/>
      <w:numFmt w:val="bullet"/>
      <w:lvlText w:val=""/>
      <w:lvlJc w:val="left"/>
      <w:pPr>
        <w:tabs>
          <w:tab w:val="num" w:pos="2160"/>
        </w:tabs>
        <w:ind w:left="2160" w:hanging="360"/>
      </w:pPr>
      <w:rPr>
        <w:rFonts w:ascii="Symbol" w:hAnsi="Symbol" w:hint="default"/>
      </w:rPr>
    </w:lvl>
    <w:lvl w:ilvl="3" w:tplc="8AAA3AF6" w:tentative="1">
      <w:start w:val="1"/>
      <w:numFmt w:val="bullet"/>
      <w:lvlText w:val=""/>
      <w:lvlJc w:val="left"/>
      <w:pPr>
        <w:tabs>
          <w:tab w:val="num" w:pos="2880"/>
        </w:tabs>
        <w:ind w:left="2880" w:hanging="360"/>
      </w:pPr>
      <w:rPr>
        <w:rFonts w:ascii="Symbol" w:hAnsi="Symbol" w:hint="default"/>
      </w:rPr>
    </w:lvl>
    <w:lvl w:ilvl="4" w:tplc="4938587E" w:tentative="1">
      <w:start w:val="1"/>
      <w:numFmt w:val="bullet"/>
      <w:lvlText w:val=""/>
      <w:lvlJc w:val="left"/>
      <w:pPr>
        <w:tabs>
          <w:tab w:val="num" w:pos="3600"/>
        </w:tabs>
        <w:ind w:left="3600" w:hanging="360"/>
      </w:pPr>
      <w:rPr>
        <w:rFonts w:ascii="Symbol" w:hAnsi="Symbol" w:hint="default"/>
      </w:rPr>
    </w:lvl>
    <w:lvl w:ilvl="5" w:tplc="3A10F67A" w:tentative="1">
      <w:start w:val="1"/>
      <w:numFmt w:val="bullet"/>
      <w:lvlText w:val=""/>
      <w:lvlJc w:val="left"/>
      <w:pPr>
        <w:tabs>
          <w:tab w:val="num" w:pos="4320"/>
        </w:tabs>
        <w:ind w:left="4320" w:hanging="360"/>
      </w:pPr>
      <w:rPr>
        <w:rFonts w:ascii="Symbol" w:hAnsi="Symbol" w:hint="default"/>
      </w:rPr>
    </w:lvl>
    <w:lvl w:ilvl="6" w:tplc="6132310E" w:tentative="1">
      <w:start w:val="1"/>
      <w:numFmt w:val="bullet"/>
      <w:lvlText w:val=""/>
      <w:lvlJc w:val="left"/>
      <w:pPr>
        <w:tabs>
          <w:tab w:val="num" w:pos="5040"/>
        </w:tabs>
        <w:ind w:left="5040" w:hanging="360"/>
      </w:pPr>
      <w:rPr>
        <w:rFonts w:ascii="Symbol" w:hAnsi="Symbol" w:hint="default"/>
      </w:rPr>
    </w:lvl>
    <w:lvl w:ilvl="7" w:tplc="56AEB124" w:tentative="1">
      <w:start w:val="1"/>
      <w:numFmt w:val="bullet"/>
      <w:lvlText w:val=""/>
      <w:lvlJc w:val="left"/>
      <w:pPr>
        <w:tabs>
          <w:tab w:val="num" w:pos="5760"/>
        </w:tabs>
        <w:ind w:left="5760" w:hanging="360"/>
      </w:pPr>
      <w:rPr>
        <w:rFonts w:ascii="Symbol" w:hAnsi="Symbol" w:hint="default"/>
      </w:rPr>
    </w:lvl>
    <w:lvl w:ilvl="8" w:tplc="233E8894"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A004E"/>
    <w:multiLevelType w:val="multilevel"/>
    <w:tmpl w:val="DAE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A5973"/>
    <w:multiLevelType w:val="multilevel"/>
    <w:tmpl w:val="A14418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7C213A"/>
    <w:multiLevelType w:val="multilevel"/>
    <w:tmpl w:val="B5A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4440F5"/>
    <w:multiLevelType w:val="multilevel"/>
    <w:tmpl w:val="5BF8C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071A36"/>
    <w:multiLevelType w:val="multilevel"/>
    <w:tmpl w:val="A22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7F58DC"/>
    <w:multiLevelType w:val="multilevel"/>
    <w:tmpl w:val="80585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A40A16"/>
    <w:multiLevelType w:val="multilevel"/>
    <w:tmpl w:val="434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511E1"/>
    <w:multiLevelType w:val="multilevel"/>
    <w:tmpl w:val="2B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21"/>
  </w:num>
  <w:num w:numId="2" w16cid:durableId="1522667669">
    <w:abstractNumId w:val="24"/>
  </w:num>
  <w:num w:numId="3" w16cid:durableId="1090157692">
    <w:abstractNumId w:val="4"/>
  </w:num>
  <w:num w:numId="4" w16cid:durableId="1455365306">
    <w:abstractNumId w:val="14"/>
  </w:num>
  <w:num w:numId="5" w16cid:durableId="659770168">
    <w:abstractNumId w:val="27"/>
  </w:num>
  <w:num w:numId="6" w16cid:durableId="1333026322">
    <w:abstractNumId w:val="36"/>
  </w:num>
  <w:num w:numId="7" w16cid:durableId="1853105223">
    <w:abstractNumId w:val="5"/>
  </w:num>
  <w:num w:numId="8" w16cid:durableId="1722168038">
    <w:abstractNumId w:val="12"/>
  </w:num>
  <w:num w:numId="9" w16cid:durableId="808017432">
    <w:abstractNumId w:val="1"/>
  </w:num>
  <w:num w:numId="10" w16cid:durableId="83498833">
    <w:abstractNumId w:val="2"/>
  </w:num>
  <w:num w:numId="11" w16cid:durableId="921989271">
    <w:abstractNumId w:val="11"/>
  </w:num>
  <w:num w:numId="12" w16cid:durableId="437990167">
    <w:abstractNumId w:val="17"/>
  </w:num>
  <w:num w:numId="13" w16cid:durableId="2071003587">
    <w:abstractNumId w:val="37"/>
  </w:num>
  <w:num w:numId="14" w16cid:durableId="1221482027">
    <w:abstractNumId w:val="25"/>
  </w:num>
  <w:num w:numId="15" w16cid:durableId="97606761">
    <w:abstractNumId w:val="35"/>
  </w:num>
  <w:num w:numId="16" w16cid:durableId="306054249">
    <w:abstractNumId w:val="18"/>
  </w:num>
  <w:num w:numId="17" w16cid:durableId="1934045689">
    <w:abstractNumId w:val="0"/>
  </w:num>
  <w:num w:numId="18" w16cid:durableId="1405684760">
    <w:abstractNumId w:val="3"/>
  </w:num>
  <w:num w:numId="19" w16cid:durableId="1019233820">
    <w:abstractNumId w:val="20"/>
  </w:num>
  <w:num w:numId="20" w16cid:durableId="119685967">
    <w:abstractNumId w:val="39"/>
  </w:num>
  <w:num w:numId="21" w16cid:durableId="14617066">
    <w:abstractNumId w:val="38"/>
  </w:num>
  <w:num w:numId="22" w16cid:durableId="54277009">
    <w:abstractNumId w:val="6"/>
  </w:num>
  <w:num w:numId="23" w16cid:durableId="1809086406">
    <w:abstractNumId w:val="34"/>
  </w:num>
  <w:num w:numId="24" w16cid:durableId="1545092351">
    <w:abstractNumId w:val="29"/>
  </w:num>
  <w:num w:numId="25" w16cid:durableId="1937008978">
    <w:abstractNumId w:val="19"/>
  </w:num>
  <w:num w:numId="26" w16cid:durableId="1374502929">
    <w:abstractNumId w:val="22"/>
  </w:num>
  <w:num w:numId="27" w16cid:durableId="423957979">
    <w:abstractNumId w:val="9"/>
  </w:num>
  <w:num w:numId="28" w16cid:durableId="1286959406">
    <w:abstractNumId w:val="16"/>
  </w:num>
  <w:num w:numId="29" w16cid:durableId="446125395">
    <w:abstractNumId w:val="33"/>
  </w:num>
  <w:num w:numId="30" w16cid:durableId="165944161">
    <w:abstractNumId w:val="32"/>
  </w:num>
  <w:num w:numId="31" w16cid:durableId="28458939">
    <w:abstractNumId w:val="8"/>
  </w:num>
  <w:num w:numId="32" w16cid:durableId="2123375865">
    <w:abstractNumId w:val="13"/>
  </w:num>
  <w:num w:numId="33" w16cid:durableId="1861700105">
    <w:abstractNumId w:val="26"/>
  </w:num>
  <w:num w:numId="34" w16cid:durableId="423376236">
    <w:abstractNumId w:val="30"/>
  </w:num>
  <w:num w:numId="35" w16cid:durableId="1560435537">
    <w:abstractNumId w:val="15"/>
  </w:num>
  <w:num w:numId="36" w16cid:durableId="697318671">
    <w:abstractNumId w:val="10"/>
  </w:num>
  <w:num w:numId="37" w16cid:durableId="591938044">
    <w:abstractNumId w:val="7"/>
  </w:num>
  <w:num w:numId="38" w16cid:durableId="1339504646">
    <w:abstractNumId w:val="28"/>
  </w:num>
  <w:num w:numId="39" w16cid:durableId="1610355251">
    <w:abstractNumId w:val="23"/>
  </w:num>
  <w:num w:numId="40" w16cid:durableId="119781377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1DD5"/>
    <w:rsid w:val="0002410A"/>
    <w:rsid w:val="000257AC"/>
    <w:rsid w:val="0003059C"/>
    <w:rsid w:val="0019034D"/>
    <w:rsid w:val="00191DED"/>
    <w:rsid w:val="001A4592"/>
    <w:rsid w:val="001D210D"/>
    <w:rsid w:val="001E6BDE"/>
    <w:rsid w:val="00204FDB"/>
    <w:rsid w:val="00216007"/>
    <w:rsid w:val="0024489A"/>
    <w:rsid w:val="00295D30"/>
    <w:rsid w:val="0029718B"/>
    <w:rsid w:val="003367C8"/>
    <w:rsid w:val="003941BC"/>
    <w:rsid w:val="003C5172"/>
    <w:rsid w:val="003D1B02"/>
    <w:rsid w:val="003D2BF5"/>
    <w:rsid w:val="00432D95"/>
    <w:rsid w:val="004F3F07"/>
    <w:rsid w:val="00514D69"/>
    <w:rsid w:val="0055030D"/>
    <w:rsid w:val="00550843"/>
    <w:rsid w:val="005A5123"/>
    <w:rsid w:val="0069314B"/>
    <w:rsid w:val="0069721B"/>
    <w:rsid w:val="007110A3"/>
    <w:rsid w:val="00752642"/>
    <w:rsid w:val="0080253A"/>
    <w:rsid w:val="00810984"/>
    <w:rsid w:val="00816973"/>
    <w:rsid w:val="0082744C"/>
    <w:rsid w:val="008A6E06"/>
    <w:rsid w:val="008E5480"/>
    <w:rsid w:val="008E6D17"/>
    <w:rsid w:val="00912009"/>
    <w:rsid w:val="0095577B"/>
    <w:rsid w:val="00970835"/>
    <w:rsid w:val="009913F2"/>
    <w:rsid w:val="009B59F2"/>
    <w:rsid w:val="009D5B67"/>
    <w:rsid w:val="009E6573"/>
    <w:rsid w:val="00A458EF"/>
    <w:rsid w:val="00AB5A8C"/>
    <w:rsid w:val="00AD5049"/>
    <w:rsid w:val="00AE64BC"/>
    <w:rsid w:val="00AF3C95"/>
    <w:rsid w:val="00B548F2"/>
    <w:rsid w:val="00B55B15"/>
    <w:rsid w:val="00BA316C"/>
    <w:rsid w:val="00C40EB0"/>
    <w:rsid w:val="00C42534"/>
    <w:rsid w:val="00CE532E"/>
    <w:rsid w:val="00CF0FA4"/>
    <w:rsid w:val="00D50AB8"/>
    <w:rsid w:val="00D51CC6"/>
    <w:rsid w:val="00E20D0E"/>
    <w:rsid w:val="00E23D2C"/>
    <w:rsid w:val="00E90ACB"/>
    <w:rsid w:val="00EF4AA0"/>
    <w:rsid w:val="00F41375"/>
    <w:rsid w:val="00FD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22</Pages>
  <Words>2039</Words>
  <Characters>11627</Characters>
  <Application>Microsoft Office Word</Application>
  <DocSecurity>0</DocSecurity>
  <Lines>96</Lines>
  <Paragraphs>27</Paragraphs>
  <ScaleCrop>false</ScaleCrop>
  <Company/>
  <LinksUpToDate>false</LinksUpToDate>
  <CharactersWithSpaces>13639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60</cp:revision>
  <dcterms:created xsi:type="dcterms:W3CDTF">2025-09-13T01:58:00Z</dcterms:created>
  <dcterms:modified xsi:type="dcterms:W3CDTF">2025-09-13T04:04:00Z</dcterms:modified>
</cp:coreProperties>
</file>