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95E3" w14:textId="1ACB11FE" w:rsidR="00A756E2" w:rsidRPr="00565CF6" w:rsidRDefault="00291A35" w:rsidP="00291A35">
      <w:pPr>
        <w:jc w:val="center"/>
        <w:rPr>
          <w:rFonts w:ascii="Adobe Caslon Pro" w:hAnsi="Adobe Caslon Pro"/>
          <w:sz w:val="40"/>
          <w:szCs w:val="40"/>
          <w:lang w:val="en-US"/>
        </w:rPr>
      </w:pPr>
      <w:r w:rsidRPr="00565CF6">
        <w:rPr>
          <w:rFonts w:ascii="Adobe Caslon Pro" w:hAnsi="Adobe Caslon Pro"/>
          <w:sz w:val="40"/>
          <w:szCs w:val="40"/>
          <w:lang w:val="en-US"/>
        </w:rPr>
        <w:t>Contents</w:t>
      </w:r>
    </w:p>
    <w:tbl>
      <w:tblPr>
        <w:tblStyle w:val="TableGrid"/>
        <w:tblW w:w="0" w:type="auto"/>
        <w:tblBorders>
          <w:top w:val="dotDotDash" w:sz="8" w:space="0" w:color="auto"/>
          <w:left w:val="dotDotDash" w:sz="8" w:space="0" w:color="auto"/>
          <w:bottom w:val="dotDotDash" w:sz="8" w:space="0" w:color="auto"/>
          <w:right w:val="dotDotDash" w:sz="8" w:space="0" w:color="auto"/>
          <w:insideH w:val="dotDotDash" w:sz="8" w:space="0" w:color="auto"/>
          <w:insideV w:val="dotDotDash" w:sz="8" w:space="0" w:color="auto"/>
        </w:tblBorders>
        <w:tblLook w:val="04A0" w:firstRow="1" w:lastRow="0" w:firstColumn="1" w:lastColumn="0" w:noHBand="0" w:noVBand="1"/>
      </w:tblPr>
      <w:tblGrid>
        <w:gridCol w:w="720"/>
        <w:gridCol w:w="6412"/>
        <w:gridCol w:w="1351"/>
      </w:tblGrid>
      <w:tr w:rsidR="00886BAE" w:rsidRPr="00565CF6" w14:paraId="2ABADAA0" w14:textId="77777777" w:rsidTr="005F52AD">
        <w:tc>
          <w:tcPr>
            <w:tcW w:w="567" w:type="dxa"/>
            <w:tcBorders>
              <w:top w:val="dotDotDash" w:sz="8" w:space="0" w:color="auto"/>
              <w:left w:val="nil"/>
              <w:right w:val="nil"/>
            </w:tcBorders>
            <w:shd w:val="clear" w:color="auto" w:fill="FFFFFF" w:themeFill="background1"/>
          </w:tcPr>
          <w:p w14:paraId="26756DF7" w14:textId="2721EC07" w:rsidR="00291A35" w:rsidRPr="00565CF6" w:rsidRDefault="00291A35" w:rsidP="00045719">
            <w:pPr>
              <w:jc w:val="center"/>
              <w:rPr>
                <w:rFonts w:ascii="Adobe Caslon Pro" w:hAnsi="Adobe Caslon Pro"/>
                <w:sz w:val="2"/>
                <w:szCs w:val="2"/>
                <w:lang w:val="en-US"/>
              </w:rPr>
            </w:pPr>
          </w:p>
        </w:tc>
        <w:tc>
          <w:tcPr>
            <w:tcW w:w="6546" w:type="dxa"/>
            <w:tcBorders>
              <w:top w:val="dotDotDash" w:sz="8" w:space="0" w:color="auto"/>
              <w:left w:val="nil"/>
              <w:right w:val="nil"/>
            </w:tcBorders>
            <w:shd w:val="clear" w:color="auto" w:fill="FFFFFF" w:themeFill="background1"/>
          </w:tcPr>
          <w:p w14:paraId="020863FE" w14:textId="29FB420E" w:rsidR="00291A35" w:rsidRPr="00565CF6" w:rsidRDefault="00291A35" w:rsidP="00045719">
            <w:pPr>
              <w:jc w:val="center"/>
              <w:rPr>
                <w:rFonts w:ascii="Adobe Caslon Pro" w:hAnsi="Adobe Caslon Pro"/>
                <w:sz w:val="2"/>
                <w:szCs w:val="2"/>
                <w:lang w:val="en-US"/>
              </w:rPr>
            </w:pPr>
          </w:p>
        </w:tc>
        <w:tc>
          <w:tcPr>
            <w:tcW w:w="1370" w:type="dxa"/>
            <w:tcBorders>
              <w:top w:val="dotDotDash" w:sz="8" w:space="0" w:color="auto"/>
              <w:left w:val="nil"/>
              <w:right w:val="nil"/>
            </w:tcBorders>
            <w:shd w:val="clear" w:color="auto" w:fill="FFFFFF" w:themeFill="background1"/>
          </w:tcPr>
          <w:p w14:paraId="16F0B0C9" w14:textId="5A5C8230" w:rsidR="00291A35" w:rsidRPr="00565CF6" w:rsidRDefault="00291A35" w:rsidP="00045719">
            <w:pPr>
              <w:jc w:val="center"/>
              <w:rPr>
                <w:rFonts w:ascii="Adobe Caslon Pro" w:hAnsi="Adobe Caslon Pro"/>
                <w:sz w:val="2"/>
                <w:szCs w:val="2"/>
                <w:lang w:val="en-US"/>
              </w:rPr>
            </w:pPr>
          </w:p>
        </w:tc>
      </w:tr>
      <w:tr w:rsidR="00045719" w:rsidRPr="00565CF6" w14:paraId="3367A41E" w14:textId="77777777" w:rsidTr="005F52AD">
        <w:tc>
          <w:tcPr>
            <w:tcW w:w="567" w:type="dxa"/>
            <w:tcBorders>
              <w:top w:val="dotDotDash" w:sz="8" w:space="0" w:color="auto"/>
              <w:left w:val="nil"/>
              <w:right w:val="nil"/>
            </w:tcBorders>
            <w:shd w:val="clear" w:color="auto" w:fill="E7E6E6" w:themeFill="background2"/>
          </w:tcPr>
          <w:p w14:paraId="180EF983" w14:textId="530D3589" w:rsidR="00045719" w:rsidRPr="00565CF6" w:rsidRDefault="00045719" w:rsidP="00045719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Index</w:t>
            </w:r>
          </w:p>
        </w:tc>
        <w:tc>
          <w:tcPr>
            <w:tcW w:w="6546" w:type="dxa"/>
            <w:tcBorders>
              <w:top w:val="dotDotDash" w:sz="8" w:space="0" w:color="auto"/>
              <w:left w:val="nil"/>
              <w:right w:val="nil"/>
            </w:tcBorders>
            <w:shd w:val="clear" w:color="auto" w:fill="E7E6E6" w:themeFill="background2"/>
          </w:tcPr>
          <w:p w14:paraId="1186CEF0" w14:textId="3CCBB98A" w:rsidR="00045719" w:rsidRPr="00565CF6" w:rsidRDefault="00045719" w:rsidP="00045719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Contents title</w:t>
            </w:r>
          </w:p>
        </w:tc>
        <w:tc>
          <w:tcPr>
            <w:tcW w:w="1370" w:type="dxa"/>
            <w:tcBorders>
              <w:top w:val="dotDotDash" w:sz="8" w:space="0" w:color="auto"/>
              <w:left w:val="nil"/>
              <w:right w:val="nil"/>
            </w:tcBorders>
            <w:shd w:val="clear" w:color="auto" w:fill="E7E6E6" w:themeFill="background2"/>
          </w:tcPr>
          <w:p w14:paraId="7BBD9770" w14:textId="6E99A4C4" w:rsidR="00045719" w:rsidRPr="00565CF6" w:rsidRDefault="00045719" w:rsidP="00045719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Page</w:t>
            </w:r>
          </w:p>
        </w:tc>
      </w:tr>
      <w:tr w:rsidR="00045719" w:rsidRPr="00565CF6" w14:paraId="0FC75F6E" w14:textId="77777777" w:rsidTr="005F52AD">
        <w:tc>
          <w:tcPr>
            <w:tcW w:w="567" w:type="dxa"/>
          </w:tcPr>
          <w:p w14:paraId="240C2F83" w14:textId="49B732B2" w:rsidR="00291A35" w:rsidRPr="00565CF6" w:rsidRDefault="008F7396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01</w:t>
            </w:r>
          </w:p>
        </w:tc>
        <w:tc>
          <w:tcPr>
            <w:tcW w:w="6546" w:type="dxa"/>
          </w:tcPr>
          <w:p w14:paraId="02878358" w14:textId="0480BB30" w:rsidR="00291A35" w:rsidRPr="00565CF6" w:rsidRDefault="008F7396" w:rsidP="00045719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Introduction to C++, Installing VS Code, g++ &amp; more</w:t>
            </w:r>
          </w:p>
        </w:tc>
        <w:tc>
          <w:tcPr>
            <w:tcW w:w="1370" w:type="dxa"/>
          </w:tcPr>
          <w:p w14:paraId="23C676C6" w14:textId="082D79B3" w:rsidR="00291A35" w:rsidRPr="00565CF6" w:rsidRDefault="005F52AD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01 - 09</w:t>
            </w:r>
          </w:p>
        </w:tc>
      </w:tr>
      <w:tr w:rsidR="00045719" w:rsidRPr="00565CF6" w14:paraId="422C2F2F" w14:textId="77777777" w:rsidTr="005F52AD">
        <w:tc>
          <w:tcPr>
            <w:tcW w:w="567" w:type="dxa"/>
          </w:tcPr>
          <w:p w14:paraId="027A281F" w14:textId="459101B9" w:rsidR="00291A35" w:rsidRPr="00565CF6" w:rsidRDefault="008F7396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02</w:t>
            </w:r>
          </w:p>
        </w:tc>
        <w:tc>
          <w:tcPr>
            <w:tcW w:w="6546" w:type="dxa"/>
          </w:tcPr>
          <w:p w14:paraId="2361EFE0" w14:textId="66FBFD4E" w:rsidR="00291A35" w:rsidRPr="00565CF6" w:rsidRDefault="008F7396" w:rsidP="008F7396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hAnsi="Adobe Caslon Pro"/>
              </w:rPr>
              <w:t>Basic Structure of a C++ Program</w:t>
            </w:r>
          </w:p>
        </w:tc>
        <w:tc>
          <w:tcPr>
            <w:tcW w:w="1370" w:type="dxa"/>
          </w:tcPr>
          <w:p w14:paraId="7F3C2A35" w14:textId="53A276B5" w:rsidR="00291A35" w:rsidRPr="00565CF6" w:rsidRDefault="005F52AD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10 - 11</w:t>
            </w:r>
          </w:p>
        </w:tc>
      </w:tr>
      <w:tr w:rsidR="00045719" w:rsidRPr="00565CF6" w14:paraId="136F3EB5" w14:textId="77777777" w:rsidTr="005F52AD">
        <w:tc>
          <w:tcPr>
            <w:tcW w:w="567" w:type="dxa"/>
          </w:tcPr>
          <w:p w14:paraId="1AE3F931" w14:textId="163A4401" w:rsidR="00291A35" w:rsidRPr="00565CF6" w:rsidRDefault="008F7396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03</w:t>
            </w:r>
          </w:p>
        </w:tc>
        <w:tc>
          <w:tcPr>
            <w:tcW w:w="6546" w:type="dxa"/>
          </w:tcPr>
          <w:p w14:paraId="36DB8D3D" w14:textId="6F5EF567" w:rsidR="00291A35" w:rsidRPr="00565CF6" w:rsidRDefault="008F7396" w:rsidP="008F7396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hAnsi="Adobe Caslon Pro"/>
              </w:rPr>
              <w:t>Variables &amp; Comments</w:t>
            </w:r>
          </w:p>
        </w:tc>
        <w:tc>
          <w:tcPr>
            <w:tcW w:w="1370" w:type="dxa"/>
          </w:tcPr>
          <w:p w14:paraId="1FC63F18" w14:textId="6E3C4CCC" w:rsidR="00291A35" w:rsidRPr="00565CF6" w:rsidRDefault="005F52AD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12 - 13</w:t>
            </w:r>
          </w:p>
        </w:tc>
      </w:tr>
      <w:tr w:rsidR="00045719" w:rsidRPr="00565CF6" w14:paraId="6AD9215E" w14:textId="77777777" w:rsidTr="005F52AD">
        <w:tc>
          <w:tcPr>
            <w:tcW w:w="567" w:type="dxa"/>
          </w:tcPr>
          <w:p w14:paraId="456519E6" w14:textId="72CAF263" w:rsidR="00291A35" w:rsidRPr="00565CF6" w:rsidRDefault="00045719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04</w:t>
            </w:r>
          </w:p>
        </w:tc>
        <w:tc>
          <w:tcPr>
            <w:tcW w:w="6546" w:type="dxa"/>
          </w:tcPr>
          <w:p w14:paraId="529F7813" w14:textId="633E0CE7" w:rsidR="00291A35" w:rsidRPr="00565CF6" w:rsidRDefault="00045719" w:rsidP="00045719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Variable Scope &amp; Data Types</w:t>
            </w:r>
          </w:p>
        </w:tc>
        <w:tc>
          <w:tcPr>
            <w:tcW w:w="1370" w:type="dxa"/>
          </w:tcPr>
          <w:p w14:paraId="4ACE63D8" w14:textId="47DFA630" w:rsidR="00291A35" w:rsidRPr="00565CF6" w:rsidRDefault="005F52AD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14 - 19</w:t>
            </w:r>
          </w:p>
        </w:tc>
      </w:tr>
      <w:tr w:rsidR="00045719" w:rsidRPr="00565CF6" w14:paraId="6876CC30" w14:textId="77777777" w:rsidTr="005F52AD">
        <w:tc>
          <w:tcPr>
            <w:tcW w:w="567" w:type="dxa"/>
          </w:tcPr>
          <w:p w14:paraId="66303C8F" w14:textId="660DD7E3" w:rsidR="00291A35" w:rsidRPr="00565CF6" w:rsidRDefault="00045719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05</w:t>
            </w:r>
          </w:p>
        </w:tc>
        <w:tc>
          <w:tcPr>
            <w:tcW w:w="6546" w:type="dxa"/>
          </w:tcPr>
          <w:p w14:paraId="6390288B" w14:textId="3C201939" w:rsidR="00291A35" w:rsidRPr="00565CF6" w:rsidRDefault="00045719" w:rsidP="00045719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C++ Basic Input/ Output &amp; More</w:t>
            </w:r>
          </w:p>
        </w:tc>
        <w:tc>
          <w:tcPr>
            <w:tcW w:w="1370" w:type="dxa"/>
          </w:tcPr>
          <w:p w14:paraId="2C703A3C" w14:textId="6CB01CE0" w:rsidR="00291A35" w:rsidRPr="00565CF6" w:rsidRDefault="005F52AD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 xml:space="preserve">20 - </w:t>
            </w:r>
            <w:r w:rsidR="007F28BE" w:rsidRPr="00565CF6">
              <w:rPr>
                <w:rFonts w:ascii="Adobe Caslon Pro" w:hAnsi="Adobe Caslon Pro"/>
                <w:lang w:val="en-US"/>
              </w:rPr>
              <w:t>30</w:t>
            </w:r>
          </w:p>
        </w:tc>
      </w:tr>
      <w:tr w:rsidR="00045719" w:rsidRPr="00565CF6" w14:paraId="2BC701EE" w14:textId="77777777" w:rsidTr="005F52AD">
        <w:tc>
          <w:tcPr>
            <w:tcW w:w="567" w:type="dxa"/>
          </w:tcPr>
          <w:p w14:paraId="625F01C1" w14:textId="6327B271" w:rsidR="00291A35" w:rsidRPr="00565CF6" w:rsidRDefault="00045719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06</w:t>
            </w:r>
          </w:p>
        </w:tc>
        <w:tc>
          <w:tcPr>
            <w:tcW w:w="6546" w:type="dxa"/>
          </w:tcPr>
          <w:p w14:paraId="71D33ED3" w14:textId="68E90051" w:rsidR="00291A35" w:rsidRPr="00565CF6" w:rsidRDefault="00045719" w:rsidP="00045719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C++ Header files &amp; Operators</w:t>
            </w:r>
          </w:p>
        </w:tc>
        <w:tc>
          <w:tcPr>
            <w:tcW w:w="1370" w:type="dxa"/>
          </w:tcPr>
          <w:p w14:paraId="501E0C34" w14:textId="0451C8A5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31 - 35</w:t>
            </w:r>
          </w:p>
        </w:tc>
      </w:tr>
      <w:tr w:rsidR="00045719" w:rsidRPr="00565CF6" w14:paraId="5BF7C084" w14:textId="77777777" w:rsidTr="005F52AD">
        <w:tc>
          <w:tcPr>
            <w:tcW w:w="567" w:type="dxa"/>
          </w:tcPr>
          <w:p w14:paraId="56049A45" w14:textId="3CD98B84" w:rsidR="00291A35" w:rsidRPr="00565CF6" w:rsidRDefault="00045719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0</w:t>
            </w:r>
            <w:r w:rsidRPr="00565CF6">
              <w:rPr>
                <w:rFonts w:ascii="Adobe Caslon Pro" w:hAnsi="Adobe Caslon Pro"/>
              </w:rPr>
              <w:t>7</w:t>
            </w:r>
          </w:p>
        </w:tc>
        <w:tc>
          <w:tcPr>
            <w:tcW w:w="6546" w:type="dxa"/>
          </w:tcPr>
          <w:p w14:paraId="099F24A2" w14:textId="0B08AFBB" w:rsidR="00291A35" w:rsidRPr="00565CF6" w:rsidRDefault="00045719" w:rsidP="00045719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C++ Reference Variables &amp; Typecasting</w:t>
            </w:r>
          </w:p>
        </w:tc>
        <w:tc>
          <w:tcPr>
            <w:tcW w:w="1370" w:type="dxa"/>
          </w:tcPr>
          <w:p w14:paraId="394D0CFB" w14:textId="26797224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36 - 40</w:t>
            </w:r>
          </w:p>
        </w:tc>
      </w:tr>
      <w:tr w:rsidR="00045719" w:rsidRPr="00565CF6" w14:paraId="229D80B3" w14:textId="77777777" w:rsidTr="005F52AD">
        <w:tc>
          <w:tcPr>
            <w:tcW w:w="567" w:type="dxa"/>
          </w:tcPr>
          <w:p w14:paraId="1D071098" w14:textId="4B58B3BD" w:rsidR="00291A35" w:rsidRPr="00565CF6" w:rsidRDefault="00045719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0</w:t>
            </w:r>
            <w:r w:rsidRPr="00565CF6">
              <w:rPr>
                <w:rFonts w:ascii="Adobe Caslon Pro" w:hAnsi="Adobe Caslon Pro"/>
              </w:rPr>
              <w:t>8</w:t>
            </w:r>
          </w:p>
        </w:tc>
        <w:tc>
          <w:tcPr>
            <w:tcW w:w="6546" w:type="dxa"/>
          </w:tcPr>
          <w:p w14:paraId="33144D65" w14:textId="674A5865" w:rsidR="00291A35" w:rsidRPr="00565CF6" w:rsidRDefault="00045719" w:rsidP="00045719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Constants, Manipulators &amp; Operator Precedence</w:t>
            </w:r>
          </w:p>
        </w:tc>
        <w:tc>
          <w:tcPr>
            <w:tcW w:w="1370" w:type="dxa"/>
          </w:tcPr>
          <w:p w14:paraId="2CE9DBAF" w14:textId="11885046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41 - 44</w:t>
            </w:r>
          </w:p>
        </w:tc>
      </w:tr>
      <w:tr w:rsidR="00045719" w:rsidRPr="00565CF6" w14:paraId="558030D9" w14:textId="77777777" w:rsidTr="005F52AD">
        <w:tc>
          <w:tcPr>
            <w:tcW w:w="567" w:type="dxa"/>
          </w:tcPr>
          <w:p w14:paraId="43E74728" w14:textId="07408A9B" w:rsidR="00291A35" w:rsidRPr="00565CF6" w:rsidRDefault="00045719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09</w:t>
            </w:r>
          </w:p>
        </w:tc>
        <w:tc>
          <w:tcPr>
            <w:tcW w:w="6546" w:type="dxa"/>
          </w:tcPr>
          <w:p w14:paraId="1AA19776" w14:textId="2A2E1520" w:rsidR="00291A35" w:rsidRPr="00565CF6" w:rsidRDefault="00045719" w:rsidP="00045719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C++ Control Structures, If Else and Switch-Case Statement</w:t>
            </w:r>
          </w:p>
        </w:tc>
        <w:tc>
          <w:tcPr>
            <w:tcW w:w="1370" w:type="dxa"/>
          </w:tcPr>
          <w:p w14:paraId="443C39BF" w14:textId="4DA068DB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45 - 49</w:t>
            </w:r>
          </w:p>
        </w:tc>
      </w:tr>
      <w:tr w:rsidR="00045719" w:rsidRPr="00565CF6" w14:paraId="72695640" w14:textId="77777777" w:rsidTr="005F52AD">
        <w:tc>
          <w:tcPr>
            <w:tcW w:w="567" w:type="dxa"/>
          </w:tcPr>
          <w:p w14:paraId="3CD0D3F7" w14:textId="0DF1F4DF" w:rsidR="00291A35" w:rsidRPr="00565CF6" w:rsidRDefault="00045719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Style w:val="HTMLCode"/>
                <w:rFonts w:ascii="Adobe Caslon Pro" w:eastAsiaTheme="minorHAnsi" w:hAnsi="Adobe Caslon Pro"/>
                <w:sz w:val="22"/>
                <w:szCs w:val="22"/>
              </w:rPr>
              <w:t>10</w:t>
            </w:r>
          </w:p>
        </w:tc>
        <w:tc>
          <w:tcPr>
            <w:tcW w:w="6546" w:type="dxa"/>
          </w:tcPr>
          <w:p w14:paraId="32607E94" w14:textId="2B1BED80" w:rsidR="00291A35" w:rsidRPr="00565CF6" w:rsidRDefault="00045719" w:rsidP="00045719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For, While and do-while loops</w:t>
            </w:r>
          </w:p>
        </w:tc>
        <w:tc>
          <w:tcPr>
            <w:tcW w:w="1370" w:type="dxa"/>
          </w:tcPr>
          <w:p w14:paraId="3AE4B10F" w14:textId="0D8B3DE4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50 - 54</w:t>
            </w:r>
          </w:p>
        </w:tc>
      </w:tr>
      <w:tr w:rsidR="00045719" w:rsidRPr="00565CF6" w14:paraId="715243D2" w14:textId="77777777" w:rsidTr="005F52AD">
        <w:tc>
          <w:tcPr>
            <w:tcW w:w="567" w:type="dxa"/>
          </w:tcPr>
          <w:p w14:paraId="44548E26" w14:textId="26BE3010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11</w:t>
            </w:r>
          </w:p>
        </w:tc>
        <w:tc>
          <w:tcPr>
            <w:tcW w:w="6546" w:type="dxa"/>
          </w:tcPr>
          <w:p w14:paraId="7ADE119B" w14:textId="5A9C1C84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Break and Continue Statements</w:t>
            </w:r>
          </w:p>
        </w:tc>
        <w:tc>
          <w:tcPr>
            <w:tcW w:w="1370" w:type="dxa"/>
          </w:tcPr>
          <w:p w14:paraId="3456644A" w14:textId="5B14A02D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55 - 57</w:t>
            </w:r>
          </w:p>
        </w:tc>
      </w:tr>
      <w:tr w:rsidR="00045719" w:rsidRPr="00565CF6" w14:paraId="75A2FD9D" w14:textId="77777777" w:rsidTr="005F52AD">
        <w:tc>
          <w:tcPr>
            <w:tcW w:w="567" w:type="dxa"/>
          </w:tcPr>
          <w:p w14:paraId="16CA73F6" w14:textId="5532522E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12</w:t>
            </w:r>
          </w:p>
        </w:tc>
        <w:tc>
          <w:tcPr>
            <w:tcW w:w="6546" w:type="dxa"/>
          </w:tcPr>
          <w:p w14:paraId="6FCF57D7" w14:textId="45195153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Pointers</w:t>
            </w:r>
          </w:p>
        </w:tc>
        <w:tc>
          <w:tcPr>
            <w:tcW w:w="1370" w:type="dxa"/>
          </w:tcPr>
          <w:p w14:paraId="0069CB25" w14:textId="2BC5E69F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58 - 60</w:t>
            </w:r>
          </w:p>
        </w:tc>
      </w:tr>
      <w:tr w:rsidR="00045719" w:rsidRPr="00565CF6" w14:paraId="059E0108" w14:textId="77777777" w:rsidTr="005F52AD">
        <w:tc>
          <w:tcPr>
            <w:tcW w:w="567" w:type="dxa"/>
          </w:tcPr>
          <w:p w14:paraId="13BB3616" w14:textId="2D2D42EF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13</w:t>
            </w:r>
          </w:p>
        </w:tc>
        <w:tc>
          <w:tcPr>
            <w:tcW w:w="6546" w:type="dxa"/>
          </w:tcPr>
          <w:p w14:paraId="1016B6DF" w14:textId="77E9D864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Arrays &amp; Pointers Arithmetic</w:t>
            </w:r>
          </w:p>
        </w:tc>
        <w:tc>
          <w:tcPr>
            <w:tcW w:w="1370" w:type="dxa"/>
          </w:tcPr>
          <w:p w14:paraId="52724A6C" w14:textId="4932115A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61 - 65</w:t>
            </w:r>
          </w:p>
        </w:tc>
      </w:tr>
      <w:tr w:rsidR="00045719" w:rsidRPr="00565CF6" w14:paraId="487C5EC0" w14:textId="77777777" w:rsidTr="005F52AD">
        <w:tc>
          <w:tcPr>
            <w:tcW w:w="567" w:type="dxa"/>
          </w:tcPr>
          <w:p w14:paraId="5BEDC375" w14:textId="7B803391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14</w:t>
            </w:r>
          </w:p>
        </w:tc>
        <w:tc>
          <w:tcPr>
            <w:tcW w:w="6546" w:type="dxa"/>
          </w:tcPr>
          <w:p w14:paraId="4B70397E" w14:textId="6AA12AFE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Structures, Unions &amp; Enums</w:t>
            </w:r>
          </w:p>
        </w:tc>
        <w:tc>
          <w:tcPr>
            <w:tcW w:w="1370" w:type="dxa"/>
          </w:tcPr>
          <w:p w14:paraId="2B5A7662" w14:textId="78F5A7BF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66 - 70</w:t>
            </w:r>
          </w:p>
        </w:tc>
      </w:tr>
      <w:tr w:rsidR="00045719" w:rsidRPr="00565CF6" w14:paraId="6BF4EFA0" w14:textId="77777777" w:rsidTr="005F52AD">
        <w:tc>
          <w:tcPr>
            <w:tcW w:w="567" w:type="dxa"/>
          </w:tcPr>
          <w:p w14:paraId="40229144" w14:textId="5662FC8E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15</w:t>
            </w:r>
          </w:p>
        </w:tc>
        <w:tc>
          <w:tcPr>
            <w:tcW w:w="6546" w:type="dxa"/>
          </w:tcPr>
          <w:p w14:paraId="092BA75C" w14:textId="16F635D4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Functions &amp; Function Prototypes</w:t>
            </w:r>
          </w:p>
        </w:tc>
        <w:tc>
          <w:tcPr>
            <w:tcW w:w="1370" w:type="dxa"/>
          </w:tcPr>
          <w:p w14:paraId="6AC03D1A" w14:textId="4FFBFA7D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71 - 73</w:t>
            </w:r>
          </w:p>
        </w:tc>
      </w:tr>
      <w:tr w:rsidR="00045719" w:rsidRPr="00565CF6" w14:paraId="7F0378BE" w14:textId="77777777" w:rsidTr="005F52AD">
        <w:tc>
          <w:tcPr>
            <w:tcW w:w="567" w:type="dxa"/>
          </w:tcPr>
          <w:p w14:paraId="14B7BDED" w14:textId="5EF42349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16</w:t>
            </w:r>
          </w:p>
        </w:tc>
        <w:tc>
          <w:tcPr>
            <w:tcW w:w="6546" w:type="dxa"/>
          </w:tcPr>
          <w:p w14:paraId="67FDE0F2" w14:textId="7EB278A8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Call by Value &amp; Call by Reference</w:t>
            </w:r>
          </w:p>
        </w:tc>
        <w:tc>
          <w:tcPr>
            <w:tcW w:w="1370" w:type="dxa"/>
          </w:tcPr>
          <w:p w14:paraId="11AB986E" w14:textId="6C08AB89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74 - 78</w:t>
            </w:r>
          </w:p>
        </w:tc>
      </w:tr>
      <w:tr w:rsidR="00045719" w:rsidRPr="00565CF6" w14:paraId="4B448E0A" w14:textId="77777777" w:rsidTr="005F52AD">
        <w:tc>
          <w:tcPr>
            <w:tcW w:w="567" w:type="dxa"/>
          </w:tcPr>
          <w:p w14:paraId="6726FCAF" w14:textId="40DBD1C7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17</w:t>
            </w:r>
          </w:p>
        </w:tc>
        <w:tc>
          <w:tcPr>
            <w:tcW w:w="6546" w:type="dxa"/>
          </w:tcPr>
          <w:p w14:paraId="5DB8A182" w14:textId="10587B7F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Inline Functions, Default Arguments &amp; Constant Arguments</w:t>
            </w:r>
          </w:p>
        </w:tc>
        <w:tc>
          <w:tcPr>
            <w:tcW w:w="1370" w:type="dxa"/>
          </w:tcPr>
          <w:p w14:paraId="0F18F390" w14:textId="073F10ED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79 - 87</w:t>
            </w:r>
          </w:p>
        </w:tc>
      </w:tr>
      <w:tr w:rsidR="00045719" w:rsidRPr="00565CF6" w14:paraId="08E03D70" w14:textId="77777777" w:rsidTr="005F52AD">
        <w:tc>
          <w:tcPr>
            <w:tcW w:w="567" w:type="dxa"/>
          </w:tcPr>
          <w:p w14:paraId="09CC5D54" w14:textId="0543DEE2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18</w:t>
            </w:r>
          </w:p>
        </w:tc>
        <w:tc>
          <w:tcPr>
            <w:tcW w:w="6546" w:type="dxa"/>
          </w:tcPr>
          <w:p w14:paraId="00251D30" w14:textId="052B512E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Recursions &amp; Recursive Functions</w:t>
            </w:r>
          </w:p>
        </w:tc>
        <w:tc>
          <w:tcPr>
            <w:tcW w:w="1370" w:type="dxa"/>
          </w:tcPr>
          <w:p w14:paraId="2ADD5A5C" w14:textId="78213FCD" w:rsidR="00291A35" w:rsidRPr="00565CF6" w:rsidRDefault="007F28BE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 xml:space="preserve">88 - </w:t>
            </w:r>
            <w:r w:rsidR="00B3034F" w:rsidRPr="00565CF6">
              <w:rPr>
                <w:rFonts w:ascii="Adobe Caslon Pro" w:hAnsi="Adobe Caslon Pro"/>
                <w:lang w:val="en-US"/>
              </w:rPr>
              <w:t>91</w:t>
            </w:r>
          </w:p>
        </w:tc>
      </w:tr>
      <w:tr w:rsidR="00045719" w:rsidRPr="00565CF6" w14:paraId="3AC8C635" w14:textId="77777777" w:rsidTr="005F52AD">
        <w:tc>
          <w:tcPr>
            <w:tcW w:w="567" w:type="dxa"/>
          </w:tcPr>
          <w:p w14:paraId="6EC52D65" w14:textId="6E130906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19</w:t>
            </w:r>
          </w:p>
        </w:tc>
        <w:tc>
          <w:tcPr>
            <w:tcW w:w="6546" w:type="dxa"/>
          </w:tcPr>
          <w:p w14:paraId="1D6B6E56" w14:textId="304F8323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Function Overloading with Examples</w:t>
            </w:r>
          </w:p>
        </w:tc>
        <w:tc>
          <w:tcPr>
            <w:tcW w:w="1370" w:type="dxa"/>
          </w:tcPr>
          <w:p w14:paraId="3D74896C" w14:textId="317B6AF4" w:rsidR="00291A35" w:rsidRPr="00565CF6" w:rsidRDefault="00B3034F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92 - 95</w:t>
            </w:r>
          </w:p>
        </w:tc>
      </w:tr>
      <w:tr w:rsidR="00045719" w:rsidRPr="00565CF6" w14:paraId="3D3E2903" w14:textId="77777777" w:rsidTr="005F52AD">
        <w:tc>
          <w:tcPr>
            <w:tcW w:w="567" w:type="dxa"/>
          </w:tcPr>
          <w:p w14:paraId="71187EFC" w14:textId="63FB41D1" w:rsidR="00291A35" w:rsidRPr="00565CF6" w:rsidRDefault="00886BAE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20</w:t>
            </w:r>
          </w:p>
        </w:tc>
        <w:tc>
          <w:tcPr>
            <w:tcW w:w="6546" w:type="dxa"/>
          </w:tcPr>
          <w:p w14:paraId="53CC82A1" w14:textId="698A792A" w:rsidR="00291A35" w:rsidRPr="00565CF6" w:rsidRDefault="00886BAE" w:rsidP="00886BAE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Object Oriented Programming</w:t>
            </w:r>
          </w:p>
        </w:tc>
        <w:tc>
          <w:tcPr>
            <w:tcW w:w="1370" w:type="dxa"/>
          </w:tcPr>
          <w:p w14:paraId="67BC48B5" w14:textId="335DD5C5" w:rsidR="00291A35" w:rsidRPr="00565CF6" w:rsidRDefault="00B3034F" w:rsidP="00B3034F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96 - 97</w:t>
            </w:r>
          </w:p>
        </w:tc>
      </w:tr>
      <w:tr w:rsidR="00045719" w:rsidRPr="00565CF6" w14:paraId="3449B541" w14:textId="77777777" w:rsidTr="005F52AD">
        <w:tc>
          <w:tcPr>
            <w:tcW w:w="567" w:type="dxa"/>
          </w:tcPr>
          <w:p w14:paraId="1941A227" w14:textId="54F3497B" w:rsidR="00291A35" w:rsidRPr="00565CF6" w:rsidRDefault="00BE1E45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21</w:t>
            </w:r>
          </w:p>
        </w:tc>
        <w:tc>
          <w:tcPr>
            <w:tcW w:w="6546" w:type="dxa"/>
          </w:tcPr>
          <w:p w14:paraId="05F67A79" w14:textId="769B086D" w:rsidR="00291A35" w:rsidRPr="00565CF6" w:rsidRDefault="00BE1E45" w:rsidP="00BE1E45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Classes, Public and Private access modifiers</w:t>
            </w:r>
          </w:p>
        </w:tc>
        <w:tc>
          <w:tcPr>
            <w:tcW w:w="1370" w:type="dxa"/>
          </w:tcPr>
          <w:p w14:paraId="5BC51F2C" w14:textId="0B37508D" w:rsidR="00291A35" w:rsidRPr="00565CF6" w:rsidRDefault="009E1DC3" w:rsidP="00D96FC8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98 - 100</w:t>
            </w:r>
          </w:p>
        </w:tc>
      </w:tr>
      <w:tr w:rsidR="00045719" w:rsidRPr="00565CF6" w14:paraId="6F130509" w14:textId="77777777" w:rsidTr="005F52AD">
        <w:tc>
          <w:tcPr>
            <w:tcW w:w="567" w:type="dxa"/>
          </w:tcPr>
          <w:p w14:paraId="4515DB77" w14:textId="45BAC7B7" w:rsidR="00291A35" w:rsidRPr="00565CF6" w:rsidRDefault="00BE1E45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22</w:t>
            </w:r>
          </w:p>
        </w:tc>
        <w:tc>
          <w:tcPr>
            <w:tcW w:w="6546" w:type="dxa"/>
          </w:tcPr>
          <w:p w14:paraId="72913F6A" w14:textId="7B94557A" w:rsidR="00291A35" w:rsidRPr="00565CF6" w:rsidRDefault="00BE1E45" w:rsidP="00BE1E45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OOPs Recap &amp; Nesting of Member Functions</w:t>
            </w:r>
          </w:p>
        </w:tc>
        <w:tc>
          <w:tcPr>
            <w:tcW w:w="1370" w:type="dxa"/>
          </w:tcPr>
          <w:p w14:paraId="493AC7E2" w14:textId="7FBC35BF" w:rsidR="00291A35" w:rsidRPr="00565CF6" w:rsidRDefault="009E1DC3" w:rsidP="00D96FC8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101 - 105</w:t>
            </w:r>
          </w:p>
        </w:tc>
      </w:tr>
      <w:tr w:rsidR="00045719" w:rsidRPr="00565CF6" w14:paraId="6CD6DCA6" w14:textId="77777777" w:rsidTr="005F52AD">
        <w:tc>
          <w:tcPr>
            <w:tcW w:w="567" w:type="dxa"/>
          </w:tcPr>
          <w:p w14:paraId="62AE3D06" w14:textId="59CB464F" w:rsidR="00291A35" w:rsidRPr="00565CF6" w:rsidRDefault="00BE1E45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23</w:t>
            </w:r>
          </w:p>
        </w:tc>
        <w:tc>
          <w:tcPr>
            <w:tcW w:w="6546" w:type="dxa"/>
          </w:tcPr>
          <w:p w14:paraId="5167F575" w14:textId="3BE7AF78" w:rsidR="00291A35" w:rsidRPr="00565CF6" w:rsidRDefault="00BE1E45" w:rsidP="00BE1E45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C++ Objects Memory Allocation &amp; using Arrays in Classes</w:t>
            </w:r>
          </w:p>
        </w:tc>
        <w:tc>
          <w:tcPr>
            <w:tcW w:w="1370" w:type="dxa"/>
          </w:tcPr>
          <w:p w14:paraId="1C406106" w14:textId="73310DC7" w:rsidR="00291A35" w:rsidRPr="00565CF6" w:rsidRDefault="009E1DC3" w:rsidP="00D96FC8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106 - 109</w:t>
            </w:r>
          </w:p>
        </w:tc>
      </w:tr>
      <w:tr w:rsidR="00045719" w:rsidRPr="00565CF6" w14:paraId="043FEA84" w14:textId="77777777" w:rsidTr="005F52AD">
        <w:tc>
          <w:tcPr>
            <w:tcW w:w="567" w:type="dxa"/>
          </w:tcPr>
          <w:p w14:paraId="2EA40645" w14:textId="02D9A563" w:rsidR="00291A35" w:rsidRPr="00565CF6" w:rsidRDefault="00BE1E45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24</w:t>
            </w:r>
          </w:p>
        </w:tc>
        <w:tc>
          <w:tcPr>
            <w:tcW w:w="6546" w:type="dxa"/>
          </w:tcPr>
          <w:p w14:paraId="65915709" w14:textId="0385DB59" w:rsidR="00291A35" w:rsidRPr="00565CF6" w:rsidRDefault="00BE1E45" w:rsidP="00BE1E45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Static Data Members &amp; Methods in C++ OOPS</w:t>
            </w:r>
          </w:p>
        </w:tc>
        <w:tc>
          <w:tcPr>
            <w:tcW w:w="1370" w:type="dxa"/>
          </w:tcPr>
          <w:p w14:paraId="13C4E989" w14:textId="3F192118" w:rsidR="00291A35" w:rsidRPr="00565CF6" w:rsidRDefault="009E1DC3" w:rsidP="00D96FC8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110 - 113</w:t>
            </w:r>
          </w:p>
        </w:tc>
      </w:tr>
      <w:tr w:rsidR="00045719" w:rsidRPr="00565CF6" w14:paraId="623545D8" w14:textId="77777777" w:rsidTr="005F52AD">
        <w:tc>
          <w:tcPr>
            <w:tcW w:w="567" w:type="dxa"/>
          </w:tcPr>
          <w:p w14:paraId="4B11BE62" w14:textId="225E9FA4" w:rsidR="00291A35" w:rsidRPr="00565CF6" w:rsidRDefault="00BE1E45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25</w:t>
            </w:r>
          </w:p>
        </w:tc>
        <w:tc>
          <w:tcPr>
            <w:tcW w:w="6546" w:type="dxa"/>
          </w:tcPr>
          <w:p w14:paraId="02C1870D" w14:textId="5AC126EF" w:rsidR="00291A35" w:rsidRPr="00565CF6" w:rsidRDefault="00BE1E45" w:rsidP="00BE1E45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Array of Objects &amp; Passing Objects as Function Arguments</w:t>
            </w:r>
          </w:p>
        </w:tc>
        <w:tc>
          <w:tcPr>
            <w:tcW w:w="1370" w:type="dxa"/>
          </w:tcPr>
          <w:p w14:paraId="5566C235" w14:textId="28A5951E" w:rsidR="00291A35" w:rsidRPr="00565CF6" w:rsidRDefault="009E1DC3" w:rsidP="00D96FC8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114 - 118</w:t>
            </w:r>
          </w:p>
        </w:tc>
      </w:tr>
      <w:tr w:rsidR="00045719" w:rsidRPr="00565CF6" w14:paraId="740BE8B2" w14:textId="77777777" w:rsidTr="005F52AD">
        <w:tc>
          <w:tcPr>
            <w:tcW w:w="567" w:type="dxa"/>
          </w:tcPr>
          <w:p w14:paraId="0B439415" w14:textId="7B2D7E04" w:rsidR="00291A35" w:rsidRPr="00565CF6" w:rsidRDefault="00BE1E45" w:rsidP="00886BAE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26</w:t>
            </w:r>
          </w:p>
        </w:tc>
        <w:tc>
          <w:tcPr>
            <w:tcW w:w="6546" w:type="dxa"/>
          </w:tcPr>
          <w:p w14:paraId="3A949B4F" w14:textId="71626027" w:rsidR="00291A35" w:rsidRPr="00565CF6" w:rsidRDefault="00BE1E45" w:rsidP="00BE1E45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Friend Functions</w:t>
            </w:r>
          </w:p>
        </w:tc>
        <w:tc>
          <w:tcPr>
            <w:tcW w:w="1370" w:type="dxa"/>
          </w:tcPr>
          <w:p w14:paraId="7216E995" w14:textId="456D01DF" w:rsidR="00291A35" w:rsidRPr="00565CF6" w:rsidRDefault="009E1DC3" w:rsidP="00D96FC8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120 - 122</w:t>
            </w:r>
          </w:p>
        </w:tc>
      </w:tr>
    </w:tbl>
    <w:p w14:paraId="7B7DF863" w14:textId="0E0C118F" w:rsidR="00291A35" w:rsidRPr="00565CF6" w:rsidRDefault="00291A35" w:rsidP="00291A35">
      <w:pPr>
        <w:rPr>
          <w:rFonts w:ascii="Adobe Caslon Pro" w:hAnsi="Adobe Caslon Pro"/>
          <w:lang w:val="en-US"/>
        </w:rPr>
      </w:pPr>
    </w:p>
    <w:p w14:paraId="5E8EF652" w14:textId="77777777" w:rsidR="00BE1E45" w:rsidRPr="00565CF6" w:rsidRDefault="00BE1E45" w:rsidP="00BE1E45">
      <w:pPr>
        <w:jc w:val="center"/>
        <w:rPr>
          <w:rFonts w:ascii="Adobe Caslon Pro" w:hAnsi="Adobe Caslon Pro"/>
          <w:sz w:val="40"/>
          <w:szCs w:val="40"/>
          <w:lang w:val="en-US"/>
        </w:rPr>
      </w:pPr>
      <w:r w:rsidRPr="00565CF6">
        <w:rPr>
          <w:rFonts w:ascii="Adobe Caslon Pro" w:hAnsi="Adobe Caslon Pro"/>
          <w:sz w:val="40"/>
          <w:szCs w:val="40"/>
          <w:lang w:val="en-US"/>
        </w:rPr>
        <w:lastRenderedPageBreak/>
        <w:t>Contents</w:t>
      </w:r>
    </w:p>
    <w:tbl>
      <w:tblPr>
        <w:tblStyle w:val="TableGrid"/>
        <w:tblW w:w="0" w:type="auto"/>
        <w:tblBorders>
          <w:top w:val="dotDotDash" w:sz="8" w:space="0" w:color="auto"/>
          <w:left w:val="dotDotDash" w:sz="8" w:space="0" w:color="auto"/>
          <w:bottom w:val="dotDotDash" w:sz="8" w:space="0" w:color="auto"/>
          <w:right w:val="dotDotDash" w:sz="8" w:space="0" w:color="auto"/>
          <w:insideH w:val="dotDotDash" w:sz="8" w:space="0" w:color="auto"/>
          <w:insideV w:val="dotDotDash" w:sz="8" w:space="0" w:color="auto"/>
        </w:tblBorders>
        <w:tblLook w:val="04A0" w:firstRow="1" w:lastRow="0" w:firstColumn="1" w:lastColumn="0" w:noHBand="0" w:noVBand="1"/>
      </w:tblPr>
      <w:tblGrid>
        <w:gridCol w:w="730"/>
        <w:gridCol w:w="6403"/>
        <w:gridCol w:w="1350"/>
      </w:tblGrid>
      <w:tr w:rsidR="00BE1E45" w:rsidRPr="00565CF6" w14:paraId="599FD30C" w14:textId="77777777" w:rsidTr="00D96FC8">
        <w:tc>
          <w:tcPr>
            <w:tcW w:w="730" w:type="dxa"/>
            <w:tcBorders>
              <w:top w:val="dotDotDash" w:sz="8" w:space="0" w:color="auto"/>
              <w:left w:val="nil"/>
              <w:right w:val="nil"/>
            </w:tcBorders>
            <w:shd w:val="clear" w:color="auto" w:fill="FFFFFF" w:themeFill="background1"/>
          </w:tcPr>
          <w:p w14:paraId="2D8C8454" w14:textId="77777777" w:rsidR="00BE1E45" w:rsidRPr="00565CF6" w:rsidRDefault="00BE1E45" w:rsidP="001B3070">
            <w:pPr>
              <w:jc w:val="center"/>
              <w:rPr>
                <w:rFonts w:ascii="Adobe Caslon Pro" w:hAnsi="Adobe Caslon Pro"/>
                <w:sz w:val="2"/>
                <w:szCs w:val="2"/>
                <w:lang w:val="en-US"/>
              </w:rPr>
            </w:pPr>
          </w:p>
        </w:tc>
        <w:tc>
          <w:tcPr>
            <w:tcW w:w="6403" w:type="dxa"/>
            <w:tcBorders>
              <w:top w:val="dotDotDash" w:sz="8" w:space="0" w:color="auto"/>
              <w:left w:val="nil"/>
              <w:right w:val="nil"/>
            </w:tcBorders>
            <w:shd w:val="clear" w:color="auto" w:fill="FFFFFF" w:themeFill="background1"/>
          </w:tcPr>
          <w:p w14:paraId="02BD4A82" w14:textId="77777777" w:rsidR="00BE1E45" w:rsidRPr="00565CF6" w:rsidRDefault="00BE1E45" w:rsidP="001B3070">
            <w:pPr>
              <w:jc w:val="center"/>
              <w:rPr>
                <w:rFonts w:ascii="Adobe Caslon Pro" w:hAnsi="Adobe Caslon Pro"/>
                <w:sz w:val="2"/>
                <w:szCs w:val="2"/>
                <w:lang w:val="en-US"/>
              </w:rPr>
            </w:pPr>
          </w:p>
        </w:tc>
        <w:tc>
          <w:tcPr>
            <w:tcW w:w="1350" w:type="dxa"/>
            <w:tcBorders>
              <w:top w:val="dotDotDash" w:sz="8" w:space="0" w:color="auto"/>
              <w:left w:val="nil"/>
              <w:right w:val="nil"/>
            </w:tcBorders>
            <w:shd w:val="clear" w:color="auto" w:fill="FFFFFF" w:themeFill="background1"/>
          </w:tcPr>
          <w:p w14:paraId="32E01559" w14:textId="77777777" w:rsidR="00BE1E45" w:rsidRPr="00565CF6" w:rsidRDefault="00BE1E45" w:rsidP="001B3070">
            <w:pPr>
              <w:jc w:val="center"/>
              <w:rPr>
                <w:rFonts w:ascii="Adobe Caslon Pro" w:hAnsi="Adobe Caslon Pro"/>
                <w:sz w:val="2"/>
                <w:szCs w:val="2"/>
                <w:lang w:val="en-US"/>
              </w:rPr>
            </w:pPr>
          </w:p>
        </w:tc>
      </w:tr>
      <w:tr w:rsidR="00BE1E45" w:rsidRPr="00565CF6" w14:paraId="0EAFFE19" w14:textId="77777777" w:rsidTr="00D96FC8">
        <w:tc>
          <w:tcPr>
            <w:tcW w:w="730" w:type="dxa"/>
            <w:tcBorders>
              <w:top w:val="dotDotDash" w:sz="8" w:space="0" w:color="auto"/>
              <w:left w:val="nil"/>
              <w:right w:val="nil"/>
            </w:tcBorders>
            <w:shd w:val="clear" w:color="auto" w:fill="E7E6E6" w:themeFill="background2"/>
          </w:tcPr>
          <w:p w14:paraId="63704A6D" w14:textId="77777777" w:rsidR="00BE1E45" w:rsidRPr="00565CF6" w:rsidRDefault="00BE1E45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Index</w:t>
            </w:r>
          </w:p>
        </w:tc>
        <w:tc>
          <w:tcPr>
            <w:tcW w:w="6403" w:type="dxa"/>
            <w:tcBorders>
              <w:top w:val="dotDotDash" w:sz="8" w:space="0" w:color="auto"/>
              <w:left w:val="nil"/>
              <w:right w:val="nil"/>
            </w:tcBorders>
            <w:shd w:val="clear" w:color="auto" w:fill="E7E6E6" w:themeFill="background2"/>
          </w:tcPr>
          <w:p w14:paraId="65E413FB" w14:textId="77777777" w:rsidR="00BE1E45" w:rsidRPr="00565CF6" w:rsidRDefault="00BE1E45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Contents title</w:t>
            </w:r>
          </w:p>
        </w:tc>
        <w:tc>
          <w:tcPr>
            <w:tcW w:w="1350" w:type="dxa"/>
            <w:tcBorders>
              <w:top w:val="dotDotDash" w:sz="8" w:space="0" w:color="auto"/>
              <w:left w:val="nil"/>
              <w:right w:val="nil"/>
            </w:tcBorders>
            <w:shd w:val="clear" w:color="auto" w:fill="E7E6E6" w:themeFill="background2"/>
          </w:tcPr>
          <w:p w14:paraId="79DF82F6" w14:textId="77777777" w:rsidR="00BE1E45" w:rsidRPr="00565CF6" w:rsidRDefault="00BE1E45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Page</w:t>
            </w:r>
          </w:p>
        </w:tc>
      </w:tr>
      <w:tr w:rsidR="00BE1E45" w:rsidRPr="00565CF6" w14:paraId="188191A4" w14:textId="77777777" w:rsidTr="00D96FC8">
        <w:tc>
          <w:tcPr>
            <w:tcW w:w="730" w:type="dxa"/>
          </w:tcPr>
          <w:p w14:paraId="10B3B9C3" w14:textId="24E2E8B6" w:rsidR="00BE1E45" w:rsidRPr="00565CF6" w:rsidRDefault="00BE1E45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27</w:t>
            </w:r>
          </w:p>
        </w:tc>
        <w:tc>
          <w:tcPr>
            <w:tcW w:w="6403" w:type="dxa"/>
          </w:tcPr>
          <w:p w14:paraId="59EA158D" w14:textId="525CF4B1" w:rsidR="00BE1E45" w:rsidRPr="00565CF6" w:rsidRDefault="00BE1E45" w:rsidP="009E1DC3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Friend Classes &amp; Member Friend Functions</w:t>
            </w:r>
          </w:p>
        </w:tc>
        <w:tc>
          <w:tcPr>
            <w:tcW w:w="1350" w:type="dxa"/>
          </w:tcPr>
          <w:p w14:paraId="0449A668" w14:textId="6B1CF914" w:rsidR="00BE1E45" w:rsidRPr="00565CF6" w:rsidRDefault="009E1DC3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123 - 126</w:t>
            </w:r>
          </w:p>
        </w:tc>
      </w:tr>
      <w:tr w:rsidR="00BE1E45" w:rsidRPr="00565CF6" w14:paraId="0E1D40E9" w14:textId="77777777" w:rsidTr="00D96FC8">
        <w:tc>
          <w:tcPr>
            <w:tcW w:w="730" w:type="dxa"/>
          </w:tcPr>
          <w:p w14:paraId="3DBCFA59" w14:textId="282F57DE" w:rsidR="00BE1E45" w:rsidRPr="00565CF6" w:rsidRDefault="00BE1E45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28</w:t>
            </w:r>
          </w:p>
        </w:tc>
        <w:tc>
          <w:tcPr>
            <w:tcW w:w="6403" w:type="dxa"/>
          </w:tcPr>
          <w:p w14:paraId="15DD03E6" w14:textId="7794C0BA" w:rsidR="00BE1E45" w:rsidRPr="00565CF6" w:rsidRDefault="00BE1E45" w:rsidP="00BE1E45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More on C++ Friend Functions (Examples &amp; Explanation)</w:t>
            </w:r>
          </w:p>
        </w:tc>
        <w:tc>
          <w:tcPr>
            <w:tcW w:w="1350" w:type="dxa"/>
          </w:tcPr>
          <w:p w14:paraId="5AEB40AE" w14:textId="17735CBE" w:rsidR="00BE1E45" w:rsidRPr="00565CF6" w:rsidRDefault="009E1DC3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 xml:space="preserve">127 - </w:t>
            </w:r>
            <w:r w:rsidR="00D5649C" w:rsidRPr="00565CF6">
              <w:rPr>
                <w:rFonts w:ascii="Adobe Caslon Pro" w:hAnsi="Adobe Caslon Pro"/>
                <w:lang w:val="en-US"/>
              </w:rPr>
              <w:t>131</w:t>
            </w:r>
          </w:p>
        </w:tc>
      </w:tr>
      <w:tr w:rsidR="00BE1E45" w:rsidRPr="00565CF6" w14:paraId="1FE5422C" w14:textId="77777777" w:rsidTr="00D96FC8">
        <w:tc>
          <w:tcPr>
            <w:tcW w:w="730" w:type="dxa"/>
          </w:tcPr>
          <w:p w14:paraId="134FDB20" w14:textId="58A7601C" w:rsidR="00BE1E45" w:rsidRPr="00565CF6" w:rsidRDefault="00BE1E45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29</w:t>
            </w:r>
          </w:p>
        </w:tc>
        <w:tc>
          <w:tcPr>
            <w:tcW w:w="6403" w:type="dxa"/>
          </w:tcPr>
          <w:p w14:paraId="7996221A" w14:textId="288EA171" w:rsidR="00BE1E45" w:rsidRPr="00565CF6" w:rsidRDefault="00BE1E45" w:rsidP="009E1DC3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Constructors</w:t>
            </w:r>
          </w:p>
        </w:tc>
        <w:tc>
          <w:tcPr>
            <w:tcW w:w="1350" w:type="dxa"/>
          </w:tcPr>
          <w:p w14:paraId="0FA74A97" w14:textId="79F4A2D2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132 - 133</w:t>
            </w:r>
          </w:p>
        </w:tc>
      </w:tr>
      <w:tr w:rsidR="00BE1E45" w:rsidRPr="00565CF6" w14:paraId="67B6C964" w14:textId="77777777" w:rsidTr="00D96FC8">
        <w:tc>
          <w:tcPr>
            <w:tcW w:w="730" w:type="dxa"/>
          </w:tcPr>
          <w:p w14:paraId="3928581E" w14:textId="1090A4B0" w:rsidR="00BE1E45" w:rsidRPr="00565CF6" w:rsidRDefault="009E1DC3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30</w:t>
            </w:r>
          </w:p>
        </w:tc>
        <w:tc>
          <w:tcPr>
            <w:tcW w:w="6403" w:type="dxa"/>
          </w:tcPr>
          <w:p w14:paraId="5BC95156" w14:textId="5222BEA8" w:rsidR="00BE1E45" w:rsidRPr="00565CF6" w:rsidRDefault="00BE1E45" w:rsidP="001B3070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Parameterized and Default Constructors</w:t>
            </w:r>
          </w:p>
        </w:tc>
        <w:tc>
          <w:tcPr>
            <w:tcW w:w="1350" w:type="dxa"/>
          </w:tcPr>
          <w:p w14:paraId="5542334C" w14:textId="18713501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134 - 137</w:t>
            </w:r>
          </w:p>
        </w:tc>
      </w:tr>
      <w:tr w:rsidR="00BE1E45" w:rsidRPr="00565CF6" w14:paraId="1AEC7C17" w14:textId="77777777" w:rsidTr="00D96FC8">
        <w:tc>
          <w:tcPr>
            <w:tcW w:w="730" w:type="dxa"/>
          </w:tcPr>
          <w:p w14:paraId="6A58F8E9" w14:textId="051759C5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31</w:t>
            </w:r>
          </w:p>
        </w:tc>
        <w:tc>
          <w:tcPr>
            <w:tcW w:w="6403" w:type="dxa"/>
          </w:tcPr>
          <w:p w14:paraId="7251FEF3" w14:textId="1DBBD537" w:rsidR="00BE1E45" w:rsidRPr="00565CF6" w:rsidRDefault="00D5649C" w:rsidP="00D5649C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Constructor Overloading</w:t>
            </w:r>
          </w:p>
        </w:tc>
        <w:tc>
          <w:tcPr>
            <w:tcW w:w="1350" w:type="dxa"/>
          </w:tcPr>
          <w:p w14:paraId="4EAE973A" w14:textId="0F9DB4FE" w:rsidR="00BE1E45" w:rsidRPr="00565CF6" w:rsidRDefault="00BB7DCF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138 - 140</w:t>
            </w:r>
          </w:p>
        </w:tc>
      </w:tr>
      <w:tr w:rsidR="00BE1E45" w:rsidRPr="00565CF6" w14:paraId="6BF02603" w14:textId="77777777" w:rsidTr="00D96FC8">
        <w:tc>
          <w:tcPr>
            <w:tcW w:w="730" w:type="dxa"/>
          </w:tcPr>
          <w:p w14:paraId="7D614708" w14:textId="2D97D413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32</w:t>
            </w:r>
          </w:p>
        </w:tc>
        <w:tc>
          <w:tcPr>
            <w:tcW w:w="6403" w:type="dxa"/>
          </w:tcPr>
          <w:p w14:paraId="17EF0574" w14:textId="00F29960" w:rsidR="00BE1E45" w:rsidRPr="00565CF6" w:rsidRDefault="00D5649C" w:rsidP="00D5649C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Constructors With Default Arguments</w:t>
            </w:r>
          </w:p>
        </w:tc>
        <w:tc>
          <w:tcPr>
            <w:tcW w:w="1350" w:type="dxa"/>
          </w:tcPr>
          <w:p w14:paraId="47B0FD3F" w14:textId="1648465D" w:rsidR="00BE1E45" w:rsidRPr="00565CF6" w:rsidRDefault="00BB7DCF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141 - 142</w:t>
            </w:r>
          </w:p>
        </w:tc>
      </w:tr>
      <w:tr w:rsidR="00BE1E45" w:rsidRPr="00565CF6" w14:paraId="59CDB4C9" w14:textId="77777777" w:rsidTr="00D96FC8">
        <w:tc>
          <w:tcPr>
            <w:tcW w:w="730" w:type="dxa"/>
          </w:tcPr>
          <w:p w14:paraId="76EF2FE8" w14:textId="790D9301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33</w:t>
            </w:r>
          </w:p>
        </w:tc>
        <w:tc>
          <w:tcPr>
            <w:tcW w:w="6403" w:type="dxa"/>
          </w:tcPr>
          <w:p w14:paraId="510DC9FF" w14:textId="18CD9463" w:rsidR="00BE1E45" w:rsidRPr="00565CF6" w:rsidRDefault="00D5649C" w:rsidP="00D5649C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Dynamic Initialization of Objects Using Constructors</w:t>
            </w:r>
          </w:p>
        </w:tc>
        <w:tc>
          <w:tcPr>
            <w:tcW w:w="1350" w:type="dxa"/>
          </w:tcPr>
          <w:p w14:paraId="190B1913" w14:textId="0A83431D" w:rsidR="00BE1E45" w:rsidRPr="00565CF6" w:rsidRDefault="00BB7DCF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143 - 146</w:t>
            </w:r>
          </w:p>
        </w:tc>
      </w:tr>
      <w:tr w:rsidR="00BE1E45" w:rsidRPr="00565CF6" w14:paraId="567CFA75" w14:textId="77777777" w:rsidTr="00D96FC8">
        <w:tc>
          <w:tcPr>
            <w:tcW w:w="730" w:type="dxa"/>
          </w:tcPr>
          <w:p w14:paraId="439D566A" w14:textId="087F6811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34</w:t>
            </w:r>
          </w:p>
        </w:tc>
        <w:tc>
          <w:tcPr>
            <w:tcW w:w="6403" w:type="dxa"/>
          </w:tcPr>
          <w:p w14:paraId="060900B8" w14:textId="765FF300" w:rsidR="00BE1E45" w:rsidRPr="00565CF6" w:rsidRDefault="00D5649C" w:rsidP="00D5649C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Copy Constructor</w:t>
            </w:r>
          </w:p>
        </w:tc>
        <w:tc>
          <w:tcPr>
            <w:tcW w:w="1350" w:type="dxa"/>
          </w:tcPr>
          <w:p w14:paraId="226D4F03" w14:textId="010454C6" w:rsidR="00BE1E45" w:rsidRPr="00565CF6" w:rsidRDefault="00BB7DCF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147 - 149</w:t>
            </w:r>
          </w:p>
        </w:tc>
      </w:tr>
      <w:tr w:rsidR="00BE1E45" w:rsidRPr="00565CF6" w14:paraId="683C9810" w14:textId="77777777" w:rsidTr="00D96FC8">
        <w:tc>
          <w:tcPr>
            <w:tcW w:w="730" w:type="dxa"/>
          </w:tcPr>
          <w:p w14:paraId="13A14894" w14:textId="51610755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35</w:t>
            </w:r>
          </w:p>
        </w:tc>
        <w:tc>
          <w:tcPr>
            <w:tcW w:w="6403" w:type="dxa"/>
          </w:tcPr>
          <w:p w14:paraId="2D6A02B9" w14:textId="6EF54561" w:rsidR="00BE1E45" w:rsidRPr="00565CF6" w:rsidRDefault="00D5649C" w:rsidP="001B3070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Destructor</w:t>
            </w:r>
          </w:p>
        </w:tc>
        <w:tc>
          <w:tcPr>
            <w:tcW w:w="1350" w:type="dxa"/>
          </w:tcPr>
          <w:p w14:paraId="56F74C72" w14:textId="18DBC1D8" w:rsidR="00BE1E45" w:rsidRPr="00565CF6" w:rsidRDefault="00BB7DCF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150 - 152</w:t>
            </w:r>
          </w:p>
        </w:tc>
      </w:tr>
      <w:tr w:rsidR="00BE1E45" w:rsidRPr="00565CF6" w14:paraId="23D901DD" w14:textId="77777777" w:rsidTr="00D96FC8">
        <w:tc>
          <w:tcPr>
            <w:tcW w:w="730" w:type="dxa"/>
          </w:tcPr>
          <w:p w14:paraId="77A2982B" w14:textId="03A913D2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36</w:t>
            </w:r>
          </w:p>
        </w:tc>
        <w:tc>
          <w:tcPr>
            <w:tcW w:w="6403" w:type="dxa"/>
          </w:tcPr>
          <w:p w14:paraId="33B49B37" w14:textId="376E30E2" w:rsidR="00BE1E45" w:rsidRPr="00565CF6" w:rsidRDefault="00D5649C" w:rsidP="00D5649C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Inheritance &amp; Its Different Types with Examples</w:t>
            </w:r>
          </w:p>
        </w:tc>
        <w:tc>
          <w:tcPr>
            <w:tcW w:w="1350" w:type="dxa"/>
          </w:tcPr>
          <w:p w14:paraId="32B34E8B" w14:textId="22520DAE" w:rsidR="00BE1E45" w:rsidRPr="00565CF6" w:rsidRDefault="00BB7DCF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153 - 154</w:t>
            </w:r>
          </w:p>
        </w:tc>
      </w:tr>
      <w:tr w:rsidR="00BE1E45" w:rsidRPr="00565CF6" w14:paraId="2043AFBC" w14:textId="77777777" w:rsidTr="00D96FC8">
        <w:tc>
          <w:tcPr>
            <w:tcW w:w="730" w:type="dxa"/>
          </w:tcPr>
          <w:p w14:paraId="57294D2E" w14:textId="1182F65D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37</w:t>
            </w:r>
          </w:p>
        </w:tc>
        <w:tc>
          <w:tcPr>
            <w:tcW w:w="6403" w:type="dxa"/>
          </w:tcPr>
          <w:p w14:paraId="6682CC01" w14:textId="1AAB8A30" w:rsidR="00BE1E45" w:rsidRPr="00565CF6" w:rsidRDefault="00D5649C" w:rsidP="00D5649C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Inheritance Syntax &amp; Visibility Mode</w:t>
            </w:r>
          </w:p>
        </w:tc>
        <w:tc>
          <w:tcPr>
            <w:tcW w:w="1350" w:type="dxa"/>
          </w:tcPr>
          <w:p w14:paraId="42D92A97" w14:textId="1708F3B6" w:rsidR="00BE1E45" w:rsidRPr="00565CF6" w:rsidRDefault="00BB7DCF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155 - 157</w:t>
            </w:r>
          </w:p>
        </w:tc>
      </w:tr>
      <w:tr w:rsidR="00BE1E45" w:rsidRPr="00565CF6" w14:paraId="5D1B6F2E" w14:textId="77777777" w:rsidTr="00D96FC8">
        <w:tc>
          <w:tcPr>
            <w:tcW w:w="730" w:type="dxa"/>
          </w:tcPr>
          <w:p w14:paraId="5FB980B5" w14:textId="0BCF2701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38</w:t>
            </w:r>
          </w:p>
        </w:tc>
        <w:tc>
          <w:tcPr>
            <w:tcW w:w="6403" w:type="dxa"/>
          </w:tcPr>
          <w:p w14:paraId="6A8B8F8B" w14:textId="780CABC8" w:rsidR="00BE1E45" w:rsidRPr="00565CF6" w:rsidRDefault="00D5649C" w:rsidP="00D5649C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Single Inheritance Deep Dive: Examples + Code</w:t>
            </w:r>
          </w:p>
        </w:tc>
        <w:tc>
          <w:tcPr>
            <w:tcW w:w="1350" w:type="dxa"/>
          </w:tcPr>
          <w:p w14:paraId="070EC800" w14:textId="29BC4691" w:rsidR="00BE1E45" w:rsidRPr="00565CF6" w:rsidRDefault="00D96FC8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158 - 160</w:t>
            </w:r>
          </w:p>
        </w:tc>
      </w:tr>
      <w:tr w:rsidR="00BE1E45" w:rsidRPr="00565CF6" w14:paraId="10F560DA" w14:textId="77777777" w:rsidTr="00D96FC8">
        <w:tc>
          <w:tcPr>
            <w:tcW w:w="730" w:type="dxa"/>
          </w:tcPr>
          <w:p w14:paraId="008526FC" w14:textId="06A46137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39</w:t>
            </w:r>
          </w:p>
        </w:tc>
        <w:tc>
          <w:tcPr>
            <w:tcW w:w="6403" w:type="dxa"/>
          </w:tcPr>
          <w:p w14:paraId="0F353AE9" w14:textId="74AA2473" w:rsidR="00BE1E45" w:rsidRPr="00565CF6" w:rsidRDefault="00D5649C" w:rsidP="00D5649C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Protected Access Modifier</w:t>
            </w:r>
          </w:p>
        </w:tc>
        <w:tc>
          <w:tcPr>
            <w:tcW w:w="1350" w:type="dxa"/>
          </w:tcPr>
          <w:p w14:paraId="0821BA51" w14:textId="0E805912" w:rsidR="00BE1E45" w:rsidRPr="00565CF6" w:rsidRDefault="00D96FC8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161 - 162</w:t>
            </w:r>
          </w:p>
        </w:tc>
      </w:tr>
      <w:tr w:rsidR="00BE1E45" w:rsidRPr="00565CF6" w14:paraId="25B97429" w14:textId="77777777" w:rsidTr="00D96FC8">
        <w:tc>
          <w:tcPr>
            <w:tcW w:w="730" w:type="dxa"/>
          </w:tcPr>
          <w:p w14:paraId="3091357E" w14:textId="0B97B585" w:rsidR="00BE1E45" w:rsidRPr="00565CF6" w:rsidRDefault="00D5649C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40</w:t>
            </w:r>
          </w:p>
        </w:tc>
        <w:tc>
          <w:tcPr>
            <w:tcW w:w="6403" w:type="dxa"/>
          </w:tcPr>
          <w:p w14:paraId="4DBDFE00" w14:textId="7FCA5397" w:rsidR="00BE1E45" w:rsidRPr="00565CF6" w:rsidRDefault="00D5649C" w:rsidP="00D5649C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Multilevel Inheritance Deep Dive with Code Example</w:t>
            </w:r>
          </w:p>
        </w:tc>
        <w:tc>
          <w:tcPr>
            <w:tcW w:w="1350" w:type="dxa"/>
          </w:tcPr>
          <w:p w14:paraId="0CC61251" w14:textId="582B0BFB" w:rsidR="00BE1E45" w:rsidRPr="00565CF6" w:rsidRDefault="00D96FC8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163 - 166</w:t>
            </w:r>
          </w:p>
        </w:tc>
      </w:tr>
      <w:tr w:rsidR="00BE1E45" w:rsidRPr="00565CF6" w14:paraId="6281921E" w14:textId="77777777" w:rsidTr="00D96FC8">
        <w:tc>
          <w:tcPr>
            <w:tcW w:w="730" w:type="dxa"/>
          </w:tcPr>
          <w:p w14:paraId="56AA0E5A" w14:textId="672DE013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41</w:t>
            </w:r>
          </w:p>
        </w:tc>
        <w:tc>
          <w:tcPr>
            <w:tcW w:w="6403" w:type="dxa"/>
          </w:tcPr>
          <w:p w14:paraId="54F57B25" w14:textId="7A9EC528" w:rsidR="00BE1E45" w:rsidRPr="00565CF6" w:rsidRDefault="00142B52" w:rsidP="00142B52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 xml:space="preserve">Multiple Inheritance Deep Dive with Code Example </w:t>
            </w:r>
          </w:p>
        </w:tc>
        <w:tc>
          <w:tcPr>
            <w:tcW w:w="1350" w:type="dxa"/>
          </w:tcPr>
          <w:p w14:paraId="68821C38" w14:textId="3FE16ABC" w:rsidR="00BE1E45" w:rsidRPr="00565CF6" w:rsidRDefault="001A572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167 - 170</w:t>
            </w:r>
          </w:p>
        </w:tc>
      </w:tr>
      <w:tr w:rsidR="00BE1E45" w:rsidRPr="00565CF6" w14:paraId="2FF54FD2" w14:textId="77777777" w:rsidTr="00D96FC8">
        <w:tc>
          <w:tcPr>
            <w:tcW w:w="730" w:type="dxa"/>
          </w:tcPr>
          <w:p w14:paraId="1FCF79D1" w14:textId="70320FC3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42</w:t>
            </w:r>
          </w:p>
        </w:tc>
        <w:tc>
          <w:tcPr>
            <w:tcW w:w="6403" w:type="dxa"/>
          </w:tcPr>
          <w:p w14:paraId="7581167F" w14:textId="12D79BDB" w:rsidR="00BE1E45" w:rsidRPr="00565CF6" w:rsidRDefault="00142B52" w:rsidP="00142B52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 xml:space="preserve">Exercise on C++ Inheritance </w:t>
            </w:r>
          </w:p>
        </w:tc>
        <w:tc>
          <w:tcPr>
            <w:tcW w:w="1350" w:type="dxa"/>
          </w:tcPr>
          <w:p w14:paraId="74490297" w14:textId="5DF91C04" w:rsidR="00BE1E45" w:rsidRPr="00565CF6" w:rsidRDefault="001A572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171 - 172</w:t>
            </w:r>
          </w:p>
        </w:tc>
      </w:tr>
      <w:tr w:rsidR="00BE1E45" w:rsidRPr="00565CF6" w14:paraId="71B4CDCB" w14:textId="77777777" w:rsidTr="00D96FC8">
        <w:tc>
          <w:tcPr>
            <w:tcW w:w="730" w:type="dxa"/>
          </w:tcPr>
          <w:p w14:paraId="7103F398" w14:textId="3C79242B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43</w:t>
            </w:r>
          </w:p>
        </w:tc>
        <w:tc>
          <w:tcPr>
            <w:tcW w:w="6403" w:type="dxa"/>
          </w:tcPr>
          <w:p w14:paraId="3FA4F2EC" w14:textId="17C8E1D1" w:rsidR="00BE1E45" w:rsidRPr="00565CF6" w:rsidRDefault="00142B52" w:rsidP="00142B52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Ambiguity Resolution in Inheritance</w:t>
            </w:r>
          </w:p>
        </w:tc>
        <w:tc>
          <w:tcPr>
            <w:tcW w:w="1350" w:type="dxa"/>
          </w:tcPr>
          <w:p w14:paraId="3608265F" w14:textId="2A443CB6" w:rsidR="00BE1E45" w:rsidRPr="00565CF6" w:rsidRDefault="001A572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173 - 176</w:t>
            </w:r>
          </w:p>
        </w:tc>
      </w:tr>
      <w:tr w:rsidR="00BE1E45" w:rsidRPr="00565CF6" w14:paraId="084C2200" w14:textId="77777777" w:rsidTr="00D96FC8">
        <w:tc>
          <w:tcPr>
            <w:tcW w:w="730" w:type="dxa"/>
          </w:tcPr>
          <w:p w14:paraId="4047E94B" w14:textId="7C7CEF79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44</w:t>
            </w:r>
          </w:p>
        </w:tc>
        <w:tc>
          <w:tcPr>
            <w:tcW w:w="6403" w:type="dxa"/>
          </w:tcPr>
          <w:p w14:paraId="21CDC886" w14:textId="62550B2F" w:rsidR="00BE1E45" w:rsidRPr="00565CF6" w:rsidRDefault="00142B52" w:rsidP="00142B52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hAnsi="Adobe Caslon Pro"/>
              </w:rPr>
              <w:t>Virtual Base Class</w:t>
            </w:r>
          </w:p>
        </w:tc>
        <w:tc>
          <w:tcPr>
            <w:tcW w:w="1350" w:type="dxa"/>
          </w:tcPr>
          <w:p w14:paraId="6E929432" w14:textId="4EF71EDE" w:rsidR="00BE1E45" w:rsidRPr="00565CF6" w:rsidRDefault="001A572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177 - 178</w:t>
            </w:r>
          </w:p>
        </w:tc>
      </w:tr>
      <w:tr w:rsidR="00BE1E45" w:rsidRPr="00565CF6" w14:paraId="33F0EFFB" w14:textId="77777777" w:rsidTr="00D96FC8">
        <w:tc>
          <w:tcPr>
            <w:tcW w:w="730" w:type="dxa"/>
          </w:tcPr>
          <w:p w14:paraId="6BC119C3" w14:textId="4D5D6569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45</w:t>
            </w:r>
          </w:p>
        </w:tc>
        <w:tc>
          <w:tcPr>
            <w:tcW w:w="6403" w:type="dxa"/>
          </w:tcPr>
          <w:p w14:paraId="6A063DC8" w14:textId="0F6AE38E" w:rsidR="00BE1E45" w:rsidRPr="00565CF6" w:rsidRDefault="00142B52" w:rsidP="00142B52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Code Example Demonstrating Virtual Base Class</w:t>
            </w:r>
          </w:p>
        </w:tc>
        <w:tc>
          <w:tcPr>
            <w:tcW w:w="1350" w:type="dxa"/>
          </w:tcPr>
          <w:p w14:paraId="0C7D09E3" w14:textId="5AFD43B8" w:rsidR="00BE1E45" w:rsidRPr="00565CF6" w:rsidRDefault="001A572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179 - 183</w:t>
            </w:r>
          </w:p>
        </w:tc>
      </w:tr>
      <w:tr w:rsidR="00BE1E45" w:rsidRPr="00565CF6" w14:paraId="31C63BB1" w14:textId="77777777" w:rsidTr="00D96FC8">
        <w:tc>
          <w:tcPr>
            <w:tcW w:w="730" w:type="dxa"/>
          </w:tcPr>
          <w:p w14:paraId="3D333199" w14:textId="709B9042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46</w:t>
            </w:r>
          </w:p>
        </w:tc>
        <w:tc>
          <w:tcPr>
            <w:tcW w:w="6403" w:type="dxa"/>
          </w:tcPr>
          <w:p w14:paraId="70028402" w14:textId="73C7BACD" w:rsidR="00BE1E45" w:rsidRPr="00565CF6" w:rsidRDefault="00142B52" w:rsidP="00142B52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Constructors in Derived Class</w:t>
            </w:r>
          </w:p>
        </w:tc>
        <w:tc>
          <w:tcPr>
            <w:tcW w:w="1350" w:type="dxa"/>
          </w:tcPr>
          <w:p w14:paraId="2B8F413B" w14:textId="231BB7DC" w:rsidR="00BE1E45" w:rsidRPr="00565CF6" w:rsidRDefault="001A572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184 - 185</w:t>
            </w:r>
          </w:p>
        </w:tc>
      </w:tr>
      <w:tr w:rsidR="00BE1E45" w:rsidRPr="00565CF6" w14:paraId="1CA7BC56" w14:textId="77777777" w:rsidTr="00D96FC8">
        <w:tc>
          <w:tcPr>
            <w:tcW w:w="730" w:type="dxa"/>
          </w:tcPr>
          <w:p w14:paraId="1CECC52D" w14:textId="490050F3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47</w:t>
            </w:r>
          </w:p>
        </w:tc>
        <w:tc>
          <w:tcPr>
            <w:tcW w:w="6403" w:type="dxa"/>
          </w:tcPr>
          <w:p w14:paraId="42551AF3" w14:textId="09CA7F5F" w:rsidR="00BE1E45" w:rsidRPr="00565CF6" w:rsidRDefault="00142B52" w:rsidP="00142B52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Solution to Exercise on C</w:t>
            </w: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++</w:t>
            </w: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 xml:space="preserve"> Inheritance</w:t>
            </w:r>
          </w:p>
        </w:tc>
        <w:tc>
          <w:tcPr>
            <w:tcW w:w="1350" w:type="dxa"/>
          </w:tcPr>
          <w:p w14:paraId="55F7C0AE" w14:textId="5F71EC4A" w:rsidR="00BE1E45" w:rsidRPr="00565CF6" w:rsidRDefault="001A572D" w:rsidP="00565CF6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186 - 188</w:t>
            </w:r>
          </w:p>
        </w:tc>
      </w:tr>
      <w:tr w:rsidR="00BE1E45" w:rsidRPr="00565CF6" w14:paraId="24247097" w14:textId="77777777" w:rsidTr="00D96FC8">
        <w:tc>
          <w:tcPr>
            <w:tcW w:w="730" w:type="dxa"/>
          </w:tcPr>
          <w:p w14:paraId="69F10303" w14:textId="0C4FE572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48</w:t>
            </w:r>
          </w:p>
        </w:tc>
        <w:tc>
          <w:tcPr>
            <w:tcW w:w="6403" w:type="dxa"/>
          </w:tcPr>
          <w:p w14:paraId="5E0D66C6" w14:textId="1A9DF376" w:rsidR="00BE1E45" w:rsidRPr="00565CF6" w:rsidRDefault="00142B52" w:rsidP="00142B52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Code Example: Constructors in Derived Class</w:t>
            </w:r>
          </w:p>
        </w:tc>
        <w:tc>
          <w:tcPr>
            <w:tcW w:w="1350" w:type="dxa"/>
          </w:tcPr>
          <w:p w14:paraId="432CAE38" w14:textId="543A8817" w:rsidR="00BE1E45" w:rsidRPr="00565CF6" w:rsidRDefault="001A572D" w:rsidP="00565CF6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189 - 192</w:t>
            </w:r>
          </w:p>
        </w:tc>
      </w:tr>
      <w:tr w:rsidR="00BE1E45" w:rsidRPr="00565CF6" w14:paraId="140DB05C" w14:textId="77777777" w:rsidTr="00D96FC8">
        <w:tc>
          <w:tcPr>
            <w:tcW w:w="730" w:type="dxa"/>
          </w:tcPr>
          <w:p w14:paraId="250006F5" w14:textId="4CE40D9E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49</w:t>
            </w:r>
          </w:p>
        </w:tc>
        <w:tc>
          <w:tcPr>
            <w:tcW w:w="6403" w:type="dxa"/>
          </w:tcPr>
          <w:p w14:paraId="0D179E07" w14:textId="47E67D75" w:rsidR="00BE1E45" w:rsidRPr="00565CF6" w:rsidRDefault="00142B52" w:rsidP="00142B52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Initialization list in Constructors</w:t>
            </w:r>
          </w:p>
        </w:tc>
        <w:tc>
          <w:tcPr>
            <w:tcW w:w="1350" w:type="dxa"/>
          </w:tcPr>
          <w:p w14:paraId="5E162EC9" w14:textId="7D9A7661" w:rsidR="00BE1E45" w:rsidRPr="00565CF6" w:rsidRDefault="001A572D" w:rsidP="00565CF6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193 - 194</w:t>
            </w:r>
          </w:p>
        </w:tc>
      </w:tr>
      <w:tr w:rsidR="00BE1E45" w:rsidRPr="00565CF6" w14:paraId="6EEE478E" w14:textId="77777777" w:rsidTr="00D96FC8">
        <w:tc>
          <w:tcPr>
            <w:tcW w:w="730" w:type="dxa"/>
          </w:tcPr>
          <w:p w14:paraId="6C337D01" w14:textId="145B3FE1" w:rsidR="00BE1E45" w:rsidRPr="00565CF6" w:rsidRDefault="00142B5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50</w:t>
            </w:r>
          </w:p>
        </w:tc>
        <w:tc>
          <w:tcPr>
            <w:tcW w:w="6403" w:type="dxa"/>
          </w:tcPr>
          <w:p w14:paraId="0E4F896D" w14:textId="5B0488B7" w:rsidR="00BE1E45" w:rsidRPr="00565CF6" w:rsidRDefault="00142B52" w:rsidP="00142B52">
            <w:pPr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Revisiting Pointers: new and delete Keywords</w:t>
            </w:r>
          </w:p>
        </w:tc>
        <w:tc>
          <w:tcPr>
            <w:tcW w:w="1350" w:type="dxa"/>
          </w:tcPr>
          <w:p w14:paraId="1C57CA08" w14:textId="6D459A8C" w:rsidR="00BE1E45" w:rsidRPr="00565CF6" w:rsidRDefault="001A572D" w:rsidP="00565CF6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195 - 197</w:t>
            </w:r>
          </w:p>
        </w:tc>
      </w:tr>
      <w:tr w:rsidR="00BE1E45" w:rsidRPr="00565CF6" w14:paraId="2299FD8A" w14:textId="77777777" w:rsidTr="00D96FC8">
        <w:tc>
          <w:tcPr>
            <w:tcW w:w="730" w:type="dxa"/>
          </w:tcPr>
          <w:p w14:paraId="463C0AB2" w14:textId="4A3E049D" w:rsidR="00BE1E45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51</w:t>
            </w:r>
          </w:p>
        </w:tc>
        <w:tc>
          <w:tcPr>
            <w:tcW w:w="6403" w:type="dxa"/>
          </w:tcPr>
          <w:p w14:paraId="08732F1A" w14:textId="4843E3C9" w:rsidR="00BE1E45" w:rsidRPr="00565CF6" w:rsidRDefault="00B23D36" w:rsidP="00B23D36">
            <w:pPr>
              <w:contextualSpacing/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Pointers to Objects and Arrow Operator in CPP</w:t>
            </w:r>
          </w:p>
        </w:tc>
        <w:tc>
          <w:tcPr>
            <w:tcW w:w="1350" w:type="dxa"/>
          </w:tcPr>
          <w:p w14:paraId="45E2A328" w14:textId="12EA3403" w:rsidR="00BE1E45" w:rsidRPr="00565CF6" w:rsidRDefault="001A572D" w:rsidP="00565CF6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198- 200</w:t>
            </w:r>
          </w:p>
        </w:tc>
      </w:tr>
      <w:tr w:rsidR="00BE1E45" w:rsidRPr="00565CF6" w14:paraId="3621DA70" w14:textId="77777777" w:rsidTr="00D96FC8">
        <w:tc>
          <w:tcPr>
            <w:tcW w:w="730" w:type="dxa"/>
          </w:tcPr>
          <w:p w14:paraId="08A05FF8" w14:textId="2E674712" w:rsidR="00BE1E45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52</w:t>
            </w:r>
          </w:p>
        </w:tc>
        <w:tc>
          <w:tcPr>
            <w:tcW w:w="6403" w:type="dxa"/>
          </w:tcPr>
          <w:p w14:paraId="0B8E4F7D" w14:textId="373BB04F" w:rsidR="00BE1E45" w:rsidRPr="00565CF6" w:rsidRDefault="00B23D36" w:rsidP="00B23D36">
            <w:pPr>
              <w:contextualSpacing/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Array of Objects Using Pointers</w:t>
            </w:r>
          </w:p>
        </w:tc>
        <w:tc>
          <w:tcPr>
            <w:tcW w:w="1350" w:type="dxa"/>
          </w:tcPr>
          <w:p w14:paraId="6D8C3032" w14:textId="7BB5E868" w:rsidR="00BE1E45" w:rsidRPr="00565CF6" w:rsidRDefault="001A572D" w:rsidP="00565CF6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201</w:t>
            </w:r>
            <w:r w:rsidR="000514A2" w:rsidRPr="00565CF6">
              <w:rPr>
                <w:rFonts w:ascii="Adobe Caslon Pro" w:hAnsi="Adobe Caslon Pro"/>
                <w:lang w:val="en-US"/>
              </w:rPr>
              <w:t xml:space="preserve"> - 203</w:t>
            </w:r>
          </w:p>
        </w:tc>
      </w:tr>
    </w:tbl>
    <w:p w14:paraId="5D66818C" w14:textId="77777777" w:rsidR="00B23D36" w:rsidRPr="00565CF6" w:rsidRDefault="00B23D36" w:rsidP="00B23D36">
      <w:pPr>
        <w:jc w:val="center"/>
        <w:rPr>
          <w:rFonts w:ascii="Adobe Caslon Pro" w:hAnsi="Adobe Caslon Pro"/>
          <w:sz w:val="40"/>
          <w:szCs w:val="40"/>
          <w:lang w:val="en-US"/>
        </w:rPr>
      </w:pPr>
      <w:r w:rsidRPr="00565CF6">
        <w:rPr>
          <w:rFonts w:ascii="Adobe Caslon Pro" w:hAnsi="Adobe Caslon Pro"/>
          <w:sz w:val="40"/>
          <w:szCs w:val="40"/>
          <w:lang w:val="en-US"/>
        </w:rPr>
        <w:lastRenderedPageBreak/>
        <w:t>Contents</w:t>
      </w:r>
    </w:p>
    <w:tbl>
      <w:tblPr>
        <w:tblStyle w:val="TableGrid"/>
        <w:tblW w:w="0" w:type="auto"/>
        <w:tblBorders>
          <w:top w:val="dotDotDash" w:sz="8" w:space="0" w:color="auto"/>
          <w:left w:val="dotDotDash" w:sz="8" w:space="0" w:color="auto"/>
          <w:bottom w:val="dotDotDash" w:sz="8" w:space="0" w:color="auto"/>
          <w:right w:val="dotDotDash" w:sz="8" w:space="0" w:color="auto"/>
          <w:insideH w:val="dotDotDash" w:sz="8" w:space="0" w:color="auto"/>
          <w:insideV w:val="dotDotDash" w:sz="8" w:space="0" w:color="auto"/>
        </w:tblBorders>
        <w:tblLook w:val="04A0" w:firstRow="1" w:lastRow="0" w:firstColumn="1" w:lastColumn="0" w:noHBand="0" w:noVBand="1"/>
      </w:tblPr>
      <w:tblGrid>
        <w:gridCol w:w="730"/>
        <w:gridCol w:w="6403"/>
        <w:gridCol w:w="1350"/>
      </w:tblGrid>
      <w:tr w:rsidR="00B23D36" w:rsidRPr="00565CF6" w14:paraId="350C84DA" w14:textId="77777777" w:rsidTr="001B3070">
        <w:tc>
          <w:tcPr>
            <w:tcW w:w="730" w:type="dxa"/>
            <w:tcBorders>
              <w:top w:val="dotDotDash" w:sz="8" w:space="0" w:color="auto"/>
              <w:left w:val="nil"/>
              <w:right w:val="nil"/>
            </w:tcBorders>
            <w:shd w:val="clear" w:color="auto" w:fill="FFFFFF" w:themeFill="background1"/>
          </w:tcPr>
          <w:p w14:paraId="4084C0C2" w14:textId="77777777" w:rsidR="00B23D36" w:rsidRPr="00565CF6" w:rsidRDefault="00B23D36" w:rsidP="001B3070">
            <w:pPr>
              <w:jc w:val="center"/>
              <w:rPr>
                <w:rFonts w:ascii="Adobe Caslon Pro" w:hAnsi="Adobe Caslon Pro"/>
                <w:sz w:val="2"/>
                <w:szCs w:val="2"/>
                <w:lang w:val="en-US"/>
              </w:rPr>
            </w:pPr>
          </w:p>
        </w:tc>
        <w:tc>
          <w:tcPr>
            <w:tcW w:w="6403" w:type="dxa"/>
            <w:tcBorders>
              <w:top w:val="dotDotDash" w:sz="8" w:space="0" w:color="auto"/>
              <w:left w:val="nil"/>
              <w:right w:val="nil"/>
            </w:tcBorders>
            <w:shd w:val="clear" w:color="auto" w:fill="FFFFFF" w:themeFill="background1"/>
          </w:tcPr>
          <w:p w14:paraId="3FE3B7B4" w14:textId="77777777" w:rsidR="00B23D36" w:rsidRPr="00565CF6" w:rsidRDefault="00B23D36" w:rsidP="001B3070">
            <w:pPr>
              <w:jc w:val="center"/>
              <w:rPr>
                <w:rFonts w:ascii="Adobe Caslon Pro" w:hAnsi="Adobe Caslon Pro"/>
                <w:sz w:val="2"/>
                <w:szCs w:val="2"/>
                <w:lang w:val="en-US"/>
              </w:rPr>
            </w:pPr>
          </w:p>
        </w:tc>
        <w:tc>
          <w:tcPr>
            <w:tcW w:w="1350" w:type="dxa"/>
            <w:tcBorders>
              <w:top w:val="dotDotDash" w:sz="8" w:space="0" w:color="auto"/>
              <w:left w:val="nil"/>
              <w:right w:val="nil"/>
            </w:tcBorders>
            <w:shd w:val="clear" w:color="auto" w:fill="FFFFFF" w:themeFill="background1"/>
          </w:tcPr>
          <w:p w14:paraId="1E0B5D71" w14:textId="77777777" w:rsidR="00B23D36" w:rsidRPr="00565CF6" w:rsidRDefault="00B23D36" w:rsidP="001B3070">
            <w:pPr>
              <w:jc w:val="center"/>
              <w:rPr>
                <w:rFonts w:ascii="Adobe Caslon Pro" w:hAnsi="Adobe Caslon Pro"/>
                <w:sz w:val="2"/>
                <w:szCs w:val="2"/>
                <w:lang w:val="en-US"/>
              </w:rPr>
            </w:pPr>
          </w:p>
        </w:tc>
      </w:tr>
      <w:tr w:rsidR="00B23D36" w:rsidRPr="00565CF6" w14:paraId="0B77C3A3" w14:textId="77777777" w:rsidTr="001B3070">
        <w:tc>
          <w:tcPr>
            <w:tcW w:w="730" w:type="dxa"/>
            <w:tcBorders>
              <w:top w:val="dotDotDash" w:sz="8" w:space="0" w:color="auto"/>
              <w:left w:val="nil"/>
              <w:right w:val="nil"/>
            </w:tcBorders>
            <w:shd w:val="clear" w:color="auto" w:fill="E7E6E6" w:themeFill="background2"/>
          </w:tcPr>
          <w:p w14:paraId="3C518001" w14:textId="77777777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Index</w:t>
            </w:r>
          </w:p>
        </w:tc>
        <w:tc>
          <w:tcPr>
            <w:tcW w:w="6403" w:type="dxa"/>
            <w:tcBorders>
              <w:top w:val="dotDotDash" w:sz="8" w:space="0" w:color="auto"/>
              <w:left w:val="nil"/>
              <w:right w:val="nil"/>
            </w:tcBorders>
            <w:shd w:val="clear" w:color="auto" w:fill="E7E6E6" w:themeFill="background2"/>
          </w:tcPr>
          <w:p w14:paraId="1DA873EB" w14:textId="77777777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Contents title</w:t>
            </w:r>
          </w:p>
        </w:tc>
        <w:tc>
          <w:tcPr>
            <w:tcW w:w="1350" w:type="dxa"/>
            <w:tcBorders>
              <w:top w:val="dotDotDash" w:sz="8" w:space="0" w:color="auto"/>
              <w:left w:val="nil"/>
              <w:right w:val="nil"/>
            </w:tcBorders>
            <w:shd w:val="clear" w:color="auto" w:fill="E7E6E6" w:themeFill="background2"/>
          </w:tcPr>
          <w:p w14:paraId="6273B1C5" w14:textId="77777777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Page</w:t>
            </w:r>
          </w:p>
        </w:tc>
      </w:tr>
      <w:tr w:rsidR="00B23D36" w:rsidRPr="00565CF6" w14:paraId="2B2AB3FF" w14:textId="77777777" w:rsidTr="001B3070">
        <w:tc>
          <w:tcPr>
            <w:tcW w:w="730" w:type="dxa"/>
          </w:tcPr>
          <w:p w14:paraId="0C98FB5E" w14:textId="2E854942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53</w:t>
            </w:r>
          </w:p>
        </w:tc>
        <w:tc>
          <w:tcPr>
            <w:tcW w:w="6403" w:type="dxa"/>
          </w:tcPr>
          <w:p w14:paraId="63EFECA2" w14:textId="3260B5A3" w:rsidR="00B23D36" w:rsidRPr="00565CF6" w:rsidRDefault="00B23D36" w:rsidP="00B23D36">
            <w:pPr>
              <w:contextualSpacing/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This Pointer</w:t>
            </w:r>
          </w:p>
        </w:tc>
        <w:tc>
          <w:tcPr>
            <w:tcW w:w="1350" w:type="dxa"/>
          </w:tcPr>
          <w:p w14:paraId="0655F87E" w14:textId="11226106" w:rsidR="00B23D36" w:rsidRPr="00565CF6" w:rsidRDefault="000514A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204 – 205</w:t>
            </w:r>
          </w:p>
        </w:tc>
      </w:tr>
      <w:tr w:rsidR="000514A2" w:rsidRPr="00565CF6" w14:paraId="096D619D" w14:textId="77777777" w:rsidTr="001B3070">
        <w:tc>
          <w:tcPr>
            <w:tcW w:w="730" w:type="dxa"/>
          </w:tcPr>
          <w:p w14:paraId="70FEF756" w14:textId="75299D75" w:rsidR="000514A2" w:rsidRPr="00565CF6" w:rsidRDefault="000514A2" w:rsidP="001B3070">
            <w:pPr>
              <w:jc w:val="center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54</w:t>
            </w:r>
          </w:p>
        </w:tc>
        <w:tc>
          <w:tcPr>
            <w:tcW w:w="6403" w:type="dxa"/>
          </w:tcPr>
          <w:p w14:paraId="0063A02C" w14:textId="6F59798A" w:rsidR="000514A2" w:rsidRPr="00565CF6" w:rsidRDefault="000514A2" w:rsidP="00B23D36">
            <w:pPr>
              <w:contextualSpacing/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Polymorphism</w:t>
            </w:r>
          </w:p>
        </w:tc>
        <w:tc>
          <w:tcPr>
            <w:tcW w:w="1350" w:type="dxa"/>
          </w:tcPr>
          <w:p w14:paraId="09046A44" w14:textId="3C7CDF18" w:rsidR="000514A2" w:rsidRPr="00565CF6" w:rsidRDefault="000514A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206 - 210</w:t>
            </w:r>
          </w:p>
        </w:tc>
      </w:tr>
      <w:tr w:rsidR="00B23D36" w:rsidRPr="00565CF6" w14:paraId="266C3729" w14:textId="77777777" w:rsidTr="001B3070">
        <w:tc>
          <w:tcPr>
            <w:tcW w:w="730" w:type="dxa"/>
          </w:tcPr>
          <w:p w14:paraId="2047F649" w14:textId="2A84BBBB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55</w:t>
            </w:r>
          </w:p>
        </w:tc>
        <w:tc>
          <w:tcPr>
            <w:tcW w:w="6403" w:type="dxa"/>
          </w:tcPr>
          <w:p w14:paraId="03C00E4A" w14:textId="7A9F61B3" w:rsidR="00B23D36" w:rsidRPr="00565CF6" w:rsidRDefault="00B23D36" w:rsidP="00B23D36">
            <w:pPr>
              <w:contextualSpacing/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Pointers to Derived Classes</w:t>
            </w:r>
          </w:p>
        </w:tc>
        <w:tc>
          <w:tcPr>
            <w:tcW w:w="1350" w:type="dxa"/>
          </w:tcPr>
          <w:p w14:paraId="79F0D019" w14:textId="08FAF288" w:rsidR="00B23D36" w:rsidRPr="00565CF6" w:rsidRDefault="000514A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211 - 213</w:t>
            </w:r>
          </w:p>
        </w:tc>
      </w:tr>
      <w:tr w:rsidR="00B23D36" w:rsidRPr="00565CF6" w14:paraId="2544D3AF" w14:textId="77777777" w:rsidTr="001B3070">
        <w:tc>
          <w:tcPr>
            <w:tcW w:w="730" w:type="dxa"/>
          </w:tcPr>
          <w:p w14:paraId="208CDEE9" w14:textId="692C1D14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56</w:t>
            </w:r>
          </w:p>
        </w:tc>
        <w:tc>
          <w:tcPr>
            <w:tcW w:w="6403" w:type="dxa"/>
          </w:tcPr>
          <w:p w14:paraId="57506144" w14:textId="32859A6C" w:rsidR="00B23D36" w:rsidRPr="00565CF6" w:rsidRDefault="00B23D36" w:rsidP="00B23D36">
            <w:pPr>
              <w:contextualSpacing/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Virtual Functions</w:t>
            </w:r>
          </w:p>
        </w:tc>
        <w:tc>
          <w:tcPr>
            <w:tcW w:w="1350" w:type="dxa"/>
          </w:tcPr>
          <w:p w14:paraId="41B058A0" w14:textId="2FBD678D" w:rsidR="00B23D36" w:rsidRPr="00565CF6" w:rsidRDefault="000514A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214 - 215</w:t>
            </w:r>
          </w:p>
        </w:tc>
      </w:tr>
      <w:tr w:rsidR="00B23D36" w:rsidRPr="00565CF6" w14:paraId="08A5DB5C" w14:textId="77777777" w:rsidTr="001B3070">
        <w:tc>
          <w:tcPr>
            <w:tcW w:w="730" w:type="dxa"/>
          </w:tcPr>
          <w:p w14:paraId="5C79A715" w14:textId="5BBE1819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57</w:t>
            </w:r>
          </w:p>
        </w:tc>
        <w:tc>
          <w:tcPr>
            <w:tcW w:w="6403" w:type="dxa"/>
          </w:tcPr>
          <w:p w14:paraId="420BA78C" w14:textId="739EA6B5" w:rsidR="00B23D36" w:rsidRPr="00565CF6" w:rsidRDefault="00B23D36" w:rsidP="00B23D36">
            <w:pPr>
              <w:contextualSpacing/>
              <w:outlineLvl w:val="2"/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Virtual Functions Example + Creation Rules</w:t>
            </w:r>
          </w:p>
        </w:tc>
        <w:tc>
          <w:tcPr>
            <w:tcW w:w="1350" w:type="dxa"/>
          </w:tcPr>
          <w:p w14:paraId="5427744F" w14:textId="4D80B2A4" w:rsidR="00B23D36" w:rsidRPr="00565CF6" w:rsidRDefault="000514A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216 - 219</w:t>
            </w:r>
          </w:p>
        </w:tc>
      </w:tr>
      <w:tr w:rsidR="00B23D36" w:rsidRPr="00565CF6" w14:paraId="09A6E7F2" w14:textId="77777777" w:rsidTr="001B3070">
        <w:tc>
          <w:tcPr>
            <w:tcW w:w="730" w:type="dxa"/>
          </w:tcPr>
          <w:p w14:paraId="5DDD1809" w14:textId="38EE6DA8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58</w:t>
            </w:r>
          </w:p>
        </w:tc>
        <w:tc>
          <w:tcPr>
            <w:tcW w:w="6403" w:type="dxa"/>
          </w:tcPr>
          <w:p w14:paraId="05EFF348" w14:textId="68CC5619" w:rsidR="00B23D36" w:rsidRPr="00565CF6" w:rsidRDefault="00B23D36" w:rsidP="00B23D36">
            <w:pPr>
              <w:pStyle w:val="Heading3"/>
              <w:spacing w:before="0" w:beforeAutospacing="0" w:after="0" w:afterAutospacing="0"/>
              <w:contextualSpacing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Abstract Base Class &amp; Pure Virtual Functions</w:t>
            </w:r>
          </w:p>
        </w:tc>
        <w:tc>
          <w:tcPr>
            <w:tcW w:w="1350" w:type="dxa"/>
          </w:tcPr>
          <w:p w14:paraId="6154B4BF" w14:textId="0C70ECAC" w:rsidR="00B23D36" w:rsidRPr="00565CF6" w:rsidRDefault="000514A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220 - 223</w:t>
            </w:r>
          </w:p>
        </w:tc>
      </w:tr>
      <w:tr w:rsidR="00B23D36" w:rsidRPr="00565CF6" w14:paraId="0CA98ED2" w14:textId="77777777" w:rsidTr="001B3070">
        <w:tc>
          <w:tcPr>
            <w:tcW w:w="730" w:type="dxa"/>
          </w:tcPr>
          <w:p w14:paraId="631CD93F" w14:textId="36777B6B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59</w:t>
            </w:r>
          </w:p>
        </w:tc>
        <w:tc>
          <w:tcPr>
            <w:tcW w:w="6403" w:type="dxa"/>
          </w:tcPr>
          <w:p w14:paraId="64C737C7" w14:textId="72C7830D" w:rsidR="00B23D36" w:rsidRPr="00565CF6" w:rsidRDefault="00B23D36" w:rsidP="00B23D36">
            <w:pPr>
              <w:pStyle w:val="Heading3"/>
              <w:spacing w:before="0" w:beforeAutospacing="0" w:after="0" w:afterAutospacing="0"/>
              <w:contextualSpacing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File I/O in C++: Working with Files</w:t>
            </w:r>
          </w:p>
        </w:tc>
        <w:tc>
          <w:tcPr>
            <w:tcW w:w="1350" w:type="dxa"/>
          </w:tcPr>
          <w:p w14:paraId="49B3AABA" w14:textId="04656767" w:rsidR="00B23D36" w:rsidRPr="00565CF6" w:rsidRDefault="000514A2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224 - 225</w:t>
            </w:r>
          </w:p>
        </w:tc>
      </w:tr>
      <w:tr w:rsidR="00B23D36" w:rsidRPr="00565CF6" w14:paraId="55B332FD" w14:textId="77777777" w:rsidTr="001B3070">
        <w:tc>
          <w:tcPr>
            <w:tcW w:w="730" w:type="dxa"/>
          </w:tcPr>
          <w:p w14:paraId="5FD8BB52" w14:textId="2BF3B3F9" w:rsidR="00B23D36" w:rsidRPr="00565CF6" w:rsidRDefault="00B23D3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60</w:t>
            </w:r>
          </w:p>
        </w:tc>
        <w:tc>
          <w:tcPr>
            <w:tcW w:w="6403" w:type="dxa"/>
          </w:tcPr>
          <w:p w14:paraId="18971900" w14:textId="4B12E705" w:rsidR="00B23D36" w:rsidRPr="00565CF6" w:rsidRDefault="00B23D36" w:rsidP="00B23D36">
            <w:pPr>
              <w:pStyle w:val="Heading3"/>
              <w:spacing w:before="0" w:beforeAutospacing="0" w:after="0" w:afterAutospacing="0"/>
              <w:contextualSpacing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File I/O in C++: Reading and Writing Files</w:t>
            </w:r>
          </w:p>
        </w:tc>
        <w:tc>
          <w:tcPr>
            <w:tcW w:w="1350" w:type="dxa"/>
          </w:tcPr>
          <w:p w14:paraId="77A6D12A" w14:textId="6D22C7D8" w:rsidR="00B23D36" w:rsidRPr="00565CF6" w:rsidRDefault="00B0774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  <w:lang w:val="en-US"/>
              </w:rPr>
              <w:t>226 - 227</w:t>
            </w:r>
          </w:p>
        </w:tc>
      </w:tr>
      <w:tr w:rsidR="00B23D36" w:rsidRPr="00565CF6" w14:paraId="2FD81794" w14:textId="77777777" w:rsidTr="001B3070">
        <w:tc>
          <w:tcPr>
            <w:tcW w:w="730" w:type="dxa"/>
          </w:tcPr>
          <w:p w14:paraId="56B80221" w14:textId="5B76D4EF" w:rsidR="00B23D36" w:rsidRPr="00565CF6" w:rsidRDefault="00B0774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61</w:t>
            </w:r>
          </w:p>
        </w:tc>
        <w:tc>
          <w:tcPr>
            <w:tcW w:w="6403" w:type="dxa"/>
          </w:tcPr>
          <w:p w14:paraId="6C368D3E" w14:textId="1003852C" w:rsidR="00B23D36" w:rsidRPr="00565CF6" w:rsidRDefault="00B0774D" w:rsidP="00B0774D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File I/O in C++: Read/Write in the Same Program &amp; Closing Files</w:t>
            </w:r>
          </w:p>
        </w:tc>
        <w:tc>
          <w:tcPr>
            <w:tcW w:w="1350" w:type="dxa"/>
          </w:tcPr>
          <w:p w14:paraId="03D57AE3" w14:textId="45D44C6C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228 - 230</w:t>
            </w:r>
          </w:p>
        </w:tc>
      </w:tr>
      <w:tr w:rsidR="00B23D36" w:rsidRPr="00565CF6" w14:paraId="20AD80C3" w14:textId="77777777" w:rsidTr="001B3070">
        <w:tc>
          <w:tcPr>
            <w:tcW w:w="730" w:type="dxa"/>
          </w:tcPr>
          <w:p w14:paraId="100D5CB0" w14:textId="5C72A9F9" w:rsidR="00B23D36" w:rsidRPr="00565CF6" w:rsidRDefault="00B0774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62</w:t>
            </w:r>
          </w:p>
        </w:tc>
        <w:tc>
          <w:tcPr>
            <w:tcW w:w="6403" w:type="dxa"/>
          </w:tcPr>
          <w:p w14:paraId="6BA99032" w14:textId="35EF8BDA" w:rsidR="00B23D36" w:rsidRPr="00565CF6" w:rsidRDefault="00B0774D" w:rsidP="00B0774D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 xml:space="preserve">File I/O in C++: </w:t>
            </w:r>
            <w:proofErr w:type="gramStart"/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open(</w:t>
            </w:r>
            <w:proofErr w:type="gramEnd"/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 xml:space="preserve">) and </w:t>
            </w:r>
            <w:proofErr w:type="spellStart"/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eof</w:t>
            </w:r>
            <w:proofErr w:type="spellEnd"/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() functions</w:t>
            </w:r>
          </w:p>
        </w:tc>
        <w:tc>
          <w:tcPr>
            <w:tcW w:w="1350" w:type="dxa"/>
          </w:tcPr>
          <w:p w14:paraId="630DBA35" w14:textId="7BB184A3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231 - 233</w:t>
            </w:r>
          </w:p>
        </w:tc>
      </w:tr>
      <w:tr w:rsidR="00B23D36" w:rsidRPr="00565CF6" w14:paraId="50626AEF" w14:textId="77777777" w:rsidTr="001B3070">
        <w:tc>
          <w:tcPr>
            <w:tcW w:w="730" w:type="dxa"/>
          </w:tcPr>
          <w:p w14:paraId="3B3175D5" w14:textId="0A292CC6" w:rsidR="00B23D36" w:rsidRPr="00565CF6" w:rsidRDefault="00B0774D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63</w:t>
            </w:r>
          </w:p>
        </w:tc>
        <w:tc>
          <w:tcPr>
            <w:tcW w:w="6403" w:type="dxa"/>
          </w:tcPr>
          <w:p w14:paraId="738240AC" w14:textId="68A768AA" w:rsidR="00B23D36" w:rsidRPr="00565CF6" w:rsidRDefault="00B0774D" w:rsidP="00B0774D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C++ Templates: Must for Competitive Programming</w:t>
            </w:r>
          </w:p>
        </w:tc>
        <w:tc>
          <w:tcPr>
            <w:tcW w:w="1350" w:type="dxa"/>
          </w:tcPr>
          <w:p w14:paraId="66F7ED95" w14:textId="3D37CA0F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234 - 236</w:t>
            </w:r>
          </w:p>
        </w:tc>
      </w:tr>
      <w:tr w:rsidR="00B23D36" w:rsidRPr="00565CF6" w14:paraId="53B1D849" w14:textId="77777777" w:rsidTr="001B3070">
        <w:tc>
          <w:tcPr>
            <w:tcW w:w="730" w:type="dxa"/>
          </w:tcPr>
          <w:p w14:paraId="6AAD2BB0" w14:textId="3A55CCDA" w:rsidR="00B23D36" w:rsidRPr="00565CF6" w:rsidRDefault="00565CF6" w:rsidP="001B3070">
            <w:pPr>
              <w:jc w:val="center"/>
              <w:rPr>
                <w:rFonts w:ascii="Adobe Caslon Pro" w:hAnsi="Adobe Caslon Pro"/>
                <w:sz w:val="20"/>
                <w:szCs w:val="20"/>
                <w:lang w:val="en-US"/>
              </w:rPr>
            </w:pPr>
            <w:r w:rsidRPr="00565CF6">
              <w:rPr>
                <w:rFonts w:ascii="Adobe Caslon Pro" w:hAnsi="Adobe Caslon Pro"/>
                <w:sz w:val="20"/>
                <w:szCs w:val="20"/>
              </w:rPr>
              <w:t>64</w:t>
            </w:r>
          </w:p>
        </w:tc>
        <w:tc>
          <w:tcPr>
            <w:tcW w:w="6403" w:type="dxa"/>
          </w:tcPr>
          <w:p w14:paraId="1071E91D" w14:textId="08A0980C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0"/>
                <w:szCs w:val="20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0"/>
                <w:szCs w:val="20"/>
              </w:rPr>
              <w:t>Writing our First C++ Template in VS Code</w:t>
            </w:r>
          </w:p>
        </w:tc>
        <w:tc>
          <w:tcPr>
            <w:tcW w:w="1350" w:type="dxa"/>
          </w:tcPr>
          <w:p w14:paraId="7D08BFC5" w14:textId="5E86ABE1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237 - 240</w:t>
            </w:r>
          </w:p>
        </w:tc>
      </w:tr>
      <w:tr w:rsidR="00B23D36" w:rsidRPr="00565CF6" w14:paraId="4D6DD58E" w14:textId="77777777" w:rsidTr="001B3070">
        <w:tc>
          <w:tcPr>
            <w:tcW w:w="730" w:type="dxa"/>
          </w:tcPr>
          <w:p w14:paraId="68C33BC3" w14:textId="2E7D71C4" w:rsidR="00B23D36" w:rsidRPr="00565CF6" w:rsidRDefault="00565CF6" w:rsidP="001B3070">
            <w:pPr>
              <w:jc w:val="center"/>
              <w:rPr>
                <w:rFonts w:ascii="Adobe Caslon Pro" w:hAnsi="Adobe Caslon Pro"/>
                <w:sz w:val="20"/>
                <w:szCs w:val="20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sz w:val="20"/>
                <w:szCs w:val="20"/>
                <w:lang w:eastAsia="en-GB" w:bidi="bn-BD"/>
              </w:rPr>
              <w:t>65</w:t>
            </w:r>
          </w:p>
        </w:tc>
        <w:tc>
          <w:tcPr>
            <w:tcW w:w="6403" w:type="dxa"/>
          </w:tcPr>
          <w:p w14:paraId="24D8A07A" w14:textId="1D824991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0"/>
                <w:szCs w:val="20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0"/>
                <w:szCs w:val="20"/>
              </w:rPr>
              <w:t xml:space="preserve">C++ Templates: Templates with Multiple Parameters </w:t>
            </w:r>
          </w:p>
        </w:tc>
        <w:tc>
          <w:tcPr>
            <w:tcW w:w="1350" w:type="dxa"/>
          </w:tcPr>
          <w:p w14:paraId="25912CBB" w14:textId="1EEFD960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241 - 243</w:t>
            </w:r>
          </w:p>
        </w:tc>
      </w:tr>
      <w:tr w:rsidR="00B23D36" w:rsidRPr="00565CF6" w14:paraId="500B91B8" w14:textId="77777777" w:rsidTr="001B3070">
        <w:tc>
          <w:tcPr>
            <w:tcW w:w="730" w:type="dxa"/>
          </w:tcPr>
          <w:p w14:paraId="09A67757" w14:textId="28457506" w:rsidR="00B23D36" w:rsidRPr="00565CF6" w:rsidRDefault="00565CF6" w:rsidP="001B3070">
            <w:pPr>
              <w:jc w:val="center"/>
              <w:rPr>
                <w:rFonts w:ascii="Adobe Caslon Pro" w:hAnsi="Adobe Caslon Pro"/>
                <w:sz w:val="20"/>
                <w:szCs w:val="20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sz w:val="20"/>
                <w:szCs w:val="20"/>
                <w:lang w:eastAsia="en-GB" w:bidi="bn-BD"/>
              </w:rPr>
              <w:t>66</w:t>
            </w:r>
          </w:p>
        </w:tc>
        <w:tc>
          <w:tcPr>
            <w:tcW w:w="6403" w:type="dxa"/>
          </w:tcPr>
          <w:p w14:paraId="523CF469" w14:textId="0BA729CB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0"/>
                <w:szCs w:val="20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0"/>
                <w:szCs w:val="20"/>
              </w:rPr>
              <w:t>C++ Templates: Class Templates with Default Parameters</w:t>
            </w:r>
          </w:p>
        </w:tc>
        <w:tc>
          <w:tcPr>
            <w:tcW w:w="1350" w:type="dxa"/>
          </w:tcPr>
          <w:p w14:paraId="077935A4" w14:textId="41DCB0FC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244 - 246</w:t>
            </w:r>
          </w:p>
        </w:tc>
      </w:tr>
      <w:tr w:rsidR="00B23D36" w:rsidRPr="00565CF6" w14:paraId="4D488ABA" w14:textId="77777777" w:rsidTr="001B3070">
        <w:tc>
          <w:tcPr>
            <w:tcW w:w="730" w:type="dxa"/>
          </w:tcPr>
          <w:p w14:paraId="66E22213" w14:textId="56F80BE6" w:rsidR="00B23D36" w:rsidRPr="00565CF6" w:rsidRDefault="00565CF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67</w:t>
            </w:r>
          </w:p>
        </w:tc>
        <w:tc>
          <w:tcPr>
            <w:tcW w:w="6403" w:type="dxa"/>
          </w:tcPr>
          <w:p w14:paraId="0C4211C4" w14:textId="5050F58E" w:rsidR="00B23D36" w:rsidRPr="00565CF6" w:rsidRDefault="00565CF6" w:rsidP="00565CF6">
            <w:pPr>
              <w:rPr>
                <w:rFonts w:ascii="Adobe Caslon Pro" w:eastAsia="Times New Roman" w:hAnsi="Adobe Caslon Pro" w:cs="Times New Roman"/>
                <w:lang w:eastAsia="en-GB" w:bidi="bn-BD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 xml:space="preserve"> </w:t>
            </w:r>
            <w:r w:rsidRPr="00565CF6">
              <w:rPr>
                <w:rFonts w:ascii="Adobe Caslon Pro" w:hAnsi="Adobe Caslon Pro"/>
              </w:rPr>
              <w:t>C++ Function Templates &amp; Function Templates with Parameters</w:t>
            </w:r>
          </w:p>
        </w:tc>
        <w:tc>
          <w:tcPr>
            <w:tcW w:w="1350" w:type="dxa"/>
          </w:tcPr>
          <w:p w14:paraId="5DB03E07" w14:textId="14785F86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247 - 249</w:t>
            </w:r>
          </w:p>
        </w:tc>
      </w:tr>
      <w:tr w:rsidR="00B23D36" w:rsidRPr="00565CF6" w14:paraId="45CAB0E4" w14:textId="77777777" w:rsidTr="001B3070">
        <w:tc>
          <w:tcPr>
            <w:tcW w:w="730" w:type="dxa"/>
          </w:tcPr>
          <w:p w14:paraId="72FEE8E5" w14:textId="75BD43A5" w:rsidR="00B23D36" w:rsidRPr="00565CF6" w:rsidRDefault="00565CF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68</w:t>
            </w:r>
          </w:p>
        </w:tc>
        <w:tc>
          <w:tcPr>
            <w:tcW w:w="6403" w:type="dxa"/>
          </w:tcPr>
          <w:p w14:paraId="3839858A" w14:textId="29FD7470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 xml:space="preserve">Member Function Templates &amp; Overloading Template </w:t>
            </w:r>
          </w:p>
        </w:tc>
        <w:tc>
          <w:tcPr>
            <w:tcW w:w="1350" w:type="dxa"/>
          </w:tcPr>
          <w:p w14:paraId="11C4CBCA" w14:textId="6CBBC770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250 - 252</w:t>
            </w:r>
          </w:p>
        </w:tc>
      </w:tr>
      <w:tr w:rsidR="00B23D36" w:rsidRPr="00565CF6" w14:paraId="4BDFAFFD" w14:textId="77777777" w:rsidTr="001B3070">
        <w:tc>
          <w:tcPr>
            <w:tcW w:w="730" w:type="dxa"/>
          </w:tcPr>
          <w:p w14:paraId="0BF0F0A0" w14:textId="32E093C4" w:rsidR="00B23D36" w:rsidRPr="00565CF6" w:rsidRDefault="00565CF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69</w:t>
            </w:r>
          </w:p>
        </w:tc>
        <w:tc>
          <w:tcPr>
            <w:tcW w:w="6403" w:type="dxa"/>
          </w:tcPr>
          <w:p w14:paraId="354BDCC7" w14:textId="6C91A1EA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The C++ Standard Template Library (STL)</w:t>
            </w:r>
          </w:p>
        </w:tc>
        <w:tc>
          <w:tcPr>
            <w:tcW w:w="1350" w:type="dxa"/>
          </w:tcPr>
          <w:p w14:paraId="3A61900A" w14:textId="5370E0CB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253 - 255</w:t>
            </w:r>
          </w:p>
        </w:tc>
      </w:tr>
      <w:tr w:rsidR="00B23D36" w:rsidRPr="00565CF6" w14:paraId="13668A97" w14:textId="77777777" w:rsidTr="001B3070">
        <w:tc>
          <w:tcPr>
            <w:tcW w:w="730" w:type="dxa"/>
          </w:tcPr>
          <w:p w14:paraId="5F6F6D60" w14:textId="3D4D5654" w:rsidR="00B23D36" w:rsidRPr="00565CF6" w:rsidRDefault="00565CF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70</w:t>
            </w:r>
          </w:p>
        </w:tc>
        <w:tc>
          <w:tcPr>
            <w:tcW w:w="6403" w:type="dxa"/>
          </w:tcPr>
          <w:p w14:paraId="50C3EE5D" w14:textId="06C01E78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Containers in C++ STL</w:t>
            </w:r>
          </w:p>
        </w:tc>
        <w:tc>
          <w:tcPr>
            <w:tcW w:w="1350" w:type="dxa"/>
          </w:tcPr>
          <w:p w14:paraId="079C549C" w14:textId="1674AD03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256 - 258</w:t>
            </w:r>
          </w:p>
        </w:tc>
      </w:tr>
      <w:tr w:rsidR="00B23D36" w:rsidRPr="00565CF6" w14:paraId="365589EF" w14:textId="77777777" w:rsidTr="001B3070">
        <w:tc>
          <w:tcPr>
            <w:tcW w:w="730" w:type="dxa"/>
          </w:tcPr>
          <w:p w14:paraId="5FDF72E2" w14:textId="6E0652CE" w:rsidR="00B23D36" w:rsidRPr="00565CF6" w:rsidRDefault="00565CF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71</w:t>
            </w:r>
          </w:p>
        </w:tc>
        <w:tc>
          <w:tcPr>
            <w:tcW w:w="6403" w:type="dxa"/>
          </w:tcPr>
          <w:p w14:paraId="1A473281" w14:textId="7173E90A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Vector In C++ STL</w:t>
            </w:r>
          </w:p>
        </w:tc>
        <w:tc>
          <w:tcPr>
            <w:tcW w:w="1350" w:type="dxa"/>
          </w:tcPr>
          <w:p w14:paraId="38692FA4" w14:textId="4FE5B322" w:rsidR="00B23D36" w:rsidRPr="00565CF6" w:rsidRDefault="006D3ED7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259 - 262</w:t>
            </w:r>
          </w:p>
        </w:tc>
      </w:tr>
      <w:tr w:rsidR="00B23D36" w:rsidRPr="00565CF6" w14:paraId="77780AEA" w14:textId="77777777" w:rsidTr="001B3070">
        <w:tc>
          <w:tcPr>
            <w:tcW w:w="730" w:type="dxa"/>
          </w:tcPr>
          <w:p w14:paraId="0A996A1F" w14:textId="13501A54" w:rsidR="00B23D36" w:rsidRPr="00565CF6" w:rsidRDefault="00565CF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eastAsia="Times New Roman" w:hAnsi="Adobe Caslon Pro" w:cs="Times New Roman"/>
                <w:lang w:eastAsia="en-GB" w:bidi="bn-BD"/>
              </w:rPr>
              <w:t>72</w:t>
            </w:r>
          </w:p>
        </w:tc>
        <w:tc>
          <w:tcPr>
            <w:tcW w:w="6403" w:type="dxa"/>
          </w:tcPr>
          <w:p w14:paraId="3A88E800" w14:textId="030EC211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List In C++ STL</w:t>
            </w:r>
          </w:p>
        </w:tc>
        <w:tc>
          <w:tcPr>
            <w:tcW w:w="1350" w:type="dxa"/>
          </w:tcPr>
          <w:p w14:paraId="31391F71" w14:textId="0563044B" w:rsidR="00B23D36" w:rsidRPr="00565CF6" w:rsidRDefault="006523B4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263 - 267</w:t>
            </w:r>
          </w:p>
        </w:tc>
      </w:tr>
      <w:tr w:rsidR="00B23D36" w:rsidRPr="00565CF6" w14:paraId="5CBA39EE" w14:textId="77777777" w:rsidTr="001B3070">
        <w:tc>
          <w:tcPr>
            <w:tcW w:w="730" w:type="dxa"/>
          </w:tcPr>
          <w:p w14:paraId="53479D2E" w14:textId="6F64DF39" w:rsidR="00B23D36" w:rsidRPr="00565CF6" w:rsidRDefault="00565CF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73</w:t>
            </w:r>
          </w:p>
        </w:tc>
        <w:tc>
          <w:tcPr>
            <w:tcW w:w="6403" w:type="dxa"/>
          </w:tcPr>
          <w:p w14:paraId="7D65D662" w14:textId="5E0BD3A7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Map In C++ STL</w:t>
            </w:r>
          </w:p>
        </w:tc>
        <w:tc>
          <w:tcPr>
            <w:tcW w:w="1350" w:type="dxa"/>
          </w:tcPr>
          <w:p w14:paraId="46DE644A" w14:textId="6C3E4B20" w:rsidR="00B23D36" w:rsidRPr="00565CF6" w:rsidRDefault="006523B4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268 - 271</w:t>
            </w:r>
          </w:p>
        </w:tc>
      </w:tr>
      <w:tr w:rsidR="00B23D36" w:rsidRPr="00565CF6" w14:paraId="57369378" w14:textId="77777777" w:rsidTr="001B3070">
        <w:tc>
          <w:tcPr>
            <w:tcW w:w="730" w:type="dxa"/>
          </w:tcPr>
          <w:p w14:paraId="6F4D5180" w14:textId="7695BC5D" w:rsidR="00B23D36" w:rsidRPr="00565CF6" w:rsidRDefault="00565CF6" w:rsidP="001B3070">
            <w:pPr>
              <w:jc w:val="center"/>
              <w:rPr>
                <w:rFonts w:ascii="Adobe Caslon Pro" w:hAnsi="Adobe Caslon Pro"/>
                <w:lang w:val="en-US"/>
              </w:rPr>
            </w:pPr>
            <w:r w:rsidRPr="00565CF6">
              <w:rPr>
                <w:rFonts w:ascii="Adobe Caslon Pro" w:hAnsi="Adobe Caslon Pro"/>
              </w:rPr>
              <w:t>74</w:t>
            </w:r>
          </w:p>
        </w:tc>
        <w:tc>
          <w:tcPr>
            <w:tcW w:w="6403" w:type="dxa"/>
          </w:tcPr>
          <w:p w14:paraId="043C86E0" w14:textId="696836D1" w:rsidR="00B23D36" w:rsidRPr="00565CF6" w:rsidRDefault="00565CF6" w:rsidP="00565CF6">
            <w:pPr>
              <w:pStyle w:val="Heading3"/>
              <w:spacing w:before="0" w:beforeAutospacing="0" w:after="0" w:afterAutospacing="0"/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</w:pPr>
            <w:r w:rsidRPr="00565CF6">
              <w:rPr>
                <w:rFonts w:ascii="Adobe Caslon Pro" w:hAnsi="Adobe Caslon Pro"/>
                <w:b w:val="0"/>
                <w:bCs w:val="0"/>
                <w:sz w:val="22"/>
                <w:szCs w:val="22"/>
              </w:rPr>
              <w:t>Function Objects (Functors) In C++ STL</w:t>
            </w:r>
          </w:p>
        </w:tc>
        <w:tc>
          <w:tcPr>
            <w:tcW w:w="1350" w:type="dxa"/>
          </w:tcPr>
          <w:p w14:paraId="210EFE18" w14:textId="42757299" w:rsidR="00B23D36" w:rsidRPr="00565CF6" w:rsidRDefault="006523B4" w:rsidP="006523B4">
            <w:pPr>
              <w:jc w:val="center"/>
              <w:rPr>
                <w:rFonts w:ascii="Adobe Caslon Pro" w:hAnsi="Adobe Caslon Pro"/>
                <w:lang w:val="en-US"/>
              </w:rPr>
            </w:pPr>
            <w:r>
              <w:rPr>
                <w:rFonts w:ascii="Adobe Caslon Pro" w:hAnsi="Adobe Caslon Pro"/>
                <w:lang w:val="en-US"/>
              </w:rPr>
              <w:t>272 - 274</w:t>
            </w:r>
          </w:p>
        </w:tc>
      </w:tr>
    </w:tbl>
    <w:p w14:paraId="41F7E813" w14:textId="77777777" w:rsidR="00BE1E45" w:rsidRPr="00565CF6" w:rsidRDefault="00BE1E45" w:rsidP="00BE1E45">
      <w:pPr>
        <w:spacing w:after="0" w:line="240" w:lineRule="auto"/>
        <w:rPr>
          <w:rFonts w:ascii="Adobe Caslon Pro" w:hAnsi="Adobe Caslon Pro"/>
          <w:sz w:val="36"/>
          <w:szCs w:val="36"/>
        </w:rPr>
      </w:pPr>
    </w:p>
    <w:p w14:paraId="000A4A02" w14:textId="25C5E4E7" w:rsidR="008F7396" w:rsidRPr="00565CF6" w:rsidRDefault="008F7396" w:rsidP="00291A35">
      <w:pPr>
        <w:rPr>
          <w:rFonts w:ascii="Adobe Caslon Pro" w:hAnsi="Adobe Caslon Pro"/>
          <w:lang w:val="en-US"/>
        </w:rPr>
      </w:pPr>
    </w:p>
    <w:p w14:paraId="33EB31E9" w14:textId="2EBA33D2" w:rsidR="008F7396" w:rsidRDefault="008F7396" w:rsidP="00291A35">
      <w:pPr>
        <w:rPr>
          <w:rFonts w:ascii="Adobe Caslon Pro" w:hAnsi="Adobe Caslon Pro"/>
          <w:lang w:val="en-US"/>
        </w:rPr>
      </w:pPr>
    </w:p>
    <w:p w14:paraId="3862C9C5" w14:textId="40E3532C" w:rsidR="006523B4" w:rsidRDefault="006523B4" w:rsidP="00291A35">
      <w:pPr>
        <w:rPr>
          <w:rFonts w:ascii="Adobe Caslon Pro" w:hAnsi="Adobe Caslon Pro"/>
          <w:lang w:val="en-US"/>
        </w:rPr>
      </w:pPr>
    </w:p>
    <w:p w14:paraId="7B249ED7" w14:textId="77777777" w:rsidR="00C46EAF" w:rsidRDefault="00C46EAF" w:rsidP="00C46EAF">
      <w:pPr>
        <w:spacing w:after="0" w:line="240" w:lineRule="auto"/>
        <w:jc w:val="center"/>
        <w:rPr>
          <w:rFonts w:ascii="Adobe Caslon Pro" w:hAnsi="Adobe Caslon Pro"/>
          <w:sz w:val="96"/>
          <w:szCs w:val="96"/>
          <w:lang w:val="en-US"/>
        </w:rPr>
      </w:pPr>
    </w:p>
    <w:p w14:paraId="480033B1" w14:textId="77777777" w:rsidR="00C46EAF" w:rsidRDefault="00C46EAF" w:rsidP="00C46EAF">
      <w:pPr>
        <w:spacing w:after="0" w:line="240" w:lineRule="auto"/>
        <w:jc w:val="center"/>
        <w:rPr>
          <w:rFonts w:ascii="Adobe Caslon Pro" w:hAnsi="Adobe Caslon Pro"/>
          <w:sz w:val="96"/>
          <w:szCs w:val="96"/>
          <w:lang w:val="en-US"/>
        </w:rPr>
      </w:pPr>
    </w:p>
    <w:p w14:paraId="56E58D0D" w14:textId="46EE88BA" w:rsidR="00C46EAF" w:rsidRPr="00C46EAF" w:rsidRDefault="006523B4" w:rsidP="00C46EAF">
      <w:pPr>
        <w:spacing w:after="0" w:line="240" w:lineRule="auto"/>
        <w:jc w:val="center"/>
        <w:rPr>
          <w:rFonts w:ascii="Adobe Caslon Pro" w:hAnsi="Adobe Caslon Pro"/>
          <w:b/>
          <w:bCs/>
          <w:sz w:val="96"/>
          <w:szCs w:val="96"/>
          <w:lang w:val="en-US"/>
        </w:rPr>
      </w:pPr>
      <w:r w:rsidRPr="00C46EAF">
        <w:rPr>
          <w:rFonts w:ascii="Adobe Caslon Pro" w:hAnsi="Adobe Caslon Pro"/>
          <w:b/>
          <w:bCs/>
          <w:sz w:val="96"/>
          <w:szCs w:val="96"/>
          <w:lang w:val="en-US"/>
        </w:rPr>
        <w:t xml:space="preserve">C </w:t>
      </w:r>
    </w:p>
    <w:p w14:paraId="65C3C3F8" w14:textId="2241F1CA" w:rsidR="00C46EAF" w:rsidRPr="00C46EAF" w:rsidRDefault="006523B4" w:rsidP="00C46EAF">
      <w:pPr>
        <w:spacing w:after="0" w:line="240" w:lineRule="auto"/>
        <w:jc w:val="center"/>
        <w:rPr>
          <w:rFonts w:ascii="Adobe Caslon Pro" w:hAnsi="Adobe Caslon Pro"/>
          <w:b/>
          <w:bCs/>
          <w:sz w:val="48"/>
          <w:szCs w:val="48"/>
          <w:lang w:val="en-US"/>
        </w:rPr>
      </w:pPr>
      <w:proofErr w:type="gramStart"/>
      <w:r w:rsidRPr="00C46EAF">
        <w:rPr>
          <w:rFonts w:ascii="Adobe Caslon Pro" w:hAnsi="Adobe Caslon Pro"/>
          <w:b/>
          <w:bCs/>
          <w:sz w:val="48"/>
          <w:szCs w:val="48"/>
          <w:lang w:val="en-US"/>
        </w:rPr>
        <w:t>Plus</w:t>
      </w:r>
      <w:proofErr w:type="gramEnd"/>
      <w:r w:rsidRPr="00C46EAF">
        <w:rPr>
          <w:rFonts w:ascii="Adobe Caslon Pro" w:hAnsi="Adobe Caslon Pro"/>
          <w:b/>
          <w:bCs/>
          <w:sz w:val="48"/>
          <w:szCs w:val="48"/>
          <w:lang w:val="en-US"/>
        </w:rPr>
        <w:t xml:space="preserve"> </w:t>
      </w:r>
      <w:proofErr w:type="spellStart"/>
      <w:r w:rsidRPr="00C46EAF">
        <w:rPr>
          <w:rFonts w:ascii="Adobe Caslon Pro" w:hAnsi="Adobe Caslon Pro"/>
          <w:b/>
          <w:bCs/>
          <w:sz w:val="48"/>
          <w:szCs w:val="48"/>
          <w:lang w:val="en-US"/>
        </w:rPr>
        <w:t>Plus</w:t>
      </w:r>
      <w:proofErr w:type="spellEnd"/>
      <w:r w:rsidRPr="00C46EAF">
        <w:rPr>
          <w:rFonts w:ascii="Adobe Caslon Pro" w:hAnsi="Adobe Caslon Pro"/>
          <w:b/>
          <w:bCs/>
          <w:sz w:val="48"/>
          <w:szCs w:val="48"/>
          <w:lang w:val="en-US"/>
        </w:rPr>
        <w:t xml:space="preserve"> </w:t>
      </w:r>
    </w:p>
    <w:p w14:paraId="6BFA9932" w14:textId="4101310E" w:rsidR="006523B4" w:rsidRPr="00C46EAF" w:rsidRDefault="006523B4" w:rsidP="00C46EAF">
      <w:pPr>
        <w:spacing w:after="0" w:line="240" w:lineRule="auto"/>
        <w:jc w:val="center"/>
        <w:rPr>
          <w:rFonts w:ascii="Adobe Caslon Pro" w:hAnsi="Adobe Caslon Pro"/>
          <w:b/>
          <w:bCs/>
          <w:sz w:val="48"/>
          <w:szCs w:val="48"/>
          <w:lang w:val="en-US"/>
        </w:rPr>
      </w:pPr>
      <w:r w:rsidRPr="00C46EAF">
        <w:rPr>
          <w:rFonts w:ascii="Adobe Caslon Pro" w:hAnsi="Adobe Caslon Pro"/>
          <w:b/>
          <w:bCs/>
          <w:sz w:val="48"/>
          <w:szCs w:val="48"/>
          <w:lang w:val="en-US"/>
        </w:rPr>
        <w:t>P</w:t>
      </w:r>
      <w:r w:rsidR="00C46EAF" w:rsidRPr="00C46EAF">
        <w:rPr>
          <w:rFonts w:ascii="Adobe Caslon Pro" w:hAnsi="Adobe Caslon Pro"/>
          <w:b/>
          <w:bCs/>
          <w:sz w:val="48"/>
          <w:szCs w:val="48"/>
          <w:lang w:val="en-US"/>
        </w:rPr>
        <w:t>rogramming Note</w:t>
      </w:r>
    </w:p>
    <w:p w14:paraId="5B7470F9" w14:textId="77777777" w:rsidR="00886BAE" w:rsidRPr="00565CF6" w:rsidRDefault="00886BAE" w:rsidP="00291A35">
      <w:pPr>
        <w:rPr>
          <w:rFonts w:ascii="Adobe Caslon Pro" w:hAnsi="Adobe Caslon Pro"/>
          <w:lang w:val="en-US"/>
        </w:rPr>
      </w:pPr>
    </w:p>
    <w:sectPr w:rsidR="00886BAE" w:rsidRPr="00565CF6" w:rsidSect="00291A35">
      <w:pgSz w:w="9923" w:h="1360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35"/>
    <w:rsid w:val="00045719"/>
    <w:rsid w:val="000514A2"/>
    <w:rsid w:val="00142B52"/>
    <w:rsid w:val="001A572D"/>
    <w:rsid w:val="00291A35"/>
    <w:rsid w:val="00565CF6"/>
    <w:rsid w:val="005F52AD"/>
    <w:rsid w:val="006523B4"/>
    <w:rsid w:val="006D3ED7"/>
    <w:rsid w:val="007B4AEA"/>
    <w:rsid w:val="007F28BE"/>
    <w:rsid w:val="00886BAE"/>
    <w:rsid w:val="008E00CE"/>
    <w:rsid w:val="008F7396"/>
    <w:rsid w:val="009E1DC3"/>
    <w:rsid w:val="00A756E2"/>
    <w:rsid w:val="00B0774D"/>
    <w:rsid w:val="00B23D36"/>
    <w:rsid w:val="00B3034F"/>
    <w:rsid w:val="00BB7DCF"/>
    <w:rsid w:val="00BE1E45"/>
    <w:rsid w:val="00C46EAF"/>
    <w:rsid w:val="00D5649C"/>
    <w:rsid w:val="00D9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B826"/>
  <w15:chartTrackingRefBased/>
  <w15:docId w15:val="{BBCA8B63-7EAE-46BE-A5C2-897B999C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AEA"/>
  </w:style>
  <w:style w:type="paragraph" w:styleId="Heading3">
    <w:name w:val="heading 3"/>
    <w:basedOn w:val="Normal"/>
    <w:link w:val="Heading3Char"/>
    <w:uiPriority w:val="9"/>
    <w:qFormat/>
    <w:rsid w:val="008F7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F7396"/>
    <w:rPr>
      <w:rFonts w:ascii="Times New Roman" w:eastAsia="Times New Roman" w:hAnsi="Times New Roman" w:cs="Times New Roman"/>
      <w:b/>
      <w:bCs/>
      <w:sz w:val="27"/>
      <w:szCs w:val="27"/>
      <w:lang w:eastAsia="en-GB" w:bidi="bn-BD"/>
    </w:rPr>
  </w:style>
  <w:style w:type="paragraph" w:styleId="NormalWeb">
    <w:name w:val="Normal (Web)"/>
    <w:basedOn w:val="Normal"/>
    <w:uiPriority w:val="99"/>
    <w:unhideWhenUsed/>
    <w:rsid w:val="008F7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B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7396"/>
    <w:rPr>
      <w:rFonts w:ascii="Courier New" w:eastAsia="Times New Roman" w:hAnsi="Courier New" w:cs="Courier New"/>
      <w:sz w:val="20"/>
      <w:szCs w:val="20"/>
      <w:lang w:eastAsia="en-GB" w:bidi="bn-BD"/>
    </w:rPr>
  </w:style>
  <w:style w:type="character" w:styleId="HTMLCode">
    <w:name w:val="HTML Code"/>
    <w:basedOn w:val="DefaultParagraphFont"/>
    <w:uiPriority w:val="99"/>
    <w:semiHidden/>
    <w:unhideWhenUsed/>
    <w:rsid w:val="008F73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Mahmud</dc:creator>
  <cp:keywords/>
  <dc:description/>
  <cp:lastModifiedBy>Tuhin Mahmud</cp:lastModifiedBy>
  <cp:revision>1</cp:revision>
  <cp:lastPrinted>2022-02-02T11:18:00Z</cp:lastPrinted>
  <dcterms:created xsi:type="dcterms:W3CDTF">2022-02-02T09:15:00Z</dcterms:created>
  <dcterms:modified xsi:type="dcterms:W3CDTF">2022-02-02T11:36:00Z</dcterms:modified>
</cp:coreProperties>
</file>