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16"/>
          <w:szCs w:val="16"/>
        </w:rPr>
        <w:t xml:space="preserve">Abdulrahman Al-Sada</w:t>
      </w:r>
    </w:p>
    <w:p>
      <w:pPr>
        <w:spacing w:after="20"/>
      </w:pPr>
      <w:r>
        <w:rPr>
          <w:sz w:val="12"/>
          <w:szCs w:val="12"/>
        </w:rPr>
        <w:t xml:space="preserve">Maintenance Engineer | Al Rayyan, Qatar | +974 5512 0034 | abdulrahman.alsada@example.com</w:t>
      </w:r>
    </w:p>
    <w:p>
      <w:pPr>
        <w:spacing w:after="20"/>
      </w:pPr>
      <w:r>
        <w:rPr>
          <w:b/>
          <w:bCs/>
          <w:color w:val="1F3864"/>
          <w:sz w:val="12"/>
          <w:szCs w:val="12"/>
        </w:rPr>
        <w:t xml:space="preserve">PROFESSIONAL SUMMARY</w:t>
      </w:r>
    </w:p>
    <w:p>
      <w:pPr>
        <w:spacing w:after="20"/>
      </w:pPr>
      <w:r>
        <w:rPr>
          <w:sz w:val="12"/>
          <w:szCs w:val="12"/>
        </w:rPr>
        <w:t xml:space="preserve">Mechanical/maintenance engineer with 8 years of rotating equipment maintenance experience across gas processing and petrochemical plants. Strong background in reliability improvement, RCFA, and turnaround planning.</w:t>
      </w:r>
    </w:p>
    <w:p>
      <w:pPr>
        <w:spacing w:after="20"/>
      </w:pPr>
      <w:r>
        <w:rPr>
          <w:b/>
          <w:bCs/>
          <w:color w:val="1F3864"/>
          <w:sz w:val="12"/>
          <w:szCs w:val="12"/>
        </w:rPr>
        <w:t xml:space="preserve">SKILLS</w:t>
      </w:r>
    </w:p>
    <w:p>
      <w:pPr>
        <w:spacing w:after="20"/>
      </w:pPr>
      <w:r>
        <w:rPr>
          <w:sz w:val="12"/>
          <w:szCs w:val="12"/>
        </w:rPr>
        <w:t xml:space="preserve">SAP PM, RCM, RCFA, Vibration Analysis, Turnaround Planning, API-610, Contractor Supervision, MOC</w:t>
      </w:r>
    </w:p>
    <w:p>
      <w:pPr>
        <w:spacing w:after="20"/>
      </w:pPr>
      <w:r>
        <w:rPr>
          <w:b/>
          <w:bCs/>
          <w:color w:val="1F3864"/>
          <w:sz w:val="12"/>
          <w:szCs w:val="12"/>
        </w:rPr>
        <w:t xml:space="preserve">EXPERIENCE</w:t>
      </w:r>
    </w:p>
    <w:p>
      <w:pPr>
        <w:spacing w:after="20"/>
      </w:pPr>
      <w:r>
        <w:rPr>
          <w:b/>
          <w:bCs/>
          <w:sz w:val="12"/>
          <w:szCs w:val="12"/>
        </w:rPr>
        <w:t xml:space="preserve">Maintenance Engineer — Qatar Fertiliser Company, Mesaieed, Qatar (2018 – Present)</w:t>
      </w:r>
    </w:p>
    <w:p>
      <w:pPr>
        <w:spacing w:after="20"/>
      </w:pPr>
      <w:r>
        <w:rPr>
          <w:sz w:val="12"/>
          <w:szCs w:val="12"/>
        </w:rPr>
        <w:t xml:space="preserve">Own preventive/predictive maintenance program for 90+ rotating assets; led RCFA reducing repeat pump failures by 30%; supervised contractor crews during 2 turnarounds; reviewed condition-monitoring data monthly.</w:t>
      </w:r>
    </w:p>
    <w:p>
      <w:pPr>
        <w:spacing w:after="20"/>
      </w:pPr>
      <w:r>
        <w:rPr>
          <w:b/>
          <w:bCs/>
          <w:sz w:val="12"/>
          <w:szCs w:val="12"/>
        </w:rPr>
        <w:t xml:space="preserve">Mechanical Technician — Qatar Steel Company, Mesaieed, Qatar (2016 – 2018)</w:t>
      </w:r>
    </w:p>
    <w:p>
      <w:pPr>
        <w:spacing w:after="20"/>
      </w:pPr>
      <w:r>
        <w:rPr>
          <w:sz w:val="12"/>
          <w:szCs w:val="12"/>
        </w:rPr>
        <w:t xml:space="preserve">Performed routine and breakdown maintenance on pumps, compressors, and conveyor systems; supported spare parts planning in SAP PM.</w:t>
      </w:r>
    </w:p>
    <w:p>
      <w:pPr>
        <w:spacing w:after="20"/>
      </w:pPr>
      <w:r>
        <w:rPr>
          <w:b/>
          <w:bCs/>
          <w:color w:val="1F3864"/>
          <w:sz w:val="12"/>
          <w:szCs w:val="12"/>
        </w:rPr>
        <w:t xml:space="preserve">EDUCATION</w:t>
      </w:r>
    </w:p>
    <w:p>
      <w:pPr>
        <w:spacing w:after="20"/>
      </w:pPr>
      <w:r>
        <w:rPr>
          <w:sz w:val="12"/>
          <w:szCs w:val="12"/>
        </w:rPr>
        <w:t xml:space="preserve">BSc, Mechanical Engineering, Qatar University (2016)</w:t>
      </w:r>
    </w:p>
    <w:p>
      <w:pPr>
        <w:spacing w:after="20"/>
      </w:pPr>
      <w:r>
        <w:rPr>
          <w:b/>
          <w:bCs/>
          <w:color w:val="1F3864"/>
          <w:sz w:val="12"/>
          <w:szCs w:val="12"/>
        </w:rPr>
        <w:t xml:space="preserve">CERTIFICATIONS</w:t>
      </w:r>
    </w:p>
    <w:p>
      <w:pPr>
        <w:spacing w:after="20"/>
      </w:pPr>
      <w:r>
        <w:rPr>
          <w:sz w:val="12"/>
          <w:szCs w:val="12"/>
        </w:rPr>
        <w:t xml:space="preserve">Vibration Analysis Category I (2020); API-610 Familiarization (2019)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2026-09-10T06:28:17.423Z</dcterms:created>
  <dcterms:modified xsi:type="dcterms:W3CDTF">2026-09-10T06:28:17.424Z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