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5F"/>
          <w:sz w:val="44"/>
          <w:szCs w:val="44"/>
        </w:rPr>
        <w:t xml:space="preserve">IMPLEMENTATION PLAN</w:t>
      </w:r>
    </w:p>
    <w:p>
      <w:pPr>
        <w:spacing w:after="400"/>
      </w:pPr>
      <w:r>
        <w:rPr>
          <w:rFonts w:ascii="Calibri" w:cs="Calibri" w:eastAsia="Calibri" w:hAnsi="Calibri"/>
          <w:b/>
          <w:bCs/>
          <w:sz w:val="32"/>
          <w:szCs w:val="32"/>
        </w:rPr>
        <w:t xml:space="preserve">Self-Refreshing Global Job Market Dashboard</w:t>
      </w:r>
    </w:p>
    <w:p>
      <w:pPr>
        <w:spacing w:after="100"/>
      </w:pPr>
      <w:r>
        <w:rPr>
          <w:rFonts w:ascii="Calibri" w:cs="Calibri" w:eastAsia="Calibri" w:hAnsi="Calibri"/>
          <w:i/>
          <w:iCs/>
          <w:sz w:val="22"/>
          <w:szCs w:val="22"/>
        </w:rPr>
        <w:t xml:space="preserve">Automated pipeline: Adzuna Jobs API → SQLite → Streamlit dashboard, with scheduled refresh and data-quality checks.</w:t>
      </w:r>
    </w:p>
    <w:p>
      <w:pPr>
        <w:spacing w:after="300"/>
      </w:pP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EAF1F3" w:val="clear"/>
            <w:tcMar>
              <w:top w:type="dxa" w:w="140"/>
              <w:left w:type="dxa" w:w="200"/>
              <w:bottom w:type="dxa" w:w="140"/>
              <w:right w:type="dxa" w:w="200"/>
            </w:tcMar>
          </w:tcPr>
          <w:p>
            <w:pPr>
              <w:spacing w:after="60"/>
            </w:pPr>
            <w:r>
              <w:rPr>
                <w:rFonts w:ascii="Calibri" w:cs="Calibri" w:eastAsia="Calibri" w:hAnsi="Calibri"/>
                <w:b/>
                <w:bCs/>
                <w:color w:val="1F4E5F"/>
                <w:sz w:val="22"/>
                <w:szCs w:val="22"/>
              </w:rPr>
              <w:t xml:space="preserve">Resume line</w:t>
            </w:r>
          </w:p>
          <w:p>
            <w:r>
              <w:rPr>
                <w:rFonts w:ascii="Calibri" w:cs="Calibri" w:eastAsia="Calibri" w:hAnsi="Calibri"/>
                <w:sz w:val="22"/>
                <w:szCs w:val="22"/>
              </w:rPr>
              <w:t xml:space="preserve">Built a self-refreshing job-market analytics pipeline (Adzuna API → SQLite → live dashboard) across multiple countries, with automated data-quality checks and scheduled runs, removing manual data-refresh work entirely.</w:t>
            </w:r>
          </w:p>
        </w:tc>
      </w:tr>
    </w:tbl>
    <w:p>
      <w:pPr>
        <w:spacing w:after="200"/>
      </w:pP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EAF1F3" w:val="clear"/>
            <w:tcMar>
              <w:top w:type="dxa" w:w="140"/>
              <w:left w:type="dxa" w:w="200"/>
              <w:bottom w:type="dxa" w:w="140"/>
              <w:right w:type="dxa" w:w="200"/>
            </w:tcMar>
          </w:tcPr>
          <w:p>
            <w:pPr>
              <w:spacing w:after="60"/>
            </w:pPr>
            <w:r>
              <w:rPr>
                <w:rFonts w:ascii="Calibri" w:cs="Calibri" w:eastAsia="Calibri" w:hAnsi="Calibri"/>
                <w:b/>
                <w:bCs/>
                <w:color w:val="1F4E5F"/>
                <w:sz w:val="22"/>
                <w:szCs w:val="22"/>
              </w:rPr>
              <w:t xml:space="preserve">Differentiator</w:t>
            </w:r>
          </w:p>
          <w:p>
            <w:r>
              <w:rPr>
                <w:rFonts w:ascii="Calibri" w:cs="Calibri" w:eastAsia="Calibri" w:hAnsi="Calibri"/>
                <w:sz w:val="22"/>
                <w:szCs w:val="22"/>
              </w:rPr>
              <w:t xml:space="preserve">It runs without you, it covers multiple countries with a live selector, and you documented exactly what happens when it breaks.</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Project Overview</w:t>
      </w:r>
    </w:p>
    <w:p>
      <w:pPr>
        <w:spacing w:after="160"/>
      </w:pPr>
      <w:r>
        <w:rPr>
          <w:rFonts w:ascii="Calibri" w:cs="Calibri" w:eastAsia="Calibri" w:hAnsi="Calibri"/>
          <w:sz w:val="22"/>
          <w:szCs w:val="22"/>
        </w:rPr>
        <w:t xml:space="preserve">This project is an end-to-end data pipeline that pulls live job-posting data from the Adzuna Jobs API, lands it in a SQLite database, runs automated data-quality checks, and drives a live, auto-refreshing dashboard — with no manual CSV re-upload, ever. It runs on a schedule via GitHub Actions, and the dashboard lets a viewer pick a country and see current postings, salary trends, and top hiring companies for that market.</w:t>
      </w:r>
    </w:p>
    <w:p>
      <w:pPr>
        <w:spacing w:after="160"/>
      </w:pPr>
      <w:r>
        <w:rPr>
          <w:rFonts w:ascii="Calibri" w:cs="Calibri" w:eastAsia="Calibri" w:hAnsi="Calibri"/>
          <w:sz w:val="22"/>
          <w:szCs w:val="22"/>
        </w:rPr>
        <w:t xml:space="preserve">The goal is to prove you can own a data product end-to-end: ingestion, validation, storage, automation, and presentation — not just analyze a static file once.</w:t>
      </w:r>
    </w:p>
    <w:p>
      <w:pPr>
        <w:pStyle w:val="Heading2"/>
        <w:spacing w:after="150" w:before="300"/>
      </w:pPr>
      <w:r>
        <w:t xml:space="preserve">1.1 Why Job-Postings Data</w:t>
      </w:r>
    </w:p>
    <w:p>
      <w:pPr>
        <w:spacing w:after="160"/>
      </w:pPr>
      <w:r>
        <w:rPr>
          <w:rFonts w:ascii="Calibri" w:cs="Calibri" w:eastAsia="Calibri" w:hAnsi="Calibri"/>
          <w:sz w:val="22"/>
          <w:szCs w:val="22"/>
        </w:rPr>
        <w:t xml:space="preserve">Job-postings data is messier and more realistic than a clean economic time series: postings get duplicated across sources, salary fields are inconsistent or missing, categories vary, and postings disappear when filled. This gives you real problems to solve and document, which is more convincing to a reviewer than a pipeline that never encounters dirty data.</w:t>
      </w:r>
    </w:p>
    <w:p>
      <w:pPr>
        <w:pStyle w:val="Heading1"/>
        <w:spacing w:after="200" w:before="400"/>
      </w:pPr>
      <w:r>
        <w:t xml:space="preserve">2. Tech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rPr>
          <w:tblHeader/>
        </w:trPr>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Choice</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 source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Adzuna Jobs API</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Free, instant API key, covers ~19 countries including India and the US, salary + category + location fields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Ingestion</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Python 3.11+, requests, pandas</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Standard, readable, easy to test</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Storage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SQLite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Zero setup, single file, plenty for this scale, reads into Python and Streamlit alike</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Validation</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Plain Python functions (no heavy framework)</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Transparent logic a reviewer can read in 30 seconds, versus a black-box library</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Scheduling</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GitHub Actions (cron trigger)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Visible run history and logs in the repo — proof the pipeline actually runs unattended</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Dashboard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Streamlit (Python)</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Free deployment on Streamlit Community Cloud, end-to-end Python, live link for recruiters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Version control</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Git + GitHub</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Where the whole story — code, workflow runs, README — lives for a reviewer to inspect</w:t>
            </w:r>
          </w:p>
        </w:tc>
      </w:tr>
    </w:tbl>
    <w:p>
      <w:pPr>
        <w:spacing w:after="200"/>
      </w:pPr>
    </w:p>
    <w:p>
      <w:pPr>
        <w:spacing w:after="160"/>
      </w:pPr>
      <w:r>
        <w:rPr>
          <w:rFonts w:ascii="Calibri" w:cs="Calibri" w:eastAsia="Calibri" w:hAnsi="Calibri"/>
          <w:sz w:val="22"/>
          <w:szCs w:val="22"/>
        </w:rPr>
        <w:t xml:space="preserve">Alternative choice: if you specifically want to show BI-tool skills for analyst roles, swap the Streamlit step for Power BI connected directly to the SQLite file with scheduled refresh. Everything upstream of the dashboard stays identical.</w:t>
      </w:r>
    </w:p>
    <w:p>
      <w:pPr>
        <w:pStyle w:val="Heading1"/>
        <w:spacing w:after="200" w:before="400"/>
      </w:pPr>
      <w:r>
        <w:t xml:space="preserve">3. Dataset: Adzuna Jobs API</w:t>
      </w:r>
    </w:p>
    <w:p>
      <w:pPr>
        <w:pStyle w:val="Heading2"/>
        <w:spacing w:after="150" w:before="300"/>
      </w:pPr>
      <w:r>
        <w:t xml:space="preserve">3.1 What It Is</w:t>
      </w:r>
    </w:p>
    <w:p>
      <w:pPr>
        <w:spacing w:after="160"/>
      </w:pPr>
      <w:r>
        <w:rPr>
          <w:rFonts w:ascii="Calibri" w:cs="Calibri" w:eastAsia="Calibri" w:hAnsi="Calibri"/>
          <w:sz w:val="22"/>
          <w:szCs w:val="22"/>
        </w:rPr>
        <w:t xml:space="preserve">Adzuna is a job-search engine that aggregates live postings from thousands of job boards, company career pages, and recruiters. Its public API exposes this as structured JSON: job title, company, location, salary range, category, contract type, posting date, description snippet, and a direct apply URL.</w:t>
      </w:r>
    </w:p>
    <w:p>
      <w:pPr>
        <w:pStyle w:val="Heading2"/>
        <w:spacing w:after="150" w:before="300"/>
      </w:pPr>
      <w:r>
        <w:t xml:space="preserve">3.2 Country Coverage</w:t>
      </w:r>
    </w:p>
    <w:p>
      <w:pPr>
        <w:spacing w:after="160"/>
      </w:pPr>
      <w:r>
        <w:rPr>
          <w:rFonts w:ascii="Calibri" w:cs="Calibri" w:eastAsia="Calibri" w:hAnsi="Calibri"/>
          <w:sz w:val="22"/>
          <w:szCs w:val="22"/>
        </w:rPr>
        <w:t xml:space="preserve">Adzuna runs each supported country as a separate index, selected in the URL path — not as a single global feed. Supported countries include:</w:t>
      </w:r>
    </w:p>
    <w:p>
      <w:pPr>
        <w:pStyle w:val="ListParagraph"/>
        <w:numPr>
          <w:ilvl w:val="0"/>
          <w:numId w:val="2"/>
        </w:numPr>
        <w:spacing w:after="80"/>
      </w:pPr>
      <w:r>
        <w:rPr>
          <w:rFonts w:ascii="Calibri" w:cs="Calibri" w:eastAsia="Calibri" w:hAnsi="Calibri"/>
          <w:sz w:val="22"/>
          <w:szCs w:val="22"/>
        </w:rPr>
        <w:t xml:space="preserve">India (in) — INR</w:t>
      </w:r>
    </w:p>
    <w:p>
      <w:pPr>
        <w:pStyle w:val="ListParagraph"/>
        <w:numPr>
          <w:ilvl w:val="0"/>
          <w:numId w:val="2"/>
        </w:numPr>
        <w:spacing w:after="80"/>
      </w:pPr>
      <w:r>
        <w:rPr>
          <w:rFonts w:ascii="Calibri" w:cs="Calibri" w:eastAsia="Calibri" w:hAnsi="Calibri"/>
          <w:sz w:val="22"/>
          <w:szCs w:val="22"/>
        </w:rPr>
        <w:t xml:space="preserve">United States (us) — USD</w:t>
      </w:r>
    </w:p>
    <w:p>
      <w:pPr>
        <w:pStyle w:val="ListParagraph"/>
        <w:numPr>
          <w:ilvl w:val="0"/>
          <w:numId w:val="2"/>
        </w:numPr>
        <w:spacing w:after="80"/>
      </w:pPr>
      <w:r>
        <w:rPr>
          <w:rFonts w:ascii="Calibri" w:cs="Calibri" w:eastAsia="Calibri" w:hAnsi="Calibri"/>
          <w:sz w:val="22"/>
          <w:szCs w:val="22"/>
        </w:rPr>
        <w:t xml:space="preserve">United Kingdom (gb) — GBP</w:t>
      </w:r>
    </w:p>
    <w:p>
      <w:pPr>
        <w:pStyle w:val="ListParagraph"/>
        <w:numPr>
          <w:ilvl w:val="0"/>
          <w:numId w:val="2"/>
        </w:numPr>
        <w:spacing w:after="80"/>
      </w:pPr>
      <w:r>
        <w:rPr>
          <w:rFonts w:ascii="Calibri" w:cs="Calibri" w:eastAsia="Calibri" w:hAnsi="Calibri"/>
          <w:sz w:val="22"/>
          <w:szCs w:val="22"/>
        </w:rPr>
        <w:t xml:space="preserve">Australia (au) — AUD</w:t>
      </w:r>
    </w:p>
    <w:p>
      <w:pPr>
        <w:pStyle w:val="ListParagraph"/>
        <w:numPr>
          <w:ilvl w:val="0"/>
          <w:numId w:val="2"/>
        </w:numPr>
        <w:spacing w:after="80"/>
      </w:pPr>
      <w:r>
        <w:rPr>
          <w:rFonts w:ascii="Calibri" w:cs="Calibri" w:eastAsia="Calibri" w:hAnsi="Calibri"/>
          <w:sz w:val="22"/>
          <w:szCs w:val="22"/>
        </w:rPr>
        <w:t xml:space="preserve">Canada (ca) — CAD</w:t>
      </w:r>
    </w:p>
    <w:p>
      <w:pPr>
        <w:pStyle w:val="ListParagraph"/>
        <w:numPr>
          <w:ilvl w:val="0"/>
          <w:numId w:val="2"/>
        </w:numPr>
        <w:spacing w:after="80"/>
      </w:pPr>
      <w:r>
        <w:rPr>
          <w:rFonts w:ascii="Calibri" w:cs="Calibri" w:eastAsia="Calibri" w:hAnsi="Calibri"/>
          <w:sz w:val="22"/>
          <w:szCs w:val="22"/>
        </w:rPr>
        <w:t xml:space="preserve">Germany (de), France (fr), Singapore (sg), Brazil (br), South Africa (za), and others</w:t>
      </w:r>
    </w:p>
    <w:p>
      <w:pPr>
        <w:spacing w:after="160"/>
      </w:pPr>
      <w:r>
        <w:rPr>
          <w:rFonts w:ascii="Calibri" w:cs="Calibri" w:eastAsia="Calibri" w:hAnsi="Calibri"/>
          <w:sz w:val="22"/>
          <w:szCs w:val="22"/>
        </w:rPr>
        <w:t xml:space="preserve">Recommendation for this project: start with 4–6 countries to stay well within the free-tier call budget — suggested set: in, us, gb, au, ca, sg.</w:t>
      </w:r>
    </w:p>
    <w:p>
      <w:pPr>
        <w:pStyle w:val="Heading2"/>
        <w:spacing w:after="150" w:before="300"/>
      </w:pPr>
      <w:r>
        <w:t xml:space="preserve">3.3 Getting API Access</w:t>
      </w:r>
    </w:p>
    <w:p>
      <w:pPr>
        <w:pStyle w:val="ListParagraph"/>
        <w:numPr>
          <w:ilvl w:val="0"/>
          <w:numId w:val="3"/>
        </w:numPr>
        <w:spacing w:after="100"/>
      </w:pPr>
      <w:r>
        <w:rPr>
          <w:rFonts w:ascii="Calibri" w:cs="Calibri" w:eastAsia="Calibri" w:hAnsi="Calibri"/>
          <w:sz w:val="22"/>
          <w:szCs w:val="22"/>
        </w:rPr>
        <w:t xml:space="preserve">Go to developer.adzuna.com and register for a free account.</w:t>
      </w:r>
    </w:p>
    <w:p>
      <w:pPr>
        <w:pStyle w:val="ListParagraph"/>
        <w:numPr>
          <w:ilvl w:val="0"/>
          <w:numId w:val="3"/>
        </w:numPr>
        <w:spacing w:after="100"/>
      </w:pPr>
      <w:r>
        <w:rPr>
          <w:rFonts w:ascii="Calibri" w:cs="Calibri" w:eastAsia="Calibri" w:hAnsi="Calibri"/>
          <w:sz w:val="22"/>
          <w:szCs w:val="22"/>
        </w:rPr>
        <w:t xml:space="preserve">Create an application to receive an app_id and app_key — issued instantly, no approval wait.</w:t>
      </w:r>
    </w:p>
    <w:p>
      <w:pPr>
        <w:pStyle w:val="ListParagraph"/>
        <w:numPr>
          <w:ilvl w:val="0"/>
          <w:numId w:val="3"/>
        </w:numPr>
        <w:spacing w:after="100"/>
      </w:pPr>
      <w:r>
        <w:rPr>
          <w:rFonts w:ascii="Calibri" w:cs="Calibri" w:eastAsia="Calibri" w:hAnsi="Calibri"/>
          <w:sz w:val="22"/>
          <w:szCs w:val="22"/>
        </w:rPr>
        <w:t xml:space="preserve">Free tier gives a capped number of calls per day (order of a few hundred) — enough for one daily run across 5–6 countries and a couple of search keywords, but not for high-frequency polling.</w:t>
      </w:r>
    </w:p>
    <w:p>
      <w:pPr>
        <w:pStyle w:val="ListParagraph"/>
        <w:numPr>
          <w:ilvl w:val="0"/>
          <w:numId w:val="3"/>
        </w:numPr>
        <w:spacing w:after="100"/>
      </w:pPr>
      <w:r>
        <w:rPr>
          <w:rFonts w:ascii="Calibri" w:cs="Calibri" w:eastAsia="Calibri" w:hAnsi="Calibri"/>
          <w:sz w:val="22"/>
          <w:szCs w:val="22"/>
        </w:rPr>
        <w:t xml:space="preserve">Store app_id and app_key as GitHub Actions repository secrets — never commit them to the repo.</w:t>
      </w:r>
    </w:p>
    <w:p>
      <w:pPr>
        <w:pStyle w:val="Heading2"/>
        <w:spacing w:after="150" w:before="300"/>
      </w:pPr>
      <w:r>
        <w:t xml:space="preserve">3.4 Example Request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1" w:val="clear"/>
            <w:tcMar>
              <w:top w:type="dxa" w:w="120"/>
              <w:left w:type="dxa" w:w="150"/>
              <w:bottom w:type="dxa" w:w="120"/>
              <w:right w:type="dxa" w:w="150"/>
            </w:tcMar>
          </w:tcPr>
          <w:p>
            <w:pPr>
              <w:spacing w:after="0"/>
            </w:pPr>
            <w:r>
              <w:rPr>
                <w:rFonts w:ascii="Consolas" w:cs="Consolas" w:eastAsia="Consolas" w:hAnsi="Consolas"/>
                <w:sz w:val="18"/>
                <w:szCs w:val="18"/>
              </w:rPr>
              <w:t xml:space="preserve">GET https://api.adzuna.com/v1/api/jobs/{country_code}/search/1</w:t>
            </w:r>
          </w:p>
          <w:p>
            <w:pPr>
              <w:spacing w:after="0"/>
            </w:pPr>
            <w:r>
              <w:rPr>
                <w:rFonts w:ascii="Consolas" w:cs="Consolas" w:eastAsia="Consolas" w:hAnsi="Consolas"/>
                <w:sz w:val="18"/>
                <w:szCs w:val="18"/>
              </w:rPr>
              <w:t xml:space="preserve">  ?app_id={your_app_id}</w:t>
            </w:r>
          </w:p>
          <w:p>
            <w:pPr>
              <w:spacing w:after="0"/>
            </w:pPr>
            <w:r>
              <w:rPr>
                <w:rFonts w:ascii="Consolas" w:cs="Consolas" w:eastAsia="Consolas" w:hAnsi="Consolas"/>
                <w:sz w:val="18"/>
                <w:szCs w:val="18"/>
              </w:rPr>
              <w:t xml:space="preserve">  &amp;app_key={your_app_key}</w:t>
            </w:r>
          </w:p>
          <w:p>
            <w:pPr>
              <w:spacing w:after="0"/>
            </w:pPr>
            <w:r>
              <w:rPr>
                <w:rFonts w:ascii="Consolas" w:cs="Consolas" w:eastAsia="Consolas" w:hAnsi="Consolas"/>
                <w:sz w:val="18"/>
                <w:szCs w:val="18"/>
              </w:rPr>
              <w:t xml:space="preserve">  &amp;what=data%20analyst</w:t>
            </w:r>
          </w:p>
          <w:p>
            <w:pPr>
              <w:spacing w:after="0"/>
            </w:pPr>
            <w:r>
              <w:rPr>
                <w:rFonts w:ascii="Consolas" w:cs="Consolas" w:eastAsia="Consolas" w:hAnsi="Consolas"/>
                <w:sz w:val="18"/>
                <w:szCs w:val="18"/>
              </w:rPr>
              <w:t xml:space="preserve">  &amp;results_per_page=50</w:t>
            </w:r>
          </w:p>
          <w:p>
            <w:pPr>
              <w:spacing w:after="0"/>
            </w:pPr>
            <w:r>
              <w:rPr>
                <w:rFonts w:ascii="Consolas" w:cs="Consolas" w:eastAsia="Consolas" w:hAnsi="Consolas"/>
                <w:sz w:val="18"/>
                <w:szCs w:val="18"/>
              </w:rPr>
              <w:t xml:space="preserve">  &amp;sort_by=date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Example (India, page 1):</w:t>
            </w:r>
          </w:p>
          <w:p>
            <w:pPr>
              <w:spacing w:after="0"/>
            </w:pPr>
            <w:r>
              <w:rPr>
                <w:rFonts w:ascii="Consolas" w:cs="Consolas" w:eastAsia="Consolas" w:hAnsi="Consolas"/>
                <w:sz w:val="18"/>
                <w:szCs w:val="18"/>
              </w:rPr>
              <w:t xml:space="preserve">https://api.adzuna.com/v1/api/jobs/in/search/1?app_id=XXX&amp;app_key=YYY&amp;what=data+analyst&amp;results_per_page=50</w:t>
            </w:r>
          </w:p>
        </w:tc>
      </w:tr>
    </w:tbl>
    <w:p>
      <w:pPr>
        <w:pStyle w:val="Heading2"/>
        <w:spacing w:after="150" w:before="300"/>
      </w:pPr>
      <w:r>
        <w:t xml:space="preserve">3.5 Key Response Fields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Adzuna's unique posting ID — your natural dedup key</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title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Job title as posted</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company.display_name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Hiring company; sometimes blank for confidential listings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location.display_name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Free-text location string</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salary_min / salary_max</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Often missing; present only when advertised</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salary_is_predicted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'1' if Adzuna estimated it, '0' if the employer stated it — keep this, don't discard it</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category.label</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Broad job category, e.g. IT Jobs, Sales Jobs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created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Posting date (ISO 8601) — your time-series axis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redirect_url</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Link to the live posting</w:t>
            </w:r>
          </w:p>
        </w:tc>
      </w:tr>
    </w:tbl>
    <w:p>
      <w:pPr>
        <w:pStyle w:val="Heading1"/>
        <w:spacing w:after="200" w:before="400"/>
      </w:pPr>
      <w:r>
        <w:t xml:space="preserve">4. Architecture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1" w:val="clear"/>
            <w:tcMar>
              <w:top w:type="dxa" w:w="120"/>
              <w:left w:type="dxa" w:w="150"/>
              <w:bottom w:type="dxa" w:w="120"/>
              <w:right w:type="dxa" w:w="15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Adzuna API      │  (one call per country per keyword)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fetch_jobs.py    │  pull → validate → upsert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jobs.db (SQLite)│ ─────► │  run_log table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Streamlit app    │  reads live from jobs.db, country selector,</w:t>
            </w:r>
          </w:p>
          <w:p>
            <w:pPr>
              <w:spacing w:after="0"/>
            </w:pPr>
            <w:r>
              <w:rPr>
                <w:rFonts w:ascii="Consolas" w:cs="Consolas" w:eastAsia="Consolas" w:hAnsi="Consolas"/>
                <w:sz w:val="18"/>
                <w:szCs w:val="18"/>
              </w:rPr>
              <w:t xml:space="preserve">  │ (dashboard.py)   │  salary charts, top companies, pipeline health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Scheduling: GitHub Actions cron → runs fetch_jobs.py daily →</w:t>
            </w:r>
          </w:p>
          <w:p>
            <w:pPr>
              <w:spacing w:after="0"/>
            </w:pPr>
            <w:r>
              <w:rPr>
                <w:rFonts w:ascii="Consolas" w:cs="Consolas" w:eastAsia="Consolas" w:hAnsi="Consolas"/>
                <w:sz w:val="18"/>
                <w:szCs w:val="18"/>
              </w:rPr>
              <w:t xml:space="preserve">  commits updated jobs.db back to the repo → Streamlit Cloud</w:t>
            </w:r>
          </w:p>
          <w:p>
            <w:pPr>
              <w:spacing w:after="0"/>
            </w:pPr>
            <w:r>
              <w:rPr>
                <w:rFonts w:ascii="Consolas" w:cs="Consolas" w:eastAsia="Consolas" w:hAnsi="Consolas"/>
                <w:sz w:val="18"/>
                <w:szCs w:val="18"/>
              </w:rPr>
              <w:t xml:space="preserve">  redeploys/reflects the change automatically.</w:t>
            </w:r>
          </w:p>
        </w:tc>
      </w:tr>
    </w:tbl>
    <w:p>
      <w:pPr>
        <w:pStyle w:val="Heading1"/>
        <w:spacing w:after="200" w:before="400"/>
      </w:pPr>
      <w:r>
        <w:t xml:space="preserve">5. Database Schema</w:t>
      </w:r>
    </w:p>
    <w:p>
      <w:pPr>
        <w:pStyle w:val="Heading2"/>
        <w:spacing w:after="150" w:before="300"/>
      </w:pPr>
      <w:r>
        <w:t xml:space="preserve">5.1 Table: postings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rPr>
          <w:tblHeader/>
        </w:trPr>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Column</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posting_id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 PRIMARY KEY</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Adzuna's id — natural key, prevents duplicate rows on re-pull</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country_code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 'us', 'gb', etc.</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title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company</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Nullable — some postings hide the company</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location</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category</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contract_type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Nullable — full_time / part_time / contract when present</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salary_min</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REAL</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Nullable</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salary_max</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REAL</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Nullable</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salary_is_predicted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0 or 1</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currency</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Derived from country_code</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posted_date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ISO date from 'created'</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keyword_searched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Which search term returned this posting</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redirect_url</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first_seen_at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Timestamp this row was first ingested</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last_seen_at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Timestamp of the most recent run that still saw this posting</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is_active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1 while still returned by the API, flipped to 0 once it disappears from results</w:t>
            </w:r>
          </w:p>
        </w:tc>
      </w:tr>
    </w:tbl>
    <w:p>
      <w:pPr>
        <w:spacing w:after="200"/>
      </w:pPr>
    </w:p>
    <w:p>
      <w:pPr>
        <w:pStyle w:val="Heading2"/>
        <w:spacing w:after="150" w:before="300"/>
      </w:pPr>
      <w:r>
        <w:t xml:space="preserve">5.2 Table: run_log</w:t>
      </w:r>
    </w:p>
    <w:p>
      <w:pPr>
        <w:spacing w:after="160"/>
      </w:pPr>
      <w:r>
        <w:rPr>
          <w:rFonts w:ascii="Calibri" w:cs="Calibri" w:eastAsia="Calibri" w:hAnsi="Calibri"/>
          <w:sz w:val="22"/>
          <w:szCs w:val="22"/>
        </w:rPr>
        <w:t xml:space="preserve">This table is what proves the pipeline's reliability to a reviewer — it turns 'I automated something' into 'I can show you every run, what it did, and the one time it failed.'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Column</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run_id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 PRIMARY KEY AUTOINCREMENT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run_timestamp</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UTC timestamp of the run</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country_code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One row per country per run</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status</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'success', 'failed', or 'partial'</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rows_fetched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rows_new</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rows_updated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rows_deactivated</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INTEGER</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Postings no longer returned by the API this run</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error_message</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TEXT</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Nullable — populated only on failure</w:t>
            </w:r>
          </w:p>
        </w:tc>
      </w:tr>
    </w:tbl>
    <w:p>
      <w:pPr>
        <w:pStyle w:val="Heading1"/>
        <w:spacing w:after="200" w:before="400"/>
      </w:pPr>
      <w:r>
        <w:t xml:space="preserve">6. Step-by-Step Execution Plan</w:t>
      </w:r>
    </w:p>
    <w:p>
      <w:pPr>
        <w:pStyle w:val="Heading2"/>
        <w:spacing w:after="150" w:before="300"/>
      </w:pPr>
      <w:r>
        <w:t xml:space="preserve">Phase 1 — Setup (Day 1)</w:t>
      </w:r>
    </w:p>
    <w:p>
      <w:pPr>
        <w:pStyle w:val="ListParagraph"/>
        <w:numPr>
          <w:ilvl w:val="0"/>
          <w:numId w:val="3"/>
        </w:numPr>
        <w:spacing w:after="100"/>
      </w:pPr>
      <w:r>
        <w:rPr>
          <w:rFonts w:ascii="Calibri" w:cs="Calibri" w:eastAsia="Calibri" w:hAnsi="Calibri"/>
          <w:sz w:val="22"/>
          <w:szCs w:val="22"/>
        </w:rPr>
        <w:t xml:space="preserve">Register at developer.adzuna.com, create an app, and note your app_id and app_key.</w:t>
      </w:r>
    </w:p>
    <w:p>
      <w:pPr>
        <w:pStyle w:val="ListParagraph"/>
        <w:numPr>
          <w:ilvl w:val="0"/>
          <w:numId w:val="3"/>
        </w:numPr>
        <w:spacing w:after="100"/>
      </w:pPr>
      <w:r>
        <w:rPr>
          <w:rFonts w:ascii="Calibri" w:cs="Calibri" w:eastAsia="Calibri" w:hAnsi="Calibri"/>
          <w:sz w:val="22"/>
          <w:szCs w:val="22"/>
        </w:rPr>
        <w:t xml:space="preserve">Create a GitHub repository, e.g. job-market-pipeline.</w:t>
      </w:r>
    </w:p>
    <w:p>
      <w:pPr>
        <w:pStyle w:val="ListParagraph"/>
        <w:numPr>
          <w:ilvl w:val="0"/>
          <w:numId w:val="3"/>
        </w:numPr>
        <w:spacing w:after="100"/>
      </w:pPr>
      <w:r>
        <w:rPr>
          <w:rFonts w:ascii="Calibri" w:cs="Calibri" w:eastAsia="Calibri" w:hAnsi="Calibri"/>
          <w:sz w:val="22"/>
          <w:szCs w:val="22"/>
        </w:rPr>
        <w:t xml:space="preserve">Set up a local Python environment: python -m venv venv, then pip install requests pandas python-dotenv streamlit plotly.</w:t>
      </w:r>
    </w:p>
    <w:p>
      <w:pPr>
        <w:pStyle w:val="ListParagraph"/>
        <w:numPr>
          <w:ilvl w:val="0"/>
          <w:numId w:val="3"/>
        </w:numPr>
        <w:spacing w:after="100"/>
      </w:pPr>
      <w:r>
        <w:rPr>
          <w:rFonts w:ascii="Calibri" w:cs="Calibri" w:eastAsia="Calibri" w:hAnsi="Calibri"/>
          <w:sz w:val="22"/>
          <w:szCs w:val="22"/>
        </w:rPr>
        <w:t xml:space="preserve">Add app_id/app_key to a local .env file, and add .env to .gitignore immediately — never commit credentials.</w:t>
      </w:r>
    </w:p>
    <w:p>
      <w:pPr>
        <w:pStyle w:val="ListParagraph"/>
        <w:numPr>
          <w:ilvl w:val="0"/>
          <w:numId w:val="3"/>
        </w:numPr>
        <w:spacing w:after="100"/>
      </w:pPr>
      <w:r>
        <w:rPr>
          <w:rFonts w:ascii="Calibri" w:cs="Calibri" w:eastAsia="Calibri" w:hAnsi="Calibri"/>
          <w:sz w:val="22"/>
          <w:szCs w:val="22"/>
        </w:rPr>
        <w:t xml:space="preserve">Do one manual API call in a scratch script or notebook for one country to confirm you understand the response shape before writing any pipeline code.</w:t>
      </w:r>
    </w:p>
    <w:p>
      <w:pPr>
        <w:pStyle w:val="Heading2"/>
        <w:spacing w:after="150" w:before="300"/>
      </w:pPr>
      <w:r>
        <w:t xml:space="preserve">Phase 2 — Database and Ingestion Script (Days 2–3)</w:t>
      </w:r>
    </w:p>
    <w:p>
      <w:pPr>
        <w:pStyle w:val="ListParagraph"/>
        <w:numPr>
          <w:ilvl w:val="0"/>
          <w:numId w:val="3"/>
        </w:numPr>
        <w:spacing w:after="100"/>
      </w:pPr>
      <w:r>
        <w:rPr>
          <w:rFonts w:ascii="Calibri" w:cs="Calibri" w:eastAsia="Calibri" w:hAnsi="Calibri"/>
          <w:sz w:val="22"/>
          <w:szCs w:val="22"/>
        </w:rPr>
        <w:t xml:space="preserve">Write init_db.py to create postings and run_log tables per the schema in Section 5.</w:t>
      </w:r>
    </w:p>
    <w:p>
      <w:pPr>
        <w:pStyle w:val="ListParagraph"/>
        <w:numPr>
          <w:ilvl w:val="0"/>
          <w:numId w:val="3"/>
        </w:numPr>
        <w:spacing w:after="100"/>
      </w:pPr>
      <w:r>
        <w:rPr>
          <w:rFonts w:ascii="Calibri" w:cs="Calibri" w:eastAsia="Calibri" w:hAnsi="Calibri"/>
          <w:sz w:val="22"/>
          <w:szCs w:val="22"/>
        </w:rPr>
        <w:t xml:space="preserve">Write fetch_jobs.py with a config list of countries (e.g. ["in","us","gb","au","ca","sg"]) and keywords (e.g. ["data analyst","data engineer"]).</w:t>
      </w:r>
    </w:p>
    <w:p>
      <w:pPr>
        <w:pStyle w:val="ListParagraph"/>
        <w:numPr>
          <w:ilvl w:val="0"/>
          <w:numId w:val="3"/>
        </w:numPr>
        <w:spacing w:after="100"/>
      </w:pPr>
      <w:r>
        <w:rPr>
          <w:rFonts w:ascii="Calibri" w:cs="Calibri" w:eastAsia="Calibri" w:hAnsi="Calibri"/>
          <w:sz w:val="22"/>
          <w:szCs w:val="22"/>
        </w:rPr>
        <w:t xml:space="preserve">For each (country, keyword) pair: call the API, parse the JSON response into rows.</w:t>
      </w:r>
    </w:p>
    <w:p>
      <w:pPr>
        <w:pStyle w:val="ListParagraph"/>
        <w:numPr>
          <w:ilvl w:val="0"/>
          <w:numId w:val="3"/>
        </w:numPr>
        <w:spacing w:after="100"/>
      </w:pPr>
      <w:r>
        <w:rPr>
          <w:rFonts w:ascii="Calibri" w:cs="Calibri" w:eastAsia="Calibri" w:hAnsi="Calibri"/>
          <w:sz w:val="22"/>
          <w:szCs w:val="22"/>
        </w:rPr>
        <w:t xml:space="preserve">Upsert logic: INSERT OR REPLACE keyed on posting_id, updating last_seen_at on every run and setting first_seen_at only if the row is new.</w:t>
      </w:r>
    </w:p>
    <w:p>
      <w:pPr>
        <w:pStyle w:val="ListParagraph"/>
        <w:numPr>
          <w:ilvl w:val="0"/>
          <w:numId w:val="3"/>
        </w:numPr>
        <w:spacing w:after="100"/>
      </w:pPr>
      <w:r>
        <w:rPr>
          <w:rFonts w:ascii="Calibri" w:cs="Calibri" w:eastAsia="Calibri" w:hAnsi="Calibri"/>
          <w:sz w:val="22"/>
          <w:szCs w:val="22"/>
        </w:rPr>
        <w:t xml:space="preserve">At the end of each run, mark any posting_id not seen in this run's results (for that country+keyword) with is_active = 0 — this is your 'posting disappeared' signal.</w:t>
      </w:r>
    </w:p>
    <w:p>
      <w:pPr>
        <w:pStyle w:val="ListParagraph"/>
        <w:numPr>
          <w:ilvl w:val="0"/>
          <w:numId w:val="3"/>
        </w:numPr>
        <w:spacing w:after="100"/>
      </w:pPr>
      <w:r>
        <w:rPr>
          <w:rFonts w:ascii="Calibri" w:cs="Calibri" w:eastAsia="Calibri" w:hAnsi="Calibri"/>
          <w:sz w:val="22"/>
          <w:szCs w:val="22"/>
        </w:rPr>
        <w:t xml:space="preserve">Write one run_log row per (country, run) with counts and status, even on failure.</w:t>
      </w:r>
    </w:p>
    <w:p>
      <w:pPr>
        <w:pStyle w:val="Heading2"/>
        <w:spacing w:after="150" w:before="300"/>
      </w:pPr>
      <w:r>
        <w:t xml:space="preserve">Phase 3 — Data Quality Checks (Day 4)</w:t>
      </w:r>
    </w:p>
    <w:p>
      <w:pPr>
        <w:spacing w:after="160"/>
      </w:pPr>
      <w:r>
        <w:rPr>
          <w:rFonts w:ascii="Calibri" w:cs="Calibri" w:eastAsia="Calibri" w:hAnsi="Calibri"/>
          <w:sz w:val="22"/>
          <w:szCs w:val="22"/>
        </w:rPr>
        <w:t xml:space="preserve">Implement these as explicit, named functions called from fetch_jobs.py, not as inline afterthoughts:</w:t>
      </w:r>
    </w:p>
    <w:p>
      <w:pPr>
        <w:pStyle w:val="ListParagraph"/>
        <w:numPr>
          <w:ilvl w:val="0"/>
          <w:numId w:val="2"/>
        </w:numPr>
        <w:spacing w:after="80"/>
      </w:pPr>
      <w:r>
        <w:rPr>
          <w:rFonts w:ascii="Calibri" w:cs="Calibri" w:eastAsia="Calibri" w:hAnsi="Calibri"/>
          <w:sz w:val="22"/>
          <w:szCs w:val="22"/>
        </w:rPr>
        <w:t xml:space="preserve">check_nulls(df) — flag rows missing title, company AND location together, or missing posting_id entirely (unusable rows)</w:t>
      </w:r>
    </w:p>
    <w:p>
      <w:pPr>
        <w:pStyle w:val="ListParagraph"/>
        <w:numPr>
          <w:ilvl w:val="0"/>
          <w:numId w:val="2"/>
        </w:numPr>
        <w:spacing w:after="80"/>
      </w:pPr>
      <w:r>
        <w:rPr>
          <w:rFonts w:ascii="Calibri" w:cs="Calibri" w:eastAsia="Calibri" w:hAnsi="Calibri"/>
          <w:sz w:val="22"/>
          <w:szCs w:val="22"/>
        </w:rPr>
        <w:t xml:space="preserve">check_duplicates(df) — confirm no duplicate posting_id within a single pull before upserting</w:t>
      </w:r>
    </w:p>
    <w:p>
      <w:pPr>
        <w:pStyle w:val="ListParagraph"/>
        <w:numPr>
          <w:ilvl w:val="0"/>
          <w:numId w:val="2"/>
        </w:numPr>
        <w:spacing w:after="80"/>
      </w:pPr>
      <w:r>
        <w:rPr>
          <w:rFonts w:ascii="Calibri" w:cs="Calibri" w:eastAsia="Calibri" w:hAnsi="Calibri"/>
          <w:sz w:val="22"/>
          <w:szCs w:val="22"/>
        </w:rPr>
        <w:t xml:space="preserve">check_schema_drift(response_json) — compare the incoming JSON keys against an expected key set; if Adzuna adds/removes/renames a field, log a warning and halt that country's ingestion rather than silently writing malformed rows</w:t>
      </w:r>
    </w:p>
    <w:p>
      <w:pPr>
        <w:pStyle w:val="ListParagraph"/>
        <w:numPr>
          <w:ilvl w:val="0"/>
          <w:numId w:val="2"/>
        </w:numPr>
        <w:spacing w:after="80"/>
      </w:pPr>
      <w:r>
        <w:rPr>
          <w:rFonts w:ascii="Calibri" w:cs="Calibri" w:eastAsia="Calibri" w:hAnsi="Calibri"/>
          <w:sz w:val="22"/>
          <w:szCs w:val="22"/>
        </w:rPr>
        <w:t xml:space="preserve">check_salary_sanity(df) — flag rows where salary_max &lt; salary_min, or values are unrealistically low/high for that currency, without discarding them (log and keep, since salary data is inherently messy)</w:t>
      </w:r>
    </w:p>
    <w:p>
      <w:pPr>
        <w:spacing w:after="160"/>
      </w:pPr>
      <w:r>
        <w:rPr>
          <w:rFonts w:ascii="Calibri" w:cs="Calibri" w:eastAsia="Calibri" w:hAnsi="Calibri"/>
          <w:sz w:val="22"/>
          <w:szCs w:val="22"/>
        </w:rPr>
        <w:t xml:space="preserve">Each check should raise a clear, loggable warning/error and write its outcome into run_log.error_message rather than failing silently.</w:t>
      </w:r>
    </w:p>
    <w:p>
      <w:pPr>
        <w:pStyle w:val="Heading2"/>
        <w:spacing w:after="150" w:before="300"/>
      </w:pPr>
      <w:r>
        <w:t xml:space="preserve">Phase 4 — Automation with GitHub Actions (Day 5)</w:t>
      </w:r>
    </w:p>
    <w:p>
      <w:pPr>
        <w:spacing w:after="160"/>
      </w:pPr>
      <w:r>
        <w:rPr>
          <w:rFonts w:ascii="Calibri" w:cs="Calibri" w:eastAsia="Calibri" w:hAnsi="Calibri"/>
          <w:sz w:val="22"/>
          <w:szCs w:val="22"/>
        </w:rPr>
        <w:t xml:space="preserve">Create .github/workflows/refresh.yml: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1" w:val="clear"/>
            <w:tcMar>
              <w:top w:type="dxa" w:w="120"/>
              <w:left w:type="dxa" w:w="150"/>
              <w:bottom w:type="dxa" w:w="120"/>
              <w:right w:type="dxa" w:w="150"/>
            </w:tcMar>
          </w:tcPr>
          <w:p>
            <w:pPr>
              <w:spacing w:after="0"/>
            </w:pPr>
            <w:r>
              <w:rPr>
                <w:rFonts w:ascii="Consolas" w:cs="Consolas" w:eastAsia="Consolas" w:hAnsi="Consolas"/>
                <w:sz w:val="18"/>
                <w:szCs w:val="18"/>
              </w:rPr>
              <w:t xml:space="preserve">name: Refresh Job Data</w:t>
            </w:r>
          </w:p>
          <w:p>
            <w:pPr>
              <w:spacing w:after="0"/>
            </w:pPr>
            <w:r>
              <w:rPr>
                <w:rFonts w:ascii="Consolas" w:cs="Consolas" w:eastAsia="Consolas" w:hAnsi="Consolas"/>
                <w:sz w:val="18"/>
                <w:szCs w:val="18"/>
              </w:rPr>
              <w:t xml:space="preserve">on:</w:t>
            </w:r>
          </w:p>
          <w:p>
            <w:pPr>
              <w:spacing w:after="0"/>
            </w:pPr>
            <w:r>
              <w:rPr>
                <w:rFonts w:ascii="Consolas" w:cs="Consolas" w:eastAsia="Consolas" w:hAnsi="Consolas"/>
                <w:sz w:val="18"/>
                <w:szCs w:val="18"/>
              </w:rPr>
              <w:t xml:space="preserve">  schedule:</w:t>
            </w:r>
          </w:p>
          <w:p>
            <w:pPr>
              <w:spacing w:after="0"/>
            </w:pPr>
            <w:r>
              <w:rPr>
                <w:rFonts w:ascii="Consolas" w:cs="Consolas" w:eastAsia="Consolas" w:hAnsi="Consolas"/>
                <w:sz w:val="18"/>
                <w:szCs w:val="18"/>
              </w:rPr>
              <w:t xml:space="preserve">    - cron: '0 3 * * *'   # daily at 03:00 UTC</w:t>
            </w:r>
          </w:p>
          <w:p>
            <w:pPr>
              <w:spacing w:after="0"/>
            </w:pPr>
            <w:r>
              <w:rPr>
                <w:rFonts w:ascii="Consolas" w:cs="Consolas" w:eastAsia="Consolas" w:hAnsi="Consolas"/>
                <w:sz w:val="18"/>
                <w:szCs w:val="18"/>
              </w:rPr>
              <w:t xml:space="preserve">  workflow_dispatch: {}   # allows manual trigger from the GitHub UI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  refresh:</w:t>
            </w:r>
          </w:p>
          <w:p>
            <w:pPr>
              <w:spacing w:after="0"/>
            </w:pPr>
            <w:r>
              <w:rPr>
                <w:rFonts w:ascii="Consolas" w:cs="Consolas" w:eastAsia="Consolas" w:hAnsi="Consolas"/>
                <w:sz w:val="18"/>
                <w:szCs w:val="18"/>
              </w:rPr>
              <w:t xml:space="preserve">    runs-on: ubuntu-latest</w:t>
            </w:r>
          </w:p>
          <w:p>
            <w:pPr>
              <w:spacing w:after="0"/>
            </w:pPr>
            <w:r>
              <w:rPr>
                <w:rFonts w:ascii="Consolas" w:cs="Consolas" w:eastAsia="Consolas" w:hAnsi="Consolas"/>
                <w:sz w:val="18"/>
                <w:szCs w:val="18"/>
              </w:rPr>
              <w:t xml:space="preserve">    steps:</w:t>
            </w:r>
          </w:p>
          <w:p>
            <w:pPr>
              <w:spacing w:after="0"/>
            </w:pPr>
            <w:r>
              <w:rPr>
                <w:rFonts w:ascii="Consolas" w:cs="Consolas" w:eastAsia="Consolas" w:hAnsi="Consolas"/>
                <w:sz w:val="18"/>
                <w:szCs w:val="18"/>
              </w:rPr>
              <w:t xml:space="preserve">      - uses: actions/checkout@v4</w:t>
            </w:r>
          </w:p>
          <w:p>
            <w:pPr>
              <w:spacing w:after="0"/>
            </w:pPr>
            <w:r>
              <w:rPr>
                <w:rFonts w:ascii="Consolas" w:cs="Consolas" w:eastAsia="Consolas" w:hAnsi="Consolas"/>
                <w:sz w:val="18"/>
                <w:szCs w:val="18"/>
              </w:rPr>
              <w:t xml:space="preserve">      - uses: actions/setup-python@v5</w:t>
            </w:r>
          </w:p>
          <w:p>
            <w:pPr>
              <w:spacing w:after="0"/>
            </w:pPr>
            <w:r>
              <w:rPr>
                <w:rFonts w:ascii="Consolas" w:cs="Consolas" w:eastAsia="Consolas" w:hAnsi="Consolas"/>
                <w:sz w:val="18"/>
                <w:szCs w:val="18"/>
              </w:rPr>
              <w:t xml:space="preserve">        with:</w:t>
            </w:r>
          </w:p>
          <w:p>
            <w:pPr>
              <w:spacing w:after="0"/>
            </w:pPr>
            <w:r>
              <w:rPr>
                <w:rFonts w:ascii="Consolas" w:cs="Consolas" w:eastAsia="Consolas" w:hAnsi="Consolas"/>
                <w:sz w:val="18"/>
                <w:szCs w:val="18"/>
              </w:rPr>
              <w:t xml:space="preserve">          python-version: '3.11'</w:t>
            </w:r>
          </w:p>
          <w:p>
            <w:pPr>
              <w:spacing w:after="0"/>
            </w:pPr>
            <w:r>
              <w:rPr>
                <w:rFonts w:ascii="Consolas" w:cs="Consolas" w:eastAsia="Consolas" w:hAnsi="Consolas"/>
                <w:sz w:val="18"/>
                <w:szCs w:val="18"/>
              </w:rPr>
              <w:t xml:space="preserve">      - run: pip install -r requirements.txt</w:t>
            </w:r>
          </w:p>
          <w:p>
            <w:pPr>
              <w:spacing w:after="0"/>
            </w:pPr>
            <w:r>
              <w:rPr>
                <w:rFonts w:ascii="Consolas" w:cs="Consolas" w:eastAsia="Consolas" w:hAnsi="Consolas"/>
                <w:sz w:val="18"/>
                <w:szCs w:val="18"/>
              </w:rPr>
              <w:t xml:space="preserve">      - run: python fetch_jobs.py</w:t>
            </w:r>
          </w:p>
          <w:p>
            <w:pPr>
              <w:spacing w:after="0"/>
            </w:pPr>
            <w:r>
              <w:rPr>
                <w:rFonts w:ascii="Consolas" w:cs="Consolas" w:eastAsia="Consolas" w:hAnsi="Consolas"/>
                <w:sz w:val="18"/>
                <w:szCs w:val="18"/>
              </w:rPr>
              <w:t xml:space="preserve">        env:</w:t>
            </w:r>
          </w:p>
          <w:p>
            <w:pPr>
              <w:spacing w:after="0"/>
            </w:pPr>
            <w:r>
              <w:rPr>
                <w:rFonts w:ascii="Consolas" w:cs="Consolas" w:eastAsia="Consolas" w:hAnsi="Consolas"/>
                <w:sz w:val="18"/>
                <w:szCs w:val="18"/>
              </w:rPr>
              <w:t xml:space="preserve">          ADZUNA_APP_ID: ${{ secrets.ADZUNA_APP_ID }}</w:t>
            </w:r>
          </w:p>
          <w:p>
            <w:pPr>
              <w:spacing w:after="0"/>
            </w:pPr>
            <w:r>
              <w:rPr>
                <w:rFonts w:ascii="Consolas" w:cs="Consolas" w:eastAsia="Consolas" w:hAnsi="Consolas"/>
                <w:sz w:val="18"/>
                <w:szCs w:val="18"/>
              </w:rPr>
              <w:t xml:space="preserve">          ADZUNA_APP_KEY: ${{ secrets.ADZUNA_APP_KEY }}</w:t>
            </w:r>
          </w:p>
          <w:p>
            <w:pPr>
              <w:spacing w:after="0"/>
            </w:pPr>
            <w:r>
              <w:rPr>
                <w:rFonts w:ascii="Consolas" w:cs="Consolas" w:eastAsia="Consolas" w:hAnsi="Consolas"/>
                <w:sz w:val="18"/>
                <w:szCs w:val="18"/>
              </w:rPr>
              <w:t xml:space="preserve">      - name: Commit updated database</w:t>
            </w:r>
          </w:p>
          <w:p>
            <w:pPr>
              <w:spacing w:after="0"/>
            </w:pPr>
            <w:r>
              <w:rPr>
                <w:rFonts w:ascii="Consolas" w:cs="Consolas" w:eastAsia="Consolas" w:hAnsi="Consolas"/>
                <w:sz w:val="18"/>
                <w:szCs w:val="18"/>
              </w:rPr>
              <w:t xml:space="preserve">        run: |</w:t>
            </w:r>
          </w:p>
          <w:p>
            <w:pPr>
              <w:spacing w:after="0"/>
            </w:pPr>
            <w:r>
              <w:rPr>
                <w:rFonts w:ascii="Consolas" w:cs="Consolas" w:eastAsia="Consolas" w:hAnsi="Consolas"/>
                <w:sz w:val="18"/>
                <w:szCs w:val="18"/>
              </w:rPr>
              <w:t xml:space="preserve">          git config user.name 'pipeline-bot'</w:t>
            </w:r>
          </w:p>
          <w:p>
            <w:pPr>
              <w:spacing w:after="0"/>
            </w:pPr>
            <w:r>
              <w:rPr>
                <w:rFonts w:ascii="Consolas" w:cs="Consolas" w:eastAsia="Consolas" w:hAnsi="Consolas"/>
                <w:sz w:val="18"/>
                <w:szCs w:val="18"/>
              </w:rPr>
              <w:t xml:space="preserve">          git config user.email 'actions@github.com'</w:t>
            </w:r>
          </w:p>
          <w:p>
            <w:pPr>
              <w:spacing w:after="0"/>
            </w:pPr>
            <w:r>
              <w:rPr>
                <w:rFonts w:ascii="Consolas" w:cs="Consolas" w:eastAsia="Consolas" w:hAnsi="Consolas"/>
                <w:sz w:val="18"/>
                <w:szCs w:val="18"/>
              </w:rPr>
              <w:t xml:space="preserve">          git add jobs.db</w:t>
            </w:r>
          </w:p>
          <w:p>
            <w:pPr>
              <w:spacing w:after="0"/>
            </w:pPr>
            <w:r>
              <w:rPr>
                <w:rFonts w:ascii="Consolas" w:cs="Consolas" w:eastAsia="Consolas" w:hAnsi="Consolas"/>
                <w:sz w:val="18"/>
                <w:szCs w:val="18"/>
              </w:rPr>
              <w:t xml:space="preserve">          git commit -m 'Automated data refresh' || echo 'No changes'</w:t>
            </w:r>
          </w:p>
          <w:p>
            <w:pPr>
              <w:spacing w:after="0"/>
            </w:pPr>
            <w:r>
              <w:rPr>
                <w:rFonts w:ascii="Consolas" w:cs="Consolas" w:eastAsia="Consolas" w:hAnsi="Consolas"/>
                <w:sz w:val="18"/>
                <w:szCs w:val="18"/>
              </w:rPr>
              <w:t xml:space="preserve">          git push</w:t>
            </w:r>
          </w:p>
        </w:tc>
      </w:tr>
    </w:tbl>
    <w:p>
      <w:pPr>
        <w:spacing w:after="160"/>
      </w:pPr>
      <w:r>
        <w:rPr>
          <w:rFonts w:ascii="Calibri" w:cs="Calibri" w:eastAsia="Calibri" w:hAnsi="Calibri"/>
          <w:sz w:val="22"/>
          <w:szCs w:val="22"/>
        </w:rPr>
        <w:t xml:space="preserve">Add app_id and app_key as repository secrets under Settings → Secrets and variables → Actions before this workflow will run successfully.</w:t>
      </w:r>
    </w:p>
    <w:p>
      <w:pPr>
        <w:pStyle w:val="Heading2"/>
        <w:spacing w:after="150" w:before="300"/>
      </w:pPr>
      <w:r>
        <w:t xml:space="preserve">Phase 5 — Dashboard (Days 6–7)</w:t>
      </w:r>
    </w:p>
    <w:p>
      <w:pPr>
        <w:pStyle w:val="ListParagraph"/>
        <w:numPr>
          <w:ilvl w:val="0"/>
          <w:numId w:val="3"/>
        </w:numPr>
        <w:spacing w:after="100"/>
      </w:pPr>
      <w:r>
        <w:rPr>
          <w:rFonts w:ascii="Calibri" w:cs="Calibri" w:eastAsia="Calibri" w:hAnsi="Calibri"/>
          <w:sz w:val="22"/>
          <w:szCs w:val="22"/>
        </w:rPr>
        <w:t xml:space="preserve">Build dashboard.py in Streamlit, connecting directly to jobs.db via sqlite3 / pandas.read_sql — never a cached CSV export.</w:t>
      </w:r>
    </w:p>
    <w:p>
      <w:pPr>
        <w:pStyle w:val="ListParagraph"/>
        <w:numPr>
          <w:ilvl w:val="0"/>
          <w:numId w:val="3"/>
        </w:numPr>
        <w:spacing w:after="100"/>
      </w:pPr>
      <w:r>
        <w:rPr>
          <w:rFonts w:ascii="Calibri" w:cs="Calibri" w:eastAsia="Calibri" w:hAnsi="Calibri"/>
          <w:sz w:val="22"/>
          <w:szCs w:val="22"/>
        </w:rPr>
        <w:t xml:space="preserve">Add a country selector (dropdown) at the top, driving every chart below it via a WHERE country_code = ? filter.</w:t>
      </w:r>
    </w:p>
    <w:p>
      <w:pPr>
        <w:pStyle w:val="ListParagraph"/>
        <w:numPr>
          <w:ilvl w:val="0"/>
          <w:numId w:val="3"/>
        </w:numPr>
        <w:spacing w:after="100"/>
      </w:pPr>
      <w:r>
        <w:rPr>
          <w:rFonts w:ascii="Calibri" w:cs="Calibri" w:eastAsia="Calibri" w:hAnsi="Calibri"/>
          <w:sz w:val="22"/>
          <w:szCs w:val="22"/>
        </w:rPr>
        <w:t xml:space="preserve">Core views: postings-over-time line chart, salary distribution (respecting salary_is_predicted), top hiring companies bar chart, category breakdown.</w:t>
      </w:r>
    </w:p>
    <w:p>
      <w:pPr>
        <w:pStyle w:val="ListParagraph"/>
        <w:numPr>
          <w:ilvl w:val="0"/>
          <w:numId w:val="3"/>
        </w:numPr>
        <w:spacing w:after="100"/>
      </w:pPr>
      <w:r>
        <w:rPr>
          <w:rFonts w:ascii="Calibri" w:cs="Calibri" w:eastAsia="Calibri" w:hAnsi="Calibri"/>
          <w:sz w:val="22"/>
          <w:szCs w:val="22"/>
        </w:rPr>
        <w:t xml:space="preserve">Add a 'Pipeline Health' panel reading from run_log: last run timestamp, status, rows added, and a small history of recent runs — this is what proves the automation, not just the analysis.</w:t>
      </w:r>
    </w:p>
    <w:p>
      <w:pPr>
        <w:pStyle w:val="ListParagraph"/>
        <w:numPr>
          <w:ilvl w:val="0"/>
          <w:numId w:val="3"/>
        </w:numPr>
        <w:spacing w:after="100"/>
      </w:pPr>
      <w:r>
        <w:rPr>
          <w:rFonts w:ascii="Calibri" w:cs="Calibri" w:eastAsia="Calibri" w:hAnsi="Calibri"/>
          <w:sz w:val="22"/>
          <w:szCs w:val="22"/>
        </w:rPr>
        <w:t xml:space="preserve">If a run is more than ~36 hours old, surface a visible 'data may be stale' banner instead of pretending everything is current.</w:t>
      </w:r>
    </w:p>
    <w:p>
      <w:pPr>
        <w:pStyle w:val="Heading2"/>
        <w:spacing w:after="150" w:before="300"/>
      </w:pPr>
      <w:r>
        <w:t xml:space="preserve">Phase 6 — Failure Modes Documentation (Day 8)</w:t>
      </w:r>
    </w:p>
    <w:p>
      <w:pPr>
        <w:spacing w:after="160"/>
      </w:pPr>
      <w:r>
        <w:rPr>
          <w:rFonts w:ascii="Calibri" w:cs="Calibri" w:eastAsia="Calibri" w:hAnsi="Calibri"/>
          <w:sz w:val="22"/>
          <w:szCs w:val="22"/>
        </w:rPr>
        <w:t xml:space="preserve">Write FAILURE_MODES.md in the repo root covering at minimum:</w:t>
      </w:r>
    </w:p>
    <w:p>
      <w:pPr>
        <w:pStyle w:val="ListParagraph"/>
        <w:numPr>
          <w:ilvl w:val="0"/>
          <w:numId w:val="2"/>
        </w:numPr>
        <w:spacing w:after="80"/>
      </w:pPr>
      <w:r>
        <w:rPr>
          <w:rFonts w:ascii="Calibri" w:cs="Calibri" w:eastAsia="Calibri" w:hAnsi="Calibri"/>
          <w:sz w:val="22"/>
          <w:szCs w:val="22"/>
        </w:rPr>
        <w:t xml:space="preserve">API is down or times out → fetch_jobs.py catches the exception, logs status='failed' with the error message in run_log, and does not touch existing data; the dashboard's staleness banner picks this up on the next load</w:t>
      </w:r>
    </w:p>
    <w:p>
      <w:pPr>
        <w:pStyle w:val="ListParagraph"/>
        <w:numPr>
          <w:ilvl w:val="0"/>
          <w:numId w:val="2"/>
        </w:numPr>
        <w:spacing w:after="80"/>
      </w:pPr>
      <w:r>
        <w:rPr>
          <w:rFonts w:ascii="Calibri" w:cs="Calibri" w:eastAsia="Calibri" w:hAnsi="Calibri"/>
          <w:sz w:val="22"/>
          <w:szCs w:val="22"/>
        </w:rPr>
        <w:t xml:space="preserve">Adzuna changes its response schema → check_schema_drift() halts ingestion for the affected country only (other countries still complete), logs a specific 'schema drift detected' error</w:t>
      </w:r>
    </w:p>
    <w:p>
      <w:pPr>
        <w:pStyle w:val="ListParagraph"/>
        <w:numPr>
          <w:ilvl w:val="0"/>
          <w:numId w:val="2"/>
        </w:numPr>
        <w:spacing w:after="80"/>
      </w:pPr>
      <w:r>
        <w:rPr>
          <w:rFonts w:ascii="Calibri" w:cs="Calibri" w:eastAsia="Calibri" w:hAnsi="Calibri"/>
          <w:sz w:val="22"/>
          <w:szCs w:val="22"/>
        </w:rPr>
        <w:t xml:space="preserve">A scheduled run is missed (e.g. GitHub Actions outage) → the next successful run simply catches up; run_log shows the gap explicitly, so it's visible rather than hidden</w:t>
      </w:r>
    </w:p>
    <w:p>
      <w:pPr>
        <w:pStyle w:val="ListParagraph"/>
        <w:numPr>
          <w:ilvl w:val="0"/>
          <w:numId w:val="2"/>
        </w:numPr>
        <w:spacing w:after="80"/>
      </w:pPr>
      <w:r>
        <w:rPr>
          <w:rFonts w:ascii="Calibri" w:cs="Calibri" w:eastAsia="Calibri" w:hAnsi="Calibri"/>
          <w:sz w:val="22"/>
          <w:szCs w:val="22"/>
        </w:rPr>
        <w:t xml:space="preserve">Free-tier rate limit exceeded → fetch_jobs.py should catch HTTP 429 responses specifically, log 'rate limited' rather than a generic failure, and skip remaining country/keyword pairs for that run instead of crashing</w:t>
      </w:r>
    </w:p>
    <w:p>
      <w:pPr>
        <w:pStyle w:val="Heading2"/>
        <w:spacing w:after="150" w:before="300"/>
      </w:pPr>
      <w:r>
        <w:t xml:space="preserve">Phase 7 — Deploy and Publish (Days 9–10)</w:t>
      </w:r>
    </w:p>
    <w:p>
      <w:pPr>
        <w:pStyle w:val="ListParagraph"/>
        <w:numPr>
          <w:ilvl w:val="0"/>
          <w:numId w:val="3"/>
        </w:numPr>
        <w:spacing w:after="100"/>
      </w:pPr>
      <w:r>
        <w:rPr>
          <w:rFonts w:ascii="Calibri" w:cs="Calibri" w:eastAsia="Calibri" w:hAnsi="Calibri"/>
          <w:sz w:val="22"/>
          <w:szCs w:val="22"/>
        </w:rPr>
        <w:t xml:space="preserve">Push the repo to GitHub with a clear README: what it does, architecture diagram, how to run it locally, link to the live dashboard.</w:t>
      </w:r>
    </w:p>
    <w:p>
      <w:pPr>
        <w:pStyle w:val="ListParagraph"/>
        <w:numPr>
          <w:ilvl w:val="0"/>
          <w:numId w:val="3"/>
        </w:numPr>
        <w:spacing w:after="100"/>
      </w:pPr>
      <w:r>
        <w:rPr>
          <w:rFonts w:ascii="Calibri" w:cs="Calibri" w:eastAsia="Calibri" w:hAnsi="Calibri"/>
          <w:sz w:val="22"/>
          <w:szCs w:val="22"/>
        </w:rPr>
        <w:t xml:space="preserve">Deploy dashboard.py on Streamlit Community Cloud (free) pointing at the GitHub repo.</w:t>
      </w:r>
    </w:p>
    <w:p>
      <w:pPr>
        <w:pStyle w:val="ListParagraph"/>
        <w:numPr>
          <w:ilvl w:val="0"/>
          <w:numId w:val="3"/>
        </w:numPr>
        <w:spacing w:after="100"/>
      </w:pPr>
      <w:r>
        <w:rPr>
          <w:rFonts w:ascii="Calibri" w:cs="Calibri" w:eastAsia="Calibri" w:hAnsi="Calibri"/>
          <w:sz w:val="22"/>
          <w:szCs w:val="22"/>
        </w:rPr>
        <w:t xml:space="preserve">Let the GitHub Actions workflow run for a few days before showcasing it, so run_log has real history — a pipeline with one run looks like a demo; one with two weeks of runs looks like a product.</w:t>
      </w:r>
    </w:p>
    <w:p>
      <w:pPr>
        <w:pStyle w:val="ListParagraph"/>
        <w:numPr>
          <w:ilvl w:val="0"/>
          <w:numId w:val="3"/>
        </w:numPr>
        <w:spacing w:after="100"/>
      </w:pPr>
      <w:r>
        <w:rPr>
          <w:rFonts w:ascii="Calibri" w:cs="Calibri" w:eastAsia="Calibri" w:hAnsi="Calibri"/>
          <w:sz w:val="22"/>
          <w:szCs w:val="22"/>
        </w:rPr>
        <w:t xml:space="preserve">Add the resume line and a short portfolio write-up using the impact framing in Section 8.</w:t>
      </w:r>
    </w:p>
    <w:p>
      <w:pPr>
        <w:pStyle w:val="Heading1"/>
        <w:spacing w:after="200" w:before="400"/>
      </w:pPr>
      <w:r>
        <w:t xml:space="preserve">7. Suggested Repository Structure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1" w:val="clear"/>
            <w:tcMar>
              <w:top w:type="dxa" w:w="120"/>
              <w:left w:type="dxa" w:w="150"/>
              <w:bottom w:type="dxa" w:w="120"/>
              <w:right w:type="dxa" w:w="150"/>
            </w:tcMar>
          </w:tcPr>
          <w:p>
            <w:pPr>
              <w:spacing w:after="0"/>
            </w:pPr>
            <w:r>
              <w:rPr>
                <w:rFonts w:ascii="Consolas" w:cs="Consolas" w:eastAsia="Consolas" w:hAnsi="Consolas"/>
                <w:sz w:val="18"/>
                <w:szCs w:val="18"/>
              </w:rPr>
              <w:t xml:space="preserve">job-market-pipeline/</w:t>
            </w:r>
          </w:p>
          <w:p>
            <w:pPr>
              <w:spacing w:after="0"/>
            </w:pPr>
            <w:r>
              <w:rPr>
                <w:rFonts w:ascii="Consolas" w:cs="Consolas" w:eastAsia="Consolas" w:hAnsi="Consolas"/>
                <w:sz w:val="18"/>
                <w:szCs w:val="18"/>
              </w:rPr>
              <w:t xml:space="preserve">├── .github/workflows/refresh.yml</w:t>
            </w:r>
          </w:p>
          <w:p>
            <w:pPr>
              <w:spacing w:after="0"/>
            </w:pPr>
            <w:r>
              <w:rPr>
                <w:rFonts w:ascii="Consolas" w:cs="Consolas" w:eastAsia="Consolas" w:hAnsi="Consolas"/>
                <w:sz w:val="18"/>
                <w:szCs w:val="18"/>
              </w:rPr>
              <w:t xml:space="preserve">├── fetch_jobs.py</w:t>
            </w:r>
          </w:p>
          <w:p>
            <w:pPr>
              <w:spacing w:after="0"/>
            </w:pPr>
            <w:r>
              <w:rPr>
                <w:rFonts w:ascii="Consolas" w:cs="Consolas" w:eastAsia="Consolas" w:hAnsi="Consolas"/>
                <w:sz w:val="18"/>
                <w:szCs w:val="18"/>
              </w:rPr>
              <w:t xml:space="preserve">├── init_db.py</w:t>
            </w:r>
          </w:p>
          <w:p>
            <w:pPr>
              <w:spacing w:after="0"/>
            </w:pPr>
            <w:r>
              <w:rPr>
                <w:rFonts w:ascii="Consolas" w:cs="Consolas" w:eastAsia="Consolas" w:hAnsi="Consolas"/>
                <w:sz w:val="18"/>
                <w:szCs w:val="18"/>
              </w:rPr>
              <w:t xml:space="preserve">├── quality_checks.py</w:t>
            </w:r>
          </w:p>
          <w:p>
            <w:pPr>
              <w:spacing w:after="0"/>
            </w:pPr>
            <w:r>
              <w:rPr>
                <w:rFonts w:ascii="Consolas" w:cs="Consolas" w:eastAsia="Consolas" w:hAnsi="Consolas"/>
                <w:sz w:val="18"/>
                <w:szCs w:val="18"/>
              </w:rPr>
              <w:t xml:space="preserve">├── dashboard.py</w:t>
            </w:r>
          </w:p>
          <w:p>
            <w:pPr>
              <w:spacing w:after="0"/>
            </w:pPr>
            <w:r>
              <w:rPr>
                <w:rFonts w:ascii="Consolas" w:cs="Consolas" w:eastAsia="Consolas" w:hAnsi="Consolas"/>
                <w:sz w:val="18"/>
                <w:szCs w:val="18"/>
              </w:rPr>
              <w:t xml:space="preserve">├── jobs.db</w:t>
            </w:r>
          </w:p>
          <w:p>
            <w:pPr>
              <w:spacing w:after="0"/>
            </w:pPr>
            <w:r>
              <w:rPr>
                <w:rFonts w:ascii="Consolas" w:cs="Consolas" w:eastAsia="Consolas" w:hAnsi="Consolas"/>
                <w:sz w:val="18"/>
                <w:szCs w:val="18"/>
              </w:rPr>
              <w:t xml:space="preserve">├── requirements.txt</w:t>
            </w:r>
          </w:p>
          <w:p>
            <w:pPr>
              <w:spacing w:after="0"/>
            </w:pPr>
            <w:r>
              <w:rPr>
                <w:rFonts w:ascii="Consolas" w:cs="Consolas" w:eastAsia="Consolas" w:hAnsi="Consolas"/>
                <w:sz w:val="18"/>
                <w:szCs w:val="18"/>
              </w:rPr>
              <w:t xml:space="preserve">├── FAILURE_MODES.md</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.gitignore</w:t>
            </w:r>
          </w:p>
          <w:p>
            <w:pPr>
              <w:spacing w:after="0"/>
            </w:pPr>
            <w:r>
              <w:rPr>
                <w:rFonts w:ascii="Consolas" w:cs="Consolas" w:eastAsia="Consolas" w:hAnsi="Consolas"/>
                <w:sz w:val="18"/>
                <w:szCs w:val="18"/>
              </w:rPr>
              <w:t xml:space="preserve">└── README.md</w:t>
            </w:r>
          </w:p>
        </w:tc>
      </w:tr>
    </w:tbl>
    <w:p>
      <w:pPr>
        <w:pStyle w:val="Heading1"/>
        <w:spacing w:after="200" w:before="400"/>
      </w:pPr>
      <w:r>
        <w:t xml:space="preserve">8. Impact Framing for Your Portfolio</w:t>
      </w:r>
    </w:p>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EAF1F3" w:val="clear"/>
            <w:tcMar>
              <w:top w:type="dxa" w:w="140"/>
              <w:left w:type="dxa" w:w="200"/>
              <w:bottom w:type="dxa" w:w="140"/>
              <w:right w:type="dxa" w:w="200"/>
            </w:tcMar>
          </w:tcPr>
          <w:p>
            <w:pPr>
              <w:spacing w:after="60"/>
            </w:pPr>
            <w:r>
              <w:rPr>
                <w:rFonts w:ascii="Calibri" w:cs="Calibri" w:eastAsia="Calibri" w:hAnsi="Calibri"/>
                <w:b/>
                <w:bCs/>
                <w:color w:val="1F4E5F"/>
                <w:sz w:val="22"/>
                <w:szCs w:val="22"/>
              </w:rPr>
              <w:t xml:space="preserve">Impact statement</w:t>
            </w:r>
          </w:p>
          <w:p>
            <w:r>
              <w:rPr>
                <w:rFonts w:ascii="Calibri" w:cs="Calibri" w:eastAsia="Calibri" w:hAnsi="Calibri"/>
                <w:sz w:val="22"/>
                <w:szCs w:val="22"/>
              </w:rPr>
              <w:t xml:space="preserve">Replaced manual job-market research with an automated, multi-country pipeline — eliminating recurring manual data pulls and automatically catching schema drift and API failures before they silently corrupt the dataset.</w:t>
            </w:r>
          </w:p>
        </w:tc>
      </w:tr>
    </w:tbl>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EAF1F3" w:val="clear"/>
            <w:tcMar>
              <w:top w:type="dxa" w:w="140"/>
              <w:left w:type="dxa" w:w="200"/>
              <w:bottom w:type="dxa" w:w="140"/>
              <w:right w:type="dxa" w:w="200"/>
            </w:tcMar>
          </w:tcPr>
          <w:p>
            <w:pPr>
              <w:spacing w:after="60"/>
            </w:pPr>
            <w:r>
              <w:rPr>
                <w:rFonts w:ascii="Calibri" w:cs="Calibri" w:eastAsia="Calibri" w:hAnsi="Calibri"/>
                <w:b/>
                <w:bCs/>
                <w:color w:val="1F4E5F"/>
                <w:sz w:val="22"/>
                <w:szCs w:val="22"/>
              </w:rPr>
              <w:t xml:space="preserve">Resume line</w:t>
            </w:r>
          </w:p>
          <w:p>
            <w:r>
              <w:rPr>
                <w:rFonts w:ascii="Calibri" w:cs="Calibri" w:eastAsia="Calibri" w:hAnsi="Calibri"/>
                <w:sz w:val="22"/>
                <w:szCs w:val="22"/>
              </w:rPr>
              <w:t xml:space="preserve">Built a self-refreshing job-market analytics pipeline (Adzuna API → SQLite → live multi-country dashboard) with automated data-quality checks and scheduled runs, removing manual data-refresh work entirely.</w:t>
            </w:r>
          </w:p>
        </w:tc>
      </w:tr>
    </w:tbl>
    <w:tbl>
      <w:tblPr>
        <w:tblW w:type="pct" w:w="100%"/>
        <w:tblBorders>
          <w:top w:val="single" w:color="1F4E5F" w:sz="4"/>
          <w:left w:val="single" w:color="1F4E5F" w:sz="24"/>
          <w:bottom w:val="single" w:color="1F4E5F" w:sz="4"/>
          <w:right w:val="single" w:color="1F4E5F" w:sz="4"/>
          <w:insideH w:val="single" w:color="auto" w:sz="4"/>
          <w:insideV w:val="single" w:color="auto" w:sz="4"/>
        </w:tblBorders>
      </w:tblPr>
      <w:tblGrid>
        <w:gridCol w:w="100"/>
      </w:tblGrid>
      <w:tr>
        <w:tc>
          <w:tcPr>
            <w:shd w:fill="EAF1F3" w:val="clear"/>
            <w:tcMar>
              <w:top w:type="dxa" w:w="140"/>
              <w:left w:type="dxa" w:w="200"/>
              <w:bottom w:type="dxa" w:w="140"/>
              <w:right w:type="dxa" w:w="200"/>
            </w:tcMar>
          </w:tcPr>
          <w:p>
            <w:pPr>
              <w:spacing w:after="60"/>
            </w:pPr>
            <w:r>
              <w:rPr>
                <w:rFonts w:ascii="Calibri" w:cs="Calibri" w:eastAsia="Calibri" w:hAnsi="Calibri"/>
                <w:b/>
                <w:bCs/>
                <w:color w:val="1F4E5F"/>
                <w:sz w:val="22"/>
                <w:szCs w:val="22"/>
              </w:rPr>
              <w:t xml:space="preserve">Differentiator to mention in interviews</w:t>
            </w:r>
          </w:p>
          <w:p>
            <w:r>
              <w:rPr>
                <w:rFonts w:ascii="Calibri" w:cs="Calibri" w:eastAsia="Calibri" w:hAnsi="Calibri"/>
                <w:sz w:val="22"/>
                <w:szCs w:val="22"/>
              </w:rPr>
              <w:t xml:space="preserve">It runs without me — GitHub Actions executes it on a schedule — and I documented exactly what happens when the API goes down, changes its schema, or a run gets missed, rather than only building the happy path.</w:t>
            </w:r>
          </w:p>
        </w:tc>
      </w:tr>
    </w:tbl>
    <w:p>
      <w:pPr>
        <w:pStyle w:val="Heading1"/>
        <w:spacing w:after="200" w:before="400"/>
      </w:pPr>
      <w:r>
        <w:t xml:space="preserve">9. Suggested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Days</w:t>
            </w:r>
          </w:p>
        </w:tc>
        <w:tc>
          <w:tcPr>
            <w:tcW w:type="dxa" w:w="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Focus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1</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API access, repo setup, local environment, one manual test call</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2–3</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Database schema + ingestion script with upsert logic</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4</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Data-quality checks</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5</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GitHub Actions automation</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6–7</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Streamlit dashboard with country selector and pipeline-health panel</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8</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Failure-modes documentation</w:t>
            </w:r>
          </w:p>
        </w:tc>
      </w:tr>
      <w:tr>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9–10</w:t>
            </w:r>
          </w:p>
        </w:tc>
        <w:tc>
          <w:tcPr>
            <w:tcW w:type="dxa" w:w="0"/>
            <w:tcMar>
              <w:top w:type="dxa" w:w="100"/>
              <w:left w:type="dxa" w:w="120"/>
              <w:bottom w:type="dxa" w:w="100"/>
              <w:right w:type="dxa" w:w="120"/>
            </w:tcMar>
          </w:tcPr>
          <w:p>
            <w:r>
              <w:rPr>
                <w:rFonts w:ascii="Calibri" w:cs="Calibri" w:eastAsia="Calibri" w:hAnsi="Calibri"/>
                <w:b w:val="false"/>
                <w:bCs w:val="false"/>
                <w:color w:val="000000"/>
                <w:sz w:val="20"/>
                <w:szCs w:val="20"/>
              </w:rPr>
              <w:t xml:space="preserve">Deployment, README, resume/portfolio write-up, let it run for a week before showcasing</w:t>
            </w:r>
          </w:p>
        </w:tc>
      </w:tr>
    </w:tbl>
    <w:p>
      <w:pPr>
        <w:pStyle w:val="Heading1"/>
        <w:spacing w:after="200" w:before="400"/>
      </w:pPr>
      <w:r>
        <w:t xml:space="preserve">10. Possible Extensions (Optional, After the Core Works)</w:t>
      </w:r>
    </w:p>
    <w:p>
      <w:pPr>
        <w:pStyle w:val="ListParagraph"/>
        <w:numPr>
          <w:ilvl w:val="0"/>
          <w:numId w:val="2"/>
        </w:numPr>
        <w:spacing w:after="80"/>
      </w:pPr>
      <w:r>
        <w:rPr>
          <w:rFonts w:ascii="Calibri" w:cs="Calibri" w:eastAsia="Calibri" w:hAnsi="Calibri"/>
          <w:sz w:val="22"/>
          <w:szCs w:val="22"/>
        </w:rPr>
        <w:t xml:space="preserve">Currency normalization: convert all salaries to USD using a free FX-rate API, so cross-country salary comparison charts become possible</w:t>
      </w:r>
    </w:p>
    <w:p>
      <w:pPr>
        <w:pStyle w:val="ListParagraph"/>
        <w:numPr>
          <w:ilvl w:val="0"/>
          <w:numId w:val="2"/>
        </w:numPr>
        <w:spacing w:after="80"/>
      </w:pPr>
      <w:r>
        <w:rPr>
          <w:rFonts w:ascii="Calibri" w:cs="Calibri" w:eastAsia="Calibri" w:hAnsi="Calibri"/>
          <w:sz w:val="22"/>
          <w:szCs w:val="22"/>
        </w:rPr>
        <w:t xml:space="preserve">Swap SQLite for hosted Postgres if you want to demonstrate production-grade storage rather than a file committed to git</w:t>
      </w:r>
    </w:p>
    <w:p>
      <w:pPr>
        <w:pStyle w:val="ListParagraph"/>
        <w:numPr>
          <w:ilvl w:val="0"/>
          <w:numId w:val="2"/>
        </w:numPr>
        <w:spacing w:after="80"/>
      </w:pPr>
      <w:r>
        <w:rPr>
          <w:rFonts w:ascii="Calibri" w:cs="Calibri" w:eastAsia="Calibri" w:hAnsi="Calibri"/>
          <w:sz w:val="22"/>
          <w:szCs w:val="22"/>
        </w:rPr>
        <w:t xml:space="preserve">Add a 'time-to-fill proxy' metric using is_active transitions from Section 5.1</w:t>
      </w:r>
    </w:p>
    <w:p>
      <w:pPr>
        <w:pStyle w:val="ListParagraph"/>
        <w:numPr>
          <w:ilvl w:val="0"/>
          <w:numId w:val="2"/>
        </w:numPr>
        <w:spacing w:after="80"/>
      </w:pPr>
      <w:r>
        <w:rPr>
          <w:rFonts w:ascii="Calibri" w:cs="Calibri" w:eastAsia="Calibri" w:hAnsi="Calibri"/>
          <w:sz w:val="22"/>
          <w:szCs w:val="22"/>
        </w:rPr>
        <w:t xml:space="preserve">Add Slack/email alerting on run_log status = 'failed' via a step in the GitHub Actions workflow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2026-09-06T18:55:11.261Z</dcterms:created>
  <dcterms:modified xsi:type="dcterms:W3CDTF">2026-09-06T18:55:11.275Z</dcterms:modified>
</cp:coreProperties>
</file>

<file path=docProps/custom.xml><?xml version="1.0" encoding="utf-8"?>
<Properties xmlns="http://schemas.openxmlformats.org/officeDocument/2006/custom-properties" xmlns:vt="http://schemas.openxmlformats.org/officeDocument/2006/docPropsVTypes"/>
</file>