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438" w:rsidRPr="00001235" w:rsidRDefault="00EC5438" w:rsidP="00001235">
      <w:pPr>
        <w:jc w:val="both"/>
        <w:rPr>
          <w:rFonts w:cstheme="minorHAnsi"/>
        </w:rPr>
      </w:pPr>
      <w:r w:rsidRPr="00001235">
        <w:rPr>
          <w:rFonts w:cstheme="minorHAnsi"/>
        </w:rPr>
        <w:t>Atefe Rajabi 40230563</w:t>
      </w:r>
    </w:p>
    <w:p w:rsidR="009126D4" w:rsidRPr="00001235" w:rsidRDefault="009126D4" w:rsidP="00001235">
      <w:pPr>
        <w:jc w:val="both"/>
        <w:rPr>
          <w:rFonts w:cstheme="minorHAnsi"/>
        </w:rPr>
      </w:pPr>
      <w:proofErr w:type="spellStart"/>
      <w:r w:rsidRPr="00001235">
        <w:rPr>
          <w:rFonts w:cstheme="minorHAnsi"/>
        </w:rPr>
        <w:t>Libreries</w:t>
      </w:r>
      <w:proofErr w:type="spellEnd"/>
    </w:p>
    <w:p w:rsidR="009126D4" w:rsidRPr="00001235" w:rsidRDefault="009126D4" w:rsidP="00001235">
      <w:pPr>
        <w:jc w:val="both"/>
        <w:rPr>
          <w:rFonts w:cstheme="minorHAnsi"/>
        </w:rPr>
      </w:pPr>
      <w:proofErr w:type="spellStart"/>
      <w:r w:rsidRPr="00001235">
        <w:rPr>
          <w:rFonts w:cstheme="minorHAnsi"/>
        </w:rPr>
        <w:t>Moduls</w:t>
      </w:r>
      <w:proofErr w:type="spellEnd"/>
    </w:p>
    <w:p w:rsidR="0042193E" w:rsidRPr="00001235" w:rsidRDefault="0042193E" w:rsidP="00001235">
      <w:pPr>
        <w:jc w:val="both"/>
        <w:rPr>
          <w:rFonts w:cstheme="minorHAnsi"/>
        </w:rPr>
      </w:pPr>
      <w:r w:rsidRPr="00001235">
        <w:rPr>
          <w:rFonts w:cstheme="minorHAnsi"/>
        </w:rPr>
        <w:t>Functionality</w:t>
      </w:r>
    </w:p>
    <w:p w:rsidR="0042193E" w:rsidRPr="00001235" w:rsidRDefault="0042193E" w:rsidP="00001235">
      <w:pPr>
        <w:pStyle w:val="ListParagraph"/>
        <w:numPr>
          <w:ilvl w:val="0"/>
          <w:numId w:val="1"/>
        </w:numPr>
        <w:jc w:val="both"/>
        <w:rPr>
          <w:rFonts w:cstheme="minorHAnsi"/>
        </w:rPr>
      </w:pPr>
      <w:proofErr w:type="spellStart"/>
      <w:r w:rsidRPr="00001235">
        <w:rPr>
          <w:rFonts w:cstheme="minorHAnsi"/>
        </w:rPr>
        <w:t>DateProcessor</w:t>
      </w:r>
      <w:proofErr w:type="spellEnd"/>
    </w:p>
    <w:p w:rsidR="0042193E" w:rsidRPr="00001235" w:rsidRDefault="0042193E" w:rsidP="00001235">
      <w:pPr>
        <w:pStyle w:val="ListParagraph"/>
        <w:numPr>
          <w:ilvl w:val="0"/>
          <w:numId w:val="1"/>
        </w:numPr>
        <w:jc w:val="both"/>
        <w:rPr>
          <w:rFonts w:cstheme="minorHAnsi"/>
        </w:rPr>
      </w:pPr>
      <w:r w:rsidRPr="00001235">
        <w:rPr>
          <w:rFonts w:cstheme="minorHAnsi"/>
        </w:rPr>
        <w:t>Recombination</w:t>
      </w:r>
    </w:p>
    <w:p w:rsidR="0042193E" w:rsidRPr="00001235" w:rsidRDefault="0042193E" w:rsidP="00001235">
      <w:pPr>
        <w:pStyle w:val="ListParagraph"/>
        <w:numPr>
          <w:ilvl w:val="0"/>
          <w:numId w:val="1"/>
        </w:numPr>
        <w:jc w:val="both"/>
        <w:rPr>
          <w:rFonts w:cstheme="minorHAnsi"/>
        </w:rPr>
      </w:pPr>
      <w:r w:rsidRPr="00001235">
        <w:rPr>
          <w:rFonts w:cstheme="minorHAnsi"/>
        </w:rPr>
        <w:t>Chromosome</w:t>
      </w:r>
    </w:p>
    <w:p w:rsidR="0042193E" w:rsidRPr="00001235" w:rsidRDefault="0042193E" w:rsidP="00001235">
      <w:pPr>
        <w:pStyle w:val="ListParagraph"/>
        <w:numPr>
          <w:ilvl w:val="0"/>
          <w:numId w:val="1"/>
        </w:numPr>
        <w:jc w:val="both"/>
        <w:rPr>
          <w:rFonts w:cstheme="minorHAnsi"/>
        </w:rPr>
      </w:pPr>
      <w:r w:rsidRPr="00001235">
        <w:rPr>
          <w:rFonts w:cstheme="minorHAnsi"/>
        </w:rPr>
        <w:t>NSGAII</w:t>
      </w:r>
    </w:p>
    <w:p w:rsidR="0042193E" w:rsidRPr="00001235" w:rsidRDefault="0042193E" w:rsidP="00001235">
      <w:pPr>
        <w:pStyle w:val="ListParagraph"/>
        <w:numPr>
          <w:ilvl w:val="0"/>
          <w:numId w:val="1"/>
        </w:numPr>
        <w:jc w:val="both"/>
        <w:rPr>
          <w:rFonts w:cstheme="minorHAnsi"/>
        </w:rPr>
      </w:pPr>
      <w:r w:rsidRPr="00001235">
        <w:rPr>
          <w:rFonts w:cstheme="minorHAnsi"/>
        </w:rPr>
        <w:t>Fast-NSGAII</w:t>
      </w:r>
    </w:p>
    <w:p w:rsidR="0042193E" w:rsidRPr="00001235" w:rsidRDefault="0042193E" w:rsidP="00001235">
      <w:pPr>
        <w:pStyle w:val="ListParagraph"/>
        <w:numPr>
          <w:ilvl w:val="0"/>
          <w:numId w:val="1"/>
        </w:numPr>
        <w:jc w:val="both"/>
        <w:rPr>
          <w:rFonts w:cstheme="minorHAnsi"/>
        </w:rPr>
      </w:pPr>
      <w:proofErr w:type="spellStart"/>
      <w:r w:rsidRPr="00001235">
        <w:rPr>
          <w:rFonts w:cstheme="minorHAnsi"/>
        </w:rPr>
        <w:t>PlotProcessor</w:t>
      </w:r>
      <w:proofErr w:type="spellEnd"/>
    </w:p>
    <w:p w:rsidR="0042193E" w:rsidRPr="00001235" w:rsidRDefault="0042193E" w:rsidP="00001235">
      <w:pPr>
        <w:jc w:val="both"/>
        <w:rPr>
          <w:rFonts w:cstheme="minorHAnsi"/>
        </w:rPr>
      </w:pPr>
      <w:r w:rsidRPr="00001235">
        <w:rPr>
          <w:rFonts w:cstheme="minorHAnsi"/>
        </w:rPr>
        <w:t>Results</w:t>
      </w:r>
    </w:p>
    <w:p w:rsidR="0042193E" w:rsidRPr="00001235" w:rsidRDefault="0042193E" w:rsidP="00001235">
      <w:pPr>
        <w:pStyle w:val="ListParagraph"/>
        <w:numPr>
          <w:ilvl w:val="0"/>
          <w:numId w:val="2"/>
        </w:numPr>
        <w:jc w:val="both"/>
        <w:rPr>
          <w:rFonts w:cstheme="minorHAnsi"/>
        </w:rPr>
      </w:pPr>
      <w:r w:rsidRPr="00001235">
        <w:rPr>
          <w:rFonts w:cstheme="minorHAnsi"/>
        </w:rPr>
        <w:t>DS02</w:t>
      </w:r>
    </w:p>
    <w:p w:rsidR="0042193E" w:rsidRPr="00001235" w:rsidRDefault="0042193E" w:rsidP="00001235">
      <w:pPr>
        <w:pStyle w:val="ListParagraph"/>
        <w:numPr>
          <w:ilvl w:val="0"/>
          <w:numId w:val="2"/>
        </w:numPr>
        <w:jc w:val="both"/>
        <w:rPr>
          <w:rFonts w:cstheme="minorHAnsi"/>
        </w:rPr>
      </w:pPr>
      <w:r w:rsidRPr="00001235">
        <w:rPr>
          <w:rFonts w:cstheme="minorHAnsi"/>
        </w:rPr>
        <w:t>DS04</w:t>
      </w:r>
    </w:p>
    <w:p w:rsidR="0042193E" w:rsidRPr="00001235" w:rsidRDefault="0042193E" w:rsidP="00001235">
      <w:pPr>
        <w:pStyle w:val="ListParagraph"/>
        <w:numPr>
          <w:ilvl w:val="0"/>
          <w:numId w:val="2"/>
        </w:numPr>
        <w:jc w:val="both"/>
        <w:rPr>
          <w:rFonts w:cstheme="minorHAnsi"/>
        </w:rPr>
      </w:pPr>
      <w:r w:rsidRPr="00001235">
        <w:rPr>
          <w:rFonts w:cstheme="minorHAnsi"/>
        </w:rPr>
        <w:t>DS05</w:t>
      </w:r>
    </w:p>
    <w:p w:rsidR="0042193E" w:rsidRPr="00001235" w:rsidRDefault="0042193E" w:rsidP="00001235">
      <w:pPr>
        <w:pStyle w:val="ListParagraph"/>
        <w:numPr>
          <w:ilvl w:val="0"/>
          <w:numId w:val="2"/>
        </w:numPr>
        <w:jc w:val="both"/>
        <w:rPr>
          <w:rFonts w:cstheme="minorHAnsi"/>
        </w:rPr>
      </w:pPr>
      <w:r w:rsidRPr="00001235">
        <w:rPr>
          <w:rFonts w:cstheme="minorHAnsi"/>
        </w:rPr>
        <w:t>DS07</w:t>
      </w:r>
    </w:p>
    <w:p w:rsidR="0042193E" w:rsidRPr="00001235" w:rsidRDefault="0042193E" w:rsidP="00001235">
      <w:pPr>
        <w:pStyle w:val="ListParagraph"/>
        <w:numPr>
          <w:ilvl w:val="0"/>
          <w:numId w:val="2"/>
        </w:numPr>
        <w:jc w:val="both"/>
        <w:rPr>
          <w:rFonts w:cstheme="minorHAnsi"/>
        </w:rPr>
      </w:pPr>
      <w:r w:rsidRPr="00001235">
        <w:rPr>
          <w:rFonts w:cstheme="minorHAnsi"/>
        </w:rPr>
        <w:t>DS08</w:t>
      </w:r>
    </w:p>
    <w:p w:rsidR="0042193E" w:rsidRPr="00001235" w:rsidRDefault="0042193E" w:rsidP="00001235">
      <w:pPr>
        <w:pStyle w:val="ListParagraph"/>
        <w:numPr>
          <w:ilvl w:val="0"/>
          <w:numId w:val="2"/>
        </w:numPr>
        <w:jc w:val="both"/>
        <w:rPr>
          <w:rFonts w:cstheme="minorHAnsi"/>
        </w:rPr>
      </w:pPr>
      <w:r w:rsidRPr="00001235">
        <w:rPr>
          <w:rFonts w:cstheme="minorHAnsi"/>
        </w:rPr>
        <w:t>DS10</w:t>
      </w:r>
    </w:p>
    <w:p w:rsidR="0042193E" w:rsidRPr="00001235" w:rsidRDefault="0042193E" w:rsidP="00001235">
      <w:pPr>
        <w:jc w:val="both"/>
        <w:rPr>
          <w:rFonts w:cstheme="minorHAnsi"/>
        </w:rPr>
      </w:pPr>
      <w:r w:rsidRPr="00001235">
        <w:rPr>
          <w:rFonts w:cstheme="minorHAnsi"/>
        </w:rPr>
        <w:t>Overall Result</w:t>
      </w:r>
    </w:p>
    <w:p w:rsidR="004C2C1C" w:rsidRPr="00001235" w:rsidRDefault="004C2C1C" w:rsidP="00001235">
      <w:pPr>
        <w:pStyle w:val="ListParagraph"/>
        <w:numPr>
          <w:ilvl w:val="0"/>
          <w:numId w:val="3"/>
        </w:numPr>
        <w:jc w:val="both"/>
        <w:rPr>
          <w:rFonts w:cstheme="minorHAnsi"/>
        </w:rPr>
      </w:pPr>
      <w:r w:rsidRPr="00001235">
        <w:rPr>
          <w:rFonts w:cstheme="minorHAnsi"/>
        </w:rPr>
        <w:t>Wise initialization</w:t>
      </w:r>
    </w:p>
    <w:p w:rsidR="004C2C1C" w:rsidRPr="00001235" w:rsidRDefault="004C2C1C" w:rsidP="00001235">
      <w:pPr>
        <w:pStyle w:val="ListParagraph"/>
        <w:numPr>
          <w:ilvl w:val="0"/>
          <w:numId w:val="3"/>
        </w:numPr>
        <w:jc w:val="both"/>
        <w:rPr>
          <w:rFonts w:cstheme="minorHAnsi"/>
        </w:rPr>
      </w:pPr>
      <w:r w:rsidRPr="00001235">
        <w:rPr>
          <w:rFonts w:cstheme="minorHAnsi"/>
        </w:rPr>
        <w:t>Effect of columns number expansion</w:t>
      </w:r>
    </w:p>
    <w:p w:rsidR="00B94429" w:rsidRPr="00001235" w:rsidRDefault="00B94429" w:rsidP="00001235">
      <w:pPr>
        <w:pStyle w:val="ListParagraph"/>
        <w:numPr>
          <w:ilvl w:val="0"/>
          <w:numId w:val="3"/>
        </w:numPr>
        <w:jc w:val="both"/>
        <w:rPr>
          <w:rFonts w:cstheme="minorHAnsi"/>
        </w:rPr>
      </w:pPr>
      <w:r w:rsidRPr="00001235">
        <w:rPr>
          <w:rFonts w:cstheme="minorHAnsi"/>
        </w:rPr>
        <w:t>Effect of samples number expansion</w:t>
      </w:r>
    </w:p>
    <w:p w:rsidR="00B94429" w:rsidRPr="00001235" w:rsidRDefault="00B94429" w:rsidP="00001235">
      <w:pPr>
        <w:pStyle w:val="ListParagraph"/>
        <w:numPr>
          <w:ilvl w:val="0"/>
          <w:numId w:val="3"/>
        </w:numPr>
        <w:jc w:val="both"/>
        <w:rPr>
          <w:rFonts w:cstheme="minorHAnsi"/>
        </w:rPr>
      </w:pPr>
      <w:r w:rsidRPr="00001235">
        <w:rPr>
          <w:rFonts w:cstheme="minorHAnsi"/>
        </w:rPr>
        <w:t>Effect of fast-non-dominated sorting parallelization</w:t>
      </w:r>
    </w:p>
    <w:p w:rsidR="00B94429" w:rsidRPr="00001235" w:rsidRDefault="00B94429" w:rsidP="00001235">
      <w:pPr>
        <w:pStyle w:val="ListParagraph"/>
        <w:numPr>
          <w:ilvl w:val="0"/>
          <w:numId w:val="3"/>
        </w:numPr>
        <w:jc w:val="both"/>
        <w:rPr>
          <w:rFonts w:cstheme="minorHAnsi"/>
        </w:rPr>
      </w:pPr>
      <w:r w:rsidRPr="00001235">
        <w:rPr>
          <w:rFonts w:cstheme="minorHAnsi"/>
        </w:rPr>
        <w:t>Effect of objective evaluation parallelization</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br w:type="page"/>
      </w:r>
    </w:p>
    <w:p w:rsidR="009126D4" w:rsidRPr="00001235" w:rsidRDefault="009126D4" w:rsidP="00001235">
      <w:pPr>
        <w:jc w:val="both"/>
        <w:rPr>
          <w:rFonts w:cstheme="minorHAnsi"/>
        </w:rPr>
      </w:pPr>
      <w:r w:rsidRPr="00001235">
        <w:rPr>
          <w:rFonts w:cstheme="minorHAnsi"/>
        </w:rPr>
        <w:lastRenderedPageBreak/>
        <w:t>### Libraries Used:</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 </w:t>
      </w:r>
      <w:proofErr w:type="spellStart"/>
      <w:r w:rsidRPr="00001235">
        <w:rPr>
          <w:rFonts w:cstheme="minorHAnsi"/>
        </w:rPr>
        <w:t>scikit</w:t>
      </w:r>
      <w:proofErr w:type="spellEnd"/>
      <w:r w:rsidRPr="00001235">
        <w:rPr>
          <w:rFonts w:cstheme="minorHAnsi"/>
        </w:rPr>
        <w:t>-learn: Utilized for machine learning tasks, including the implementation of K-nearest neighbors and Random Forest classifiers.</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 </w:t>
      </w:r>
      <w:proofErr w:type="spellStart"/>
      <w:r w:rsidRPr="00001235">
        <w:rPr>
          <w:rFonts w:cstheme="minorHAnsi"/>
        </w:rPr>
        <w:t>pymoo</w:t>
      </w:r>
      <w:proofErr w:type="spellEnd"/>
      <w:r w:rsidRPr="00001235">
        <w:rPr>
          <w:rFonts w:cstheme="minorHAnsi"/>
        </w:rPr>
        <w:t>: A Python library for multi-objective optimization algorithms. It provides tools for handling optimization problems with multiple objectives.</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 </w:t>
      </w:r>
      <w:proofErr w:type="spellStart"/>
      <w:proofErr w:type="gramStart"/>
      <w:r w:rsidRPr="00001235">
        <w:rPr>
          <w:rFonts w:cstheme="minorHAnsi"/>
        </w:rPr>
        <w:t>concurrent.futures</w:t>
      </w:r>
      <w:proofErr w:type="spellEnd"/>
      <w:proofErr w:type="gramEnd"/>
      <w:r w:rsidRPr="00001235">
        <w:rPr>
          <w:rFonts w:cstheme="minorHAnsi"/>
        </w:rPr>
        <w:t>: Used for parallel execution of tasks to enhance performance.</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 </w:t>
      </w:r>
      <w:proofErr w:type="spellStart"/>
      <w:r w:rsidRPr="00001235">
        <w:rPr>
          <w:rFonts w:cstheme="minorHAnsi"/>
        </w:rPr>
        <w:t>matplotlib</w:t>
      </w:r>
      <w:proofErr w:type="spellEnd"/>
      <w:r w:rsidRPr="00001235">
        <w:rPr>
          <w:rFonts w:cstheme="minorHAnsi"/>
        </w:rPr>
        <w:t>: Employed for data visualization, particularly for creating scatter plots and line plots.</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pandas: Used for data manipulation and handling datasets.</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 </w:t>
      </w:r>
      <w:proofErr w:type="spellStart"/>
      <w:r w:rsidRPr="00001235">
        <w:rPr>
          <w:rFonts w:cstheme="minorHAnsi"/>
        </w:rPr>
        <w:t>numpy</w:t>
      </w:r>
      <w:proofErr w:type="spellEnd"/>
      <w:r w:rsidRPr="00001235">
        <w:rPr>
          <w:rFonts w:cstheme="minorHAnsi"/>
        </w:rPr>
        <w:t>: A fundamental library for numerical operations in Python, used extensively for array manipulations.</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 </w:t>
      </w:r>
      <w:proofErr w:type="spellStart"/>
      <w:r w:rsidRPr="00001235">
        <w:rPr>
          <w:rFonts w:cstheme="minorHAnsi"/>
        </w:rPr>
        <w:t>json</w:t>
      </w:r>
      <w:proofErr w:type="spellEnd"/>
      <w:r w:rsidRPr="00001235">
        <w:rPr>
          <w:rFonts w:cstheme="minorHAnsi"/>
        </w:rPr>
        <w:t>: Used for handling JSON configuration files.</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 </w:t>
      </w:r>
      <w:proofErr w:type="spellStart"/>
      <w:r w:rsidRPr="00001235">
        <w:rPr>
          <w:rFonts w:cstheme="minorHAnsi"/>
        </w:rPr>
        <w:t>docx</w:t>
      </w:r>
      <w:proofErr w:type="spellEnd"/>
      <w:r w:rsidRPr="00001235">
        <w:rPr>
          <w:rFonts w:cstheme="minorHAnsi"/>
        </w:rPr>
        <w:t>: A library for creating and modifying Microsoft Word (.</w:t>
      </w:r>
      <w:proofErr w:type="spellStart"/>
      <w:r w:rsidRPr="00001235">
        <w:rPr>
          <w:rFonts w:cstheme="minorHAnsi"/>
        </w:rPr>
        <w:t>docx</w:t>
      </w:r>
      <w:proofErr w:type="spellEnd"/>
      <w:r w:rsidRPr="00001235">
        <w:rPr>
          <w:rFonts w:cstheme="minorHAnsi"/>
        </w:rPr>
        <w:t>) files.</w:t>
      </w:r>
    </w:p>
    <w:p w:rsidR="009126D4" w:rsidRPr="00001235" w:rsidRDefault="009126D4" w:rsidP="00001235">
      <w:pPr>
        <w:jc w:val="both"/>
        <w:rPr>
          <w:rFonts w:cstheme="minorHAnsi"/>
        </w:rPr>
      </w:pP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br w:type="page"/>
      </w:r>
    </w:p>
    <w:p w:rsidR="009126D4" w:rsidRPr="00001235" w:rsidRDefault="009126D4" w:rsidP="00001235">
      <w:pPr>
        <w:jc w:val="both"/>
        <w:rPr>
          <w:rFonts w:cstheme="minorHAnsi"/>
        </w:rPr>
      </w:pPr>
      <w:r w:rsidRPr="00001235">
        <w:rPr>
          <w:rFonts w:cstheme="minorHAnsi"/>
        </w:rPr>
        <w:lastRenderedPageBreak/>
        <w:t>### Modular Organization:</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1. </w:t>
      </w:r>
      <w:proofErr w:type="spellStart"/>
      <w:r w:rsidRPr="00001235">
        <w:rPr>
          <w:rFonts w:cstheme="minorHAnsi"/>
        </w:rPr>
        <w:t>NSGAConfig</w:t>
      </w:r>
      <w:proofErr w:type="spellEnd"/>
      <w:r w:rsidRPr="00001235">
        <w:rPr>
          <w:rFonts w:cstheme="minorHAnsi"/>
        </w:rPr>
        <w:t>: This module handles the loading of configuration parameters from a JSON file. It provides methods to retrieve specific parameters for a given dataset.</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2. Recombination: Defines different crossover methods for recombining genetic information between parent chromosomes.</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3. Chromosome: Represents an individual solution in the population. It includes methods for dominance checking and crowding distance calculation.</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4. </w:t>
      </w:r>
      <w:proofErr w:type="spellStart"/>
      <w:r w:rsidRPr="00001235">
        <w:rPr>
          <w:rFonts w:cstheme="minorHAnsi"/>
        </w:rPr>
        <w:t>DataProcessor</w:t>
      </w:r>
      <w:proofErr w:type="spellEnd"/>
      <w:r w:rsidRPr="00001235">
        <w:rPr>
          <w:rFonts w:cstheme="minorHAnsi"/>
        </w:rPr>
        <w:t>: Handles loading and processing of input datasets. It provides methods to obtain the number of features and labels from a dataset.</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5. NSGAII: The main class implementing the NSGA-II algorithm. It includes methods for initialization, crossover, mutation, dominance comparison, and environmental selection. The algorithm's main loop, as well as fitness functions and termination criteria, are defined here.</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6. Main Execution Loop: The script includes a loop to run the NSGA-II algorithm on multiple datasets. The results, such as Pareto fronts, IGD values, and </w:t>
      </w:r>
      <w:proofErr w:type="spellStart"/>
      <w:r w:rsidRPr="00001235">
        <w:rPr>
          <w:rFonts w:cstheme="minorHAnsi"/>
        </w:rPr>
        <w:t>hypervolume</w:t>
      </w:r>
      <w:proofErr w:type="spellEnd"/>
      <w:r w:rsidRPr="00001235">
        <w:rPr>
          <w:rFonts w:cstheme="minorHAnsi"/>
        </w:rPr>
        <w:t xml:space="preserve"> values, are visualized and summarized.</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br w:type="page"/>
      </w:r>
    </w:p>
    <w:p w:rsidR="009126D4" w:rsidRPr="00001235" w:rsidRDefault="009126D4" w:rsidP="00001235">
      <w:pPr>
        <w:jc w:val="both"/>
        <w:rPr>
          <w:rFonts w:cstheme="minorHAnsi"/>
        </w:rPr>
      </w:pPr>
      <w:r w:rsidRPr="00001235">
        <w:rPr>
          <w:rFonts w:cstheme="minorHAnsi"/>
        </w:rPr>
        <w:lastRenderedPageBreak/>
        <w:t>### Overall Functionality:</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1. Initialization: The algorithm initializes a population of solutions randomly or based on specific criteria. Three methods have been implemented: random initialization, wise initialization based on feature importance, and wise initialization based on the maximum number of features in the true Pareto front for each dataset, inspired by the plot</w:t>
      </w:r>
      <w:r w:rsidRPr="00001235">
        <w:rPr>
          <w:rFonts w:cstheme="minorHAnsi"/>
        </w:rPr>
        <w:t>s</w:t>
      </w:r>
      <w:r w:rsidRPr="00001235">
        <w:rPr>
          <w:rFonts w:cstheme="minorHAnsi"/>
        </w:rPr>
        <w:t xml:space="preserve"> in the provided paper.</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2. </w:t>
      </w:r>
      <w:r w:rsidRPr="00001235">
        <w:rPr>
          <w:rFonts w:cstheme="minorHAnsi"/>
        </w:rPr>
        <w:t>Crossover and Mutation: Parent solutions are selected, and crossover is applied with a certain probability. The process of selecting crossover is adaptive, as mentioned in the provided paper. Mutation is also applied with a predefined probability.</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3. Fitness Calculation: </w:t>
      </w:r>
      <w:r w:rsidRPr="00001235">
        <w:rPr>
          <w:rFonts w:cstheme="minorHAnsi"/>
        </w:rPr>
        <w:t>Fitness functions are applied to evaluate the performance of solutions based on classification error and solution size. Additionally, this process is performed in parallel; after the generation of offspring, all of them are evaluated simultaneously since they are independent.</w:t>
      </w:r>
    </w:p>
    <w:p w:rsidR="009126D4" w:rsidRPr="00001235" w:rsidRDefault="009126D4" w:rsidP="00001235">
      <w:pPr>
        <w:jc w:val="both"/>
        <w:rPr>
          <w:rFonts w:cstheme="minorHAnsi"/>
        </w:rPr>
      </w:pPr>
    </w:p>
    <w:p w:rsidR="009126D4" w:rsidRPr="00001235" w:rsidRDefault="009126D4" w:rsidP="00001235">
      <w:pPr>
        <w:jc w:val="both"/>
        <w:rPr>
          <w:rFonts w:cstheme="minorHAnsi"/>
        </w:rPr>
      </w:pPr>
      <w:r w:rsidRPr="00001235">
        <w:rPr>
          <w:rFonts w:cstheme="minorHAnsi"/>
        </w:rPr>
        <w:t xml:space="preserve">4. </w:t>
      </w:r>
      <w:r w:rsidR="00417277" w:rsidRPr="00001235">
        <w:rPr>
          <w:rFonts w:cstheme="minorHAnsi"/>
        </w:rPr>
        <w:t>Environmental Selection: The NSGA-II environmental selection mechanism is applied to identify non-dominated solutions and maintain diversity in the population. Additionally, the first part of non-dominated sorting is performed in parallel, as checking chromosome domination against each other can be executed simultaneously.</w:t>
      </w:r>
    </w:p>
    <w:p w:rsidR="009126D4" w:rsidRPr="00001235" w:rsidRDefault="009126D4" w:rsidP="00001235">
      <w:pPr>
        <w:jc w:val="both"/>
        <w:rPr>
          <w:rFonts w:cstheme="minorHAnsi"/>
        </w:rPr>
      </w:pPr>
    </w:p>
    <w:p w:rsidR="003B78FE" w:rsidRPr="00001235" w:rsidRDefault="009126D4" w:rsidP="00001235">
      <w:pPr>
        <w:jc w:val="both"/>
        <w:rPr>
          <w:rFonts w:cstheme="minorHAnsi"/>
        </w:rPr>
      </w:pPr>
      <w:r w:rsidRPr="00001235">
        <w:rPr>
          <w:rFonts w:cstheme="minorHAnsi"/>
        </w:rPr>
        <w:t xml:space="preserve">5. Convergence Criteria: The algorithm monitors changes in </w:t>
      </w:r>
      <w:proofErr w:type="spellStart"/>
      <w:r w:rsidRPr="00001235">
        <w:rPr>
          <w:rFonts w:cstheme="minorHAnsi"/>
        </w:rPr>
        <w:t>hypervolume</w:t>
      </w:r>
      <w:proofErr w:type="spellEnd"/>
      <w:r w:rsidRPr="00001235">
        <w:rPr>
          <w:rFonts w:cstheme="minorHAnsi"/>
        </w:rPr>
        <w:t xml:space="preserve"> and IGD values. If no improvement is observed for a certain number of generations, the algorithm terminates.</w:t>
      </w:r>
    </w:p>
    <w:p w:rsidR="009126D4" w:rsidRPr="00001235" w:rsidRDefault="009126D4" w:rsidP="00001235">
      <w:pPr>
        <w:jc w:val="both"/>
        <w:rPr>
          <w:rFonts w:cstheme="minorHAnsi"/>
        </w:rPr>
      </w:pPr>
    </w:p>
    <w:p w:rsidR="00417277" w:rsidRPr="00001235" w:rsidRDefault="00417277" w:rsidP="00001235">
      <w:pPr>
        <w:jc w:val="both"/>
        <w:rPr>
          <w:rFonts w:cstheme="minorHAnsi"/>
        </w:rPr>
      </w:pPr>
      <w:r w:rsidRPr="00001235">
        <w:rPr>
          <w:rFonts w:cstheme="minorHAnsi"/>
        </w:rPr>
        <w:br w:type="page"/>
      </w:r>
    </w:p>
    <w:p w:rsidR="00417277" w:rsidRPr="00001235" w:rsidRDefault="00417277" w:rsidP="00001235">
      <w:pPr>
        <w:jc w:val="both"/>
        <w:rPr>
          <w:rFonts w:cstheme="minorHAnsi"/>
        </w:rPr>
      </w:pPr>
      <w:r w:rsidRPr="00001235">
        <w:rPr>
          <w:rFonts w:cstheme="minorHAnsi"/>
        </w:rPr>
        <w:lastRenderedPageBreak/>
        <w:t>The `NSGAII` class implements the NSGA-II algorithm, and it includes several methods to handle different aspects of the algorithm. Here are the main functions implemented in the `NSGAII` class:</w:t>
      </w:r>
    </w:p>
    <w:p w:rsidR="00417277" w:rsidRPr="00001235" w:rsidRDefault="00417277" w:rsidP="00001235">
      <w:pPr>
        <w:jc w:val="both"/>
        <w:rPr>
          <w:rFonts w:cstheme="minorHAnsi"/>
        </w:rPr>
      </w:pPr>
    </w:p>
    <w:p w:rsidR="00417277" w:rsidRPr="00001235" w:rsidRDefault="00417277" w:rsidP="00001235">
      <w:pPr>
        <w:jc w:val="both"/>
        <w:rPr>
          <w:rFonts w:cstheme="minorHAnsi"/>
        </w:rPr>
      </w:pPr>
      <w:r w:rsidRPr="00001235">
        <w:rPr>
          <w:rFonts w:cstheme="minorHAnsi"/>
        </w:rPr>
        <w:t>1. __</w:t>
      </w:r>
      <w:proofErr w:type="spellStart"/>
      <w:r w:rsidRPr="00001235">
        <w:rPr>
          <w:rFonts w:cstheme="minorHAnsi"/>
        </w:rPr>
        <w:t>init</w:t>
      </w:r>
      <w:proofErr w:type="spellEnd"/>
      <w:r w:rsidRPr="00001235">
        <w:rPr>
          <w:rFonts w:cstheme="minorHAnsi"/>
        </w:rPr>
        <w:t>__</w:t>
      </w:r>
      <w:r w:rsidRPr="00001235">
        <w:rPr>
          <w:rFonts w:cstheme="minorHAnsi"/>
        </w:rPr>
        <w:t>:</w:t>
      </w:r>
    </w:p>
    <w:p w:rsidR="00417277" w:rsidRPr="00001235" w:rsidRDefault="00417277" w:rsidP="00001235">
      <w:pPr>
        <w:jc w:val="both"/>
        <w:rPr>
          <w:rFonts w:cstheme="minorHAnsi"/>
        </w:rPr>
      </w:pPr>
      <w:r w:rsidRPr="00001235">
        <w:rPr>
          <w:rFonts w:cstheme="minorHAnsi"/>
        </w:rPr>
        <w:t xml:space="preserve">   - Initializes the NSGA-II algorithm with parameters such as population size, maximum number of generations, crossover and mutation probabilities, and other configuration details.</w:t>
      </w:r>
    </w:p>
    <w:p w:rsidR="00417277" w:rsidRPr="00001235" w:rsidRDefault="00417277" w:rsidP="00001235">
      <w:pPr>
        <w:jc w:val="both"/>
        <w:rPr>
          <w:rFonts w:cstheme="minorHAnsi"/>
        </w:rPr>
      </w:pPr>
    </w:p>
    <w:p w:rsidR="00417277" w:rsidRPr="00001235" w:rsidRDefault="00417277" w:rsidP="00001235">
      <w:pPr>
        <w:jc w:val="both"/>
        <w:rPr>
          <w:rFonts w:cstheme="minorHAnsi"/>
        </w:rPr>
      </w:pPr>
      <w:r w:rsidRPr="00001235">
        <w:rPr>
          <w:rFonts w:cstheme="minorHAnsi"/>
        </w:rPr>
        <w:t xml:space="preserve">2. </w:t>
      </w:r>
      <w:proofErr w:type="spellStart"/>
      <w:r w:rsidRPr="00001235">
        <w:rPr>
          <w:rFonts w:cstheme="minorHAnsi"/>
        </w:rPr>
        <w:t>initialize_population</w:t>
      </w:r>
      <w:proofErr w:type="spellEnd"/>
      <w:r w:rsidRPr="00001235">
        <w:rPr>
          <w:rFonts w:cstheme="minorHAnsi"/>
        </w:rPr>
        <w:t>:</w:t>
      </w:r>
    </w:p>
    <w:p w:rsidR="00632944" w:rsidRPr="00001235" w:rsidRDefault="00632944" w:rsidP="00001235">
      <w:pPr>
        <w:spacing w:after="0"/>
        <w:jc w:val="both"/>
        <w:rPr>
          <w:rFonts w:cstheme="minorHAnsi"/>
        </w:rPr>
      </w:pPr>
      <w:proofErr w:type="spellStart"/>
      <w:r w:rsidRPr="00001235">
        <w:rPr>
          <w:rFonts w:cstheme="minorHAnsi"/>
        </w:rPr>
        <w:t>Random_initialize_population</w:t>
      </w:r>
      <w:proofErr w:type="spellEnd"/>
    </w:p>
    <w:p w:rsidR="00632944" w:rsidRPr="00001235" w:rsidRDefault="00632944" w:rsidP="00001235">
      <w:pPr>
        <w:spacing w:after="0"/>
        <w:jc w:val="both"/>
        <w:rPr>
          <w:rFonts w:cstheme="minorHAnsi"/>
        </w:rPr>
      </w:pPr>
      <w:proofErr w:type="spellStart"/>
      <w:r w:rsidRPr="00001235">
        <w:rPr>
          <w:rFonts w:cstheme="minorHAnsi"/>
        </w:rPr>
        <w:t>Wise_initialize_population</w:t>
      </w:r>
      <w:proofErr w:type="spellEnd"/>
    </w:p>
    <w:p w:rsidR="00632944" w:rsidRPr="00001235" w:rsidRDefault="00632944" w:rsidP="00001235">
      <w:pPr>
        <w:spacing w:after="0"/>
        <w:jc w:val="both"/>
        <w:rPr>
          <w:rFonts w:cstheme="minorHAnsi"/>
        </w:rPr>
      </w:pPr>
      <w:r w:rsidRPr="00001235">
        <w:rPr>
          <w:rFonts w:cstheme="minorHAnsi"/>
        </w:rPr>
        <w:t>Wise_initialize_population2</w:t>
      </w:r>
    </w:p>
    <w:p w:rsidR="00417277" w:rsidRPr="00001235" w:rsidRDefault="00417277" w:rsidP="00001235">
      <w:pPr>
        <w:jc w:val="both"/>
        <w:rPr>
          <w:rFonts w:cstheme="minorHAnsi"/>
        </w:rPr>
      </w:pPr>
      <w:r w:rsidRPr="00001235">
        <w:rPr>
          <w:rFonts w:cstheme="minorHAnsi"/>
        </w:rPr>
        <w:t xml:space="preserve">   - </w:t>
      </w:r>
      <w:r w:rsidR="00632944" w:rsidRPr="00001235">
        <w:rPr>
          <w:rFonts w:cstheme="minorHAnsi"/>
        </w:rPr>
        <w:t>The population is initialized, as mentioned before, using three different methods: random initialization, wise initialization – which involves two distinct approaches. One is based on important features selected using the random forest algorithm, and the other is based on the Pareto front of other algorithms, co</w:t>
      </w:r>
      <w:r w:rsidR="00632944" w:rsidRPr="00001235">
        <w:rPr>
          <w:rFonts w:cstheme="minorHAnsi"/>
        </w:rPr>
        <w:t>nsidered the true Pareto front.</w:t>
      </w:r>
    </w:p>
    <w:p w:rsidR="00E20595" w:rsidRPr="00001235" w:rsidRDefault="00E20595" w:rsidP="00001235">
      <w:pPr>
        <w:jc w:val="both"/>
        <w:rPr>
          <w:rFonts w:cstheme="minorHAnsi"/>
        </w:rPr>
      </w:pPr>
    </w:p>
    <w:p w:rsidR="00E20595" w:rsidRPr="00001235" w:rsidRDefault="00E20595" w:rsidP="00001235">
      <w:pPr>
        <w:jc w:val="both"/>
        <w:rPr>
          <w:rFonts w:cstheme="minorHAnsi"/>
        </w:rPr>
      </w:pPr>
      <w:r w:rsidRPr="00001235">
        <w:rPr>
          <w:rFonts w:cstheme="minorHAnsi"/>
        </w:rPr>
        <w:t>3</w:t>
      </w:r>
      <w:r w:rsidRPr="00001235">
        <w:rPr>
          <w:rFonts w:cstheme="minorHAnsi"/>
        </w:rPr>
        <w:t xml:space="preserve">. </w:t>
      </w:r>
      <w:proofErr w:type="spellStart"/>
      <w:r w:rsidRPr="00001235">
        <w:rPr>
          <w:rFonts w:cstheme="minorHAnsi"/>
        </w:rPr>
        <w:t>create_offspring</w:t>
      </w:r>
      <w:proofErr w:type="spellEnd"/>
      <w:r w:rsidRPr="00001235">
        <w:rPr>
          <w:rFonts w:cstheme="minorHAnsi"/>
        </w:rPr>
        <w:t>:</w:t>
      </w:r>
    </w:p>
    <w:p w:rsidR="00E20595" w:rsidRPr="00001235" w:rsidRDefault="00E20595" w:rsidP="00001235">
      <w:pPr>
        <w:jc w:val="both"/>
        <w:rPr>
          <w:rFonts w:cstheme="minorHAnsi"/>
        </w:rPr>
      </w:pPr>
      <w:r w:rsidRPr="00001235">
        <w:rPr>
          <w:rFonts w:cstheme="minorHAnsi"/>
        </w:rPr>
        <w:t xml:space="preserve">   - Generates offspring through crossover and mutation operations. It selects parent individuals based on their ranks and crowding distances, applies crossover and mutation, and adds the resulting offspring to the next generation.</w:t>
      </w:r>
    </w:p>
    <w:p w:rsidR="00417277" w:rsidRPr="00001235" w:rsidRDefault="00417277" w:rsidP="00001235">
      <w:pPr>
        <w:jc w:val="both"/>
        <w:rPr>
          <w:rFonts w:cstheme="minorHAnsi"/>
        </w:rPr>
      </w:pPr>
    </w:p>
    <w:p w:rsidR="00417277" w:rsidRPr="00001235" w:rsidRDefault="00001235" w:rsidP="00001235">
      <w:pPr>
        <w:jc w:val="both"/>
        <w:rPr>
          <w:rFonts w:cstheme="minorHAnsi"/>
        </w:rPr>
      </w:pPr>
      <w:r w:rsidRPr="00001235">
        <w:rPr>
          <w:rFonts w:cstheme="minorHAnsi"/>
          <w:rtl/>
        </w:rPr>
        <w:t>4</w:t>
      </w:r>
      <w:r w:rsidR="00417277" w:rsidRPr="00001235">
        <w:rPr>
          <w:rFonts w:cstheme="minorHAnsi"/>
        </w:rPr>
        <w:t xml:space="preserve">. </w:t>
      </w:r>
      <w:proofErr w:type="spellStart"/>
      <w:r w:rsidR="00417277" w:rsidRPr="00001235">
        <w:rPr>
          <w:rFonts w:cstheme="minorHAnsi"/>
        </w:rPr>
        <w:t>evaluate_population</w:t>
      </w:r>
      <w:proofErr w:type="spellEnd"/>
      <w:r w:rsidR="00417277" w:rsidRPr="00001235">
        <w:rPr>
          <w:rFonts w:cstheme="minorHAnsi"/>
        </w:rPr>
        <w:t>:</w:t>
      </w:r>
    </w:p>
    <w:p w:rsidR="00632944" w:rsidRPr="00001235" w:rsidRDefault="00632944" w:rsidP="00001235">
      <w:pPr>
        <w:spacing w:after="0"/>
        <w:jc w:val="both"/>
        <w:rPr>
          <w:rFonts w:cstheme="minorHAnsi"/>
        </w:rPr>
      </w:pPr>
      <w:r w:rsidRPr="00001235">
        <w:rPr>
          <w:rFonts w:cstheme="minorHAnsi"/>
        </w:rPr>
        <w:t>Fitness_function</w:t>
      </w:r>
      <w:r w:rsidR="00B56B40" w:rsidRPr="00001235">
        <w:rPr>
          <w:rFonts w:cstheme="minorHAnsi"/>
        </w:rPr>
        <w:t>_</w:t>
      </w:r>
      <w:r w:rsidRPr="00001235">
        <w:rPr>
          <w:rFonts w:cstheme="minorHAnsi"/>
        </w:rPr>
        <w:t>1</w:t>
      </w:r>
    </w:p>
    <w:p w:rsidR="00632944" w:rsidRPr="00001235" w:rsidRDefault="00632944" w:rsidP="00001235">
      <w:pPr>
        <w:spacing w:after="0"/>
        <w:jc w:val="both"/>
        <w:rPr>
          <w:rFonts w:cstheme="minorHAnsi"/>
        </w:rPr>
      </w:pPr>
      <w:r w:rsidRPr="00001235">
        <w:rPr>
          <w:rFonts w:cstheme="minorHAnsi"/>
        </w:rPr>
        <w:t>Fitness_function</w:t>
      </w:r>
      <w:r w:rsidR="00B56B40" w:rsidRPr="00001235">
        <w:rPr>
          <w:rFonts w:cstheme="minorHAnsi"/>
        </w:rPr>
        <w:t>_</w:t>
      </w:r>
      <w:r w:rsidRPr="00001235">
        <w:rPr>
          <w:rFonts w:cstheme="minorHAnsi"/>
        </w:rPr>
        <w:t>2</w:t>
      </w:r>
    </w:p>
    <w:p w:rsidR="00417277" w:rsidRPr="00001235" w:rsidRDefault="00417277" w:rsidP="00001235">
      <w:pPr>
        <w:jc w:val="both"/>
        <w:rPr>
          <w:rFonts w:cstheme="minorHAnsi"/>
        </w:rPr>
      </w:pPr>
      <w:r w:rsidRPr="00001235">
        <w:rPr>
          <w:rFonts w:cstheme="minorHAnsi"/>
        </w:rPr>
        <w:t xml:space="preserve">   - </w:t>
      </w:r>
      <w:r w:rsidR="00C30E53" w:rsidRPr="00001235">
        <w:rPr>
          <w:rFonts w:cstheme="minorHAnsi"/>
        </w:rPr>
        <w:t>Since the problem is multi-objective, there are two fitness functions: the first one calculates the classification error using KNN, while the other measures the size of the feature space.</w:t>
      </w:r>
    </w:p>
    <w:p w:rsidR="00417277" w:rsidRPr="00001235" w:rsidRDefault="00417277" w:rsidP="00001235">
      <w:pPr>
        <w:jc w:val="both"/>
        <w:rPr>
          <w:rFonts w:cstheme="minorHAnsi"/>
        </w:rPr>
      </w:pPr>
    </w:p>
    <w:p w:rsidR="00417277" w:rsidRPr="00001235" w:rsidRDefault="00001235" w:rsidP="00001235">
      <w:pPr>
        <w:jc w:val="both"/>
        <w:rPr>
          <w:rFonts w:cstheme="minorHAnsi"/>
        </w:rPr>
      </w:pPr>
      <w:r w:rsidRPr="00001235">
        <w:rPr>
          <w:rFonts w:cstheme="minorHAnsi"/>
          <w:rtl/>
        </w:rPr>
        <w:t>5</w:t>
      </w:r>
      <w:r w:rsidR="00417277" w:rsidRPr="00001235">
        <w:rPr>
          <w:rFonts w:cstheme="minorHAnsi"/>
        </w:rPr>
        <w:t xml:space="preserve">. </w:t>
      </w:r>
      <w:proofErr w:type="spellStart"/>
      <w:r w:rsidR="00417277" w:rsidRPr="00001235">
        <w:rPr>
          <w:rFonts w:cstheme="minorHAnsi"/>
        </w:rPr>
        <w:t>fast_non_dominated_sort</w:t>
      </w:r>
      <w:proofErr w:type="spellEnd"/>
      <w:r w:rsidR="00417277" w:rsidRPr="00001235">
        <w:rPr>
          <w:rFonts w:cstheme="minorHAnsi"/>
        </w:rPr>
        <w:t>:</w:t>
      </w:r>
    </w:p>
    <w:p w:rsidR="00417277" w:rsidRPr="00001235" w:rsidRDefault="00417277" w:rsidP="00001235">
      <w:pPr>
        <w:jc w:val="both"/>
        <w:rPr>
          <w:rFonts w:cstheme="minorHAnsi"/>
        </w:rPr>
      </w:pPr>
      <w:r w:rsidRPr="00001235">
        <w:rPr>
          <w:rFonts w:cstheme="minorHAnsi"/>
        </w:rPr>
        <w:t xml:space="preserve">   - </w:t>
      </w:r>
      <w:r w:rsidR="00C30E53" w:rsidRPr="00001235">
        <w:rPr>
          <w:rFonts w:cstheme="minorHAnsi"/>
        </w:rPr>
        <w:t>Performs fast non-dominated sorting of the population based on dominance relationships, categorizing solutions into different fronts according to their dominance levels. Initially, we calculate the domination relationships for each chromosome, forming a list that indicates which other chromosomes is dominated by it. Subsequently, we create the first front (front_0) comprising chromosomes that are not dominated by any other. To identify subsequent fronts, we use the domination information from the previous front, ensuring that each new front consists of solutions dominated only by the chromosomes in the preceding front.</w:t>
      </w:r>
    </w:p>
    <w:p w:rsidR="00C30E53" w:rsidRPr="00001235" w:rsidRDefault="00C30E53" w:rsidP="00001235">
      <w:pPr>
        <w:jc w:val="both"/>
        <w:rPr>
          <w:rFonts w:cstheme="minorHAnsi"/>
        </w:rPr>
      </w:pPr>
    </w:p>
    <w:p w:rsidR="00417277" w:rsidRPr="00001235" w:rsidRDefault="00001235" w:rsidP="00001235">
      <w:pPr>
        <w:jc w:val="both"/>
        <w:rPr>
          <w:rFonts w:cstheme="minorHAnsi"/>
        </w:rPr>
      </w:pPr>
      <w:r w:rsidRPr="00001235">
        <w:rPr>
          <w:rFonts w:cstheme="minorHAnsi"/>
          <w:rtl/>
        </w:rPr>
        <w:t>6</w:t>
      </w:r>
      <w:r w:rsidR="00417277" w:rsidRPr="00001235">
        <w:rPr>
          <w:rFonts w:cstheme="minorHAnsi"/>
        </w:rPr>
        <w:t xml:space="preserve">. </w:t>
      </w:r>
      <w:proofErr w:type="spellStart"/>
      <w:r w:rsidR="00417277" w:rsidRPr="00001235">
        <w:rPr>
          <w:rFonts w:cstheme="minorHAnsi"/>
        </w:rPr>
        <w:t>crowding_distance_assignment</w:t>
      </w:r>
      <w:proofErr w:type="spellEnd"/>
      <w:r w:rsidR="00417277" w:rsidRPr="00001235">
        <w:rPr>
          <w:rFonts w:cstheme="minorHAnsi"/>
        </w:rPr>
        <w:t>:</w:t>
      </w:r>
    </w:p>
    <w:p w:rsidR="00417277" w:rsidRPr="00001235" w:rsidRDefault="00417277" w:rsidP="00001235">
      <w:pPr>
        <w:jc w:val="both"/>
        <w:rPr>
          <w:rFonts w:cstheme="minorHAnsi"/>
        </w:rPr>
      </w:pPr>
      <w:r w:rsidRPr="00001235">
        <w:rPr>
          <w:rFonts w:cstheme="minorHAnsi"/>
        </w:rPr>
        <w:lastRenderedPageBreak/>
        <w:t xml:space="preserve">   - </w:t>
      </w:r>
      <w:r w:rsidR="00E20595" w:rsidRPr="00001235">
        <w:rPr>
          <w:rFonts w:cstheme="minorHAnsi"/>
        </w:rPr>
        <w:t>The calculation involves sorting the solutions in the front based on each objective individually. The boundary solutions (first and last) are assigned a crowding distance of infinity to ensure they are always selected for the next generation. For the interior solutions, the crowding distance is incremented by the difference in the objective values of adjacent solutions along each objective axis. The sum of crowding distances across all objectives is used to measure the overall density of solutions. Solutions with larger crowding distances are preferred because they are in less crowded regions, indicating a more diverse and spread-out set of solutions.</w:t>
      </w:r>
    </w:p>
    <w:p w:rsidR="00E20595" w:rsidRPr="00001235" w:rsidRDefault="00E20595" w:rsidP="00001235">
      <w:pPr>
        <w:jc w:val="both"/>
        <w:rPr>
          <w:rFonts w:cstheme="minorHAnsi"/>
        </w:rPr>
      </w:pPr>
    </w:p>
    <w:p w:rsidR="00417277" w:rsidRPr="00001235" w:rsidRDefault="00417277" w:rsidP="00001235">
      <w:pPr>
        <w:jc w:val="both"/>
        <w:rPr>
          <w:rFonts w:cstheme="minorHAnsi"/>
        </w:rPr>
      </w:pPr>
      <w:r w:rsidRPr="00001235">
        <w:rPr>
          <w:rFonts w:cstheme="minorHAnsi"/>
        </w:rPr>
        <w:t xml:space="preserve">7. </w:t>
      </w:r>
      <w:proofErr w:type="spellStart"/>
      <w:r w:rsidRPr="00001235">
        <w:rPr>
          <w:rFonts w:cstheme="minorHAnsi"/>
        </w:rPr>
        <w:t>environmental_selection</w:t>
      </w:r>
      <w:proofErr w:type="spellEnd"/>
      <w:r w:rsidRPr="00001235">
        <w:rPr>
          <w:rFonts w:cstheme="minorHAnsi"/>
        </w:rPr>
        <w:t>:</w:t>
      </w:r>
    </w:p>
    <w:p w:rsidR="00417277" w:rsidRPr="00001235" w:rsidRDefault="00417277" w:rsidP="00001235">
      <w:pPr>
        <w:jc w:val="both"/>
        <w:rPr>
          <w:rFonts w:cstheme="minorHAnsi"/>
        </w:rPr>
      </w:pPr>
      <w:r w:rsidRPr="00001235">
        <w:rPr>
          <w:rFonts w:cstheme="minorHAnsi"/>
        </w:rPr>
        <w:t xml:space="preserve">   - </w:t>
      </w:r>
      <w:r w:rsidR="00E20595" w:rsidRPr="00001235">
        <w:rPr>
          <w:rFonts w:cstheme="minorHAnsi"/>
        </w:rPr>
        <w:t>Individuals for the next generation are selected based on non-dominated sorting and crowding distance. This method combines the current population and offspring, performs non-dominated sorting, and selects individuals for the next generation. Additionally, for the last front that is not completely fit in the population, crowding distance is calculated, and a larger distance is preferable.</w:t>
      </w:r>
    </w:p>
    <w:p w:rsidR="00417277" w:rsidRPr="00001235" w:rsidRDefault="00417277" w:rsidP="00001235">
      <w:pPr>
        <w:jc w:val="both"/>
        <w:rPr>
          <w:rFonts w:cstheme="minorHAnsi"/>
        </w:rPr>
      </w:pPr>
    </w:p>
    <w:p w:rsidR="00417277" w:rsidRPr="00001235" w:rsidRDefault="00417277" w:rsidP="00001235">
      <w:pPr>
        <w:jc w:val="both"/>
        <w:rPr>
          <w:rFonts w:cstheme="minorHAnsi"/>
        </w:rPr>
      </w:pPr>
      <w:r w:rsidRPr="00001235">
        <w:rPr>
          <w:rFonts w:cstheme="minorHAnsi"/>
        </w:rPr>
        <w:t xml:space="preserve">8. </w:t>
      </w:r>
      <w:proofErr w:type="spellStart"/>
      <w:r w:rsidRPr="00001235">
        <w:rPr>
          <w:rFonts w:cstheme="minorHAnsi"/>
        </w:rPr>
        <w:t>get_hypervolume</w:t>
      </w:r>
      <w:proofErr w:type="spellEnd"/>
      <w:r w:rsidRPr="00001235">
        <w:rPr>
          <w:rFonts w:cstheme="minorHAnsi"/>
        </w:rPr>
        <w:t>:</w:t>
      </w:r>
    </w:p>
    <w:p w:rsidR="00417277" w:rsidRPr="00001235" w:rsidRDefault="00417277" w:rsidP="00001235">
      <w:pPr>
        <w:jc w:val="both"/>
        <w:rPr>
          <w:rFonts w:cstheme="minorHAnsi"/>
        </w:rPr>
      </w:pPr>
      <w:r w:rsidRPr="00001235">
        <w:rPr>
          <w:rFonts w:cstheme="minorHAnsi"/>
        </w:rPr>
        <w:t xml:space="preserve">   - Calculates the </w:t>
      </w:r>
      <w:proofErr w:type="spellStart"/>
      <w:r w:rsidRPr="00001235">
        <w:rPr>
          <w:rFonts w:cstheme="minorHAnsi"/>
        </w:rPr>
        <w:t>hypervolume</w:t>
      </w:r>
      <w:proofErr w:type="spellEnd"/>
      <w:r w:rsidRPr="00001235">
        <w:rPr>
          <w:rFonts w:cstheme="minorHAnsi"/>
        </w:rPr>
        <w:t xml:space="preserve"> indicator for a set of points in the objective space. </w:t>
      </w:r>
      <w:proofErr w:type="spellStart"/>
      <w:r w:rsidRPr="00001235">
        <w:rPr>
          <w:rFonts w:cstheme="minorHAnsi"/>
        </w:rPr>
        <w:t>Hypervolume</w:t>
      </w:r>
      <w:proofErr w:type="spellEnd"/>
      <w:r w:rsidRPr="00001235">
        <w:rPr>
          <w:rFonts w:cstheme="minorHAnsi"/>
        </w:rPr>
        <w:t xml:space="preserve"> is a metric used to evaluate the quality of Pareto fronts.</w:t>
      </w:r>
    </w:p>
    <w:p w:rsidR="00417277" w:rsidRPr="00001235" w:rsidRDefault="00417277" w:rsidP="00001235">
      <w:pPr>
        <w:jc w:val="both"/>
        <w:rPr>
          <w:rFonts w:cstheme="minorHAnsi"/>
        </w:rPr>
      </w:pPr>
    </w:p>
    <w:p w:rsidR="00417277" w:rsidRPr="00001235" w:rsidRDefault="00417277" w:rsidP="00001235">
      <w:pPr>
        <w:jc w:val="both"/>
        <w:rPr>
          <w:rFonts w:cstheme="minorHAnsi"/>
        </w:rPr>
      </w:pPr>
      <w:r w:rsidRPr="00001235">
        <w:rPr>
          <w:rFonts w:cstheme="minorHAnsi"/>
        </w:rPr>
        <w:t xml:space="preserve">9. </w:t>
      </w:r>
      <w:proofErr w:type="spellStart"/>
      <w:r w:rsidRPr="00001235">
        <w:rPr>
          <w:rFonts w:cstheme="minorHAnsi"/>
        </w:rPr>
        <w:t>get_IGD</w:t>
      </w:r>
      <w:proofErr w:type="spellEnd"/>
      <w:r w:rsidRPr="00001235">
        <w:rPr>
          <w:rFonts w:cstheme="minorHAnsi"/>
        </w:rPr>
        <w:t>:</w:t>
      </w:r>
    </w:p>
    <w:p w:rsidR="00417277" w:rsidRPr="00001235" w:rsidRDefault="00417277" w:rsidP="00001235">
      <w:pPr>
        <w:jc w:val="both"/>
        <w:rPr>
          <w:rFonts w:cstheme="minorHAnsi"/>
        </w:rPr>
      </w:pPr>
      <w:r w:rsidRPr="00001235">
        <w:rPr>
          <w:rFonts w:cstheme="minorHAnsi"/>
        </w:rPr>
        <w:t xml:space="preserve">   - Calculates the inverted generational distance (IGD) metric for a set of points in the objective space. IGD measures the convergence of a Pareto front to the true Pareto front.</w:t>
      </w:r>
    </w:p>
    <w:p w:rsidR="00417277" w:rsidRPr="00001235" w:rsidRDefault="00417277" w:rsidP="00001235">
      <w:pPr>
        <w:jc w:val="both"/>
        <w:rPr>
          <w:rFonts w:cstheme="minorHAnsi"/>
        </w:rPr>
      </w:pPr>
    </w:p>
    <w:p w:rsidR="00417277" w:rsidRPr="00001235" w:rsidRDefault="00417277" w:rsidP="00001235">
      <w:pPr>
        <w:jc w:val="both"/>
        <w:rPr>
          <w:rFonts w:cstheme="minorHAnsi"/>
        </w:rPr>
      </w:pPr>
      <w:r w:rsidRPr="00001235">
        <w:rPr>
          <w:rFonts w:cstheme="minorHAnsi"/>
        </w:rPr>
        <w:t xml:space="preserve">10. </w:t>
      </w:r>
      <w:r w:rsidR="00E20595" w:rsidRPr="00001235">
        <w:rPr>
          <w:rFonts w:cstheme="minorHAnsi"/>
        </w:rPr>
        <w:t>nsga2</w:t>
      </w:r>
      <w:r w:rsidRPr="00001235">
        <w:rPr>
          <w:rFonts w:cstheme="minorHAnsi"/>
        </w:rPr>
        <w:t>:</w:t>
      </w:r>
    </w:p>
    <w:p w:rsidR="00E20595" w:rsidRPr="00001235" w:rsidRDefault="00417277" w:rsidP="00001235">
      <w:pPr>
        <w:jc w:val="both"/>
        <w:rPr>
          <w:rFonts w:cstheme="minorHAnsi"/>
        </w:rPr>
      </w:pPr>
      <w:r w:rsidRPr="00001235">
        <w:rPr>
          <w:rFonts w:cstheme="minorHAnsi"/>
        </w:rPr>
        <w:t xml:space="preserve">    - </w:t>
      </w:r>
      <w:r w:rsidR="00E20595" w:rsidRPr="00001235">
        <w:rPr>
          <w:rFonts w:cstheme="minorHAnsi"/>
        </w:rPr>
        <w:t>The NSGA-II algorithm is executed, involving the initialization of the population, evaluation of the initial population, and iterative creation of offspring. Individuals for the next generation are selected until the maximum number of generations is reached. Additionally, a termination condition is based on a lack of improvement situation, configured differently for each dataset.</w:t>
      </w:r>
    </w:p>
    <w:p w:rsidR="00E20595" w:rsidRPr="00001235" w:rsidRDefault="00E20595" w:rsidP="00001235">
      <w:pPr>
        <w:jc w:val="both"/>
        <w:rPr>
          <w:rFonts w:cstheme="minorHAnsi"/>
        </w:rPr>
      </w:pPr>
    </w:p>
    <w:p w:rsidR="00001235" w:rsidRDefault="00E20595" w:rsidP="00001235">
      <w:pPr>
        <w:jc w:val="both"/>
        <w:rPr>
          <w:rFonts w:cstheme="minorHAnsi"/>
        </w:rPr>
      </w:pPr>
      <w:r w:rsidRPr="00001235">
        <w:rPr>
          <w:rFonts w:cstheme="minorHAnsi"/>
        </w:rPr>
        <w:t>1</w:t>
      </w:r>
      <w:r w:rsidR="00001235" w:rsidRPr="00001235">
        <w:rPr>
          <w:rFonts w:cstheme="minorHAnsi"/>
          <w:rtl/>
        </w:rPr>
        <w:t>1</w:t>
      </w:r>
      <w:r w:rsidRPr="00001235">
        <w:rPr>
          <w:rFonts w:cstheme="minorHAnsi"/>
        </w:rPr>
        <w:t xml:space="preserve">. </w:t>
      </w:r>
      <w:proofErr w:type="spellStart"/>
      <w:r w:rsidRPr="00001235">
        <w:rPr>
          <w:rFonts w:cstheme="minorHAnsi"/>
        </w:rPr>
        <w:t>init_OSP:</w:t>
      </w:r>
      <w:proofErr w:type="spellEnd"/>
    </w:p>
    <w:p w:rsidR="00E20595" w:rsidRPr="00001235" w:rsidRDefault="00001235" w:rsidP="00001235">
      <w:pPr>
        <w:jc w:val="both"/>
        <w:rPr>
          <w:rFonts w:cstheme="minorHAnsi"/>
        </w:rPr>
      </w:pPr>
      <w:r w:rsidRPr="00001235">
        <w:rPr>
          <w:rFonts w:cstheme="minorHAnsi"/>
        </w:rPr>
        <w:t xml:space="preserve">    </w:t>
      </w:r>
      <w:r>
        <w:rPr>
          <w:rFonts w:cstheme="minorHAnsi"/>
        </w:rPr>
        <w:t xml:space="preserve">- </w:t>
      </w:r>
      <w:r w:rsidR="00E20595" w:rsidRPr="00001235">
        <w:rPr>
          <w:rFonts w:cstheme="minorHAnsi"/>
        </w:rPr>
        <w:t>This method initializes the operator success probabilities (OSP) for each crossover operator used in NSGA-II. It sets equal probabilities for all crossover operators initially, ensuring a fair starting point for exploration.</w:t>
      </w:r>
    </w:p>
    <w:p w:rsidR="00E20595" w:rsidRPr="00001235" w:rsidRDefault="00E20595" w:rsidP="00001235">
      <w:pPr>
        <w:jc w:val="both"/>
        <w:rPr>
          <w:rFonts w:cstheme="minorHAnsi"/>
        </w:rPr>
      </w:pPr>
    </w:p>
    <w:p w:rsidR="00001235" w:rsidRDefault="00001235" w:rsidP="00001235">
      <w:pPr>
        <w:jc w:val="both"/>
        <w:rPr>
          <w:rFonts w:cstheme="minorHAnsi"/>
        </w:rPr>
      </w:pPr>
      <w:r w:rsidRPr="00001235">
        <w:rPr>
          <w:rFonts w:cstheme="minorHAnsi"/>
          <w:rtl/>
        </w:rPr>
        <w:t>1</w:t>
      </w:r>
      <w:r w:rsidR="00E20595" w:rsidRPr="00001235">
        <w:rPr>
          <w:rFonts w:cstheme="minorHAnsi"/>
        </w:rPr>
        <w:t xml:space="preserve">2. </w:t>
      </w:r>
      <w:proofErr w:type="spellStart"/>
      <w:r w:rsidR="00E20595" w:rsidRPr="00001235">
        <w:rPr>
          <w:rFonts w:cstheme="minorHAnsi"/>
        </w:rPr>
        <w:t>update_OSP:</w:t>
      </w:r>
      <w:proofErr w:type="spellEnd"/>
    </w:p>
    <w:p w:rsidR="00E20595" w:rsidRPr="00001235" w:rsidRDefault="00001235" w:rsidP="00001235">
      <w:pPr>
        <w:jc w:val="both"/>
        <w:rPr>
          <w:rFonts w:cstheme="minorHAnsi"/>
        </w:rPr>
      </w:pPr>
      <w:r w:rsidRPr="00001235">
        <w:rPr>
          <w:rFonts w:cstheme="minorHAnsi"/>
        </w:rPr>
        <w:t xml:space="preserve">    </w:t>
      </w:r>
      <w:r>
        <w:rPr>
          <w:rFonts w:cstheme="minorHAnsi"/>
        </w:rPr>
        <w:t xml:space="preserve">- </w:t>
      </w:r>
      <w:r w:rsidR="00E20595" w:rsidRPr="00001235">
        <w:rPr>
          <w:rFonts w:cstheme="minorHAnsi"/>
        </w:rPr>
        <w:t>The method adjusts the operator success probabilities based on the historical performance of crossover operators during the evolutionary process. It considers the number of times each operator was rewarded and penalized, updating the probabilities to favor operators that have demonstrated better performance in generating promising offspring.</w:t>
      </w:r>
    </w:p>
    <w:p w:rsidR="00E20595" w:rsidRPr="00001235" w:rsidRDefault="00E20595" w:rsidP="00001235">
      <w:pPr>
        <w:jc w:val="both"/>
        <w:rPr>
          <w:rFonts w:cstheme="minorHAnsi"/>
        </w:rPr>
      </w:pPr>
    </w:p>
    <w:p w:rsidR="00001235" w:rsidRDefault="00001235" w:rsidP="00001235">
      <w:pPr>
        <w:jc w:val="both"/>
        <w:rPr>
          <w:rFonts w:cstheme="minorHAnsi"/>
        </w:rPr>
      </w:pPr>
      <w:r w:rsidRPr="00001235">
        <w:rPr>
          <w:rFonts w:cstheme="minorHAnsi"/>
          <w:rtl/>
        </w:rPr>
        <w:t>1</w:t>
      </w:r>
      <w:r w:rsidR="00E20595" w:rsidRPr="00001235">
        <w:rPr>
          <w:rFonts w:cstheme="minorHAnsi"/>
        </w:rPr>
        <w:t xml:space="preserve">3. </w:t>
      </w:r>
      <w:proofErr w:type="spellStart"/>
      <w:r w:rsidR="00E20595" w:rsidRPr="00001235">
        <w:rPr>
          <w:rFonts w:cstheme="minorHAnsi"/>
        </w:rPr>
        <w:t>credit_assignment:</w:t>
      </w:r>
      <w:proofErr w:type="spellEnd"/>
    </w:p>
    <w:p w:rsidR="00E20595" w:rsidRPr="00001235" w:rsidRDefault="00001235" w:rsidP="00001235">
      <w:pPr>
        <w:jc w:val="both"/>
        <w:rPr>
          <w:rFonts w:cstheme="minorHAnsi"/>
        </w:rPr>
      </w:pPr>
      <w:r w:rsidRPr="00001235">
        <w:rPr>
          <w:rFonts w:cstheme="minorHAnsi"/>
        </w:rPr>
        <w:t xml:space="preserve">    </w:t>
      </w:r>
      <w:r>
        <w:rPr>
          <w:rFonts w:cstheme="minorHAnsi"/>
        </w:rPr>
        <w:t xml:space="preserve">- </w:t>
      </w:r>
      <w:r w:rsidR="00E20595" w:rsidRPr="00001235">
        <w:rPr>
          <w:rFonts w:cstheme="minorHAnsi"/>
        </w:rPr>
        <w:t>This method evaluates the dominance relationships between parent and offspring solutions and assigns credits (rewards and penalties) accordingly. It considers non-dominated solutions and penalizes or rewards them based on their ability to dominate or be dominated by other solutions, contributing to the credit assignment mechanism in NSGA-II.</w:t>
      </w:r>
    </w:p>
    <w:p w:rsidR="00E20595" w:rsidRPr="00001235" w:rsidRDefault="00E20595" w:rsidP="00001235">
      <w:pPr>
        <w:jc w:val="both"/>
        <w:rPr>
          <w:rFonts w:cstheme="minorHAnsi"/>
        </w:rPr>
      </w:pPr>
    </w:p>
    <w:p w:rsidR="00001235" w:rsidRDefault="00001235" w:rsidP="00001235">
      <w:pPr>
        <w:jc w:val="both"/>
        <w:rPr>
          <w:rFonts w:cstheme="minorHAnsi"/>
        </w:rPr>
      </w:pPr>
      <w:r w:rsidRPr="00001235">
        <w:rPr>
          <w:rFonts w:cstheme="minorHAnsi"/>
          <w:rtl/>
        </w:rPr>
        <w:t>1</w:t>
      </w:r>
      <w:r w:rsidR="00E20595" w:rsidRPr="00001235">
        <w:rPr>
          <w:rFonts w:cstheme="minorHAnsi"/>
        </w:rPr>
        <w:t xml:space="preserve">4. </w:t>
      </w:r>
      <w:proofErr w:type="spellStart"/>
      <w:r w:rsidR="00E20595" w:rsidRPr="00001235">
        <w:rPr>
          <w:rFonts w:cstheme="minorHAnsi"/>
        </w:rPr>
        <w:t>dominance_comparison:</w:t>
      </w:r>
      <w:proofErr w:type="spellEnd"/>
    </w:p>
    <w:p w:rsidR="00E20595" w:rsidRPr="00001235" w:rsidRDefault="00001235" w:rsidP="00001235">
      <w:pPr>
        <w:jc w:val="both"/>
        <w:rPr>
          <w:rFonts w:cstheme="minorHAnsi"/>
        </w:rPr>
      </w:pPr>
      <w:r w:rsidRPr="00001235">
        <w:rPr>
          <w:rFonts w:cstheme="minorHAnsi"/>
        </w:rPr>
        <w:t xml:space="preserve">    </w:t>
      </w:r>
      <w:r>
        <w:rPr>
          <w:rFonts w:cstheme="minorHAnsi"/>
        </w:rPr>
        <w:t xml:space="preserve">- </w:t>
      </w:r>
      <w:r w:rsidR="00E20595" w:rsidRPr="00001235">
        <w:rPr>
          <w:rFonts w:cstheme="minorHAnsi"/>
        </w:rPr>
        <w:t xml:space="preserve">The </w:t>
      </w:r>
      <w:proofErr w:type="spellStart"/>
      <w:r w:rsidR="00E20595" w:rsidRPr="00001235">
        <w:rPr>
          <w:rFonts w:cstheme="minorHAnsi"/>
        </w:rPr>
        <w:t>dominance_comparison</w:t>
      </w:r>
      <w:proofErr w:type="spellEnd"/>
      <w:r w:rsidR="00E20595" w:rsidRPr="00001235">
        <w:rPr>
          <w:rFonts w:cstheme="minorHAnsi"/>
        </w:rPr>
        <w:t xml:space="preserve"> method identifies non-dominated solutions within a set of chromosomes. It categorizes solutions into non-dominated and dominated sets based on their dominance relationships. This information is crucial for evaluating the Pareto front and guiding the environmental selection process.</w:t>
      </w:r>
    </w:p>
    <w:p w:rsidR="00E20595" w:rsidRPr="00001235" w:rsidRDefault="00E20595" w:rsidP="00001235">
      <w:pPr>
        <w:jc w:val="both"/>
        <w:rPr>
          <w:rFonts w:cstheme="minorHAnsi"/>
        </w:rPr>
      </w:pPr>
    </w:p>
    <w:p w:rsidR="00001235" w:rsidRDefault="00001235" w:rsidP="00001235">
      <w:pPr>
        <w:jc w:val="both"/>
        <w:rPr>
          <w:rFonts w:cstheme="minorHAnsi"/>
        </w:rPr>
      </w:pPr>
      <w:r w:rsidRPr="00001235">
        <w:rPr>
          <w:rFonts w:cstheme="minorHAnsi"/>
          <w:rtl/>
        </w:rPr>
        <w:t>1</w:t>
      </w:r>
      <w:r w:rsidRPr="00001235">
        <w:rPr>
          <w:rFonts w:cstheme="minorHAnsi"/>
        </w:rPr>
        <w:t>5.</w:t>
      </w:r>
      <w:r w:rsidRPr="00001235">
        <w:rPr>
          <w:rFonts w:cstheme="minorHAnsi"/>
          <w:rtl/>
        </w:rPr>
        <w:t xml:space="preserve"> </w:t>
      </w:r>
      <w:proofErr w:type="spellStart"/>
      <w:r>
        <w:rPr>
          <w:rFonts w:cstheme="minorHAnsi"/>
        </w:rPr>
        <w:t>avoid_zero_offspring</w:t>
      </w:r>
      <w:proofErr w:type="spellEnd"/>
      <w:r>
        <w:rPr>
          <w:rFonts w:cstheme="minorHAnsi"/>
        </w:rPr>
        <w:t>:</w:t>
      </w:r>
    </w:p>
    <w:p w:rsidR="00EC5438" w:rsidRPr="00001235" w:rsidRDefault="00001235" w:rsidP="00001235">
      <w:pPr>
        <w:jc w:val="both"/>
        <w:rPr>
          <w:rFonts w:cstheme="minorHAnsi"/>
          <w:rtl/>
        </w:rPr>
      </w:pPr>
      <w:r w:rsidRPr="00001235">
        <w:rPr>
          <w:rFonts w:cstheme="minorHAnsi"/>
        </w:rPr>
        <w:t xml:space="preserve">    </w:t>
      </w:r>
      <w:r>
        <w:rPr>
          <w:rFonts w:cstheme="minorHAnsi"/>
        </w:rPr>
        <w:t xml:space="preserve">- </w:t>
      </w:r>
      <w:r w:rsidR="00E20595" w:rsidRPr="00001235">
        <w:rPr>
          <w:rFonts w:cstheme="minorHAnsi"/>
        </w:rPr>
        <w:t>This method ensures that offspring generated through mutation or crossover are not entirely composed of zero values. It applies uniform mutation until a non-zero offspring is obtained, helping maintain diversity in the population and preventing degenerate solutions with all zero values.</w:t>
      </w:r>
    </w:p>
    <w:p w:rsidR="00001235" w:rsidRPr="00001235" w:rsidRDefault="00001235" w:rsidP="00001235">
      <w:pPr>
        <w:jc w:val="both"/>
        <w:rPr>
          <w:rFonts w:cstheme="minorHAnsi"/>
        </w:rPr>
      </w:pPr>
    </w:p>
    <w:p w:rsidR="003B78FE" w:rsidRPr="00001235" w:rsidRDefault="00001235" w:rsidP="00001235">
      <w:pPr>
        <w:spacing w:after="0"/>
        <w:jc w:val="both"/>
        <w:rPr>
          <w:rFonts w:cstheme="minorHAnsi"/>
          <w:rtl/>
          <w:lang w:bidi="fa-IR"/>
        </w:rPr>
      </w:pPr>
      <w:r w:rsidRPr="00001235">
        <w:rPr>
          <w:rFonts w:cstheme="minorHAnsi"/>
          <w:rtl/>
        </w:rPr>
        <w:t>1</w:t>
      </w:r>
      <w:r w:rsidR="003B78FE" w:rsidRPr="00001235">
        <w:rPr>
          <w:rFonts w:cstheme="minorHAnsi"/>
        </w:rPr>
        <w:t>6.</w:t>
      </w:r>
      <w:r w:rsidRPr="00001235">
        <w:rPr>
          <w:rFonts w:cstheme="minorHAnsi"/>
          <w:rtl/>
        </w:rPr>
        <w:t xml:space="preserve"> </w:t>
      </w:r>
      <w:r w:rsidR="003B78FE" w:rsidRPr="00001235">
        <w:rPr>
          <w:rFonts w:cstheme="minorHAnsi"/>
        </w:rPr>
        <w:t>roulette wheel selection</w:t>
      </w:r>
    </w:p>
    <w:p w:rsidR="00CE3B83" w:rsidRPr="00001235" w:rsidRDefault="00001235" w:rsidP="00001235">
      <w:pPr>
        <w:jc w:val="both"/>
        <w:rPr>
          <w:rFonts w:cstheme="minorHAnsi"/>
        </w:rPr>
      </w:pPr>
      <w:r w:rsidRPr="00001235">
        <w:rPr>
          <w:rFonts w:cstheme="minorHAnsi"/>
        </w:rPr>
        <w:t xml:space="preserve">    </w:t>
      </w:r>
      <w:r>
        <w:rPr>
          <w:rFonts w:cstheme="minorHAnsi"/>
        </w:rPr>
        <w:t xml:space="preserve">- </w:t>
      </w:r>
      <w:r w:rsidR="003B78FE" w:rsidRPr="00001235">
        <w:rPr>
          <w:rFonts w:cstheme="minorHAnsi"/>
        </w:rPr>
        <w:t>This selection method simulates a roulette wheel, where each crossover operator has a section of the wheel proportional to its probability. The random value determines which section of the wheel is selected, and the corresponding crossover operator is chosen. This mechanism ensures that crossover operators with higher probabilities are more likely to be selected, mimicking a probabilistic selection process.</w:t>
      </w:r>
      <w:r w:rsidR="003B78FE" w:rsidRPr="00001235">
        <w:rPr>
          <w:rFonts w:cstheme="minorHAnsi"/>
        </w:rPr>
        <w:br w:type="page"/>
      </w:r>
      <w:r w:rsidR="00CE2792" w:rsidRPr="00001235">
        <w:rPr>
          <w:rFonts w:cstheme="minorHAnsi"/>
        </w:rPr>
        <w:lastRenderedPageBreak/>
        <w:t>Results:</w:t>
      </w:r>
    </w:p>
    <w:p w:rsidR="00CE2792" w:rsidRPr="00001235" w:rsidRDefault="00EC5438" w:rsidP="00001235">
      <w:pPr>
        <w:jc w:val="both"/>
        <w:rPr>
          <w:rFonts w:cstheme="minorHAnsi"/>
        </w:rPr>
      </w:pPr>
      <w:r w:rsidRPr="00001235">
        <w:rPr>
          <w:rFonts w:cstheme="minorHAnsi"/>
        </w:rPr>
        <w:t xml:space="preserve">Dataset: </w:t>
      </w:r>
      <w:r w:rsidR="00CE2792" w:rsidRPr="00001235">
        <w:rPr>
          <w:rFonts w:cstheme="minorHAnsi"/>
        </w:rPr>
        <w:t>DS02:</w:t>
      </w:r>
    </w:p>
    <w:p w:rsidR="00CE2792" w:rsidRPr="00001235" w:rsidRDefault="00CE2792" w:rsidP="00001235">
      <w:pPr>
        <w:jc w:val="both"/>
        <w:rPr>
          <w:rFonts w:cstheme="minorHAnsi"/>
        </w:rPr>
      </w:pPr>
      <w:proofErr w:type="spellStart"/>
      <w:r w:rsidRPr="00001235">
        <w:rPr>
          <w:rFonts w:cstheme="minorHAnsi"/>
        </w:rPr>
        <w:t>Num</w:t>
      </w:r>
      <w:proofErr w:type="spellEnd"/>
      <w:r w:rsidRPr="00001235">
        <w:rPr>
          <w:rFonts w:cstheme="minorHAnsi"/>
        </w:rPr>
        <w:t>-features: 56</w:t>
      </w:r>
    </w:p>
    <w:p w:rsidR="00CE2792" w:rsidRPr="00001235" w:rsidRDefault="00CE2792" w:rsidP="00001235">
      <w:pPr>
        <w:jc w:val="both"/>
        <w:rPr>
          <w:rFonts w:cstheme="minorHAnsi"/>
        </w:rPr>
      </w:pPr>
      <w:proofErr w:type="spellStart"/>
      <w:r w:rsidRPr="00001235">
        <w:rPr>
          <w:rFonts w:cstheme="minorHAnsi"/>
        </w:rPr>
        <w:t>Num</w:t>
      </w:r>
      <w:proofErr w:type="spellEnd"/>
      <w:r w:rsidRPr="00001235">
        <w:rPr>
          <w:rFonts w:cstheme="minorHAnsi"/>
        </w:rPr>
        <w:t>-</w:t>
      </w:r>
      <w:r w:rsidR="00EC5438" w:rsidRPr="00001235">
        <w:rPr>
          <w:rFonts w:cstheme="minorHAnsi"/>
        </w:rPr>
        <w:t>samples: 27</w:t>
      </w:r>
    </w:p>
    <w:p w:rsidR="00C24C49" w:rsidRPr="00001235" w:rsidRDefault="00C24C49" w:rsidP="00001235">
      <w:pPr>
        <w:jc w:val="both"/>
        <w:rPr>
          <w:rFonts w:cstheme="minorHAnsi"/>
        </w:rPr>
      </w:pPr>
    </w:p>
    <w:p w:rsidR="004C2C1C" w:rsidRPr="00001235" w:rsidRDefault="004C2C1C" w:rsidP="00001235">
      <w:pPr>
        <w:jc w:val="both"/>
        <w:rPr>
          <w:rFonts w:cstheme="minorHAnsi"/>
        </w:rPr>
      </w:pPr>
      <w:r w:rsidRPr="00001235">
        <w:rPr>
          <w:rFonts w:cstheme="minorHAnsi"/>
        </w:rPr>
        <w:t>Initialization: random</w:t>
      </w:r>
    </w:p>
    <w:p w:rsidR="0025240C" w:rsidRPr="00001235" w:rsidRDefault="0025240C" w:rsidP="00001235">
      <w:pPr>
        <w:jc w:val="both"/>
        <w:rPr>
          <w:rFonts w:cstheme="minorHAnsi"/>
        </w:rPr>
      </w:pPr>
      <w:r w:rsidRPr="00001235">
        <w:rPr>
          <w:rFonts w:cstheme="minorHAnsi"/>
        </w:rPr>
        <w:t>MAXFE: 300000</w:t>
      </w:r>
    </w:p>
    <w:p w:rsidR="0025240C" w:rsidRPr="00001235" w:rsidRDefault="0025240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 xml:space="preserve">Evaluations: 100000, </w:t>
      </w:r>
      <w:proofErr w:type="spellStart"/>
      <w:r w:rsidRPr="00001235">
        <w:rPr>
          <w:rFonts w:eastAsia="Times New Roman" w:cstheme="minorHAnsi"/>
        </w:rPr>
        <w:t>Hypervolume</w:t>
      </w:r>
      <w:proofErr w:type="spellEnd"/>
      <w:r w:rsidRPr="00001235">
        <w:rPr>
          <w:rFonts w:eastAsia="Times New Roman" w:cstheme="minorHAnsi"/>
        </w:rPr>
        <w:t>: 48.29629629629629</w:t>
      </w:r>
    </w:p>
    <w:p w:rsidR="0025240C" w:rsidRPr="00001235" w:rsidRDefault="0025240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 xml:space="preserve">Evaluations: 200000, </w:t>
      </w:r>
      <w:proofErr w:type="spellStart"/>
      <w:r w:rsidRPr="00001235">
        <w:rPr>
          <w:rFonts w:eastAsia="Times New Roman" w:cstheme="minorHAnsi"/>
        </w:rPr>
        <w:t>Hypervolume</w:t>
      </w:r>
      <w:proofErr w:type="spellEnd"/>
      <w:r w:rsidRPr="00001235">
        <w:rPr>
          <w:rFonts w:eastAsia="Times New Roman" w:cstheme="minorHAnsi"/>
        </w:rPr>
        <w:t>: 48.29629629629629</w:t>
      </w:r>
    </w:p>
    <w:p w:rsidR="0025240C" w:rsidRPr="00001235" w:rsidRDefault="0025240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 xml:space="preserve">Evaluations: 300000, </w:t>
      </w:r>
      <w:proofErr w:type="spellStart"/>
      <w:r w:rsidRPr="00001235">
        <w:rPr>
          <w:rFonts w:eastAsia="Times New Roman" w:cstheme="minorHAnsi"/>
        </w:rPr>
        <w:t>Hypervolume</w:t>
      </w:r>
      <w:proofErr w:type="spellEnd"/>
      <w:r w:rsidRPr="00001235">
        <w:rPr>
          <w:rFonts w:eastAsia="Times New Roman" w:cstheme="minorHAnsi"/>
        </w:rPr>
        <w:t>: 50.07407407407407</w:t>
      </w:r>
    </w:p>
    <w:p w:rsidR="0025240C" w:rsidRPr="00001235" w:rsidRDefault="0025240C" w:rsidP="00001235">
      <w:pPr>
        <w:jc w:val="both"/>
        <w:rPr>
          <w:rFonts w:cstheme="minorHAnsi"/>
          <w:noProof/>
        </w:rPr>
      </w:pPr>
    </w:p>
    <w:p w:rsidR="00EC5438" w:rsidRPr="00001235" w:rsidRDefault="00EC5438" w:rsidP="00001235">
      <w:pPr>
        <w:jc w:val="both"/>
        <w:rPr>
          <w:rFonts w:cstheme="minorHAnsi"/>
          <w:noProof/>
        </w:rPr>
      </w:pPr>
      <w:r w:rsidRPr="00001235">
        <w:rPr>
          <w:rFonts w:cstheme="minorHAnsi"/>
          <w:noProof/>
        </w:rPr>
        <w:drawing>
          <wp:inline distT="0" distB="0" distL="0" distR="0">
            <wp:extent cx="5943600" cy="19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58340"/>
                    </a:xfrm>
                    <a:prstGeom prst="rect">
                      <a:avLst/>
                    </a:prstGeom>
                  </pic:spPr>
                </pic:pic>
              </a:graphicData>
            </a:graphic>
          </wp:inline>
        </w:drawing>
      </w:r>
    </w:p>
    <w:p w:rsidR="00C24C49" w:rsidRPr="00001235" w:rsidRDefault="00C24C49" w:rsidP="00001235">
      <w:pPr>
        <w:jc w:val="both"/>
        <w:rPr>
          <w:rFonts w:cstheme="minorHAnsi"/>
          <w:noProof/>
        </w:rPr>
      </w:pPr>
    </w:p>
    <w:p w:rsidR="00C24C49" w:rsidRPr="00001235" w:rsidRDefault="00C24C49" w:rsidP="00001235">
      <w:pPr>
        <w:jc w:val="both"/>
        <w:rPr>
          <w:rFonts w:cstheme="minorHAnsi"/>
        </w:rPr>
      </w:pPr>
    </w:p>
    <w:p w:rsidR="00C24C49" w:rsidRPr="00001235" w:rsidRDefault="00C24C49" w:rsidP="00001235">
      <w:pPr>
        <w:jc w:val="both"/>
        <w:rPr>
          <w:rFonts w:cstheme="minorHAnsi"/>
        </w:rPr>
      </w:pPr>
      <w:r w:rsidRPr="00001235">
        <w:rPr>
          <w:rFonts w:cstheme="minorHAnsi"/>
        </w:rPr>
        <w:t xml:space="preserve">Initialization: </w:t>
      </w:r>
      <w:r w:rsidR="00001235">
        <w:rPr>
          <w:rFonts w:cstheme="minorHAnsi"/>
        </w:rPr>
        <w:t>random</w:t>
      </w:r>
    </w:p>
    <w:p w:rsidR="007B3058" w:rsidRPr="00001235" w:rsidRDefault="00C24C49" w:rsidP="00001235">
      <w:pPr>
        <w:jc w:val="both"/>
        <w:rPr>
          <w:rFonts w:cstheme="minorHAnsi"/>
        </w:rPr>
      </w:pPr>
      <w:r w:rsidRPr="00001235">
        <w:rPr>
          <w:rFonts w:cstheme="minorHAnsi"/>
        </w:rPr>
        <w:t>MAXFE: 10000</w:t>
      </w:r>
    </w:p>
    <w:p w:rsidR="00C24C49" w:rsidRPr="00001235" w:rsidRDefault="00C24C49" w:rsidP="00001235">
      <w:pPr>
        <w:jc w:val="both"/>
        <w:rPr>
          <w:rFonts w:cstheme="minorHAnsi"/>
        </w:rPr>
      </w:pPr>
      <w:r w:rsidRPr="00001235">
        <w:rPr>
          <w:rFonts w:cstheme="minorHAnsi"/>
        </w:rPr>
        <w:t xml:space="preserve">Termination condition: </w:t>
      </w:r>
      <w:proofErr w:type="spellStart"/>
      <w:r w:rsidRPr="00001235">
        <w:rPr>
          <w:rFonts w:cstheme="minorHAnsi"/>
        </w:rPr>
        <w:t>hv_threshold</w:t>
      </w:r>
      <w:proofErr w:type="spellEnd"/>
      <w:r w:rsidRPr="00001235">
        <w:rPr>
          <w:rFonts w:cstheme="minorHAnsi"/>
        </w:rPr>
        <w:t xml:space="preserve">: 0.1, </w:t>
      </w:r>
      <w:proofErr w:type="spellStart"/>
      <w:r w:rsidRPr="00001235">
        <w:rPr>
          <w:rFonts w:cstheme="minorHAnsi"/>
        </w:rPr>
        <w:t>igd_threshold</w:t>
      </w:r>
      <w:proofErr w:type="spellEnd"/>
      <w:r w:rsidRPr="00001235">
        <w:rPr>
          <w:rFonts w:cstheme="minorHAnsi"/>
        </w:rPr>
        <w:t xml:space="preserve">: 0.005, </w:t>
      </w:r>
      <w:proofErr w:type="spellStart"/>
      <w:r w:rsidRPr="00001235">
        <w:rPr>
          <w:rFonts w:cstheme="minorHAnsi"/>
        </w:rPr>
        <w:t>no_improvement_limit</w:t>
      </w:r>
      <w:proofErr w:type="spellEnd"/>
      <w:r w:rsidRPr="00001235">
        <w:rPr>
          <w:rFonts w:cstheme="minorHAnsi"/>
        </w:rPr>
        <w:t>: 30</w:t>
      </w:r>
    </w:p>
    <w:tbl>
      <w:tblPr>
        <w:tblStyle w:val="TableGrid"/>
        <w:tblW w:w="0" w:type="auto"/>
        <w:tblLook w:val="04A0" w:firstRow="1" w:lastRow="0" w:firstColumn="1" w:lastColumn="0" w:noHBand="0" w:noVBand="1"/>
      </w:tblPr>
      <w:tblGrid>
        <w:gridCol w:w="1278"/>
        <w:gridCol w:w="1337"/>
        <w:gridCol w:w="1282"/>
        <w:gridCol w:w="1276"/>
        <w:gridCol w:w="1284"/>
        <w:gridCol w:w="1280"/>
        <w:gridCol w:w="1279"/>
      </w:tblGrid>
      <w:tr w:rsidR="00FA78C9" w:rsidRPr="00001235" w:rsidTr="00FA78C9">
        <w:tc>
          <w:tcPr>
            <w:tcW w:w="1288" w:type="dxa"/>
          </w:tcPr>
          <w:p w:rsidR="00FA78C9" w:rsidRPr="00001235" w:rsidRDefault="00FA78C9" w:rsidP="00001235">
            <w:pPr>
              <w:jc w:val="both"/>
              <w:rPr>
                <w:rFonts w:cstheme="minorHAnsi"/>
              </w:rPr>
            </w:pPr>
            <w:r w:rsidRPr="00001235">
              <w:rPr>
                <w:rFonts w:cstheme="minorHAnsi"/>
              </w:rPr>
              <w:t>Dataset</w:t>
            </w:r>
          </w:p>
        </w:tc>
        <w:tc>
          <w:tcPr>
            <w:tcW w:w="1288" w:type="dxa"/>
          </w:tcPr>
          <w:p w:rsidR="00FA78C9" w:rsidRPr="00001235" w:rsidRDefault="00FA78C9" w:rsidP="00001235">
            <w:pPr>
              <w:jc w:val="both"/>
              <w:rPr>
                <w:rFonts w:cstheme="minorHAnsi"/>
              </w:rPr>
            </w:pPr>
            <w:r w:rsidRPr="00001235">
              <w:rPr>
                <w:rFonts w:cstheme="minorHAnsi"/>
              </w:rPr>
              <w:t>Generation#</w:t>
            </w:r>
          </w:p>
        </w:tc>
        <w:tc>
          <w:tcPr>
            <w:tcW w:w="1288" w:type="dxa"/>
          </w:tcPr>
          <w:p w:rsidR="00FA78C9" w:rsidRPr="00001235" w:rsidRDefault="00FA78C9" w:rsidP="00001235">
            <w:pPr>
              <w:jc w:val="both"/>
              <w:rPr>
                <w:rFonts w:cstheme="minorHAnsi"/>
              </w:rPr>
            </w:pPr>
            <w:proofErr w:type="spellStart"/>
            <w:r w:rsidRPr="00001235">
              <w:rPr>
                <w:rFonts w:cstheme="minorHAnsi"/>
              </w:rPr>
              <w:t>HV_mean</w:t>
            </w:r>
            <w:proofErr w:type="spellEnd"/>
          </w:p>
        </w:tc>
        <w:tc>
          <w:tcPr>
            <w:tcW w:w="1288" w:type="dxa"/>
          </w:tcPr>
          <w:p w:rsidR="00FA78C9" w:rsidRPr="00001235" w:rsidRDefault="00FA78C9" w:rsidP="00001235">
            <w:pPr>
              <w:jc w:val="both"/>
              <w:rPr>
                <w:rFonts w:cstheme="minorHAnsi"/>
              </w:rPr>
            </w:pPr>
            <w:proofErr w:type="spellStart"/>
            <w:r w:rsidRPr="00001235">
              <w:rPr>
                <w:rFonts w:cstheme="minorHAnsi"/>
              </w:rPr>
              <w:t>HV_std</w:t>
            </w:r>
            <w:proofErr w:type="spellEnd"/>
          </w:p>
        </w:tc>
        <w:tc>
          <w:tcPr>
            <w:tcW w:w="1288" w:type="dxa"/>
          </w:tcPr>
          <w:p w:rsidR="00FA78C9" w:rsidRPr="00001235" w:rsidRDefault="00FA78C9" w:rsidP="00001235">
            <w:pPr>
              <w:jc w:val="both"/>
              <w:rPr>
                <w:rFonts w:cstheme="minorHAnsi"/>
              </w:rPr>
            </w:pPr>
            <w:proofErr w:type="spellStart"/>
            <w:r w:rsidRPr="00001235">
              <w:rPr>
                <w:rFonts w:cstheme="minorHAnsi"/>
              </w:rPr>
              <w:t>IGD_mean</w:t>
            </w:r>
            <w:proofErr w:type="spellEnd"/>
          </w:p>
        </w:tc>
        <w:tc>
          <w:tcPr>
            <w:tcW w:w="1288" w:type="dxa"/>
          </w:tcPr>
          <w:p w:rsidR="00FA78C9" w:rsidRPr="00001235" w:rsidRDefault="00FA78C9" w:rsidP="00001235">
            <w:pPr>
              <w:jc w:val="both"/>
              <w:rPr>
                <w:rFonts w:cstheme="minorHAnsi"/>
              </w:rPr>
            </w:pPr>
            <w:proofErr w:type="spellStart"/>
            <w:r w:rsidRPr="00001235">
              <w:rPr>
                <w:rFonts w:cstheme="minorHAnsi"/>
              </w:rPr>
              <w:t>IGD_std</w:t>
            </w:r>
            <w:proofErr w:type="spellEnd"/>
          </w:p>
        </w:tc>
        <w:tc>
          <w:tcPr>
            <w:tcW w:w="1288" w:type="dxa"/>
          </w:tcPr>
          <w:p w:rsidR="00FA78C9" w:rsidRPr="00001235" w:rsidRDefault="00FA78C9" w:rsidP="00001235">
            <w:pPr>
              <w:jc w:val="both"/>
              <w:rPr>
                <w:rFonts w:cstheme="minorHAnsi"/>
              </w:rPr>
            </w:pPr>
            <w:r w:rsidRPr="00001235">
              <w:rPr>
                <w:rFonts w:cstheme="minorHAnsi"/>
              </w:rPr>
              <w:t>Duration</w:t>
            </w:r>
          </w:p>
        </w:tc>
      </w:tr>
      <w:tr w:rsidR="00FA78C9" w:rsidRPr="00001235" w:rsidTr="00FA78C9">
        <w:tc>
          <w:tcPr>
            <w:tcW w:w="1288" w:type="dxa"/>
          </w:tcPr>
          <w:p w:rsidR="00FA78C9" w:rsidRPr="00001235" w:rsidRDefault="00FA78C9" w:rsidP="00001235">
            <w:pPr>
              <w:jc w:val="both"/>
              <w:rPr>
                <w:rFonts w:cstheme="minorHAnsi"/>
              </w:rPr>
            </w:pPr>
            <w:r w:rsidRPr="00001235">
              <w:rPr>
                <w:rFonts w:cstheme="minorHAnsi"/>
              </w:rPr>
              <w:t>DS02.csv</w:t>
            </w:r>
          </w:p>
        </w:tc>
        <w:tc>
          <w:tcPr>
            <w:tcW w:w="1288" w:type="dxa"/>
          </w:tcPr>
          <w:p w:rsidR="00FA78C9" w:rsidRPr="00001235" w:rsidRDefault="00FA78C9" w:rsidP="00001235">
            <w:pPr>
              <w:jc w:val="both"/>
              <w:rPr>
                <w:rFonts w:cstheme="minorHAnsi"/>
              </w:rPr>
            </w:pPr>
            <w:r w:rsidRPr="00001235">
              <w:rPr>
                <w:rFonts w:cstheme="minorHAnsi"/>
              </w:rPr>
              <w:t>70</w:t>
            </w:r>
          </w:p>
        </w:tc>
        <w:tc>
          <w:tcPr>
            <w:tcW w:w="1288" w:type="dxa"/>
          </w:tcPr>
          <w:p w:rsidR="00FA78C9" w:rsidRPr="00001235" w:rsidRDefault="00FA78C9" w:rsidP="00001235">
            <w:pPr>
              <w:jc w:val="both"/>
              <w:rPr>
                <w:rFonts w:cstheme="minorHAnsi"/>
              </w:rPr>
            </w:pPr>
            <w:r w:rsidRPr="00001235">
              <w:rPr>
                <w:rFonts w:cstheme="minorHAnsi"/>
              </w:rPr>
              <w:t>45.8693</w:t>
            </w:r>
          </w:p>
        </w:tc>
        <w:tc>
          <w:tcPr>
            <w:tcW w:w="1288" w:type="dxa"/>
          </w:tcPr>
          <w:p w:rsidR="00FA78C9" w:rsidRPr="00001235" w:rsidRDefault="00FA78C9" w:rsidP="00001235">
            <w:pPr>
              <w:jc w:val="both"/>
              <w:rPr>
                <w:rFonts w:cstheme="minorHAnsi"/>
              </w:rPr>
            </w:pPr>
            <w:r w:rsidRPr="00001235">
              <w:rPr>
                <w:rFonts w:cstheme="minorHAnsi"/>
              </w:rPr>
              <w:t>2.74661</w:t>
            </w:r>
          </w:p>
        </w:tc>
        <w:tc>
          <w:tcPr>
            <w:tcW w:w="1288" w:type="dxa"/>
          </w:tcPr>
          <w:p w:rsidR="00FA78C9" w:rsidRPr="00001235" w:rsidRDefault="00FA78C9" w:rsidP="00001235">
            <w:pPr>
              <w:jc w:val="both"/>
              <w:rPr>
                <w:rFonts w:cstheme="minorHAnsi"/>
              </w:rPr>
            </w:pPr>
            <w:r w:rsidRPr="00001235">
              <w:rPr>
                <w:rFonts w:cstheme="minorHAnsi"/>
              </w:rPr>
              <w:t>0.456694</w:t>
            </w:r>
          </w:p>
        </w:tc>
        <w:tc>
          <w:tcPr>
            <w:tcW w:w="1288" w:type="dxa"/>
          </w:tcPr>
          <w:p w:rsidR="00FA78C9" w:rsidRPr="00001235" w:rsidRDefault="00FA78C9" w:rsidP="00001235">
            <w:pPr>
              <w:jc w:val="both"/>
              <w:rPr>
                <w:rFonts w:cstheme="minorHAnsi"/>
              </w:rPr>
            </w:pPr>
            <w:r w:rsidRPr="00001235">
              <w:rPr>
                <w:rFonts w:cstheme="minorHAnsi"/>
              </w:rPr>
              <w:t>0.254774</w:t>
            </w:r>
          </w:p>
        </w:tc>
        <w:tc>
          <w:tcPr>
            <w:tcW w:w="1288" w:type="dxa"/>
          </w:tcPr>
          <w:p w:rsidR="00FA78C9" w:rsidRPr="00001235" w:rsidRDefault="00FA78C9" w:rsidP="00001235">
            <w:pPr>
              <w:jc w:val="both"/>
              <w:rPr>
                <w:rFonts w:cstheme="minorHAnsi"/>
              </w:rPr>
            </w:pPr>
            <w:r w:rsidRPr="00001235">
              <w:rPr>
                <w:rFonts w:cstheme="minorHAnsi"/>
              </w:rPr>
              <w:t>2</w:t>
            </w:r>
          </w:p>
        </w:tc>
      </w:tr>
      <w:tr w:rsidR="00FA78C9" w:rsidRPr="00001235" w:rsidTr="00FA78C9">
        <w:tc>
          <w:tcPr>
            <w:tcW w:w="1288" w:type="dxa"/>
          </w:tcPr>
          <w:p w:rsidR="00FA78C9" w:rsidRPr="00001235" w:rsidRDefault="00FA78C9" w:rsidP="00001235">
            <w:pPr>
              <w:jc w:val="both"/>
              <w:rPr>
                <w:rFonts w:cstheme="minorHAnsi"/>
              </w:rPr>
            </w:pPr>
            <w:r w:rsidRPr="00001235">
              <w:rPr>
                <w:rFonts w:cstheme="minorHAnsi"/>
              </w:rPr>
              <w:t>DS02.csv</w:t>
            </w:r>
          </w:p>
        </w:tc>
        <w:tc>
          <w:tcPr>
            <w:tcW w:w="1288" w:type="dxa"/>
          </w:tcPr>
          <w:p w:rsidR="00FA78C9" w:rsidRPr="00001235" w:rsidRDefault="00FA78C9" w:rsidP="00001235">
            <w:pPr>
              <w:jc w:val="both"/>
              <w:rPr>
                <w:rFonts w:cstheme="minorHAnsi"/>
              </w:rPr>
            </w:pPr>
            <w:r w:rsidRPr="00001235">
              <w:rPr>
                <w:rFonts w:cstheme="minorHAnsi"/>
              </w:rPr>
              <w:t>54</w:t>
            </w:r>
          </w:p>
        </w:tc>
        <w:tc>
          <w:tcPr>
            <w:tcW w:w="1288" w:type="dxa"/>
          </w:tcPr>
          <w:p w:rsidR="00FA78C9" w:rsidRPr="00001235" w:rsidRDefault="00FA78C9" w:rsidP="00001235">
            <w:pPr>
              <w:jc w:val="both"/>
              <w:rPr>
                <w:rFonts w:cstheme="minorHAnsi"/>
              </w:rPr>
            </w:pPr>
            <w:r w:rsidRPr="00001235">
              <w:rPr>
                <w:rFonts w:cstheme="minorHAnsi"/>
              </w:rPr>
              <w:t>44.5988</w:t>
            </w:r>
          </w:p>
        </w:tc>
        <w:tc>
          <w:tcPr>
            <w:tcW w:w="1288" w:type="dxa"/>
          </w:tcPr>
          <w:p w:rsidR="00FA78C9" w:rsidRPr="00001235" w:rsidRDefault="00FA78C9" w:rsidP="00001235">
            <w:pPr>
              <w:jc w:val="both"/>
              <w:rPr>
                <w:rFonts w:cstheme="minorHAnsi"/>
              </w:rPr>
            </w:pPr>
            <w:r w:rsidRPr="00001235">
              <w:rPr>
                <w:rFonts w:cstheme="minorHAnsi"/>
              </w:rPr>
              <w:t>3.23781</w:t>
            </w:r>
          </w:p>
        </w:tc>
        <w:tc>
          <w:tcPr>
            <w:tcW w:w="1288" w:type="dxa"/>
          </w:tcPr>
          <w:p w:rsidR="00FA78C9" w:rsidRPr="00001235" w:rsidRDefault="00FA78C9" w:rsidP="00001235">
            <w:pPr>
              <w:jc w:val="both"/>
              <w:rPr>
                <w:rFonts w:cstheme="minorHAnsi"/>
              </w:rPr>
            </w:pPr>
            <w:r w:rsidRPr="00001235">
              <w:rPr>
                <w:rFonts w:cstheme="minorHAnsi"/>
              </w:rPr>
              <w:t>0.503211</w:t>
            </w:r>
          </w:p>
        </w:tc>
        <w:tc>
          <w:tcPr>
            <w:tcW w:w="1288" w:type="dxa"/>
          </w:tcPr>
          <w:p w:rsidR="00FA78C9" w:rsidRPr="00001235" w:rsidRDefault="00FA78C9" w:rsidP="00001235">
            <w:pPr>
              <w:jc w:val="both"/>
              <w:rPr>
                <w:rFonts w:cstheme="minorHAnsi"/>
              </w:rPr>
            </w:pPr>
            <w:r w:rsidRPr="00001235">
              <w:rPr>
                <w:rFonts w:cstheme="minorHAnsi"/>
              </w:rPr>
              <w:t>0.244547</w:t>
            </w:r>
          </w:p>
        </w:tc>
        <w:tc>
          <w:tcPr>
            <w:tcW w:w="1288" w:type="dxa"/>
          </w:tcPr>
          <w:p w:rsidR="00FA78C9" w:rsidRPr="00001235" w:rsidRDefault="00FA78C9" w:rsidP="00001235">
            <w:pPr>
              <w:jc w:val="both"/>
              <w:rPr>
                <w:rFonts w:cstheme="minorHAnsi"/>
              </w:rPr>
            </w:pPr>
            <w:r w:rsidRPr="00001235">
              <w:rPr>
                <w:rFonts w:cstheme="minorHAnsi"/>
              </w:rPr>
              <w:t>1</w:t>
            </w:r>
          </w:p>
        </w:tc>
      </w:tr>
      <w:tr w:rsidR="00FA78C9" w:rsidRPr="00001235" w:rsidTr="00FA78C9">
        <w:tc>
          <w:tcPr>
            <w:tcW w:w="1288" w:type="dxa"/>
          </w:tcPr>
          <w:p w:rsidR="00FA78C9" w:rsidRPr="00001235" w:rsidRDefault="00FA78C9" w:rsidP="00001235">
            <w:pPr>
              <w:jc w:val="both"/>
              <w:rPr>
                <w:rFonts w:cstheme="minorHAnsi"/>
              </w:rPr>
            </w:pPr>
            <w:r w:rsidRPr="00001235">
              <w:rPr>
                <w:rFonts w:cstheme="minorHAnsi"/>
              </w:rPr>
              <w:t>DS02.csv</w:t>
            </w:r>
          </w:p>
        </w:tc>
        <w:tc>
          <w:tcPr>
            <w:tcW w:w="1288" w:type="dxa"/>
          </w:tcPr>
          <w:p w:rsidR="00FA78C9" w:rsidRPr="00001235" w:rsidRDefault="00FA78C9" w:rsidP="00001235">
            <w:pPr>
              <w:jc w:val="both"/>
              <w:rPr>
                <w:rFonts w:cstheme="minorHAnsi"/>
              </w:rPr>
            </w:pPr>
            <w:r w:rsidRPr="00001235">
              <w:rPr>
                <w:rFonts w:cstheme="minorHAnsi"/>
              </w:rPr>
              <w:t>89</w:t>
            </w:r>
          </w:p>
        </w:tc>
        <w:tc>
          <w:tcPr>
            <w:tcW w:w="1288" w:type="dxa"/>
          </w:tcPr>
          <w:p w:rsidR="00FA78C9" w:rsidRPr="00001235" w:rsidRDefault="00FA78C9" w:rsidP="00001235">
            <w:pPr>
              <w:jc w:val="both"/>
              <w:rPr>
                <w:rFonts w:cstheme="minorHAnsi"/>
              </w:rPr>
            </w:pPr>
            <w:r w:rsidRPr="00001235">
              <w:rPr>
                <w:rFonts w:cstheme="minorHAnsi"/>
              </w:rPr>
              <w:t>46.6866</w:t>
            </w:r>
          </w:p>
        </w:tc>
        <w:tc>
          <w:tcPr>
            <w:tcW w:w="1288" w:type="dxa"/>
          </w:tcPr>
          <w:p w:rsidR="00FA78C9" w:rsidRPr="00001235" w:rsidRDefault="00FA78C9" w:rsidP="00001235">
            <w:pPr>
              <w:jc w:val="both"/>
              <w:rPr>
                <w:rFonts w:cstheme="minorHAnsi"/>
              </w:rPr>
            </w:pPr>
            <w:r w:rsidRPr="00001235">
              <w:rPr>
                <w:rFonts w:cstheme="minorHAnsi"/>
              </w:rPr>
              <w:t>2.99346</w:t>
            </w:r>
          </w:p>
        </w:tc>
        <w:tc>
          <w:tcPr>
            <w:tcW w:w="1288" w:type="dxa"/>
          </w:tcPr>
          <w:p w:rsidR="00FA78C9" w:rsidRPr="00001235" w:rsidRDefault="00FA78C9" w:rsidP="00001235">
            <w:pPr>
              <w:jc w:val="both"/>
              <w:rPr>
                <w:rFonts w:cstheme="minorHAnsi"/>
              </w:rPr>
            </w:pPr>
            <w:r w:rsidRPr="00001235">
              <w:rPr>
                <w:rFonts w:cstheme="minorHAnsi"/>
              </w:rPr>
              <w:t>0.348842</w:t>
            </w:r>
          </w:p>
        </w:tc>
        <w:tc>
          <w:tcPr>
            <w:tcW w:w="1288" w:type="dxa"/>
          </w:tcPr>
          <w:p w:rsidR="00FA78C9" w:rsidRPr="00001235" w:rsidRDefault="00FA78C9" w:rsidP="00001235">
            <w:pPr>
              <w:jc w:val="both"/>
              <w:rPr>
                <w:rFonts w:cstheme="minorHAnsi"/>
              </w:rPr>
            </w:pPr>
            <w:r w:rsidRPr="00001235">
              <w:rPr>
                <w:rFonts w:cstheme="minorHAnsi"/>
              </w:rPr>
              <w:t>0.179997</w:t>
            </w:r>
          </w:p>
        </w:tc>
        <w:tc>
          <w:tcPr>
            <w:tcW w:w="1288" w:type="dxa"/>
          </w:tcPr>
          <w:p w:rsidR="00FA78C9" w:rsidRPr="00001235" w:rsidRDefault="00FA78C9" w:rsidP="00001235">
            <w:pPr>
              <w:jc w:val="both"/>
              <w:rPr>
                <w:rFonts w:cstheme="minorHAnsi"/>
              </w:rPr>
            </w:pPr>
            <w:r w:rsidRPr="00001235">
              <w:rPr>
                <w:rFonts w:cstheme="minorHAnsi"/>
              </w:rPr>
              <w:t>2</w:t>
            </w:r>
          </w:p>
        </w:tc>
      </w:tr>
      <w:tr w:rsidR="00FA78C9" w:rsidRPr="00001235" w:rsidTr="00FA78C9">
        <w:tc>
          <w:tcPr>
            <w:tcW w:w="1288" w:type="dxa"/>
          </w:tcPr>
          <w:p w:rsidR="00FA78C9" w:rsidRPr="00001235" w:rsidRDefault="00FA78C9" w:rsidP="00001235">
            <w:pPr>
              <w:jc w:val="both"/>
              <w:rPr>
                <w:rFonts w:cstheme="minorHAnsi"/>
              </w:rPr>
            </w:pPr>
            <w:r w:rsidRPr="00001235">
              <w:rPr>
                <w:rFonts w:cstheme="minorHAnsi"/>
              </w:rPr>
              <w:t>DS02.csv</w:t>
            </w:r>
          </w:p>
        </w:tc>
        <w:tc>
          <w:tcPr>
            <w:tcW w:w="1288" w:type="dxa"/>
          </w:tcPr>
          <w:p w:rsidR="00FA78C9" w:rsidRPr="00001235" w:rsidRDefault="00FA78C9" w:rsidP="00001235">
            <w:pPr>
              <w:jc w:val="both"/>
              <w:rPr>
                <w:rFonts w:cstheme="minorHAnsi"/>
              </w:rPr>
            </w:pPr>
            <w:r w:rsidRPr="00001235">
              <w:rPr>
                <w:rFonts w:cstheme="minorHAnsi"/>
              </w:rPr>
              <w:t>86</w:t>
            </w:r>
          </w:p>
        </w:tc>
        <w:tc>
          <w:tcPr>
            <w:tcW w:w="1288" w:type="dxa"/>
          </w:tcPr>
          <w:p w:rsidR="00FA78C9" w:rsidRPr="00001235" w:rsidRDefault="00FA78C9" w:rsidP="00001235">
            <w:pPr>
              <w:jc w:val="both"/>
              <w:rPr>
                <w:rFonts w:cstheme="minorHAnsi"/>
              </w:rPr>
            </w:pPr>
            <w:r w:rsidRPr="00001235">
              <w:rPr>
                <w:rFonts w:cstheme="minorHAnsi"/>
              </w:rPr>
              <w:t>46.3488</w:t>
            </w:r>
          </w:p>
        </w:tc>
        <w:tc>
          <w:tcPr>
            <w:tcW w:w="1288" w:type="dxa"/>
          </w:tcPr>
          <w:p w:rsidR="00FA78C9" w:rsidRPr="00001235" w:rsidRDefault="00FA78C9" w:rsidP="00001235">
            <w:pPr>
              <w:jc w:val="both"/>
              <w:rPr>
                <w:rFonts w:cstheme="minorHAnsi"/>
              </w:rPr>
            </w:pPr>
            <w:r w:rsidRPr="00001235">
              <w:rPr>
                <w:rFonts w:cstheme="minorHAnsi"/>
              </w:rPr>
              <w:t>3.266</w:t>
            </w:r>
          </w:p>
        </w:tc>
        <w:tc>
          <w:tcPr>
            <w:tcW w:w="1288" w:type="dxa"/>
          </w:tcPr>
          <w:p w:rsidR="00FA78C9" w:rsidRPr="00001235" w:rsidRDefault="00FA78C9" w:rsidP="00001235">
            <w:pPr>
              <w:jc w:val="both"/>
              <w:rPr>
                <w:rFonts w:cstheme="minorHAnsi"/>
              </w:rPr>
            </w:pPr>
            <w:r w:rsidRPr="00001235">
              <w:rPr>
                <w:rFonts w:cstheme="minorHAnsi"/>
              </w:rPr>
              <w:t>0.388342</w:t>
            </w:r>
          </w:p>
        </w:tc>
        <w:tc>
          <w:tcPr>
            <w:tcW w:w="1288" w:type="dxa"/>
          </w:tcPr>
          <w:p w:rsidR="00FA78C9" w:rsidRPr="00001235" w:rsidRDefault="00FA78C9" w:rsidP="00001235">
            <w:pPr>
              <w:jc w:val="both"/>
              <w:rPr>
                <w:rFonts w:cstheme="minorHAnsi"/>
              </w:rPr>
            </w:pPr>
            <w:r w:rsidRPr="00001235">
              <w:rPr>
                <w:rFonts w:cstheme="minorHAnsi"/>
              </w:rPr>
              <w:t>0.194258</w:t>
            </w:r>
          </w:p>
        </w:tc>
        <w:tc>
          <w:tcPr>
            <w:tcW w:w="1288" w:type="dxa"/>
          </w:tcPr>
          <w:p w:rsidR="00FA78C9" w:rsidRPr="00001235" w:rsidRDefault="00FA78C9" w:rsidP="00001235">
            <w:pPr>
              <w:jc w:val="both"/>
              <w:rPr>
                <w:rFonts w:cstheme="minorHAnsi"/>
              </w:rPr>
            </w:pPr>
            <w:r w:rsidRPr="00001235">
              <w:rPr>
                <w:rFonts w:cstheme="minorHAnsi"/>
              </w:rPr>
              <w:t>2</w:t>
            </w:r>
          </w:p>
        </w:tc>
      </w:tr>
      <w:tr w:rsidR="00FA78C9" w:rsidRPr="00001235" w:rsidTr="00FA78C9">
        <w:tc>
          <w:tcPr>
            <w:tcW w:w="1288" w:type="dxa"/>
          </w:tcPr>
          <w:p w:rsidR="00FA78C9" w:rsidRPr="00001235" w:rsidRDefault="00FA78C9" w:rsidP="00001235">
            <w:pPr>
              <w:jc w:val="both"/>
              <w:rPr>
                <w:rFonts w:cstheme="minorHAnsi"/>
              </w:rPr>
            </w:pPr>
            <w:r w:rsidRPr="00001235">
              <w:rPr>
                <w:rFonts w:cstheme="minorHAnsi"/>
              </w:rPr>
              <w:t>DS02.csv</w:t>
            </w:r>
          </w:p>
        </w:tc>
        <w:tc>
          <w:tcPr>
            <w:tcW w:w="1288" w:type="dxa"/>
          </w:tcPr>
          <w:p w:rsidR="00FA78C9" w:rsidRPr="00001235" w:rsidRDefault="00FA78C9" w:rsidP="00001235">
            <w:pPr>
              <w:jc w:val="both"/>
              <w:rPr>
                <w:rFonts w:cstheme="minorHAnsi"/>
              </w:rPr>
            </w:pPr>
            <w:r w:rsidRPr="00001235">
              <w:rPr>
                <w:rFonts w:cstheme="minorHAnsi"/>
              </w:rPr>
              <w:t>64</w:t>
            </w:r>
          </w:p>
        </w:tc>
        <w:tc>
          <w:tcPr>
            <w:tcW w:w="1288" w:type="dxa"/>
          </w:tcPr>
          <w:p w:rsidR="00FA78C9" w:rsidRPr="00001235" w:rsidRDefault="00FA78C9" w:rsidP="00001235">
            <w:pPr>
              <w:jc w:val="both"/>
              <w:rPr>
                <w:rFonts w:cstheme="minorHAnsi"/>
              </w:rPr>
            </w:pPr>
            <w:r w:rsidRPr="00001235">
              <w:rPr>
                <w:rFonts w:cstheme="minorHAnsi"/>
              </w:rPr>
              <w:t>46.0642</w:t>
            </w:r>
          </w:p>
        </w:tc>
        <w:tc>
          <w:tcPr>
            <w:tcW w:w="1288" w:type="dxa"/>
          </w:tcPr>
          <w:p w:rsidR="00FA78C9" w:rsidRPr="00001235" w:rsidRDefault="00FA78C9" w:rsidP="00001235">
            <w:pPr>
              <w:jc w:val="both"/>
              <w:rPr>
                <w:rFonts w:cstheme="minorHAnsi"/>
              </w:rPr>
            </w:pPr>
            <w:r w:rsidRPr="00001235">
              <w:rPr>
                <w:rFonts w:cstheme="minorHAnsi"/>
              </w:rPr>
              <w:t>2.74646</w:t>
            </w:r>
          </w:p>
        </w:tc>
        <w:tc>
          <w:tcPr>
            <w:tcW w:w="1288" w:type="dxa"/>
          </w:tcPr>
          <w:p w:rsidR="00FA78C9" w:rsidRPr="00001235" w:rsidRDefault="00FA78C9" w:rsidP="00001235">
            <w:pPr>
              <w:jc w:val="both"/>
              <w:rPr>
                <w:rFonts w:cstheme="minorHAnsi"/>
              </w:rPr>
            </w:pPr>
            <w:r w:rsidRPr="00001235">
              <w:rPr>
                <w:rFonts w:cstheme="minorHAnsi"/>
              </w:rPr>
              <w:t>0.639479</w:t>
            </w:r>
          </w:p>
        </w:tc>
        <w:tc>
          <w:tcPr>
            <w:tcW w:w="1288" w:type="dxa"/>
          </w:tcPr>
          <w:p w:rsidR="00FA78C9" w:rsidRPr="00001235" w:rsidRDefault="00FA78C9" w:rsidP="00001235">
            <w:pPr>
              <w:jc w:val="both"/>
              <w:rPr>
                <w:rFonts w:cstheme="minorHAnsi"/>
              </w:rPr>
            </w:pPr>
            <w:r w:rsidRPr="00001235">
              <w:rPr>
                <w:rFonts w:cstheme="minorHAnsi"/>
              </w:rPr>
              <w:t>0.385097</w:t>
            </w:r>
          </w:p>
        </w:tc>
        <w:tc>
          <w:tcPr>
            <w:tcW w:w="1288" w:type="dxa"/>
          </w:tcPr>
          <w:p w:rsidR="00FA78C9" w:rsidRPr="00001235" w:rsidRDefault="00FA78C9" w:rsidP="00001235">
            <w:pPr>
              <w:jc w:val="both"/>
              <w:rPr>
                <w:rFonts w:cstheme="minorHAnsi"/>
              </w:rPr>
            </w:pPr>
            <w:r w:rsidRPr="00001235">
              <w:rPr>
                <w:rFonts w:cstheme="minorHAnsi"/>
              </w:rPr>
              <w:t>1</w:t>
            </w:r>
          </w:p>
        </w:tc>
      </w:tr>
    </w:tbl>
    <w:p w:rsidR="00FA78C9" w:rsidRPr="00001235" w:rsidRDefault="00FA78C9" w:rsidP="00001235">
      <w:pPr>
        <w:jc w:val="both"/>
        <w:rPr>
          <w:rFonts w:cstheme="minorHAnsi"/>
        </w:rPr>
      </w:pPr>
    </w:p>
    <w:p w:rsidR="00FA78C9" w:rsidRPr="00001235" w:rsidRDefault="00FA78C9" w:rsidP="00001235">
      <w:pPr>
        <w:jc w:val="both"/>
        <w:rPr>
          <w:rFonts w:cstheme="minorHAnsi"/>
        </w:rPr>
      </w:pPr>
    </w:p>
    <w:p w:rsidR="00FA78C9" w:rsidRPr="00001235" w:rsidRDefault="00FA78C9" w:rsidP="00001235">
      <w:pPr>
        <w:jc w:val="both"/>
        <w:rPr>
          <w:rFonts w:cstheme="minorHAnsi"/>
        </w:rPr>
      </w:pPr>
    </w:p>
    <w:p w:rsidR="00FA78C9" w:rsidRPr="00001235" w:rsidRDefault="00FA78C9" w:rsidP="00001235">
      <w:pPr>
        <w:jc w:val="both"/>
        <w:rPr>
          <w:rFonts w:cstheme="minorHAnsi"/>
          <w:noProof/>
        </w:rPr>
      </w:pPr>
    </w:p>
    <w:p w:rsidR="00FA78C9" w:rsidRPr="00001235" w:rsidRDefault="00FA78C9" w:rsidP="00001235">
      <w:pPr>
        <w:jc w:val="both"/>
        <w:rPr>
          <w:rFonts w:cstheme="minorHAnsi"/>
          <w:noProof/>
        </w:rPr>
      </w:pPr>
    </w:p>
    <w:p w:rsidR="00C24C49" w:rsidRPr="00001235" w:rsidRDefault="007B3058" w:rsidP="00001235">
      <w:pPr>
        <w:jc w:val="both"/>
        <w:rPr>
          <w:rFonts w:cstheme="minorHAnsi"/>
        </w:rPr>
      </w:pPr>
      <w:r w:rsidRPr="00001235">
        <w:rPr>
          <w:rFonts w:cstheme="minorHAnsi"/>
          <w:noProof/>
        </w:rPr>
        <w:lastRenderedPageBreak/>
        <w:drawing>
          <wp:inline distT="0" distB="0" distL="0" distR="0">
            <wp:extent cx="5731510" cy="1885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sidRPr="00001235">
        <w:rPr>
          <w:rFonts w:cstheme="minorHAnsi"/>
          <w:noProof/>
        </w:rPr>
        <w:drawing>
          <wp:inline distT="0" distB="0" distL="0" distR="0">
            <wp:extent cx="5731510" cy="1885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sidRPr="00001235">
        <w:rPr>
          <w:rFonts w:cstheme="minorHAnsi"/>
          <w:noProof/>
        </w:rPr>
        <w:drawing>
          <wp:inline distT="0" distB="0" distL="0" distR="0">
            <wp:extent cx="5731510" cy="1885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sidRPr="00001235">
        <w:rPr>
          <w:rFonts w:cstheme="minorHAnsi"/>
          <w:noProof/>
        </w:rPr>
        <w:lastRenderedPageBreak/>
        <w:drawing>
          <wp:inline distT="0" distB="0" distL="0" distR="0">
            <wp:extent cx="5731510" cy="1885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sidRPr="00001235">
        <w:rPr>
          <w:rFonts w:cstheme="minorHAnsi"/>
          <w:noProof/>
        </w:rPr>
        <w:drawing>
          <wp:inline distT="0" distB="0" distL="0" distR="0">
            <wp:extent cx="5731510" cy="1885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p>
    <w:p w:rsidR="00C24C49" w:rsidRPr="00001235" w:rsidRDefault="00C24C49" w:rsidP="00001235">
      <w:pPr>
        <w:jc w:val="both"/>
        <w:rPr>
          <w:rFonts w:cstheme="minorHAnsi"/>
          <w:noProof/>
        </w:rPr>
      </w:pPr>
    </w:p>
    <w:p w:rsidR="00FA78C9" w:rsidRPr="00001235" w:rsidRDefault="00FA78C9" w:rsidP="00001235">
      <w:pPr>
        <w:jc w:val="both"/>
        <w:rPr>
          <w:rFonts w:cstheme="minorHAnsi"/>
        </w:rPr>
      </w:pPr>
      <w:r w:rsidRPr="00001235">
        <w:rPr>
          <w:rFonts w:cstheme="minorHAnsi"/>
        </w:rPr>
        <w:br w:type="page"/>
      </w:r>
    </w:p>
    <w:p w:rsidR="00EC5438" w:rsidRPr="00001235" w:rsidRDefault="00EC5438" w:rsidP="00001235">
      <w:pPr>
        <w:jc w:val="both"/>
        <w:rPr>
          <w:rFonts w:cstheme="minorHAnsi"/>
        </w:rPr>
      </w:pPr>
      <w:r w:rsidRPr="00001235">
        <w:rPr>
          <w:rFonts w:cstheme="minorHAnsi"/>
        </w:rPr>
        <w:lastRenderedPageBreak/>
        <w:t>Dataset: DS04</w:t>
      </w:r>
    </w:p>
    <w:p w:rsidR="00EC5438" w:rsidRPr="00001235" w:rsidRDefault="00EC5438" w:rsidP="00001235">
      <w:pPr>
        <w:jc w:val="both"/>
        <w:rPr>
          <w:rFonts w:cstheme="minorHAnsi"/>
        </w:rPr>
      </w:pPr>
      <w:proofErr w:type="spellStart"/>
      <w:r w:rsidRPr="00001235">
        <w:rPr>
          <w:rFonts w:cstheme="minorHAnsi"/>
        </w:rPr>
        <w:t>Num</w:t>
      </w:r>
      <w:proofErr w:type="spellEnd"/>
      <w:r w:rsidRPr="00001235">
        <w:rPr>
          <w:rFonts w:cstheme="minorHAnsi"/>
        </w:rPr>
        <w:t>-features: 64</w:t>
      </w:r>
    </w:p>
    <w:p w:rsidR="00EC5438" w:rsidRPr="00001235" w:rsidRDefault="00EC5438" w:rsidP="00001235">
      <w:pPr>
        <w:jc w:val="both"/>
        <w:rPr>
          <w:rFonts w:cstheme="minorHAnsi"/>
        </w:rPr>
      </w:pPr>
      <w:proofErr w:type="spellStart"/>
      <w:r w:rsidRPr="00001235">
        <w:rPr>
          <w:rFonts w:cstheme="minorHAnsi"/>
        </w:rPr>
        <w:t>Num</w:t>
      </w:r>
      <w:proofErr w:type="spellEnd"/>
      <w:r w:rsidRPr="00001235">
        <w:rPr>
          <w:rFonts w:cstheme="minorHAnsi"/>
        </w:rPr>
        <w:t>-samples: 1000</w:t>
      </w:r>
    </w:p>
    <w:p w:rsidR="004C2C1C" w:rsidRPr="00001235" w:rsidRDefault="004C2C1C" w:rsidP="00001235">
      <w:pPr>
        <w:jc w:val="both"/>
        <w:rPr>
          <w:rFonts w:cstheme="minorHAnsi"/>
        </w:rPr>
      </w:pPr>
      <w:r w:rsidRPr="00001235">
        <w:rPr>
          <w:rFonts w:cstheme="minorHAnsi"/>
        </w:rPr>
        <w:t>Initialization: random</w:t>
      </w:r>
    </w:p>
    <w:p w:rsidR="0025240C" w:rsidRPr="00001235" w:rsidRDefault="0025240C" w:rsidP="00001235">
      <w:pPr>
        <w:jc w:val="both"/>
        <w:rPr>
          <w:rFonts w:cstheme="minorHAnsi"/>
        </w:rPr>
      </w:pPr>
      <w:r w:rsidRPr="00001235">
        <w:rPr>
          <w:rFonts w:cstheme="minorHAnsi"/>
        </w:rPr>
        <w:t>MAXFE: 300000</w:t>
      </w:r>
    </w:p>
    <w:p w:rsidR="0025240C" w:rsidRPr="00001235" w:rsidRDefault="0025240C" w:rsidP="00001235">
      <w:pPr>
        <w:pStyle w:val="HTMLPreformatted"/>
        <w:jc w:val="both"/>
        <w:rPr>
          <w:rFonts w:asciiTheme="minorHAnsi" w:hAnsiTheme="minorHAnsi" w:cstheme="minorHAnsi"/>
          <w:sz w:val="22"/>
          <w:szCs w:val="22"/>
        </w:rPr>
      </w:pPr>
      <w:r w:rsidRPr="00001235">
        <w:rPr>
          <w:rFonts w:asciiTheme="minorHAnsi" w:hAnsiTheme="minorHAnsi" w:cstheme="minorHAnsi"/>
          <w:sz w:val="22"/>
          <w:szCs w:val="22"/>
        </w:rPr>
        <w:t>number of features:  64</w:t>
      </w:r>
    </w:p>
    <w:p w:rsidR="0025240C" w:rsidRPr="00001235" w:rsidRDefault="0025240C" w:rsidP="00001235">
      <w:pPr>
        <w:pStyle w:val="HTMLPreformatted"/>
        <w:jc w:val="both"/>
        <w:rPr>
          <w:rFonts w:asciiTheme="minorHAnsi" w:hAnsiTheme="minorHAnsi" w:cstheme="minorHAnsi"/>
          <w:sz w:val="22"/>
          <w:szCs w:val="22"/>
        </w:rPr>
      </w:pPr>
      <w:r w:rsidRPr="00001235">
        <w:rPr>
          <w:rFonts w:asciiTheme="minorHAnsi" w:hAnsiTheme="minorHAnsi" w:cstheme="minorHAnsi"/>
          <w:sz w:val="22"/>
          <w:szCs w:val="22"/>
        </w:rPr>
        <w:t xml:space="preserve">Evaluations: 100000, </w:t>
      </w:r>
      <w:proofErr w:type="spellStart"/>
      <w:r w:rsidRPr="00001235">
        <w:rPr>
          <w:rFonts w:asciiTheme="minorHAnsi" w:hAnsiTheme="minorHAnsi" w:cstheme="minorHAnsi"/>
          <w:sz w:val="22"/>
          <w:szCs w:val="22"/>
        </w:rPr>
        <w:t>Hypervolume</w:t>
      </w:r>
      <w:proofErr w:type="spellEnd"/>
      <w:r w:rsidRPr="00001235">
        <w:rPr>
          <w:rFonts w:asciiTheme="minorHAnsi" w:hAnsiTheme="minorHAnsi" w:cstheme="minorHAnsi"/>
          <w:sz w:val="22"/>
          <w:szCs w:val="22"/>
        </w:rPr>
        <w:t>: 59.31214747681813</w:t>
      </w:r>
    </w:p>
    <w:p w:rsidR="0025240C" w:rsidRPr="00001235" w:rsidRDefault="0025240C" w:rsidP="00001235">
      <w:pPr>
        <w:pStyle w:val="HTMLPreformatted"/>
        <w:jc w:val="both"/>
        <w:rPr>
          <w:rFonts w:asciiTheme="minorHAnsi" w:hAnsiTheme="minorHAnsi" w:cstheme="minorHAnsi"/>
          <w:sz w:val="22"/>
          <w:szCs w:val="22"/>
        </w:rPr>
      </w:pPr>
      <w:r w:rsidRPr="00001235">
        <w:rPr>
          <w:rFonts w:asciiTheme="minorHAnsi" w:hAnsiTheme="minorHAnsi" w:cstheme="minorHAnsi"/>
          <w:sz w:val="22"/>
          <w:szCs w:val="22"/>
        </w:rPr>
        <w:t xml:space="preserve">Evaluations: 200000, </w:t>
      </w:r>
      <w:proofErr w:type="spellStart"/>
      <w:r w:rsidRPr="00001235">
        <w:rPr>
          <w:rFonts w:asciiTheme="minorHAnsi" w:hAnsiTheme="minorHAnsi" w:cstheme="minorHAnsi"/>
          <w:sz w:val="22"/>
          <w:szCs w:val="22"/>
        </w:rPr>
        <w:t>Hypervolume</w:t>
      </w:r>
      <w:proofErr w:type="spellEnd"/>
      <w:r w:rsidRPr="00001235">
        <w:rPr>
          <w:rFonts w:asciiTheme="minorHAnsi" w:hAnsiTheme="minorHAnsi" w:cstheme="minorHAnsi"/>
          <w:sz w:val="22"/>
          <w:szCs w:val="22"/>
        </w:rPr>
        <w:t>: 59.40911570252888</w:t>
      </w:r>
    </w:p>
    <w:p w:rsidR="0025240C" w:rsidRPr="00001235" w:rsidRDefault="0025240C" w:rsidP="00001235">
      <w:pPr>
        <w:pStyle w:val="HTMLPreformatted"/>
        <w:jc w:val="both"/>
        <w:rPr>
          <w:rFonts w:asciiTheme="minorHAnsi" w:hAnsiTheme="minorHAnsi" w:cstheme="minorHAnsi"/>
          <w:sz w:val="22"/>
          <w:szCs w:val="22"/>
        </w:rPr>
      </w:pPr>
      <w:r w:rsidRPr="00001235">
        <w:rPr>
          <w:rFonts w:asciiTheme="minorHAnsi" w:hAnsiTheme="minorHAnsi" w:cstheme="minorHAnsi"/>
          <w:sz w:val="22"/>
          <w:szCs w:val="22"/>
        </w:rPr>
        <w:t xml:space="preserve">Evaluations: 300000, </w:t>
      </w:r>
      <w:proofErr w:type="spellStart"/>
      <w:r w:rsidRPr="00001235">
        <w:rPr>
          <w:rFonts w:asciiTheme="minorHAnsi" w:hAnsiTheme="minorHAnsi" w:cstheme="minorHAnsi"/>
          <w:sz w:val="22"/>
          <w:szCs w:val="22"/>
        </w:rPr>
        <w:t>Hypervolume</w:t>
      </w:r>
      <w:proofErr w:type="spellEnd"/>
      <w:r w:rsidRPr="00001235">
        <w:rPr>
          <w:rFonts w:asciiTheme="minorHAnsi" w:hAnsiTheme="minorHAnsi" w:cstheme="minorHAnsi"/>
          <w:sz w:val="22"/>
          <w:szCs w:val="22"/>
        </w:rPr>
        <w:t>: 59.40911570252888</w:t>
      </w:r>
    </w:p>
    <w:p w:rsidR="0025240C" w:rsidRPr="00001235" w:rsidRDefault="0025240C" w:rsidP="00001235">
      <w:pPr>
        <w:jc w:val="both"/>
        <w:rPr>
          <w:rFonts w:cstheme="minorHAnsi"/>
          <w:noProof/>
        </w:rPr>
      </w:pPr>
    </w:p>
    <w:p w:rsidR="00EC5438" w:rsidRPr="00001235" w:rsidRDefault="00EC5438" w:rsidP="00001235">
      <w:pPr>
        <w:jc w:val="both"/>
        <w:rPr>
          <w:rFonts w:cstheme="minorHAnsi"/>
          <w:noProof/>
        </w:rPr>
      </w:pPr>
      <w:r w:rsidRPr="00001235">
        <w:rPr>
          <w:rFonts w:cstheme="minorHAnsi"/>
          <w:noProof/>
        </w:rPr>
        <w:drawing>
          <wp:inline distT="0" distB="0" distL="0" distR="0">
            <wp:extent cx="5943600" cy="19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V.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58340"/>
                    </a:xfrm>
                    <a:prstGeom prst="rect">
                      <a:avLst/>
                    </a:prstGeom>
                  </pic:spPr>
                </pic:pic>
              </a:graphicData>
            </a:graphic>
          </wp:inline>
        </w:drawing>
      </w:r>
    </w:p>
    <w:p w:rsidR="00FA78C9" w:rsidRPr="00001235" w:rsidRDefault="00FA78C9" w:rsidP="00001235">
      <w:pPr>
        <w:jc w:val="both"/>
        <w:rPr>
          <w:rFonts w:cstheme="minorHAnsi"/>
        </w:rPr>
      </w:pPr>
      <w:r w:rsidRPr="00001235">
        <w:rPr>
          <w:rFonts w:cstheme="minorHAnsi"/>
        </w:rPr>
        <w:t xml:space="preserve">Initialization: </w:t>
      </w:r>
      <w:r w:rsidR="00001235">
        <w:rPr>
          <w:rFonts w:cstheme="minorHAnsi"/>
        </w:rPr>
        <w:t>random</w:t>
      </w:r>
      <w:r w:rsidR="00333A17" w:rsidRPr="00001235">
        <w:rPr>
          <w:rFonts w:cstheme="minorHAnsi"/>
        </w:rPr>
        <w:t xml:space="preserve"> </w:t>
      </w:r>
    </w:p>
    <w:p w:rsidR="00FA78C9" w:rsidRPr="00001235" w:rsidRDefault="00FA78C9" w:rsidP="00001235">
      <w:pPr>
        <w:jc w:val="both"/>
        <w:rPr>
          <w:rFonts w:cstheme="minorHAnsi"/>
        </w:rPr>
      </w:pPr>
      <w:r w:rsidRPr="00001235">
        <w:rPr>
          <w:rFonts w:cstheme="minorHAnsi"/>
        </w:rPr>
        <w:t>MAXFE: 20000</w:t>
      </w:r>
    </w:p>
    <w:p w:rsidR="00FA78C9" w:rsidRPr="00001235" w:rsidRDefault="00FA78C9" w:rsidP="00B642B7">
      <w:pPr>
        <w:jc w:val="both"/>
        <w:rPr>
          <w:rFonts w:cstheme="minorHAnsi"/>
        </w:rPr>
      </w:pPr>
      <w:r w:rsidRPr="00001235">
        <w:rPr>
          <w:rFonts w:cstheme="minorHAnsi"/>
        </w:rPr>
        <w:t xml:space="preserve">Termination condition: </w:t>
      </w:r>
      <w:proofErr w:type="spellStart"/>
      <w:r w:rsidRPr="00001235">
        <w:rPr>
          <w:rFonts w:cstheme="minorHAnsi"/>
        </w:rPr>
        <w:t>hv_threshold</w:t>
      </w:r>
      <w:proofErr w:type="spellEnd"/>
      <w:r w:rsidRPr="00001235">
        <w:rPr>
          <w:rFonts w:cstheme="minorHAnsi"/>
        </w:rPr>
        <w:t xml:space="preserve">: 1, </w:t>
      </w:r>
      <w:proofErr w:type="spellStart"/>
      <w:r w:rsidRPr="00001235">
        <w:rPr>
          <w:rFonts w:cstheme="minorHAnsi"/>
        </w:rPr>
        <w:t>igd_threshold</w:t>
      </w:r>
      <w:proofErr w:type="spellEnd"/>
      <w:r w:rsidRPr="00001235">
        <w:rPr>
          <w:rFonts w:cstheme="minorHAnsi"/>
        </w:rPr>
        <w:t xml:space="preserve">: 0.05, </w:t>
      </w:r>
      <w:proofErr w:type="spellStart"/>
      <w:r w:rsidRPr="00001235">
        <w:rPr>
          <w:rFonts w:cstheme="minorHAnsi"/>
        </w:rPr>
        <w:t>no_improvement_limit</w:t>
      </w:r>
      <w:proofErr w:type="spellEnd"/>
      <w:r w:rsidRPr="00001235">
        <w:rPr>
          <w:rFonts w:cstheme="minorHAnsi"/>
        </w:rPr>
        <w:t xml:space="preserve">: </w:t>
      </w:r>
      <w:r w:rsidR="00B642B7">
        <w:rPr>
          <w:rFonts w:cstheme="minorHAnsi"/>
        </w:rPr>
        <w:t>30</w:t>
      </w:r>
    </w:p>
    <w:tbl>
      <w:tblPr>
        <w:tblStyle w:val="TableGrid"/>
        <w:tblW w:w="0" w:type="auto"/>
        <w:tblLook w:val="04A0" w:firstRow="1" w:lastRow="0" w:firstColumn="1" w:lastColumn="0" w:noHBand="0" w:noVBand="1"/>
      </w:tblPr>
      <w:tblGrid>
        <w:gridCol w:w="1278"/>
        <w:gridCol w:w="1337"/>
        <w:gridCol w:w="1282"/>
        <w:gridCol w:w="1276"/>
        <w:gridCol w:w="1284"/>
        <w:gridCol w:w="1280"/>
        <w:gridCol w:w="1279"/>
      </w:tblGrid>
      <w:tr w:rsidR="00FA78C9" w:rsidRPr="00B642B7" w:rsidTr="00FA78C9">
        <w:tc>
          <w:tcPr>
            <w:tcW w:w="1278" w:type="dxa"/>
          </w:tcPr>
          <w:p w:rsidR="00FA78C9" w:rsidRPr="00B642B7" w:rsidRDefault="00FA78C9" w:rsidP="00001235">
            <w:pPr>
              <w:jc w:val="both"/>
              <w:rPr>
                <w:rFonts w:cstheme="minorHAnsi"/>
              </w:rPr>
            </w:pPr>
            <w:r w:rsidRPr="00B642B7">
              <w:rPr>
                <w:rFonts w:cstheme="minorHAnsi"/>
              </w:rPr>
              <w:t>Dataset</w:t>
            </w:r>
          </w:p>
        </w:tc>
        <w:tc>
          <w:tcPr>
            <w:tcW w:w="1337" w:type="dxa"/>
          </w:tcPr>
          <w:p w:rsidR="00FA78C9" w:rsidRPr="00B642B7" w:rsidRDefault="00FA78C9" w:rsidP="00001235">
            <w:pPr>
              <w:jc w:val="both"/>
              <w:rPr>
                <w:rFonts w:cstheme="minorHAnsi"/>
              </w:rPr>
            </w:pPr>
            <w:r w:rsidRPr="00B642B7">
              <w:rPr>
                <w:rFonts w:cstheme="minorHAnsi"/>
              </w:rPr>
              <w:t>Generation#</w:t>
            </w:r>
          </w:p>
        </w:tc>
        <w:tc>
          <w:tcPr>
            <w:tcW w:w="1282" w:type="dxa"/>
          </w:tcPr>
          <w:p w:rsidR="00FA78C9" w:rsidRPr="00B642B7" w:rsidRDefault="00FA78C9" w:rsidP="00001235">
            <w:pPr>
              <w:jc w:val="both"/>
              <w:rPr>
                <w:rFonts w:cstheme="minorHAnsi"/>
              </w:rPr>
            </w:pPr>
            <w:proofErr w:type="spellStart"/>
            <w:r w:rsidRPr="00B642B7">
              <w:rPr>
                <w:rFonts w:cstheme="minorHAnsi"/>
              </w:rPr>
              <w:t>HV_mean</w:t>
            </w:r>
            <w:proofErr w:type="spellEnd"/>
          </w:p>
        </w:tc>
        <w:tc>
          <w:tcPr>
            <w:tcW w:w="1276" w:type="dxa"/>
          </w:tcPr>
          <w:p w:rsidR="00FA78C9" w:rsidRPr="00B642B7" w:rsidRDefault="00FA78C9" w:rsidP="00001235">
            <w:pPr>
              <w:jc w:val="both"/>
              <w:rPr>
                <w:rFonts w:cstheme="minorHAnsi"/>
              </w:rPr>
            </w:pPr>
            <w:proofErr w:type="spellStart"/>
            <w:r w:rsidRPr="00B642B7">
              <w:rPr>
                <w:rFonts w:cstheme="minorHAnsi"/>
              </w:rPr>
              <w:t>HV_std</w:t>
            </w:r>
            <w:proofErr w:type="spellEnd"/>
          </w:p>
        </w:tc>
        <w:tc>
          <w:tcPr>
            <w:tcW w:w="1284" w:type="dxa"/>
          </w:tcPr>
          <w:p w:rsidR="00FA78C9" w:rsidRPr="00B642B7" w:rsidRDefault="00FA78C9" w:rsidP="00001235">
            <w:pPr>
              <w:jc w:val="both"/>
              <w:rPr>
                <w:rFonts w:cstheme="minorHAnsi"/>
              </w:rPr>
            </w:pPr>
            <w:proofErr w:type="spellStart"/>
            <w:r w:rsidRPr="00B642B7">
              <w:rPr>
                <w:rFonts w:cstheme="minorHAnsi"/>
              </w:rPr>
              <w:t>IGD_mean</w:t>
            </w:r>
            <w:proofErr w:type="spellEnd"/>
          </w:p>
        </w:tc>
        <w:tc>
          <w:tcPr>
            <w:tcW w:w="1280" w:type="dxa"/>
          </w:tcPr>
          <w:p w:rsidR="00FA78C9" w:rsidRPr="00B642B7" w:rsidRDefault="00FA78C9" w:rsidP="00001235">
            <w:pPr>
              <w:jc w:val="both"/>
              <w:rPr>
                <w:rFonts w:cstheme="minorHAnsi"/>
              </w:rPr>
            </w:pPr>
            <w:proofErr w:type="spellStart"/>
            <w:r w:rsidRPr="00B642B7">
              <w:rPr>
                <w:rFonts w:cstheme="minorHAnsi"/>
              </w:rPr>
              <w:t>IGD_std</w:t>
            </w:r>
            <w:proofErr w:type="spellEnd"/>
          </w:p>
        </w:tc>
        <w:tc>
          <w:tcPr>
            <w:tcW w:w="1279" w:type="dxa"/>
          </w:tcPr>
          <w:p w:rsidR="00FA78C9" w:rsidRPr="00B642B7" w:rsidRDefault="00FA78C9" w:rsidP="00001235">
            <w:pPr>
              <w:jc w:val="both"/>
              <w:rPr>
                <w:rFonts w:cstheme="minorHAnsi"/>
              </w:rPr>
            </w:pPr>
            <w:r w:rsidRPr="00B642B7">
              <w:rPr>
                <w:rFonts w:cstheme="minorHAnsi"/>
              </w:rPr>
              <w:t>Duration</w:t>
            </w:r>
          </w:p>
        </w:tc>
      </w:tr>
      <w:tr w:rsidR="00FA78C9" w:rsidRPr="00B642B7" w:rsidTr="00FA78C9">
        <w:tc>
          <w:tcPr>
            <w:tcW w:w="1278" w:type="dxa"/>
          </w:tcPr>
          <w:p w:rsidR="00FA78C9" w:rsidRPr="00B642B7" w:rsidRDefault="006E4742" w:rsidP="00001235">
            <w:pPr>
              <w:jc w:val="both"/>
              <w:rPr>
                <w:rFonts w:cstheme="minorHAnsi"/>
              </w:rPr>
            </w:pPr>
            <w:r w:rsidRPr="00B642B7">
              <w:rPr>
                <w:rFonts w:cstheme="minorHAnsi"/>
              </w:rPr>
              <w:t>DS04.csv</w:t>
            </w:r>
          </w:p>
        </w:tc>
        <w:tc>
          <w:tcPr>
            <w:tcW w:w="1337" w:type="dxa"/>
          </w:tcPr>
          <w:p w:rsidR="00FA78C9" w:rsidRPr="00B642B7" w:rsidRDefault="00333A17" w:rsidP="00001235">
            <w:pPr>
              <w:jc w:val="both"/>
              <w:rPr>
                <w:rFonts w:cstheme="minorHAnsi"/>
              </w:rPr>
            </w:pPr>
            <w:r w:rsidRPr="00B642B7">
              <w:rPr>
                <w:rFonts w:cstheme="minorHAnsi"/>
              </w:rPr>
              <w:t>85</w:t>
            </w:r>
          </w:p>
        </w:tc>
        <w:tc>
          <w:tcPr>
            <w:tcW w:w="1282" w:type="dxa"/>
          </w:tcPr>
          <w:p w:rsidR="00FA78C9" w:rsidRPr="00B642B7" w:rsidRDefault="00333A17" w:rsidP="00001235">
            <w:pPr>
              <w:jc w:val="both"/>
              <w:rPr>
                <w:rFonts w:cstheme="minorHAnsi"/>
              </w:rPr>
            </w:pPr>
            <w:r w:rsidRPr="00B642B7">
              <w:rPr>
                <w:rFonts w:eastAsia="Times New Roman" w:cstheme="minorHAnsi"/>
              </w:rPr>
              <w:t>58.465</w:t>
            </w:r>
          </w:p>
        </w:tc>
        <w:tc>
          <w:tcPr>
            <w:tcW w:w="1276" w:type="dxa"/>
          </w:tcPr>
          <w:p w:rsidR="00FA78C9" w:rsidRPr="00B642B7" w:rsidRDefault="00333A17" w:rsidP="00001235">
            <w:pPr>
              <w:jc w:val="both"/>
              <w:rPr>
                <w:rFonts w:cstheme="minorHAnsi"/>
              </w:rPr>
            </w:pPr>
            <w:r w:rsidRPr="00B642B7">
              <w:rPr>
                <w:rFonts w:eastAsia="Times New Roman" w:cstheme="minorHAnsi"/>
              </w:rPr>
              <w:t>0.945286</w:t>
            </w:r>
          </w:p>
        </w:tc>
        <w:tc>
          <w:tcPr>
            <w:tcW w:w="1284" w:type="dxa"/>
          </w:tcPr>
          <w:p w:rsidR="00FA78C9" w:rsidRPr="00B642B7" w:rsidRDefault="00333A17" w:rsidP="00001235">
            <w:pPr>
              <w:jc w:val="both"/>
              <w:rPr>
                <w:rFonts w:cstheme="minorHAnsi"/>
              </w:rPr>
            </w:pPr>
            <w:r w:rsidRPr="00B642B7">
              <w:rPr>
                <w:rFonts w:eastAsia="Times New Roman" w:cstheme="minorHAnsi"/>
              </w:rPr>
              <w:t>0.204455</w:t>
            </w:r>
          </w:p>
        </w:tc>
        <w:tc>
          <w:tcPr>
            <w:tcW w:w="1280" w:type="dxa"/>
          </w:tcPr>
          <w:p w:rsidR="00FA78C9" w:rsidRPr="00B642B7" w:rsidRDefault="00333A17" w:rsidP="00001235">
            <w:pPr>
              <w:jc w:val="both"/>
              <w:rPr>
                <w:rFonts w:cstheme="minorHAnsi"/>
              </w:rPr>
            </w:pPr>
            <w:r w:rsidRPr="00B642B7">
              <w:rPr>
                <w:rFonts w:eastAsia="Times New Roman" w:cstheme="minorHAnsi"/>
              </w:rPr>
              <w:t xml:space="preserve">0.153442  </w:t>
            </w:r>
          </w:p>
        </w:tc>
        <w:tc>
          <w:tcPr>
            <w:tcW w:w="1279" w:type="dxa"/>
          </w:tcPr>
          <w:p w:rsidR="00FA78C9" w:rsidRPr="00B642B7" w:rsidRDefault="00333A17" w:rsidP="00001235">
            <w:pPr>
              <w:jc w:val="both"/>
              <w:rPr>
                <w:rFonts w:cstheme="minorHAnsi"/>
              </w:rPr>
            </w:pPr>
            <w:r w:rsidRPr="00B642B7">
              <w:rPr>
                <w:rFonts w:cstheme="minorHAnsi"/>
              </w:rPr>
              <w:t>29</w:t>
            </w:r>
          </w:p>
        </w:tc>
      </w:tr>
      <w:tr w:rsidR="006E4742" w:rsidRPr="00B642B7" w:rsidTr="00FA78C9">
        <w:tc>
          <w:tcPr>
            <w:tcW w:w="1278" w:type="dxa"/>
          </w:tcPr>
          <w:p w:rsidR="006E4742" w:rsidRPr="00B642B7" w:rsidRDefault="006E4742" w:rsidP="00001235">
            <w:pPr>
              <w:jc w:val="both"/>
              <w:rPr>
                <w:rFonts w:cstheme="minorHAnsi"/>
              </w:rPr>
            </w:pPr>
            <w:r w:rsidRPr="00B642B7">
              <w:rPr>
                <w:rFonts w:cstheme="minorHAnsi"/>
              </w:rPr>
              <w:t>DS04.csv</w:t>
            </w:r>
          </w:p>
        </w:tc>
        <w:tc>
          <w:tcPr>
            <w:tcW w:w="1337" w:type="dxa"/>
          </w:tcPr>
          <w:p w:rsidR="006E4742" w:rsidRPr="00B642B7" w:rsidRDefault="00333A17" w:rsidP="00001235">
            <w:pPr>
              <w:jc w:val="both"/>
              <w:rPr>
                <w:rFonts w:cstheme="minorHAnsi"/>
              </w:rPr>
            </w:pPr>
            <w:r w:rsidRPr="00B642B7">
              <w:rPr>
                <w:rFonts w:cstheme="minorHAnsi"/>
              </w:rPr>
              <w:t>100</w:t>
            </w:r>
          </w:p>
        </w:tc>
        <w:tc>
          <w:tcPr>
            <w:tcW w:w="1282" w:type="dxa"/>
          </w:tcPr>
          <w:p w:rsidR="006E4742" w:rsidRPr="00B642B7" w:rsidRDefault="00333A17" w:rsidP="00001235">
            <w:pPr>
              <w:jc w:val="both"/>
              <w:rPr>
                <w:rFonts w:cstheme="minorHAnsi"/>
              </w:rPr>
            </w:pPr>
            <w:r w:rsidRPr="00B642B7">
              <w:rPr>
                <w:rFonts w:eastAsia="Times New Roman" w:cstheme="minorHAnsi"/>
              </w:rPr>
              <w:t>58.4846</w:t>
            </w:r>
          </w:p>
        </w:tc>
        <w:tc>
          <w:tcPr>
            <w:tcW w:w="1276" w:type="dxa"/>
          </w:tcPr>
          <w:p w:rsidR="006E4742" w:rsidRPr="00B642B7" w:rsidRDefault="00333A17" w:rsidP="00001235">
            <w:pPr>
              <w:jc w:val="both"/>
              <w:rPr>
                <w:rFonts w:cstheme="minorHAnsi"/>
              </w:rPr>
            </w:pPr>
            <w:r w:rsidRPr="00B642B7">
              <w:rPr>
                <w:rFonts w:eastAsia="Times New Roman" w:cstheme="minorHAnsi"/>
              </w:rPr>
              <w:t>0.995055</w:t>
            </w:r>
          </w:p>
        </w:tc>
        <w:tc>
          <w:tcPr>
            <w:tcW w:w="1284" w:type="dxa"/>
          </w:tcPr>
          <w:p w:rsidR="006E4742" w:rsidRPr="00B642B7" w:rsidRDefault="00333A17" w:rsidP="00001235">
            <w:pPr>
              <w:jc w:val="both"/>
              <w:rPr>
                <w:rFonts w:cstheme="minorHAnsi"/>
              </w:rPr>
            </w:pPr>
            <w:r w:rsidRPr="00B642B7">
              <w:rPr>
                <w:rFonts w:eastAsia="Times New Roman" w:cstheme="minorHAnsi"/>
              </w:rPr>
              <w:t>0.262293</w:t>
            </w:r>
          </w:p>
        </w:tc>
        <w:tc>
          <w:tcPr>
            <w:tcW w:w="1280" w:type="dxa"/>
          </w:tcPr>
          <w:p w:rsidR="006E4742" w:rsidRPr="00B642B7" w:rsidRDefault="00333A17" w:rsidP="00001235">
            <w:pPr>
              <w:jc w:val="both"/>
              <w:rPr>
                <w:rFonts w:cstheme="minorHAnsi"/>
              </w:rPr>
            </w:pPr>
            <w:r w:rsidRPr="00B642B7">
              <w:rPr>
                <w:rFonts w:eastAsia="Times New Roman" w:cstheme="minorHAnsi"/>
              </w:rPr>
              <w:t xml:space="preserve">0.12707   </w:t>
            </w:r>
          </w:p>
        </w:tc>
        <w:tc>
          <w:tcPr>
            <w:tcW w:w="1279" w:type="dxa"/>
          </w:tcPr>
          <w:p w:rsidR="006E4742" w:rsidRPr="00B642B7" w:rsidRDefault="00333A17" w:rsidP="00001235">
            <w:pPr>
              <w:jc w:val="both"/>
              <w:rPr>
                <w:rFonts w:cstheme="minorHAnsi"/>
              </w:rPr>
            </w:pPr>
            <w:r w:rsidRPr="00B642B7">
              <w:rPr>
                <w:rFonts w:cstheme="minorHAnsi"/>
              </w:rPr>
              <w:t>34</w:t>
            </w:r>
          </w:p>
        </w:tc>
      </w:tr>
      <w:tr w:rsidR="006E4742" w:rsidRPr="00B642B7" w:rsidTr="00FA78C9">
        <w:tc>
          <w:tcPr>
            <w:tcW w:w="1278" w:type="dxa"/>
          </w:tcPr>
          <w:p w:rsidR="006E4742" w:rsidRPr="00B642B7" w:rsidRDefault="006E4742" w:rsidP="00001235">
            <w:pPr>
              <w:jc w:val="both"/>
              <w:rPr>
                <w:rFonts w:cstheme="minorHAnsi"/>
              </w:rPr>
            </w:pPr>
            <w:r w:rsidRPr="00B642B7">
              <w:rPr>
                <w:rFonts w:cstheme="minorHAnsi"/>
              </w:rPr>
              <w:t>DS04.csv</w:t>
            </w:r>
          </w:p>
        </w:tc>
        <w:tc>
          <w:tcPr>
            <w:tcW w:w="1337" w:type="dxa"/>
          </w:tcPr>
          <w:p w:rsidR="006E4742" w:rsidRPr="00B642B7" w:rsidRDefault="00333A17" w:rsidP="00001235">
            <w:pPr>
              <w:jc w:val="both"/>
              <w:rPr>
                <w:rFonts w:cstheme="minorHAnsi"/>
              </w:rPr>
            </w:pPr>
            <w:r w:rsidRPr="00B642B7">
              <w:rPr>
                <w:rFonts w:cstheme="minorHAnsi"/>
              </w:rPr>
              <w:t>164</w:t>
            </w:r>
          </w:p>
        </w:tc>
        <w:tc>
          <w:tcPr>
            <w:tcW w:w="1282" w:type="dxa"/>
          </w:tcPr>
          <w:p w:rsidR="006E4742" w:rsidRPr="00B642B7" w:rsidRDefault="00333A17" w:rsidP="00001235">
            <w:pPr>
              <w:jc w:val="both"/>
              <w:rPr>
                <w:rFonts w:cstheme="minorHAnsi"/>
              </w:rPr>
            </w:pPr>
            <w:r w:rsidRPr="00B642B7">
              <w:rPr>
                <w:rFonts w:eastAsia="Times New Roman" w:cstheme="minorHAnsi"/>
              </w:rPr>
              <w:t>58.7548</w:t>
            </w:r>
          </w:p>
        </w:tc>
        <w:tc>
          <w:tcPr>
            <w:tcW w:w="1276" w:type="dxa"/>
          </w:tcPr>
          <w:p w:rsidR="006E4742" w:rsidRPr="00B642B7" w:rsidRDefault="00333A17" w:rsidP="00001235">
            <w:pPr>
              <w:jc w:val="both"/>
              <w:rPr>
                <w:rFonts w:cstheme="minorHAnsi"/>
              </w:rPr>
            </w:pPr>
            <w:r w:rsidRPr="00B642B7">
              <w:rPr>
                <w:rFonts w:eastAsia="Times New Roman" w:cstheme="minorHAnsi"/>
              </w:rPr>
              <w:t>0.857002</w:t>
            </w:r>
          </w:p>
        </w:tc>
        <w:tc>
          <w:tcPr>
            <w:tcW w:w="1284" w:type="dxa"/>
          </w:tcPr>
          <w:p w:rsidR="006E4742" w:rsidRPr="00B642B7" w:rsidRDefault="00333A17" w:rsidP="00001235">
            <w:pPr>
              <w:jc w:val="both"/>
              <w:rPr>
                <w:rFonts w:cstheme="minorHAnsi"/>
              </w:rPr>
            </w:pPr>
            <w:r w:rsidRPr="00B642B7">
              <w:rPr>
                <w:rFonts w:eastAsia="Times New Roman" w:cstheme="minorHAnsi"/>
              </w:rPr>
              <w:t>0.244203</w:t>
            </w:r>
          </w:p>
        </w:tc>
        <w:tc>
          <w:tcPr>
            <w:tcW w:w="1280" w:type="dxa"/>
          </w:tcPr>
          <w:p w:rsidR="006E4742" w:rsidRPr="00B642B7" w:rsidRDefault="00333A17" w:rsidP="00001235">
            <w:pPr>
              <w:jc w:val="both"/>
              <w:rPr>
                <w:rFonts w:cstheme="minorHAnsi"/>
              </w:rPr>
            </w:pPr>
            <w:r w:rsidRPr="00B642B7">
              <w:rPr>
                <w:rFonts w:eastAsia="Times New Roman" w:cstheme="minorHAnsi"/>
              </w:rPr>
              <w:t>0.0768767</w:t>
            </w:r>
          </w:p>
        </w:tc>
        <w:tc>
          <w:tcPr>
            <w:tcW w:w="1279" w:type="dxa"/>
          </w:tcPr>
          <w:p w:rsidR="006E4742" w:rsidRPr="00B642B7" w:rsidRDefault="00333A17" w:rsidP="00001235">
            <w:pPr>
              <w:jc w:val="both"/>
              <w:rPr>
                <w:rFonts w:cstheme="minorHAnsi"/>
              </w:rPr>
            </w:pPr>
            <w:r w:rsidRPr="00B642B7">
              <w:rPr>
                <w:rFonts w:cstheme="minorHAnsi"/>
              </w:rPr>
              <w:t>56</w:t>
            </w:r>
          </w:p>
        </w:tc>
      </w:tr>
      <w:tr w:rsidR="006E4742" w:rsidRPr="00B642B7" w:rsidTr="00FA78C9">
        <w:tc>
          <w:tcPr>
            <w:tcW w:w="1278" w:type="dxa"/>
          </w:tcPr>
          <w:p w:rsidR="006E4742" w:rsidRPr="00B642B7" w:rsidRDefault="006E4742" w:rsidP="00001235">
            <w:pPr>
              <w:jc w:val="both"/>
              <w:rPr>
                <w:rFonts w:cstheme="minorHAnsi"/>
              </w:rPr>
            </w:pPr>
            <w:r w:rsidRPr="00B642B7">
              <w:rPr>
                <w:rFonts w:cstheme="minorHAnsi"/>
              </w:rPr>
              <w:t>DS04.csv</w:t>
            </w:r>
          </w:p>
        </w:tc>
        <w:tc>
          <w:tcPr>
            <w:tcW w:w="1337" w:type="dxa"/>
          </w:tcPr>
          <w:p w:rsidR="006E4742" w:rsidRPr="00B642B7" w:rsidRDefault="00001235" w:rsidP="00001235">
            <w:pPr>
              <w:jc w:val="both"/>
              <w:rPr>
                <w:rFonts w:cstheme="minorHAnsi"/>
              </w:rPr>
            </w:pPr>
            <w:r w:rsidRPr="00B642B7">
              <w:rPr>
                <w:rFonts w:cstheme="minorHAnsi"/>
              </w:rPr>
              <w:t>161</w:t>
            </w:r>
          </w:p>
        </w:tc>
        <w:tc>
          <w:tcPr>
            <w:tcW w:w="1282" w:type="dxa"/>
          </w:tcPr>
          <w:p w:rsidR="006E4742" w:rsidRPr="00B642B7" w:rsidRDefault="00001235" w:rsidP="00001235">
            <w:pPr>
              <w:pStyle w:val="HTMLPreformatted"/>
              <w:rPr>
                <w:rFonts w:asciiTheme="minorHAnsi" w:hAnsiTheme="minorHAnsi" w:cstheme="minorHAnsi"/>
                <w:sz w:val="22"/>
                <w:szCs w:val="22"/>
              </w:rPr>
            </w:pPr>
            <w:r w:rsidRPr="00B642B7">
              <w:rPr>
                <w:rFonts w:asciiTheme="minorHAnsi" w:hAnsiTheme="minorHAnsi" w:cstheme="minorHAnsi"/>
                <w:sz w:val="22"/>
                <w:szCs w:val="22"/>
              </w:rPr>
              <w:t>58.683</w:t>
            </w:r>
          </w:p>
        </w:tc>
        <w:tc>
          <w:tcPr>
            <w:tcW w:w="1276" w:type="dxa"/>
          </w:tcPr>
          <w:p w:rsidR="006E4742" w:rsidRPr="00B642B7" w:rsidRDefault="00001235" w:rsidP="00001235">
            <w:pPr>
              <w:pStyle w:val="HTMLPreformatted"/>
              <w:rPr>
                <w:rFonts w:asciiTheme="minorHAnsi" w:hAnsiTheme="minorHAnsi" w:cstheme="minorHAnsi"/>
                <w:sz w:val="22"/>
                <w:szCs w:val="22"/>
              </w:rPr>
            </w:pPr>
            <w:r w:rsidRPr="00B642B7">
              <w:rPr>
                <w:rFonts w:asciiTheme="minorHAnsi" w:hAnsiTheme="minorHAnsi" w:cstheme="minorHAnsi"/>
                <w:sz w:val="22"/>
                <w:szCs w:val="22"/>
              </w:rPr>
              <w:t>0.87241</w:t>
            </w:r>
          </w:p>
        </w:tc>
        <w:tc>
          <w:tcPr>
            <w:tcW w:w="1284" w:type="dxa"/>
          </w:tcPr>
          <w:p w:rsidR="006E4742" w:rsidRPr="00B642B7" w:rsidRDefault="00001235" w:rsidP="00001235">
            <w:pPr>
              <w:pStyle w:val="HTMLPreformatted"/>
              <w:rPr>
                <w:rFonts w:asciiTheme="minorHAnsi" w:hAnsiTheme="minorHAnsi" w:cstheme="minorHAnsi"/>
                <w:sz w:val="22"/>
                <w:szCs w:val="22"/>
              </w:rPr>
            </w:pPr>
            <w:r w:rsidRPr="00B642B7">
              <w:rPr>
                <w:rFonts w:asciiTheme="minorHAnsi" w:hAnsiTheme="minorHAnsi" w:cstheme="minorHAnsi"/>
                <w:sz w:val="22"/>
                <w:szCs w:val="22"/>
              </w:rPr>
              <w:t>0.193206</w:t>
            </w:r>
          </w:p>
        </w:tc>
        <w:tc>
          <w:tcPr>
            <w:tcW w:w="1280" w:type="dxa"/>
          </w:tcPr>
          <w:p w:rsidR="006E4742" w:rsidRPr="00B642B7" w:rsidRDefault="00001235" w:rsidP="00001235">
            <w:pPr>
              <w:pStyle w:val="HTMLPreformatted"/>
              <w:rPr>
                <w:rFonts w:asciiTheme="minorHAnsi" w:hAnsiTheme="minorHAnsi" w:cstheme="minorHAnsi"/>
                <w:sz w:val="22"/>
                <w:szCs w:val="22"/>
              </w:rPr>
            </w:pPr>
            <w:r w:rsidRPr="00B642B7">
              <w:rPr>
                <w:rFonts w:asciiTheme="minorHAnsi" w:hAnsiTheme="minorHAnsi" w:cstheme="minorHAnsi"/>
                <w:sz w:val="22"/>
                <w:szCs w:val="22"/>
              </w:rPr>
              <w:t>0.118905</w:t>
            </w:r>
          </w:p>
        </w:tc>
        <w:tc>
          <w:tcPr>
            <w:tcW w:w="1279" w:type="dxa"/>
          </w:tcPr>
          <w:p w:rsidR="006E4742" w:rsidRPr="00B642B7" w:rsidRDefault="00001235" w:rsidP="00001235">
            <w:pPr>
              <w:jc w:val="both"/>
              <w:rPr>
                <w:rFonts w:cstheme="minorHAnsi"/>
              </w:rPr>
            </w:pPr>
            <w:r w:rsidRPr="00B642B7">
              <w:rPr>
                <w:rFonts w:cstheme="minorHAnsi"/>
              </w:rPr>
              <w:t>52</w:t>
            </w:r>
          </w:p>
        </w:tc>
      </w:tr>
      <w:tr w:rsidR="006E4742" w:rsidRPr="00B642B7" w:rsidTr="00FA78C9">
        <w:tc>
          <w:tcPr>
            <w:tcW w:w="1278" w:type="dxa"/>
          </w:tcPr>
          <w:p w:rsidR="006E4742" w:rsidRPr="00B642B7" w:rsidRDefault="006E4742" w:rsidP="00001235">
            <w:pPr>
              <w:jc w:val="both"/>
              <w:rPr>
                <w:rFonts w:cstheme="minorHAnsi"/>
              </w:rPr>
            </w:pPr>
            <w:r w:rsidRPr="00B642B7">
              <w:rPr>
                <w:rFonts w:cstheme="minorHAnsi"/>
              </w:rPr>
              <w:t>DS04.csv</w:t>
            </w:r>
          </w:p>
        </w:tc>
        <w:tc>
          <w:tcPr>
            <w:tcW w:w="1337" w:type="dxa"/>
          </w:tcPr>
          <w:p w:rsidR="006E4742" w:rsidRPr="00B642B7" w:rsidRDefault="00B642B7" w:rsidP="00B642B7">
            <w:pPr>
              <w:pStyle w:val="HTMLPreformatted"/>
              <w:rPr>
                <w:rFonts w:asciiTheme="minorHAnsi" w:hAnsiTheme="minorHAnsi" w:cstheme="minorHAnsi"/>
                <w:sz w:val="22"/>
                <w:szCs w:val="22"/>
              </w:rPr>
            </w:pPr>
            <w:r w:rsidRPr="00B642B7">
              <w:rPr>
                <w:rFonts w:asciiTheme="minorHAnsi" w:hAnsiTheme="minorHAnsi" w:cstheme="minorHAnsi"/>
                <w:sz w:val="22"/>
                <w:szCs w:val="22"/>
              </w:rPr>
              <w:t>82</w:t>
            </w:r>
          </w:p>
        </w:tc>
        <w:tc>
          <w:tcPr>
            <w:tcW w:w="1282" w:type="dxa"/>
          </w:tcPr>
          <w:p w:rsidR="006E4742" w:rsidRPr="00B642B7" w:rsidRDefault="00B642B7" w:rsidP="00B642B7">
            <w:pPr>
              <w:pStyle w:val="HTMLPreformatted"/>
              <w:rPr>
                <w:rFonts w:asciiTheme="minorHAnsi" w:hAnsiTheme="minorHAnsi" w:cstheme="minorHAnsi"/>
                <w:sz w:val="22"/>
                <w:szCs w:val="22"/>
              </w:rPr>
            </w:pPr>
            <w:r w:rsidRPr="00B642B7">
              <w:rPr>
                <w:rFonts w:asciiTheme="minorHAnsi" w:hAnsiTheme="minorHAnsi" w:cstheme="minorHAnsi"/>
                <w:sz w:val="22"/>
                <w:szCs w:val="22"/>
              </w:rPr>
              <w:t>58.3991</w:t>
            </w:r>
          </w:p>
        </w:tc>
        <w:tc>
          <w:tcPr>
            <w:tcW w:w="1276" w:type="dxa"/>
          </w:tcPr>
          <w:p w:rsidR="006E4742" w:rsidRPr="00B642B7" w:rsidRDefault="00B642B7" w:rsidP="00B642B7">
            <w:pPr>
              <w:pStyle w:val="HTMLPreformatted"/>
              <w:rPr>
                <w:rFonts w:asciiTheme="minorHAnsi" w:hAnsiTheme="minorHAnsi" w:cstheme="minorHAnsi"/>
                <w:sz w:val="22"/>
                <w:szCs w:val="22"/>
              </w:rPr>
            </w:pPr>
            <w:r w:rsidRPr="00B642B7">
              <w:rPr>
                <w:rFonts w:asciiTheme="minorHAnsi" w:hAnsiTheme="minorHAnsi" w:cstheme="minorHAnsi"/>
                <w:sz w:val="22"/>
                <w:szCs w:val="22"/>
              </w:rPr>
              <w:t>0.884551</w:t>
            </w:r>
          </w:p>
        </w:tc>
        <w:tc>
          <w:tcPr>
            <w:tcW w:w="1284" w:type="dxa"/>
          </w:tcPr>
          <w:p w:rsidR="006E4742" w:rsidRPr="00B642B7" w:rsidRDefault="00B642B7" w:rsidP="00B642B7">
            <w:pPr>
              <w:pStyle w:val="HTMLPreformatted"/>
              <w:rPr>
                <w:rFonts w:asciiTheme="minorHAnsi" w:hAnsiTheme="minorHAnsi" w:cstheme="minorHAnsi"/>
                <w:sz w:val="22"/>
                <w:szCs w:val="22"/>
              </w:rPr>
            </w:pPr>
            <w:r w:rsidRPr="00B642B7">
              <w:rPr>
                <w:rFonts w:asciiTheme="minorHAnsi" w:hAnsiTheme="minorHAnsi" w:cstheme="minorHAnsi"/>
                <w:sz w:val="22"/>
                <w:szCs w:val="22"/>
              </w:rPr>
              <w:t>0.223908</w:t>
            </w:r>
          </w:p>
        </w:tc>
        <w:tc>
          <w:tcPr>
            <w:tcW w:w="1280" w:type="dxa"/>
          </w:tcPr>
          <w:p w:rsidR="006E4742" w:rsidRPr="00B642B7" w:rsidRDefault="00B642B7" w:rsidP="00B642B7">
            <w:pPr>
              <w:pStyle w:val="HTMLPreformatted"/>
              <w:rPr>
                <w:rFonts w:asciiTheme="minorHAnsi" w:hAnsiTheme="minorHAnsi" w:cstheme="minorHAnsi"/>
                <w:sz w:val="22"/>
                <w:szCs w:val="22"/>
              </w:rPr>
            </w:pPr>
            <w:r w:rsidRPr="00B642B7">
              <w:rPr>
                <w:rFonts w:asciiTheme="minorHAnsi" w:hAnsiTheme="minorHAnsi" w:cstheme="minorHAnsi"/>
                <w:sz w:val="22"/>
                <w:szCs w:val="22"/>
              </w:rPr>
              <w:t xml:space="preserve">0.140849 </w:t>
            </w:r>
          </w:p>
        </w:tc>
        <w:tc>
          <w:tcPr>
            <w:tcW w:w="1279" w:type="dxa"/>
          </w:tcPr>
          <w:p w:rsidR="006E4742" w:rsidRPr="00B642B7" w:rsidRDefault="00001235" w:rsidP="00001235">
            <w:pPr>
              <w:jc w:val="both"/>
              <w:rPr>
                <w:rFonts w:cstheme="minorHAnsi"/>
              </w:rPr>
            </w:pPr>
            <w:r w:rsidRPr="00B642B7">
              <w:rPr>
                <w:rFonts w:cstheme="minorHAnsi"/>
              </w:rPr>
              <w:t>28</w:t>
            </w:r>
          </w:p>
        </w:tc>
      </w:tr>
    </w:tbl>
    <w:p w:rsidR="006E4742" w:rsidRPr="00001235" w:rsidRDefault="006E4742" w:rsidP="00001235">
      <w:pPr>
        <w:jc w:val="both"/>
        <w:rPr>
          <w:rFonts w:cstheme="minorHAnsi"/>
        </w:rPr>
      </w:pPr>
    </w:p>
    <w:p w:rsidR="00333A17" w:rsidRPr="00001235" w:rsidRDefault="00333A17" w:rsidP="00001235">
      <w:pPr>
        <w:jc w:val="both"/>
        <w:rPr>
          <w:rFonts w:cstheme="minorHAnsi"/>
        </w:rPr>
      </w:pPr>
    </w:p>
    <w:p w:rsidR="00B642B7" w:rsidRDefault="00B642B7">
      <w:pPr>
        <w:rPr>
          <w:rFonts w:cstheme="minorHAnsi"/>
        </w:rPr>
      </w:pPr>
    </w:p>
    <w:p w:rsidR="00B642B7" w:rsidRDefault="00B642B7">
      <w:pPr>
        <w:rPr>
          <w:rFonts w:cstheme="minorHAnsi"/>
        </w:rPr>
      </w:pPr>
      <w:r>
        <w:rPr>
          <w:rFonts w:cstheme="minorHAnsi"/>
        </w:rPr>
        <w:br w:type="page"/>
      </w:r>
    </w:p>
    <w:p w:rsidR="00B642B7" w:rsidRDefault="00B642B7">
      <w:pPr>
        <w:rPr>
          <w:rFonts w:cstheme="minorHAnsi"/>
        </w:rPr>
      </w:pPr>
      <w:r>
        <w:rPr>
          <w:rFonts w:cstheme="minorHAnsi"/>
          <w:noProof/>
        </w:rPr>
        <w:lastRenderedPageBreak/>
        <w:drawing>
          <wp:inline distT="0" distB="0" distL="0" distR="0">
            <wp:extent cx="5731510" cy="1885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Pr>
          <w:rFonts w:cstheme="minorHAnsi"/>
          <w:noProof/>
        </w:rPr>
        <w:drawing>
          <wp:inline distT="0" distB="0" distL="0" distR="0">
            <wp:extent cx="5731510" cy="1885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Pr>
          <w:rFonts w:cstheme="minorHAnsi"/>
          <w:noProof/>
        </w:rPr>
        <w:drawing>
          <wp:inline distT="0" distB="0" distL="0" distR="0">
            <wp:extent cx="5731510" cy="1885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n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Pr>
          <w:rFonts w:cstheme="minorHAnsi"/>
          <w:noProof/>
        </w:rPr>
        <w:lastRenderedPageBreak/>
        <w:drawing>
          <wp:inline distT="0" distB="0" distL="0" distR="0">
            <wp:extent cx="5731510" cy="18859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un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Pr>
          <w:rFonts w:cstheme="minorHAnsi"/>
          <w:noProof/>
        </w:rPr>
        <w:drawing>
          <wp:inline distT="0" distB="0" distL="0" distR="0">
            <wp:extent cx="5731510" cy="18859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n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Pr>
          <w:rFonts w:cstheme="minorHAnsi"/>
        </w:rPr>
        <w:br w:type="page"/>
      </w:r>
    </w:p>
    <w:p w:rsidR="00EC5438" w:rsidRPr="00001235" w:rsidRDefault="00EC5438" w:rsidP="00001235">
      <w:pPr>
        <w:jc w:val="both"/>
        <w:rPr>
          <w:rFonts w:cstheme="minorHAnsi"/>
        </w:rPr>
      </w:pPr>
      <w:r w:rsidRPr="00001235">
        <w:rPr>
          <w:rFonts w:cstheme="minorHAnsi"/>
        </w:rPr>
        <w:lastRenderedPageBreak/>
        <w:t>Dataset: DS05</w:t>
      </w:r>
    </w:p>
    <w:p w:rsidR="00EC5438" w:rsidRPr="00001235" w:rsidRDefault="00EC5438" w:rsidP="00001235">
      <w:pPr>
        <w:jc w:val="both"/>
        <w:rPr>
          <w:rFonts w:cstheme="minorHAnsi"/>
        </w:rPr>
      </w:pPr>
      <w:proofErr w:type="spellStart"/>
      <w:r w:rsidRPr="00001235">
        <w:rPr>
          <w:rFonts w:cstheme="minorHAnsi"/>
        </w:rPr>
        <w:t>Num</w:t>
      </w:r>
      <w:proofErr w:type="spellEnd"/>
      <w:r w:rsidRPr="00001235">
        <w:rPr>
          <w:rFonts w:cstheme="minorHAnsi"/>
        </w:rPr>
        <w:t xml:space="preserve">-features: </w:t>
      </w:r>
      <w:r w:rsidR="002D4A4E" w:rsidRPr="00001235">
        <w:rPr>
          <w:rFonts w:cstheme="minorHAnsi"/>
        </w:rPr>
        <w:t>500</w:t>
      </w:r>
    </w:p>
    <w:p w:rsidR="00EC5438" w:rsidRPr="00001235" w:rsidRDefault="00EC5438" w:rsidP="00001235">
      <w:pPr>
        <w:jc w:val="both"/>
        <w:rPr>
          <w:rFonts w:cstheme="minorHAnsi"/>
        </w:rPr>
      </w:pPr>
      <w:proofErr w:type="spellStart"/>
      <w:r w:rsidRPr="00001235">
        <w:rPr>
          <w:rFonts w:cstheme="minorHAnsi"/>
        </w:rPr>
        <w:t>Num</w:t>
      </w:r>
      <w:proofErr w:type="spellEnd"/>
      <w:r w:rsidRPr="00001235">
        <w:rPr>
          <w:rFonts w:cstheme="minorHAnsi"/>
        </w:rPr>
        <w:t xml:space="preserve">-samples: </w:t>
      </w:r>
      <w:r w:rsidR="002D4A4E" w:rsidRPr="00001235">
        <w:rPr>
          <w:rFonts w:cstheme="minorHAnsi"/>
        </w:rPr>
        <w:t>600</w:t>
      </w:r>
    </w:p>
    <w:p w:rsidR="004C2C1C" w:rsidRPr="00001235" w:rsidRDefault="004C2C1C" w:rsidP="00001235">
      <w:pPr>
        <w:jc w:val="both"/>
        <w:rPr>
          <w:rFonts w:cstheme="minorHAnsi"/>
        </w:rPr>
      </w:pPr>
      <w:r w:rsidRPr="00001235">
        <w:rPr>
          <w:rFonts w:cstheme="minorHAnsi"/>
        </w:rPr>
        <w:t>Initialization: random</w:t>
      </w:r>
    </w:p>
    <w:p w:rsidR="0025240C" w:rsidRPr="00001235" w:rsidRDefault="0025240C" w:rsidP="00001235">
      <w:pPr>
        <w:jc w:val="both"/>
        <w:rPr>
          <w:rFonts w:cstheme="minorHAnsi"/>
        </w:rPr>
      </w:pPr>
      <w:r w:rsidRPr="00001235">
        <w:rPr>
          <w:rFonts w:cstheme="minorHAnsi"/>
        </w:rPr>
        <w:t>MAXFE: 300000</w:t>
      </w:r>
    </w:p>
    <w:p w:rsidR="002D4A4E" w:rsidRPr="00001235" w:rsidRDefault="002D4A4E" w:rsidP="00001235">
      <w:pPr>
        <w:jc w:val="both"/>
        <w:rPr>
          <w:rFonts w:cstheme="minorHAnsi"/>
          <w:noProof/>
        </w:rPr>
      </w:pPr>
      <w:r w:rsidRPr="00001235">
        <w:rPr>
          <w:rFonts w:cstheme="minorHAnsi"/>
          <w:noProof/>
        </w:rPr>
        <w:drawing>
          <wp:inline distT="0" distB="0" distL="0" distR="0" wp14:anchorId="208011A2" wp14:editId="6C313E2E">
            <wp:extent cx="5731510" cy="1888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v.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888490"/>
                    </a:xfrm>
                    <a:prstGeom prst="rect">
                      <a:avLst/>
                    </a:prstGeom>
                  </pic:spPr>
                </pic:pic>
              </a:graphicData>
            </a:graphic>
          </wp:inline>
        </w:drawing>
      </w:r>
    </w:p>
    <w:p w:rsidR="00B642B7" w:rsidRPr="00001235" w:rsidRDefault="00B642B7" w:rsidP="00B642B7">
      <w:pPr>
        <w:jc w:val="both"/>
        <w:rPr>
          <w:rFonts w:cstheme="minorHAnsi"/>
        </w:rPr>
      </w:pPr>
      <w:r w:rsidRPr="00001235">
        <w:rPr>
          <w:rFonts w:cstheme="minorHAnsi"/>
        </w:rPr>
        <w:t xml:space="preserve">Initialization: </w:t>
      </w:r>
      <w:r>
        <w:rPr>
          <w:rFonts w:cstheme="minorHAnsi"/>
        </w:rPr>
        <w:t>wise_2 (based on their Pareto front max feature size)</w:t>
      </w:r>
    </w:p>
    <w:p w:rsidR="00B642B7" w:rsidRPr="00001235" w:rsidRDefault="00B642B7" w:rsidP="00B642B7">
      <w:pPr>
        <w:jc w:val="both"/>
        <w:rPr>
          <w:rFonts w:cstheme="minorHAnsi"/>
        </w:rPr>
      </w:pPr>
      <w:r>
        <w:rPr>
          <w:rFonts w:cstheme="minorHAnsi"/>
        </w:rPr>
        <w:t xml:space="preserve">MAXFE: </w:t>
      </w:r>
      <w:r w:rsidRPr="00B642B7">
        <w:rPr>
          <w:rFonts w:cstheme="minorHAnsi"/>
        </w:rPr>
        <w:t>30000</w:t>
      </w:r>
    </w:p>
    <w:p w:rsidR="00B642B7" w:rsidRPr="00001235" w:rsidRDefault="00B642B7" w:rsidP="00B642B7">
      <w:pPr>
        <w:jc w:val="both"/>
        <w:rPr>
          <w:rFonts w:cstheme="minorHAnsi"/>
        </w:rPr>
      </w:pPr>
      <w:r w:rsidRPr="00001235">
        <w:rPr>
          <w:rFonts w:cstheme="minorHAnsi"/>
        </w:rPr>
        <w:t>Termin</w:t>
      </w:r>
      <w:r>
        <w:rPr>
          <w:rFonts w:cstheme="minorHAnsi"/>
        </w:rPr>
        <w:t xml:space="preserve">ation condition: </w:t>
      </w:r>
      <w:proofErr w:type="spellStart"/>
      <w:r>
        <w:rPr>
          <w:rFonts w:cstheme="minorHAnsi"/>
        </w:rPr>
        <w:t>hv_threshold</w:t>
      </w:r>
      <w:proofErr w:type="spellEnd"/>
      <w:r>
        <w:rPr>
          <w:rFonts w:cstheme="minorHAnsi"/>
        </w:rPr>
        <w:t xml:space="preserve">: 3, </w:t>
      </w:r>
      <w:proofErr w:type="spellStart"/>
      <w:r>
        <w:rPr>
          <w:rFonts w:cstheme="minorHAnsi"/>
        </w:rPr>
        <w:t>igd_threshold</w:t>
      </w:r>
      <w:proofErr w:type="spellEnd"/>
      <w:r>
        <w:rPr>
          <w:rFonts w:cstheme="minorHAnsi"/>
        </w:rPr>
        <w:t>: 0.1</w:t>
      </w:r>
      <w:r w:rsidRPr="00001235">
        <w:rPr>
          <w:rFonts w:cstheme="minorHAnsi"/>
        </w:rPr>
        <w:t xml:space="preserve">, </w:t>
      </w:r>
      <w:proofErr w:type="spellStart"/>
      <w:r w:rsidRPr="00001235">
        <w:rPr>
          <w:rFonts w:cstheme="minorHAnsi"/>
        </w:rPr>
        <w:t>no_improvement_limit</w:t>
      </w:r>
      <w:proofErr w:type="spellEnd"/>
      <w:r w:rsidRPr="00001235">
        <w:rPr>
          <w:rFonts w:cstheme="minorHAnsi"/>
        </w:rPr>
        <w:t xml:space="preserve">: </w:t>
      </w:r>
      <w:r>
        <w:rPr>
          <w:rFonts w:cstheme="minorHAnsi"/>
        </w:rPr>
        <w:t>25</w:t>
      </w:r>
    </w:p>
    <w:tbl>
      <w:tblPr>
        <w:tblStyle w:val="TableGrid"/>
        <w:tblW w:w="0" w:type="auto"/>
        <w:tblLook w:val="04A0" w:firstRow="1" w:lastRow="0" w:firstColumn="1" w:lastColumn="0" w:noHBand="0" w:noVBand="1"/>
      </w:tblPr>
      <w:tblGrid>
        <w:gridCol w:w="1278"/>
        <w:gridCol w:w="1337"/>
        <w:gridCol w:w="1282"/>
        <w:gridCol w:w="1276"/>
        <w:gridCol w:w="1284"/>
        <w:gridCol w:w="1280"/>
        <w:gridCol w:w="1279"/>
      </w:tblGrid>
      <w:tr w:rsidR="00B642B7" w:rsidRPr="00B642B7" w:rsidTr="00515B20">
        <w:tc>
          <w:tcPr>
            <w:tcW w:w="1278" w:type="dxa"/>
          </w:tcPr>
          <w:p w:rsidR="00B642B7" w:rsidRPr="00B642B7" w:rsidRDefault="00B642B7" w:rsidP="00515B20">
            <w:pPr>
              <w:jc w:val="both"/>
              <w:rPr>
                <w:rFonts w:cstheme="minorHAnsi"/>
              </w:rPr>
            </w:pPr>
            <w:r w:rsidRPr="00B642B7">
              <w:rPr>
                <w:rFonts w:cstheme="minorHAnsi"/>
              </w:rPr>
              <w:t>Dataset</w:t>
            </w:r>
          </w:p>
        </w:tc>
        <w:tc>
          <w:tcPr>
            <w:tcW w:w="1337" w:type="dxa"/>
          </w:tcPr>
          <w:p w:rsidR="00B642B7" w:rsidRPr="00B642B7" w:rsidRDefault="00B642B7" w:rsidP="00515B20">
            <w:pPr>
              <w:jc w:val="both"/>
              <w:rPr>
                <w:rFonts w:cstheme="minorHAnsi"/>
              </w:rPr>
            </w:pPr>
            <w:r w:rsidRPr="00B642B7">
              <w:rPr>
                <w:rFonts w:cstheme="minorHAnsi"/>
              </w:rPr>
              <w:t>Generation#</w:t>
            </w:r>
          </w:p>
        </w:tc>
        <w:tc>
          <w:tcPr>
            <w:tcW w:w="1282" w:type="dxa"/>
          </w:tcPr>
          <w:p w:rsidR="00B642B7" w:rsidRPr="00B642B7" w:rsidRDefault="00B642B7" w:rsidP="00515B20">
            <w:pPr>
              <w:jc w:val="both"/>
              <w:rPr>
                <w:rFonts w:cstheme="minorHAnsi"/>
              </w:rPr>
            </w:pPr>
            <w:proofErr w:type="spellStart"/>
            <w:r w:rsidRPr="00B642B7">
              <w:rPr>
                <w:rFonts w:cstheme="minorHAnsi"/>
              </w:rPr>
              <w:t>HV_mean</w:t>
            </w:r>
            <w:proofErr w:type="spellEnd"/>
          </w:p>
        </w:tc>
        <w:tc>
          <w:tcPr>
            <w:tcW w:w="1276" w:type="dxa"/>
          </w:tcPr>
          <w:p w:rsidR="00B642B7" w:rsidRPr="00B642B7" w:rsidRDefault="00B642B7" w:rsidP="00515B20">
            <w:pPr>
              <w:jc w:val="both"/>
              <w:rPr>
                <w:rFonts w:cstheme="minorHAnsi"/>
              </w:rPr>
            </w:pPr>
            <w:proofErr w:type="spellStart"/>
            <w:r w:rsidRPr="00B642B7">
              <w:rPr>
                <w:rFonts w:cstheme="minorHAnsi"/>
              </w:rPr>
              <w:t>HV_std</w:t>
            </w:r>
            <w:proofErr w:type="spellEnd"/>
          </w:p>
        </w:tc>
        <w:tc>
          <w:tcPr>
            <w:tcW w:w="1284" w:type="dxa"/>
          </w:tcPr>
          <w:p w:rsidR="00B642B7" w:rsidRPr="00B642B7" w:rsidRDefault="00B642B7" w:rsidP="00515B20">
            <w:pPr>
              <w:jc w:val="both"/>
              <w:rPr>
                <w:rFonts w:cstheme="minorHAnsi"/>
              </w:rPr>
            </w:pPr>
            <w:proofErr w:type="spellStart"/>
            <w:r w:rsidRPr="00B642B7">
              <w:rPr>
                <w:rFonts w:cstheme="minorHAnsi"/>
              </w:rPr>
              <w:t>IGD_mean</w:t>
            </w:r>
            <w:proofErr w:type="spellEnd"/>
          </w:p>
        </w:tc>
        <w:tc>
          <w:tcPr>
            <w:tcW w:w="1280" w:type="dxa"/>
          </w:tcPr>
          <w:p w:rsidR="00B642B7" w:rsidRPr="00B642B7" w:rsidRDefault="00B642B7" w:rsidP="00515B20">
            <w:pPr>
              <w:jc w:val="both"/>
              <w:rPr>
                <w:rFonts w:cstheme="minorHAnsi"/>
              </w:rPr>
            </w:pPr>
            <w:proofErr w:type="spellStart"/>
            <w:r w:rsidRPr="00B642B7">
              <w:rPr>
                <w:rFonts w:cstheme="minorHAnsi"/>
              </w:rPr>
              <w:t>IGD_std</w:t>
            </w:r>
            <w:proofErr w:type="spellEnd"/>
          </w:p>
        </w:tc>
        <w:tc>
          <w:tcPr>
            <w:tcW w:w="1279" w:type="dxa"/>
          </w:tcPr>
          <w:p w:rsidR="00B642B7" w:rsidRPr="00B642B7" w:rsidRDefault="00B642B7" w:rsidP="00515B20">
            <w:pPr>
              <w:jc w:val="both"/>
              <w:rPr>
                <w:rFonts w:cstheme="minorHAnsi"/>
              </w:rPr>
            </w:pPr>
            <w:r w:rsidRPr="00B642B7">
              <w:rPr>
                <w:rFonts w:cstheme="minorHAnsi"/>
              </w:rPr>
              <w:t>Duration</w:t>
            </w:r>
          </w:p>
        </w:tc>
      </w:tr>
      <w:tr w:rsidR="00B642B7" w:rsidRPr="00B642B7" w:rsidTr="00515B20">
        <w:tc>
          <w:tcPr>
            <w:tcW w:w="1278" w:type="dxa"/>
          </w:tcPr>
          <w:p w:rsidR="00B642B7" w:rsidRPr="00B642B7" w:rsidRDefault="00B642B7" w:rsidP="00515B20">
            <w:pPr>
              <w:jc w:val="both"/>
              <w:rPr>
                <w:rFonts w:cstheme="minorHAnsi"/>
              </w:rPr>
            </w:pPr>
            <w:r>
              <w:rPr>
                <w:rFonts w:cstheme="minorHAnsi"/>
              </w:rPr>
              <w:t>DS05</w:t>
            </w:r>
            <w:r w:rsidRPr="00B642B7">
              <w:rPr>
                <w:rFonts w:cstheme="minorHAnsi"/>
              </w:rPr>
              <w:t>.csv</w:t>
            </w:r>
          </w:p>
        </w:tc>
        <w:tc>
          <w:tcPr>
            <w:tcW w:w="1337" w:type="dxa"/>
          </w:tcPr>
          <w:p w:rsidR="00B642B7" w:rsidRPr="00B642B7" w:rsidRDefault="00B642B7" w:rsidP="00515B20">
            <w:pPr>
              <w:jc w:val="both"/>
              <w:rPr>
                <w:rFonts w:cstheme="minorHAnsi"/>
              </w:rPr>
            </w:pPr>
          </w:p>
        </w:tc>
        <w:tc>
          <w:tcPr>
            <w:tcW w:w="1282" w:type="dxa"/>
          </w:tcPr>
          <w:p w:rsidR="00B642B7" w:rsidRPr="00B642B7" w:rsidRDefault="00B642B7" w:rsidP="00515B20">
            <w:pPr>
              <w:jc w:val="both"/>
              <w:rPr>
                <w:rFonts w:cstheme="minorHAnsi"/>
              </w:rPr>
            </w:pPr>
          </w:p>
        </w:tc>
        <w:tc>
          <w:tcPr>
            <w:tcW w:w="1276" w:type="dxa"/>
          </w:tcPr>
          <w:p w:rsidR="00B642B7" w:rsidRPr="00B642B7" w:rsidRDefault="00B642B7" w:rsidP="00515B20">
            <w:pPr>
              <w:jc w:val="both"/>
              <w:rPr>
                <w:rFonts w:cstheme="minorHAnsi"/>
              </w:rPr>
            </w:pPr>
          </w:p>
        </w:tc>
        <w:tc>
          <w:tcPr>
            <w:tcW w:w="1284" w:type="dxa"/>
          </w:tcPr>
          <w:p w:rsidR="00B642B7" w:rsidRPr="00B642B7" w:rsidRDefault="00B642B7" w:rsidP="00515B20">
            <w:pPr>
              <w:jc w:val="both"/>
              <w:rPr>
                <w:rFonts w:cstheme="minorHAnsi"/>
              </w:rPr>
            </w:pPr>
          </w:p>
        </w:tc>
        <w:tc>
          <w:tcPr>
            <w:tcW w:w="1280" w:type="dxa"/>
          </w:tcPr>
          <w:p w:rsidR="00B642B7" w:rsidRPr="00B642B7" w:rsidRDefault="00B642B7" w:rsidP="00515B20">
            <w:pPr>
              <w:jc w:val="both"/>
              <w:rPr>
                <w:rFonts w:cstheme="minorHAnsi"/>
              </w:rPr>
            </w:pPr>
          </w:p>
        </w:tc>
        <w:tc>
          <w:tcPr>
            <w:tcW w:w="1279" w:type="dxa"/>
          </w:tcPr>
          <w:p w:rsidR="00B642B7" w:rsidRPr="00B642B7" w:rsidRDefault="00B642B7" w:rsidP="00515B20">
            <w:pPr>
              <w:jc w:val="both"/>
              <w:rPr>
                <w:rFonts w:cstheme="minorHAnsi"/>
              </w:rPr>
            </w:pPr>
          </w:p>
        </w:tc>
      </w:tr>
      <w:tr w:rsidR="00B642B7" w:rsidRPr="00B642B7" w:rsidTr="00515B20">
        <w:tc>
          <w:tcPr>
            <w:tcW w:w="1278" w:type="dxa"/>
          </w:tcPr>
          <w:p w:rsidR="00B642B7" w:rsidRPr="00B642B7" w:rsidRDefault="00B642B7" w:rsidP="00515B20">
            <w:pPr>
              <w:jc w:val="both"/>
              <w:rPr>
                <w:rFonts w:cstheme="minorHAnsi"/>
              </w:rPr>
            </w:pPr>
            <w:r>
              <w:rPr>
                <w:rFonts w:cstheme="minorHAnsi"/>
              </w:rPr>
              <w:t>DS05</w:t>
            </w:r>
            <w:r w:rsidRPr="00B642B7">
              <w:rPr>
                <w:rFonts w:cstheme="minorHAnsi"/>
              </w:rPr>
              <w:t>.csv</w:t>
            </w:r>
          </w:p>
        </w:tc>
        <w:tc>
          <w:tcPr>
            <w:tcW w:w="1337" w:type="dxa"/>
          </w:tcPr>
          <w:p w:rsidR="00B642B7" w:rsidRPr="00B642B7" w:rsidRDefault="00B642B7" w:rsidP="00515B20">
            <w:pPr>
              <w:jc w:val="both"/>
              <w:rPr>
                <w:rFonts w:cstheme="minorHAnsi"/>
              </w:rPr>
            </w:pPr>
          </w:p>
        </w:tc>
        <w:tc>
          <w:tcPr>
            <w:tcW w:w="1282" w:type="dxa"/>
          </w:tcPr>
          <w:p w:rsidR="00B642B7" w:rsidRPr="00B642B7" w:rsidRDefault="00B642B7" w:rsidP="00515B20">
            <w:pPr>
              <w:jc w:val="both"/>
              <w:rPr>
                <w:rFonts w:cstheme="minorHAnsi"/>
              </w:rPr>
            </w:pPr>
          </w:p>
        </w:tc>
        <w:tc>
          <w:tcPr>
            <w:tcW w:w="1276" w:type="dxa"/>
          </w:tcPr>
          <w:p w:rsidR="00B642B7" w:rsidRPr="00B642B7" w:rsidRDefault="00B642B7" w:rsidP="00515B20">
            <w:pPr>
              <w:jc w:val="both"/>
              <w:rPr>
                <w:rFonts w:cstheme="minorHAnsi"/>
              </w:rPr>
            </w:pPr>
          </w:p>
        </w:tc>
        <w:tc>
          <w:tcPr>
            <w:tcW w:w="1284" w:type="dxa"/>
          </w:tcPr>
          <w:p w:rsidR="00B642B7" w:rsidRPr="00B642B7" w:rsidRDefault="00B642B7" w:rsidP="00515B20">
            <w:pPr>
              <w:jc w:val="both"/>
              <w:rPr>
                <w:rFonts w:cstheme="minorHAnsi"/>
              </w:rPr>
            </w:pPr>
          </w:p>
        </w:tc>
        <w:tc>
          <w:tcPr>
            <w:tcW w:w="1280" w:type="dxa"/>
          </w:tcPr>
          <w:p w:rsidR="00B642B7" w:rsidRPr="00B642B7" w:rsidRDefault="00B642B7" w:rsidP="00515B20">
            <w:pPr>
              <w:jc w:val="both"/>
              <w:rPr>
                <w:rFonts w:cstheme="minorHAnsi"/>
              </w:rPr>
            </w:pPr>
          </w:p>
        </w:tc>
        <w:tc>
          <w:tcPr>
            <w:tcW w:w="1279" w:type="dxa"/>
          </w:tcPr>
          <w:p w:rsidR="00B642B7" w:rsidRPr="00B642B7" w:rsidRDefault="00B642B7" w:rsidP="00515B20">
            <w:pPr>
              <w:jc w:val="both"/>
              <w:rPr>
                <w:rFonts w:cstheme="minorHAnsi"/>
              </w:rPr>
            </w:pPr>
          </w:p>
        </w:tc>
      </w:tr>
      <w:tr w:rsidR="00B642B7" w:rsidRPr="00B642B7" w:rsidTr="00515B20">
        <w:tc>
          <w:tcPr>
            <w:tcW w:w="1278" w:type="dxa"/>
          </w:tcPr>
          <w:p w:rsidR="00B642B7" w:rsidRPr="00B642B7" w:rsidRDefault="00B642B7" w:rsidP="00515B20">
            <w:pPr>
              <w:jc w:val="both"/>
              <w:rPr>
                <w:rFonts w:cstheme="minorHAnsi"/>
              </w:rPr>
            </w:pPr>
            <w:r>
              <w:rPr>
                <w:rFonts w:cstheme="minorHAnsi"/>
              </w:rPr>
              <w:t>DS05</w:t>
            </w:r>
            <w:r w:rsidRPr="00B642B7">
              <w:rPr>
                <w:rFonts w:cstheme="minorHAnsi"/>
              </w:rPr>
              <w:t>.csv</w:t>
            </w:r>
          </w:p>
        </w:tc>
        <w:tc>
          <w:tcPr>
            <w:tcW w:w="1337" w:type="dxa"/>
          </w:tcPr>
          <w:p w:rsidR="00B642B7" w:rsidRPr="00B642B7" w:rsidRDefault="00B642B7" w:rsidP="00515B20">
            <w:pPr>
              <w:jc w:val="both"/>
              <w:rPr>
                <w:rFonts w:cstheme="minorHAnsi"/>
              </w:rPr>
            </w:pPr>
          </w:p>
        </w:tc>
        <w:tc>
          <w:tcPr>
            <w:tcW w:w="1282" w:type="dxa"/>
          </w:tcPr>
          <w:p w:rsidR="00B642B7" w:rsidRPr="00B642B7" w:rsidRDefault="00B642B7" w:rsidP="00515B20">
            <w:pPr>
              <w:jc w:val="both"/>
              <w:rPr>
                <w:rFonts w:cstheme="minorHAnsi"/>
              </w:rPr>
            </w:pPr>
          </w:p>
        </w:tc>
        <w:tc>
          <w:tcPr>
            <w:tcW w:w="1276" w:type="dxa"/>
          </w:tcPr>
          <w:p w:rsidR="00B642B7" w:rsidRPr="00B642B7" w:rsidRDefault="00B642B7" w:rsidP="00515B20">
            <w:pPr>
              <w:jc w:val="both"/>
              <w:rPr>
                <w:rFonts w:cstheme="minorHAnsi"/>
              </w:rPr>
            </w:pPr>
          </w:p>
        </w:tc>
        <w:tc>
          <w:tcPr>
            <w:tcW w:w="1284" w:type="dxa"/>
          </w:tcPr>
          <w:p w:rsidR="00B642B7" w:rsidRPr="00B642B7" w:rsidRDefault="00B642B7" w:rsidP="00515B20">
            <w:pPr>
              <w:jc w:val="both"/>
              <w:rPr>
                <w:rFonts w:cstheme="minorHAnsi"/>
              </w:rPr>
            </w:pPr>
          </w:p>
        </w:tc>
        <w:tc>
          <w:tcPr>
            <w:tcW w:w="1280" w:type="dxa"/>
          </w:tcPr>
          <w:p w:rsidR="00B642B7" w:rsidRPr="00B642B7" w:rsidRDefault="00B642B7" w:rsidP="00515B20">
            <w:pPr>
              <w:jc w:val="both"/>
              <w:rPr>
                <w:rFonts w:cstheme="minorHAnsi"/>
              </w:rPr>
            </w:pPr>
          </w:p>
        </w:tc>
        <w:tc>
          <w:tcPr>
            <w:tcW w:w="1279" w:type="dxa"/>
          </w:tcPr>
          <w:p w:rsidR="00B642B7" w:rsidRPr="00B642B7" w:rsidRDefault="00B642B7" w:rsidP="00515B20">
            <w:pPr>
              <w:jc w:val="both"/>
              <w:rPr>
                <w:rFonts w:cstheme="minorHAnsi"/>
              </w:rPr>
            </w:pPr>
          </w:p>
        </w:tc>
      </w:tr>
      <w:tr w:rsidR="00B642B7" w:rsidRPr="00B642B7" w:rsidTr="00515B20">
        <w:tc>
          <w:tcPr>
            <w:tcW w:w="1278" w:type="dxa"/>
          </w:tcPr>
          <w:p w:rsidR="00B642B7" w:rsidRPr="00B642B7" w:rsidRDefault="00B642B7" w:rsidP="00515B20">
            <w:pPr>
              <w:jc w:val="both"/>
              <w:rPr>
                <w:rFonts w:cstheme="minorHAnsi"/>
              </w:rPr>
            </w:pPr>
            <w:r>
              <w:rPr>
                <w:rFonts w:cstheme="minorHAnsi"/>
              </w:rPr>
              <w:t>DS05</w:t>
            </w:r>
            <w:r w:rsidRPr="00B642B7">
              <w:rPr>
                <w:rFonts w:cstheme="minorHAnsi"/>
              </w:rPr>
              <w:t>.csv</w:t>
            </w:r>
          </w:p>
        </w:tc>
        <w:tc>
          <w:tcPr>
            <w:tcW w:w="1337" w:type="dxa"/>
          </w:tcPr>
          <w:p w:rsidR="00B642B7" w:rsidRPr="00B642B7" w:rsidRDefault="00B642B7" w:rsidP="00515B20">
            <w:pPr>
              <w:jc w:val="both"/>
              <w:rPr>
                <w:rFonts w:cstheme="minorHAnsi"/>
              </w:rPr>
            </w:pPr>
          </w:p>
        </w:tc>
        <w:tc>
          <w:tcPr>
            <w:tcW w:w="1282" w:type="dxa"/>
          </w:tcPr>
          <w:p w:rsidR="00B642B7" w:rsidRPr="00B642B7" w:rsidRDefault="00B642B7" w:rsidP="00515B20">
            <w:pPr>
              <w:jc w:val="both"/>
              <w:rPr>
                <w:rFonts w:cstheme="minorHAnsi"/>
              </w:rPr>
            </w:pPr>
          </w:p>
        </w:tc>
        <w:tc>
          <w:tcPr>
            <w:tcW w:w="1276" w:type="dxa"/>
          </w:tcPr>
          <w:p w:rsidR="00B642B7" w:rsidRPr="00B642B7" w:rsidRDefault="00B642B7" w:rsidP="00515B20">
            <w:pPr>
              <w:jc w:val="both"/>
              <w:rPr>
                <w:rFonts w:cstheme="minorHAnsi"/>
              </w:rPr>
            </w:pPr>
          </w:p>
        </w:tc>
        <w:tc>
          <w:tcPr>
            <w:tcW w:w="1284" w:type="dxa"/>
          </w:tcPr>
          <w:p w:rsidR="00B642B7" w:rsidRPr="00B642B7" w:rsidRDefault="00B642B7" w:rsidP="00515B20">
            <w:pPr>
              <w:jc w:val="both"/>
              <w:rPr>
                <w:rFonts w:cstheme="minorHAnsi"/>
              </w:rPr>
            </w:pPr>
          </w:p>
        </w:tc>
        <w:tc>
          <w:tcPr>
            <w:tcW w:w="1280" w:type="dxa"/>
          </w:tcPr>
          <w:p w:rsidR="00B642B7" w:rsidRPr="00B642B7" w:rsidRDefault="00B642B7" w:rsidP="00515B20">
            <w:pPr>
              <w:jc w:val="both"/>
              <w:rPr>
                <w:rFonts w:cstheme="minorHAnsi"/>
              </w:rPr>
            </w:pPr>
          </w:p>
        </w:tc>
        <w:tc>
          <w:tcPr>
            <w:tcW w:w="1279" w:type="dxa"/>
          </w:tcPr>
          <w:p w:rsidR="00B642B7" w:rsidRPr="00B642B7" w:rsidRDefault="00B642B7" w:rsidP="00515B20">
            <w:pPr>
              <w:jc w:val="both"/>
              <w:rPr>
                <w:rFonts w:cstheme="minorHAnsi"/>
              </w:rPr>
            </w:pPr>
          </w:p>
        </w:tc>
      </w:tr>
      <w:tr w:rsidR="00B642B7" w:rsidRPr="00B642B7" w:rsidTr="00515B20">
        <w:tc>
          <w:tcPr>
            <w:tcW w:w="1278" w:type="dxa"/>
          </w:tcPr>
          <w:p w:rsidR="00B642B7" w:rsidRPr="00B642B7" w:rsidRDefault="00B642B7" w:rsidP="00515B20">
            <w:pPr>
              <w:jc w:val="both"/>
              <w:rPr>
                <w:rFonts w:cstheme="minorHAnsi"/>
              </w:rPr>
            </w:pPr>
            <w:r>
              <w:rPr>
                <w:rFonts w:cstheme="minorHAnsi"/>
              </w:rPr>
              <w:t>DS05</w:t>
            </w:r>
            <w:r w:rsidRPr="00B642B7">
              <w:rPr>
                <w:rFonts w:cstheme="minorHAnsi"/>
              </w:rPr>
              <w:t>.csv</w:t>
            </w:r>
          </w:p>
        </w:tc>
        <w:tc>
          <w:tcPr>
            <w:tcW w:w="1337" w:type="dxa"/>
          </w:tcPr>
          <w:p w:rsidR="00B642B7" w:rsidRPr="00B642B7" w:rsidRDefault="00B642B7" w:rsidP="00515B20">
            <w:pPr>
              <w:jc w:val="both"/>
              <w:rPr>
                <w:rFonts w:cstheme="minorHAnsi"/>
              </w:rPr>
            </w:pPr>
          </w:p>
        </w:tc>
        <w:tc>
          <w:tcPr>
            <w:tcW w:w="1282" w:type="dxa"/>
          </w:tcPr>
          <w:p w:rsidR="00B642B7" w:rsidRPr="00B642B7" w:rsidRDefault="00B642B7" w:rsidP="00515B20">
            <w:pPr>
              <w:jc w:val="both"/>
              <w:rPr>
                <w:rFonts w:cstheme="minorHAnsi"/>
              </w:rPr>
            </w:pPr>
          </w:p>
        </w:tc>
        <w:tc>
          <w:tcPr>
            <w:tcW w:w="1276" w:type="dxa"/>
          </w:tcPr>
          <w:p w:rsidR="00B642B7" w:rsidRPr="00B642B7" w:rsidRDefault="00B642B7" w:rsidP="00515B20">
            <w:pPr>
              <w:jc w:val="both"/>
              <w:rPr>
                <w:rFonts w:cstheme="minorHAnsi"/>
              </w:rPr>
            </w:pPr>
          </w:p>
        </w:tc>
        <w:tc>
          <w:tcPr>
            <w:tcW w:w="1284" w:type="dxa"/>
          </w:tcPr>
          <w:p w:rsidR="00B642B7" w:rsidRPr="00B642B7" w:rsidRDefault="00B642B7" w:rsidP="00515B20">
            <w:pPr>
              <w:jc w:val="both"/>
              <w:rPr>
                <w:rFonts w:cstheme="minorHAnsi"/>
              </w:rPr>
            </w:pPr>
          </w:p>
        </w:tc>
        <w:tc>
          <w:tcPr>
            <w:tcW w:w="1280" w:type="dxa"/>
          </w:tcPr>
          <w:p w:rsidR="00B642B7" w:rsidRPr="00B642B7" w:rsidRDefault="00B642B7" w:rsidP="00515B20">
            <w:pPr>
              <w:jc w:val="both"/>
              <w:rPr>
                <w:rFonts w:cstheme="minorHAnsi"/>
              </w:rPr>
            </w:pPr>
          </w:p>
        </w:tc>
        <w:tc>
          <w:tcPr>
            <w:tcW w:w="1279" w:type="dxa"/>
          </w:tcPr>
          <w:p w:rsidR="00B642B7" w:rsidRPr="00B642B7" w:rsidRDefault="00B642B7" w:rsidP="00515B20">
            <w:pPr>
              <w:jc w:val="both"/>
              <w:rPr>
                <w:rFonts w:cstheme="minorHAnsi"/>
              </w:rPr>
            </w:pPr>
          </w:p>
        </w:tc>
      </w:tr>
    </w:tbl>
    <w:p w:rsidR="00B642B7" w:rsidRPr="00001235" w:rsidRDefault="00B642B7" w:rsidP="00B642B7">
      <w:pPr>
        <w:jc w:val="both"/>
        <w:rPr>
          <w:rFonts w:cstheme="minorHAnsi"/>
        </w:rPr>
      </w:pPr>
    </w:p>
    <w:p w:rsidR="0025240C" w:rsidRPr="00001235" w:rsidRDefault="0025240C" w:rsidP="00001235">
      <w:pPr>
        <w:jc w:val="both"/>
        <w:rPr>
          <w:rFonts w:cstheme="minorHAnsi"/>
          <w:noProof/>
        </w:rPr>
      </w:pPr>
    </w:p>
    <w:p w:rsidR="00B642B7" w:rsidRDefault="00B642B7">
      <w:pPr>
        <w:rPr>
          <w:rFonts w:cstheme="minorHAnsi"/>
        </w:rPr>
      </w:pPr>
      <w:r>
        <w:rPr>
          <w:rFonts w:cstheme="minorHAnsi"/>
        </w:rPr>
        <w:br w:type="page"/>
      </w:r>
      <w:bookmarkStart w:id="0" w:name="_GoBack"/>
      <w:bookmarkEnd w:id="0"/>
    </w:p>
    <w:p w:rsidR="0025240C" w:rsidRPr="00001235" w:rsidRDefault="0025240C" w:rsidP="00001235">
      <w:pPr>
        <w:jc w:val="both"/>
        <w:rPr>
          <w:rFonts w:cstheme="minorHAnsi"/>
        </w:rPr>
      </w:pPr>
      <w:r w:rsidRPr="00001235">
        <w:rPr>
          <w:rFonts w:cstheme="minorHAnsi"/>
        </w:rPr>
        <w:lastRenderedPageBreak/>
        <w:t>Dataset: DS07</w:t>
      </w:r>
    </w:p>
    <w:p w:rsidR="0025240C" w:rsidRPr="00001235" w:rsidRDefault="0025240C" w:rsidP="00001235">
      <w:pPr>
        <w:jc w:val="both"/>
        <w:rPr>
          <w:rFonts w:cstheme="minorHAnsi"/>
        </w:rPr>
      </w:pPr>
      <w:proofErr w:type="spellStart"/>
      <w:r w:rsidRPr="00001235">
        <w:rPr>
          <w:rFonts w:cstheme="minorHAnsi"/>
        </w:rPr>
        <w:t>Num</w:t>
      </w:r>
      <w:proofErr w:type="spellEnd"/>
      <w:r w:rsidRPr="00001235">
        <w:rPr>
          <w:rFonts w:cstheme="minorHAnsi"/>
        </w:rPr>
        <w:t>-features: 561</w:t>
      </w:r>
    </w:p>
    <w:p w:rsidR="0025240C" w:rsidRPr="00001235" w:rsidRDefault="0025240C" w:rsidP="00001235">
      <w:pPr>
        <w:jc w:val="both"/>
        <w:rPr>
          <w:rFonts w:cstheme="minorHAnsi"/>
        </w:rPr>
      </w:pPr>
      <w:proofErr w:type="spellStart"/>
      <w:r w:rsidRPr="00001235">
        <w:rPr>
          <w:rFonts w:cstheme="minorHAnsi"/>
        </w:rPr>
        <w:t>Num</w:t>
      </w:r>
      <w:proofErr w:type="spellEnd"/>
      <w:r w:rsidRPr="00001235">
        <w:rPr>
          <w:rFonts w:cstheme="minorHAnsi"/>
        </w:rPr>
        <w:t>-samples: 900</w:t>
      </w:r>
    </w:p>
    <w:p w:rsidR="004C2C1C" w:rsidRPr="00001235" w:rsidRDefault="004C2C1C" w:rsidP="00001235">
      <w:pPr>
        <w:jc w:val="both"/>
        <w:rPr>
          <w:rFonts w:cstheme="minorHAnsi"/>
        </w:rPr>
      </w:pPr>
      <w:r w:rsidRPr="00001235">
        <w:rPr>
          <w:rFonts w:cstheme="minorHAnsi"/>
        </w:rPr>
        <w:t>Initialization: random</w:t>
      </w:r>
    </w:p>
    <w:p w:rsidR="0025240C" w:rsidRPr="00001235" w:rsidRDefault="0025240C" w:rsidP="00001235">
      <w:pPr>
        <w:jc w:val="both"/>
        <w:rPr>
          <w:rFonts w:cstheme="minorHAnsi"/>
        </w:rPr>
      </w:pPr>
      <w:r w:rsidRPr="00001235">
        <w:rPr>
          <w:rFonts w:cstheme="minorHAnsi"/>
        </w:rPr>
        <w:t>MAXFE: 300000</w:t>
      </w:r>
    </w:p>
    <w:p w:rsidR="0025240C" w:rsidRPr="00001235" w:rsidRDefault="0025240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Evaluations: 100000, HV: 542.0255555555556, IGD: 2.4288419141085584</w:t>
      </w:r>
    </w:p>
    <w:p w:rsidR="0025240C" w:rsidRPr="00001235" w:rsidRDefault="0025240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Evaluations: 200000, HV: 548.6122222222222, IGD: 0.18200412428615262</w:t>
      </w:r>
    </w:p>
    <w:p w:rsidR="0025240C" w:rsidRPr="00001235" w:rsidRDefault="0025240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Evaluations: 300000, HV: 549.2444444444444, IGD: 0.17772037702437637</w:t>
      </w:r>
    </w:p>
    <w:p w:rsidR="0025240C" w:rsidRPr="00001235" w:rsidRDefault="0025240C" w:rsidP="00001235">
      <w:pPr>
        <w:jc w:val="both"/>
        <w:rPr>
          <w:rFonts w:cstheme="minorHAnsi"/>
          <w:noProof/>
        </w:rPr>
      </w:pPr>
    </w:p>
    <w:p w:rsidR="0025240C" w:rsidRPr="00001235" w:rsidRDefault="0025240C" w:rsidP="00001235">
      <w:pPr>
        <w:jc w:val="both"/>
        <w:rPr>
          <w:rFonts w:cstheme="minorHAnsi"/>
        </w:rPr>
      </w:pPr>
      <w:r w:rsidRPr="00001235">
        <w:rPr>
          <w:rFonts w:cstheme="minorHAnsi"/>
          <w:noProof/>
        </w:rPr>
        <w:drawing>
          <wp:inline distT="0" distB="0" distL="0" distR="0" wp14:anchorId="19B47D50" wp14:editId="3C381677">
            <wp:extent cx="5731510" cy="1888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v.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888490"/>
                    </a:xfrm>
                    <a:prstGeom prst="rect">
                      <a:avLst/>
                    </a:prstGeom>
                  </pic:spPr>
                </pic:pic>
              </a:graphicData>
            </a:graphic>
          </wp:inline>
        </w:drawing>
      </w:r>
    </w:p>
    <w:p w:rsidR="0025240C" w:rsidRPr="00001235" w:rsidRDefault="0025240C" w:rsidP="00001235">
      <w:pPr>
        <w:jc w:val="both"/>
        <w:rPr>
          <w:rFonts w:cstheme="minorHAnsi"/>
          <w:noProof/>
        </w:rPr>
      </w:pPr>
      <w:r w:rsidRPr="00001235">
        <w:rPr>
          <w:rFonts w:cstheme="minorHAnsi"/>
          <w:noProof/>
        </w:rPr>
        <w:br w:type="page"/>
      </w:r>
    </w:p>
    <w:p w:rsidR="0025240C" w:rsidRPr="00001235" w:rsidRDefault="0025240C" w:rsidP="00001235">
      <w:pPr>
        <w:jc w:val="both"/>
        <w:rPr>
          <w:rFonts w:cstheme="minorHAnsi"/>
        </w:rPr>
      </w:pPr>
      <w:r w:rsidRPr="00001235">
        <w:rPr>
          <w:rFonts w:cstheme="minorHAnsi"/>
        </w:rPr>
        <w:lastRenderedPageBreak/>
        <w:t>Dataset: DS08</w:t>
      </w:r>
    </w:p>
    <w:p w:rsidR="0025240C" w:rsidRPr="00001235" w:rsidRDefault="0025240C" w:rsidP="00001235">
      <w:pPr>
        <w:jc w:val="both"/>
        <w:rPr>
          <w:rFonts w:cstheme="minorHAnsi"/>
        </w:rPr>
      </w:pPr>
      <w:proofErr w:type="spellStart"/>
      <w:r w:rsidRPr="00001235">
        <w:rPr>
          <w:rFonts w:cstheme="minorHAnsi"/>
        </w:rPr>
        <w:t>Num</w:t>
      </w:r>
      <w:proofErr w:type="spellEnd"/>
      <w:r w:rsidRPr="00001235">
        <w:rPr>
          <w:rFonts w:cstheme="minorHAnsi"/>
        </w:rPr>
        <w:t>-features: 561</w:t>
      </w:r>
    </w:p>
    <w:p w:rsidR="0025240C" w:rsidRPr="00001235" w:rsidRDefault="0025240C" w:rsidP="00001235">
      <w:pPr>
        <w:jc w:val="both"/>
        <w:rPr>
          <w:rFonts w:cstheme="minorHAnsi"/>
        </w:rPr>
      </w:pPr>
      <w:proofErr w:type="spellStart"/>
      <w:r w:rsidRPr="00001235">
        <w:rPr>
          <w:rFonts w:cstheme="minorHAnsi"/>
        </w:rPr>
        <w:t>Num</w:t>
      </w:r>
      <w:proofErr w:type="spellEnd"/>
      <w:r w:rsidRPr="00001235">
        <w:rPr>
          <w:rFonts w:cstheme="minorHAnsi"/>
        </w:rPr>
        <w:t>-samples: 1200</w:t>
      </w:r>
    </w:p>
    <w:p w:rsidR="004C2C1C" w:rsidRPr="00001235" w:rsidRDefault="004C2C1C" w:rsidP="00001235">
      <w:pPr>
        <w:jc w:val="both"/>
        <w:rPr>
          <w:rFonts w:cstheme="minorHAnsi"/>
        </w:rPr>
      </w:pPr>
      <w:r w:rsidRPr="00001235">
        <w:rPr>
          <w:rFonts w:cstheme="minorHAnsi"/>
        </w:rPr>
        <w:t>Initialization: random</w:t>
      </w:r>
    </w:p>
    <w:p w:rsidR="0025240C" w:rsidRPr="00001235" w:rsidRDefault="0025240C" w:rsidP="00001235">
      <w:pPr>
        <w:jc w:val="both"/>
        <w:rPr>
          <w:rFonts w:cstheme="minorHAnsi"/>
        </w:rPr>
      </w:pPr>
      <w:r w:rsidRPr="00001235">
        <w:rPr>
          <w:rFonts w:cstheme="minorHAnsi"/>
        </w:rPr>
        <w:t>MAXFE: 300000</w:t>
      </w:r>
    </w:p>
    <w:p w:rsidR="004C2C1C" w:rsidRPr="00001235" w:rsidRDefault="004C2C1C" w:rsidP="00001235">
      <w:pPr>
        <w:jc w:val="both"/>
        <w:rPr>
          <w:rFonts w:cstheme="minorHAnsi"/>
        </w:rPr>
      </w:pPr>
      <w:r w:rsidRPr="00001235">
        <w:rPr>
          <w:rFonts w:cstheme="minorHAnsi"/>
        </w:rPr>
        <w:br w:type="page"/>
      </w:r>
    </w:p>
    <w:p w:rsidR="004C2C1C" w:rsidRPr="00001235" w:rsidRDefault="004C2C1C" w:rsidP="00001235">
      <w:pPr>
        <w:jc w:val="both"/>
        <w:rPr>
          <w:rFonts w:cstheme="minorHAnsi"/>
        </w:rPr>
      </w:pPr>
      <w:r w:rsidRPr="00001235">
        <w:rPr>
          <w:rFonts w:cstheme="minorHAnsi"/>
        </w:rPr>
        <w:lastRenderedPageBreak/>
        <w:t>Dataset: DS10</w:t>
      </w:r>
    </w:p>
    <w:p w:rsidR="004C2C1C" w:rsidRPr="00001235" w:rsidRDefault="004C2C1C" w:rsidP="00001235">
      <w:pPr>
        <w:jc w:val="both"/>
        <w:rPr>
          <w:rFonts w:cstheme="minorHAnsi"/>
        </w:rPr>
      </w:pPr>
      <w:proofErr w:type="spellStart"/>
      <w:r w:rsidRPr="00001235">
        <w:rPr>
          <w:rFonts w:cstheme="minorHAnsi"/>
        </w:rPr>
        <w:t>Num</w:t>
      </w:r>
      <w:proofErr w:type="spellEnd"/>
      <w:r w:rsidRPr="00001235">
        <w:rPr>
          <w:rFonts w:cstheme="minorHAnsi"/>
        </w:rPr>
        <w:t>-features: 649</w:t>
      </w:r>
    </w:p>
    <w:p w:rsidR="004C2C1C" w:rsidRPr="00001235" w:rsidRDefault="004C2C1C" w:rsidP="00001235">
      <w:pPr>
        <w:jc w:val="both"/>
        <w:rPr>
          <w:rFonts w:cstheme="minorHAnsi"/>
        </w:rPr>
      </w:pPr>
      <w:proofErr w:type="spellStart"/>
      <w:r w:rsidRPr="00001235">
        <w:rPr>
          <w:rFonts w:cstheme="minorHAnsi"/>
        </w:rPr>
        <w:t>Num</w:t>
      </w:r>
      <w:proofErr w:type="spellEnd"/>
      <w:r w:rsidRPr="00001235">
        <w:rPr>
          <w:rFonts w:cstheme="minorHAnsi"/>
        </w:rPr>
        <w:t xml:space="preserve">-samples: </w:t>
      </w:r>
    </w:p>
    <w:p w:rsidR="004C2C1C" w:rsidRPr="00001235" w:rsidRDefault="004C2C1C" w:rsidP="00001235">
      <w:pPr>
        <w:jc w:val="both"/>
        <w:rPr>
          <w:rFonts w:cstheme="minorHAnsi"/>
        </w:rPr>
      </w:pPr>
      <w:r w:rsidRPr="00001235">
        <w:rPr>
          <w:rFonts w:cstheme="minorHAnsi"/>
        </w:rPr>
        <w:t>Initialization: random</w:t>
      </w:r>
    </w:p>
    <w:p w:rsidR="004C2C1C" w:rsidRPr="00001235" w:rsidRDefault="004C2C1C" w:rsidP="00001235">
      <w:pPr>
        <w:jc w:val="both"/>
        <w:rPr>
          <w:rFonts w:eastAsia="Times New Roman" w:cstheme="minorHAnsi"/>
        </w:rPr>
      </w:pPr>
      <w:r w:rsidRPr="00001235">
        <w:rPr>
          <w:rFonts w:cstheme="minorHAnsi"/>
        </w:rPr>
        <w:t>MAXFE: 100000</w:t>
      </w:r>
    </w:p>
    <w:p w:rsidR="004C2C1C" w:rsidRPr="00001235" w:rsidRDefault="004C2C1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Evaluations: 25000, HV: 591.9554824285364, IGD: 26.928896199185708</w:t>
      </w:r>
    </w:p>
    <w:p w:rsidR="004C2C1C" w:rsidRPr="00001235" w:rsidRDefault="004C2C1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Evaluations: 50000, HV: 609.0753687819556, IGD: 14.073136268640786</w:t>
      </w:r>
    </w:p>
    <w:p w:rsidR="004C2C1C" w:rsidRPr="00001235" w:rsidRDefault="004C2C1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Evaluations: 75000, HV: 615.8413743084402, IGD: 8.64583942329659</w:t>
      </w:r>
    </w:p>
    <w:p w:rsidR="004C2C1C" w:rsidRPr="00001235" w:rsidRDefault="004C2C1C" w:rsidP="0000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001235">
        <w:rPr>
          <w:rFonts w:eastAsia="Times New Roman" w:cstheme="minorHAnsi"/>
        </w:rPr>
        <w:t>Evaluations: 100000, HV: 621.4474144803486, IGD: 5.086199016790782</w:t>
      </w:r>
    </w:p>
    <w:p w:rsidR="004C2C1C" w:rsidRPr="00001235" w:rsidRDefault="004C2C1C" w:rsidP="00001235">
      <w:pPr>
        <w:jc w:val="both"/>
        <w:rPr>
          <w:rFonts w:cstheme="minorHAnsi"/>
        </w:rPr>
      </w:pPr>
    </w:p>
    <w:p w:rsidR="004C2C1C" w:rsidRPr="00001235" w:rsidRDefault="004C2C1C" w:rsidP="00001235">
      <w:pPr>
        <w:jc w:val="both"/>
        <w:rPr>
          <w:rFonts w:cstheme="minorHAnsi"/>
        </w:rPr>
      </w:pPr>
      <w:r w:rsidRPr="00001235">
        <w:rPr>
          <w:rFonts w:cstheme="minorHAnsi"/>
          <w:noProof/>
        </w:rPr>
        <w:drawing>
          <wp:inline distT="0" distB="0" distL="0" distR="0">
            <wp:extent cx="5731510" cy="1888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888490"/>
                    </a:xfrm>
                    <a:prstGeom prst="rect">
                      <a:avLst/>
                    </a:prstGeom>
                  </pic:spPr>
                </pic:pic>
              </a:graphicData>
            </a:graphic>
          </wp:inline>
        </w:drawing>
      </w:r>
    </w:p>
    <w:p w:rsidR="00EC5438" w:rsidRPr="00001235" w:rsidRDefault="00EC5438" w:rsidP="00001235">
      <w:pPr>
        <w:jc w:val="both"/>
        <w:rPr>
          <w:rFonts w:cstheme="minorHAnsi"/>
        </w:rPr>
      </w:pPr>
    </w:p>
    <w:p w:rsidR="00587A47" w:rsidRPr="00001235" w:rsidRDefault="00587A47" w:rsidP="00001235">
      <w:pPr>
        <w:jc w:val="both"/>
        <w:rPr>
          <w:rFonts w:cstheme="minorHAnsi"/>
        </w:rPr>
      </w:pPr>
      <w:r w:rsidRPr="00001235">
        <w:rPr>
          <w:rFonts w:cstheme="minorHAnsi"/>
        </w:rPr>
        <w:br w:type="page"/>
      </w:r>
    </w:p>
    <w:p w:rsidR="0025240C" w:rsidRPr="00001235" w:rsidRDefault="00587A47" w:rsidP="00001235">
      <w:pPr>
        <w:jc w:val="both"/>
        <w:rPr>
          <w:rFonts w:cstheme="minorHAnsi"/>
        </w:rPr>
      </w:pPr>
      <w:r w:rsidRPr="00001235">
        <w:rPr>
          <w:rFonts w:cstheme="minorHAnsi"/>
        </w:rPr>
        <w:lastRenderedPageBreak/>
        <w:t>More sample, more runtime</w:t>
      </w:r>
    </w:p>
    <w:p w:rsidR="00587A47" w:rsidRPr="00001235" w:rsidRDefault="00EC2B2E" w:rsidP="00001235">
      <w:pPr>
        <w:jc w:val="both"/>
        <w:rPr>
          <w:rFonts w:cstheme="minorHAnsi"/>
        </w:rPr>
      </w:pPr>
      <w:r w:rsidRPr="00001235">
        <w:rPr>
          <w:rFonts w:cstheme="minorHAnsi"/>
        </w:rPr>
        <w:t>DS05, binary classification, integer numbers</w:t>
      </w:r>
    </w:p>
    <w:sectPr w:rsidR="00587A47" w:rsidRPr="00001235" w:rsidSect="00EC543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25C"/>
    <w:multiLevelType w:val="hybridMultilevel"/>
    <w:tmpl w:val="3A625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763D6"/>
    <w:multiLevelType w:val="hybridMultilevel"/>
    <w:tmpl w:val="CCF6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C0302"/>
    <w:multiLevelType w:val="hybridMultilevel"/>
    <w:tmpl w:val="3744A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92"/>
    <w:rsid w:val="00001235"/>
    <w:rsid w:val="000F65C6"/>
    <w:rsid w:val="001E3FC6"/>
    <w:rsid w:val="0025240C"/>
    <w:rsid w:val="002D4A4E"/>
    <w:rsid w:val="00333A17"/>
    <w:rsid w:val="003B78FE"/>
    <w:rsid w:val="00417277"/>
    <w:rsid w:val="0042193E"/>
    <w:rsid w:val="004C2C1C"/>
    <w:rsid w:val="004C6226"/>
    <w:rsid w:val="00587A47"/>
    <w:rsid w:val="00632944"/>
    <w:rsid w:val="00663634"/>
    <w:rsid w:val="006E4742"/>
    <w:rsid w:val="007358AC"/>
    <w:rsid w:val="007B3058"/>
    <w:rsid w:val="00803675"/>
    <w:rsid w:val="009126D4"/>
    <w:rsid w:val="00997AE5"/>
    <w:rsid w:val="00B56B40"/>
    <w:rsid w:val="00B642B7"/>
    <w:rsid w:val="00B94429"/>
    <w:rsid w:val="00C24C49"/>
    <w:rsid w:val="00C30E53"/>
    <w:rsid w:val="00CE2792"/>
    <w:rsid w:val="00E20595"/>
    <w:rsid w:val="00EC2B2E"/>
    <w:rsid w:val="00EC5438"/>
    <w:rsid w:val="00FA7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4A1C"/>
  <w15:chartTrackingRefBased/>
  <w15:docId w15:val="{33BC493E-43F0-44C8-B81B-B00F8683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52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240C"/>
    <w:rPr>
      <w:rFonts w:ascii="Courier New" w:eastAsia="Times New Roman" w:hAnsi="Courier New" w:cs="Courier New"/>
      <w:sz w:val="20"/>
      <w:szCs w:val="20"/>
    </w:rPr>
  </w:style>
  <w:style w:type="paragraph" w:styleId="ListParagraph">
    <w:name w:val="List Paragraph"/>
    <w:basedOn w:val="Normal"/>
    <w:uiPriority w:val="34"/>
    <w:qFormat/>
    <w:rsid w:val="0042193E"/>
    <w:pPr>
      <w:ind w:left="720"/>
      <w:contextualSpacing/>
    </w:pPr>
  </w:style>
  <w:style w:type="table" w:styleId="TableGrid">
    <w:name w:val="Table Grid"/>
    <w:basedOn w:val="TableNormal"/>
    <w:uiPriority w:val="39"/>
    <w:rsid w:val="00FA7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3013">
      <w:bodyDiv w:val="1"/>
      <w:marLeft w:val="0"/>
      <w:marRight w:val="0"/>
      <w:marTop w:val="0"/>
      <w:marBottom w:val="0"/>
      <w:divBdr>
        <w:top w:val="none" w:sz="0" w:space="0" w:color="auto"/>
        <w:left w:val="none" w:sz="0" w:space="0" w:color="auto"/>
        <w:bottom w:val="none" w:sz="0" w:space="0" w:color="auto"/>
        <w:right w:val="none" w:sz="0" w:space="0" w:color="auto"/>
      </w:divBdr>
    </w:div>
    <w:div w:id="191461711">
      <w:bodyDiv w:val="1"/>
      <w:marLeft w:val="0"/>
      <w:marRight w:val="0"/>
      <w:marTop w:val="0"/>
      <w:marBottom w:val="0"/>
      <w:divBdr>
        <w:top w:val="none" w:sz="0" w:space="0" w:color="auto"/>
        <w:left w:val="none" w:sz="0" w:space="0" w:color="auto"/>
        <w:bottom w:val="none" w:sz="0" w:space="0" w:color="auto"/>
        <w:right w:val="none" w:sz="0" w:space="0" w:color="auto"/>
      </w:divBdr>
    </w:div>
    <w:div w:id="443768953">
      <w:bodyDiv w:val="1"/>
      <w:marLeft w:val="0"/>
      <w:marRight w:val="0"/>
      <w:marTop w:val="0"/>
      <w:marBottom w:val="0"/>
      <w:divBdr>
        <w:top w:val="none" w:sz="0" w:space="0" w:color="auto"/>
        <w:left w:val="none" w:sz="0" w:space="0" w:color="auto"/>
        <w:bottom w:val="none" w:sz="0" w:space="0" w:color="auto"/>
        <w:right w:val="none" w:sz="0" w:space="0" w:color="auto"/>
      </w:divBdr>
    </w:div>
    <w:div w:id="763068038">
      <w:bodyDiv w:val="1"/>
      <w:marLeft w:val="0"/>
      <w:marRight w:val="0"/>
      <w:marTop w:val="0"/>
      <w:marBottom w:val="0"/>
      <w:divBdr>
        <w:top w:val="none" w:sz="0" w:space="0" w:color="auto"/>
        <w:left w:val="none" w:sz="0" w:space="0" w:color="auto"/>
        <w:bottom w:val="none" w:sz="0" w:space="0" w:color="auto"/>
        <w:right w:val="none" w:sz="0" w:space="0" w:color="auto"/>
      </w:divBdr>
      <w:divsChild>
        <w:div w:id="1119758143">
          <w:marLeft w:val="0"/>
          <w:marRight w:val="0"/>
          <w:marTop w:val="0"/>
          <w:marBottom w:val="0"/>
          <w:divBdr>
            <w:top w:val="none" w:sz="0" w:space="0" w:color="auto"/>
            <w:left w:val="none" w:sz="0" w:space="0" w:color="auto"/>
            <w:bottom w:val="none" w:sz="0" w:space="0" w:color="auto"/>
            <w:right w:val="none" w:sz="0" w:space="0" w:color="auto"/>
          </w:divBdr>
        </w:div>
      </w:divsChild>
    </w:div>
    <w:div w:id="889877970">
      <w:bodyDiv w:val="1"/>
      <w:marLeft w:val="0"/>
      <w:marRight w:val="0"/>
      <w:marTop w:val="0"/>
      <w:marBottom w:val="0"/>
      <w:divBdr>
        <w:top w:val="none" w:sz="0" w:space="0" w:color="auto"/>
        <w:left w:val="none" w:sz="0" w:space="0" w:color="auto"/>
        <w:bottom w:val="none" w:sz="0" w:space="0" w:color="auto"/>
        <w:right w:val="none" w:sz="0" w:space="0" w:color="auto"/>
      </w:divBdr>
    </w:div>
    <w:div w:id="946080876">
      <w:bodyDiv w:val="1"/>
      <w:marLeft w:val="0"/>
      <w:marRight w:val="0"/>
      <w:marTop w:val="0"/>
      <w:marBottom w:val="0"/>
      <w:divBdr>
        <w:top w:val="none" w:sz="0" w:space="0" w:color="auto"/>
        <w:left w:val="none" w:sz="0" w:space="0" w:color="auto"/>
        <w:bottom w:val="none" w:sz="0" w:space="0" w:color="auto"/>
        <w:right w:val="none" w:sz="0" w:space="0" w:color="auto"/>
      </w:divBdr>
    </w:div>
    <w:div w:id="973482072">
      <w:bodyDiv w:val="1"/>
      <w:marLeft w:val="0"/>
      <w:marRight w:val="0"/>
      <w:marTop w:val="0"/>
      <w:marBottom w:val="0"/>
      <w:divBdr>
        <w:top w:val="none" w:sz="0" w:space="0" w:color="auto"/>
        <w:left w:val="none" w:sz="0" w:space="0" w:color="auto"/>
        <w:bottom w:val="none" w:sz="0" w:space="0" w:color="auto"/>
        <w:right w:val="none" w:sz="0" w:space="0" w:color="auto"/>
      </w:divBdr>
    </w:div>
    <w:div w:id="985428068">
      <w:bodyDiv w:val="1"/>
      <w:marLeft w:val="0"/>
      <w:marRight w:val="0"/>
      <w:marTop w:val="0"/>
      <w:marBottom w:val="0"/>
      <w:divBdr>
        <w:top w:val="none" w:sz="0" w:space="0" w:color="auto"/>
        <w:left w:val="none" w:sz="0" w:space="0" w:color="auto"/>
        <w:bottom w:val="none" w:sz="0" w:space="0" w:color="auto"/>
        <w:right w:val="none" w:sz="0" w:space="0" w:color="auto"/>
      </w:divBdr>
    </w:div>
    <w:div w:id="1070270984">
      <w:bodyDiv w:val="1"/>
      <w:marLeft w:val="0"/>
      <w:marRight w:val="0"/>
      <w:marTop w:val="0"/>
      <w:marBottom w:val="0"/>
      <w:divBdr>
        <w:top w:val="none" w:sz="0" w:space="0" w:color="auto"/>
        <w:left w:val="none" w:sz="0" w:space="0" w:color="auto"/>
        <w:bottom w:val="none" w:sz="0" w:space="0" w:color="auto"/>
        <w:right w:val="none" w:sz="0" w:space="0" w:color="auto"/>
      </w:divBdr>
      <w:divsChild>
        <w:div w:id="2114323938">
          <w:marLeft w:val="0"/>
          <w:marRight w:val="0"/>
          <w:marTop w:val="0"/>
          <w:marBottom w:val="0"/>
          <w:divBdr>
            <w:top w:val="none" w:sz="0" w:space="0" w:color="auto"/>
            <w:left w:val="none" w:sz="0" w:space="0" w:color="auto"/>
            <w:bottom w:val="none" w:sz="0" w:space="0" w:color="auto"/>
            <w:right w:val="none" w:sz="0" w:space="0" w:color="auto"/>
          </w:divBdr>
        </w:div>
      </w:divsChild>
    </w:div>
    <w:div w:id="1195390819">
      <w:bodyDiv w:val="1"/>
      <w:marLeft w:val="0"/>
      <w:marRight w:val="0"/>
      <w:marTop w:val="0"/>
      <w:marBottom w:val="0"/>
      <w:divBdr>
        <w:top w:val="none" w:sz="0" w:space="0" w:color="auto"/>
        <w:left w:val="none" w:sz="0" w:space="0" w:color="auto"/>
        <w:bottom w:val="none" w:sz="0" w:space="0" w:color="auto"/>
        <w:right w:val="none" w:sz="0" w:space="0" w:color="auto"/>
      </w:divBdr>
    </w:div>
    <w:div w:id="1213495996">
      <w:bodyDiv w:val="1"/>
      <w:marLeft w:val="0"/>
      <w:marRight w:val="0"/>
      <w:marTop w:val="0"/>
      <w:marBottom w:val="0"/>
      <w:divBdr>
        <w:top w:val="none" w:sz="0" w:space="0" w:color="auto"/>
        <w:left w:val="none" w:sz="0" w:space="0" w:color="auto"/>
        <w:bottom w:val="none" w:sz="0" w:space="0" w:color="auto"/>
        <w:right w:val="none" w:sz="0" w:space="0" w:color="auto"/>
      </w:divBdr>
    </w:div>
    <w:div w:id="1337001416">
      <w:bodyDiv w:val="1"/>
      <w:marLeft w:val="0"/>
      <w:marRight w:val="0"/>
      <w:marTop w:val="0"/>
      <w:marBottom w:val="0"/>
      <w:divBdr>
        <w:top w:val="none" w:sz="0" w:space="0" w:color="auto"/>
        <w:left w:val="none" w:sz="0" w:space="0" w:color="auto"/>
        <w:bottom w:val="none" w:sz="0" w:space="0" w:color="auto"/>
        <w:right w:val="none" w:sz="0" w:space="0" w:color="auto"/>
      </w:divBdr>
    </w:div>
    <w:div w:id="1876187564">
      <w:bodyDiv w:val="1"/>
      <w:marLeft w:val="0"/>
      <w:marRight w:val="0"/>
      <w:marTop w:val="0"/>
      <w:marBottom w:val="0"/>
      <w:divBdr>
        <w:top w:val="none" w:sz="0" w:space="0" w:color="auto"/>
        <w:left w:val="none" w:sz="0" w:space="0" w:color="auto"/>
        <w:bottom w:val="none" w:sz="0" w:space="0" w:color="auto"/>
        <w:right w:val="none" w:sz="0" w:space="0" w:color="auto"/>
      </w:divBdr>
    </w:div>
    <w:div w:id="1925218071">
      <w:bodyDiv w:val="1"/>
      <w:marLeft w:val="0"/>
      <w:marRight w:val="0"/>
      <w:marTop w:val="0"/>
      <w:marBottom w:val="0"/>
      <w:divBdr>
        <w:top w:val="none" w:sz="0" w:space="0" w:color="auto"/>
        <w:left w:val="none" w:sz="0" w:space="0" w:color="auto"/>
        <w:bottom w:val="none" w:sz="0" w:space="0" w:color="auto"/>
        <w:right w:val="none" w:sz="0" w:space="0" w:color="auto"/>
      </w:divBdr>
    </w:div>
    <w:div w:id="1966354348">
      <w:bodyDiv w:val="1"/>
      <w:marLeft w:val="0"/>
      <w:marRight w:val="0"/>
      <w:marTop w:val="0"/>
      <w:marBottom w:val="0"/>
      <w:divBdr>
        <w:top w:val="none" w:sz="0" w:space="0" w:color="auto"/>
        <w:left w:val="none" w:sz="0" w:space="0" w:color="auto"/>
        <w:bottom w:val="none" w:sz="0" w:space="0" w:color="auto"/>
        <w:right w:val="none" w:sz="0" w:space="0" w:color="auto"/>
      </w:divBdr>
    </w:div>
    <w:div w:id="1987858234">
      <w:bodyDiv w:val="1"/>
      <w:marLeft w:val="0"/>
      <w:marRight w:val="0"/>
      <w:marTop w:val="0"/>
      <w:marBottom w:val="0"/>
      <w:divBdr>
        <w:top w:val="none" w:sz="0" w:space="0" w:color="auto"/>
        <w:left w:val="none" w:sz="0" w:space="0" w:color="auto"/>
        <w:bottom w:val="none" w:sz="0" w:space="0" w:color="auto"/>
        <w:right w:val="none" w:sz="0" w:space="0" w:color="auto"/>
      </w:divBdr>
      <w:divsChild>
        <w:div w:id="638923362">
          <w:marLeft w:val="0"/>
          <w:marRight w:val="0"/>
          <w:marTop w:val="0"/>
          <w:marBottom w:val="0"/>
          <w:divBdr>
            <w:top w:val="none" w:sz="0" w:space="0" w:color="auto"/>
            <w:left w:val="none" w:sz="0" w:space="0" w:color="auto"/>
            <w:bottom w:val="none" w:sz="0" w:space="0" w:color="auto"/>
            <w:right w:val="none" w:sz="0" w:space="0" w:color="auto"/>
          </w:divBdr>
          <w:divsChild>
            <w:div w:id="1507553109">
              <w:marLeft w:val="0"/>
              <w:marRight w:val="0"/>
              <w:marTop w:val="0"/>
              <w:marBottom w:val="0"/>
              <w:divBdr>
                <w:top w:val="none" w:sz="0" w:space="0" w:color="auto"/>
                <w:left w:val="none" w:sz="0" w:space="0" w:color="auto"/>
                <w:bottom w:val="none" w:sz="0" w:space="0" w:color="auto"/>
                <w:right w:val="none" w:sz="0" w:space="0" w:color="auto"/>
              </w:divBdr>
            </w:div>
          </w:divsChild>
        </w:div>
        <w:div w:id="808087256">
          <w:marLeft w:val="0"/>
          <w:marRight w:val="0"/>
          <w:marTop w:val="0"/>
          <w:marBottom w:val="0"/>
          <w:divBdr>
            <w:top w:val="none" w:sz="0" w:space="0" w:color="auto"/>
            <w:left w:val="none" w:sz="0" w:space="0" w:color="auto"/>
            <w:bottom w:val="none" w:sz="0" w:space="0" w:color="auto"/>
            <w:right w:val="none" w:sz="0" w:space="0" w:color="auto"/>
          </w:divBdr>
          <w:divsChild>
            <w:div w:id="19358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5776">
      <w:bodyDiv w:val="1"/>
      <w:marLeft w:val="0"/>
      <w:marRight w:val="0"/>
      <w:marTop w:val="0"/>
      <w:marBottom w:val="0"/>
      <w:divBdr>
        <w:top w:val="none" w:sz="0" w:space="0" w:color="auto"/>
        <w:left w:val="none" w:sz="0" w:space="0" w:color="auto"/>
        <w:bottom w:val="none" w:sz="0" w:space="0" w:color="auto"/>
        <w:right w:val="none" w:sz="0" w:space="0" w:color="auto"/>
      </w:divBdr>
      <w:divsChild>
        <w:div w:id="367609611">
          <w:marLeft w:val="0"/>
          <w:marRight w:val="0"/>
          <w:marTop w:val="0"/>
          <w:marBottom w:val="0"/>
          <w:divBdr>
            <w:top w:val="none" w:sz="0" w:space="0" w:color="auto"/>
            <w:left w:val="none" w:sz="0" w:space="0" w:color="auto"/>
            <w:bottom w:val="none" w:sz="0" w:space="0" w:color="auto"/>
            <w:right w:val="none" w:sz="0" w:space="0" w:color="auto"/>
          </w:divBdr>
        </w:div>
      </w:divsChild>
    </w:div>
    <w:div w:id="21157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EBFB0-A23E-4266-87FE-A0E2A687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18</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11</cp:revision>
  <dcterms:created xsi:type="dcterms:W3CDTF">2024-01-04T23:11:00Z</dcterms:created>
  <dcterms:modified xsi:type="dcterms:W3CDTF">2024-01-07T10:06:00Z</dcterms:modified>
</cp:coreProperties>
</file>