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40D6" w14:textId="77777777" w:rsidR="00CF2BAD" w:rsidRDefault="00000000">
      <w:pPr>
        <w:tabs>
          <w:tab w:val="right" w:pos="6215"/>
        </w:tabs>
        <w:ind w:right="13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ATHARV ASHOK PATIL</w:t>
      </w:r>
    </w:p>
    <w:p w14:paraId="0DD12B6F" w14:textId="77777777" w:rsidR="00CF2BAD" w:rsidRDefault="00000000">
      <w:pPr>
        <w:tabs>
          <w:tab w:val="right" w:pos="6215"/>
        </w:tabs>
        <w:ind w:right="13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M.Sc. Data Science Student     </w:t>
      </w:r>
    </w:p>
    <w:p w14:paraId="2C7C0510" w14:textId="77777777" w:rsidR="00CF2BAD" w:rsidRDefault="00000000">
      <w:pPr>
        <w:tabs>
          <w:tab w:val="right" w:pos="6215"/>
        </w:tabs>
        <w:spacing w:before="200"/>
        <w:ind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Phone:</w:t>
      </w:r>
      <w:r>
        <w:rPr>
          <w:rFonts w:ascii="Arial" w:eastAsia="Arial" w:hAnsi="Arial" w:cs="Arial"/>
          <w:sz w:val="22"/>
          <w:szCs w:val="22"/>
        </w:rPr>
        <w:t xml:space="preserve">  +49 15510941780  | </w:t>
      </w:r>
      <w:r>
        <w:rPr>
          <w:rFonts w:ascii="Arial" w:eastAsia="Arial" w:hAnsi="Arial" w:cs="Arial"/>
          <w:b/>
          <w:bCs/>
          <w:sz w:val="22"/>
          <w:szCs w:val="22"/>
        </w:rPr>
        <w:t>Email: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7">
        <w:r w:rsidR="00CF2BAD">
          <w:rPr>
            <w:rFonts w:ascii="Arial" w:eastAsia="Arial" w:hAnsi="Arial" w:cs="Arial"/>
            <w:color w:val="1155CC"/>
            <w:sz w:val="22"/>
            <w:szCs w:val="22"/>
            <w:u w:val="single"/>
          </w:rPr>
          <w:t>patilatharv27@gmail.com</w:t>
        </w:r>
      </w:hyperlink>
      <w:r>
        <w:rPr>
          <w:rFonts w:ascii="Arial" w:eastAsia="Arial" w:hAnsi="Arial" w:cs="Arial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sz w:val="22"/>
          <w:szCs w:val="22"/>
        </w:rPr>
        <w:t>Nationality:</w:t>
      </w:r>
      <w:r>
        <w:rPr>
          <w:rFonts w:ascii="Arial" w:eastAsia="Arial" w:hAnsi="Arial" w:cs="Arial"/>
          <w:sz w:val="22"/>
          <w:szCs w:val="22"/>
        </w:rPr>
        <w:t xml:space="preserve"> Indian</w:t>
      </w:r>
    </w:p>
    <w:p w14:paraId="2CDAF215" w14:textId="77777777" w:rsidR="00CF2BAD" w:rsidRDefault="00CF2BAD">
      <w:pPr>
        <w:spacing w:before="200" w:after="200"/>
        <w:ind w:right="135"/>
        <w:rPr>
          <w:rFonts w:ascii="Arial" w:eastAsia="Arial" w:hAnsi="Arial" w:cs="Arial"/>
          <w:sz w:val="22"/>
          <w:szCs w:val="22"/>
        </w:rPr>
      </w:pPr>
      <w:hyperlink r:id="rId8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GitHub</w:t>
        </w:r>
      </w:hyperlink>
      <w:r>
        <w:rPr>
          <w:rFonts w:ascii="Arial" w:eastAsia="Arial" w:hAnsi="Arial" w:cs="Arial"/>
          <w:sz w:val="22"/>
          <w:szCs w:val="22"/>
        </w:rPr>
        <w:t xml:space="preserve"> | </w:t>
      </w:r>
      <w:hyperlink r:id="rId9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Arial" w:eastAsia="Arial" w:hAnsi="Arial" w:cs="Arial"/>
          <w:sz w:val="22"/>
          <w:szCs w:val="22"/>
        </w:rPr>
        <w:t xml:space="preserve"> | English (IELTS 7.5 / C1) | German (B1, in progress)</w:t>
      </w:r>
    </w:p>
    <w:p w14:paraId="6685DD1A" w14:textId="77777777" w:rsidR="00CF2BAD" w:rsidRDefault="00000000">
      <w:pPr>
        <w:widowControl w:val="0"/>
        <w:spacing w:before="1" w:after="80"/>
        <w:ind w:right="13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PROFILE SUMMARY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3E159B63" wp14:editId="5DF706D2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80279B" w14:textId="477FBC57" w:rsidR="00CF2BAD" w:rsidRDefault="00000000">
      <w:pPr>
        <w:widowControl w:val="0"/>
        <w:spacing w:before="200" w:after="200"/>
        <w:ind w:right="135"/>
        <w:jc w:val="both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M.Sc. Data Science student at TU Braunschweig with </w:t>
      </w:r>
      <w:r w:rsidR="007C2265">
        <w:rPr>
          <w:rFonts w:ascii="Arial" w:eastAsia="Arial" w:hAnsi="Arial" w:cs="Arial"/>
          <w:sz w:val="22"/>
          <w:szCs w:val="22"/>
        </w:rPr>
        <w:t>2.5</w:t>
      </w:r>
      <w:r>
        <w:rPr>
          <w:rFonts w:ascii="Arial" w:eastAsia="Arial" w:hAnsi="Arial" w:cs="Arial"/>
          <w:sz w:val="22"/>
          <w:szCs w:val="22"/>
        </w:rPr>
        <w:t xml:space="preserve"> years of industry experience in machine learning, real-time signal processing, and AI systems. Currently working at Fraunhofer IWU on synthetic data generation, diffusion models, and computer vision for industrial defect inspection. Seeking an internship and/or Master's thesis opportunity in Computer Vision, Applied AI, or Machine Learning. </w:t>
      </w:r>
    </w:p>
    <w:p w14:paraId="277C3423" w14:textId="77777777" w:rsidR="00CF2BAD" w:rsidRPr="00C15C67" w:rsidRDefault="00000000">
      <w:pPr>
        <w:widowControl w:val="0"/>
        <w:ind w:right="135"/>
        <w:rPr>
          <w:rFonts w:ascii="Arial" w:eastAsia="Arial" w:hAnsi="Arial" w:cs="Arial"/>
          <w:b/>
          <w:bCs/>
          <w:sz w:val="24"/>
          <w:szCs w:val="24"/>
          <w:lang w:val="de-DE"/>
        </w:rPr>
      </w:pPr>
      <w:r w:rsidRPr="00C15C67">
        <w:rPr>
          <w:rFonts w:ascii="Arial" w:eastAsia="Arial" w:hAnsi="Arial" w:cs="Arial"/>
          <w:b/>
          <w:bCs/>
          <w:sz w:val="24"/>
          <w:szCs w:val="24"/>
          <w:lang w:val="de-DE"/>
        </w:rPr>
        <w:t>EDUCATION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8CD88AB" wp14:editId="3000F4EB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E8D97C" w14:textId="77777777" w:rsidR="00CF2BAD" w:rsidRPr="00C15C67" w:rsidRDefault="00000000">
      <w:pPr>
        <w:widowControl w:val="0"/>
        <w:spacing w:before="200" w:line="246" w:lineRule="auto"/>
        <w:ind w:right="135"/>
        <w:rPr>
          <w:rFonts w:ascii="Arial" w:eastAsia="Arial" w:hAnsi="Arial" w:cs="Arial"/>
          <w:sz w:val="22"/>
          <w:szCs w:val="22"/>
          <w:lang w:val="de-DE"/>
        </w:rPr>
      </w:pPr>
      <w:r w:rsidRPr="00C15C67">
        <w:rPr>
          <w:rFonts w:ascii="Arial" w:eastAsia="Arial" w:hAnsi="Arial" w:cs="Arial"/>
          <w:b/>
          <w:bCs/>
          <w:sz w:val="22"/>
          <w:szCs w:val="22"/>
          <w:lang w:val="de-DE"/>
        </w:rPr>
        <w:t xml:space="preserve">Technische Universität Braunschweig                                                          </w:t>
      </w:r>
      <w:r w:rsidRPr="00C15C67">
        <w:rPr>
          <w:rFonts w:ascii="Arial" w:eastAsia="Arial" w:hAnsi="Arial" w:cs="Arial"/>
          <w:sz w:val="22"/>
          <w:szCs w:val="22"/>
          <w:lang w:val="de-DE"/>
        </w:rPr>
        <w:t>Apr 2023 – Sept 2027 (Expected)</w:t>
      </w:r>
    </w:p>
    <w:p w14:paraId="19EC61C9" w14:textId="77777777" w:rsidR="00CF2BAD" w:rsidRDefault="00000000">
      <w:pPr>
        <w:widowControl w:val="0"/>
        <w:spacing w:line="246" w:lineRule="auto"/>
        <w:ind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Master of Science, Data Science                                                                                     Braunschweig, Germany            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1C70198A" w14:textId="77777777" w:rsidR="00CF2BAD" w:rsidRDefault="00000000">
      <w:pPr>
        <w:widowControl w:val="0"/>
        <w:numPr>
          <w:ilvl w:val="0"/>
          <w:numId w:val="3"/>
        </w:numPr>
        <w:spacing w:line="246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Grade: 2.1 </w:t>
      </w:r>
    </w:p>
    <w:p w14:paraId="13907B7B" w14:textId="77777777" w:rsidR="00CF2BAD" w:rsidRDefault="00000000">
      <w:pPr>
        <w:numPr>
          <w:ilvl w:val="0"/>
          <w:numId w:val="3"/>
        </w:numPr>
        <w:tabs>
          <w:tab w:val="left" w:pos="1134"/>
          <w:tab w:val="right" w:pos="10503"/>
        </w:tabs>
        <w:spacing w:after="200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Relevant Coursework: ML &amp; Deep Learning, Statistical Data Analysis, Numerical Methods, Optimization.</w:t>
      </w:r>
    </w:p>
    <w:p w14:paraId="28DDE7F0" w14:textId="7DBD820C" w:rsidR="00CF2BAD" w:rsidRDefault="00000000">
      <w:pPr>
        <w:tabs>
          <w:tab w:val="left" w:pos="1134"/>
          <w:tab w:val="right" w:pos="10503"/>
        </w:tabs>
        <w:spacing w:before="200"/>
        <w:ind w:right="13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Vidyalankar Institute of Technology, University of Mumbai                                          </w:t>
      </w:r>
      <w:r>
        <w:rPr>
          <w:rFonts w:ascii="Arial" w:eastAsia="Arial" w:hAnsi="Arial" w:cs="Arial"/>
          <w:sz w:val="22"/>
          <w:szCs w:val="22"/>
        </w:rPr>
        <w:t>Jun 2018 – May 2022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6417BC40" w14:textId="77777777" w:rsidR="00CF2BAD" w:rsidRDefault="00000000">
      <w:pPr>
        <w:tabs>
          <w:tab w:val="left" w:pos="1134"/>
          <w:tab w:val="right" w:pos="10503"/>
        </w:tabs>
        <w:ind w:right="135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Bachelor of Engineering, Information Technology                                                                            Mumbai, India</w:t>
      </w:r>
    </w:p>
    <w:p w14:paraId="7D9DC9D3" w14:textId="77777777" w:rsidR="00CF2BAD" w:rsidRDefault="00000000">
      <w:pPr>
        <w:numPr>
          <w:ilvl w:val="0"/>
          <w:numId w:val="7"/>
        </w:numPr>
        <w:tabs>
          <w:tab w:val="left" w:pos="1134"/>
          <w:tab w:val="right" w:pos="10503"/>
        </w:tabs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CGPA: 8.72/10 (~ German Grade: 1.6)</w:t>
      </w:r>
    </w:p>
    <w:p w14:paraId="2954970B" w14:textId="77777777" w:rsidR="00CF2BAD" w:rsidRDefault="00000000">
      <w:pPr>
        <w:numPr>
          <w:ilvl w:val="0"/>
          <w:numId w:val="3"/>
        </w:numPr>
        <w:tabs>
          <w:tab w:val="left" w:pos="1134"/>
          <w:tab w:val="right" w:pos="10503"/>
        </w:tabs>
        <w:spacing w:after="200"/>
        <w:ind w:left="360"/>
        <w:rPr>
          <w:rFonts w:ascii="Arial" w:eastAsia="Arial" w:hAnsi="Arial" w:cs="Arial"/>
          <w:sz w:val="22"/>
          <w:szCs w:val="22"/>
        </w:rPr>
        <w:sectPr w:rsidR="00CF2BAD">
          <w:headerReference w:type="default" r:id="rId11"/>
          <w:pgSz w:w="12240" w:h="15840"/>
          <w:pgMar w:top="500" w:right="600" w:bottom="660" w:left="700" w:header="0" w:footer="0" w:gutter="0"/>
          <w:pgNumType w:start="1"/>
          <w:cols w:space="720"/>
        </w:sectPr>
      </w:pPr>
      <w:r>
        <w:rPr>
          <w:rFonts w:ascii="Arial" w:eastAsia="Arial" w:hAnsi="Arial" w:cs="Arial"/>
          <w:sz w:val="22"/>
          <w:szCs w:val="22"/>
        </w:rPr>
        <w:t>Relevant Coursework: Data Analysis, DBMS, Software Engineering, Programming, Python.</w:t>
      </w:r>
    </w:p>
    <w:p w14:paraId="2D335059" w14:textId="77777777" w:rsidR="00CF2BAD" w:rsidRPr="00C15C67" w:rsidRDefault="00000000">
      <w:pPr>
        <w:widowControl w:val="0"/>
        <w:spacing w:before="1" w:after="80"/>
        <w:ind w:right="135"/>
        <w:rPr>
          <w:rFonts w:ascii="Arial" w:eastAsia="Arial" w:hAnsi="Arial" w:cs="Arial"/>
          <w:b/>
          <w:bCs/>
          <w:sz w:val="24"/>
          <w:szCs w:val="24"/>
          <w:lang w:val="de-DE"/>
        </w:rPr>
      </w:pPr>
      <w:r w:rsidRPr="00C15C67">
        <w:rPr>
          <w:rFonts w:ascii="Arial" w:eastAsia="Arial" w:hAnsi="Arial" w:cs="Arial"/>
          <w:b/>
          <w:bCs/>
          <w:sz w:val="24"/>
          <w:szCs w:val="24"/>
          <w:lang w:val="de-DE"/>
        </w:rPr>
        <w:t>WORK EXPERIENCE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2FC0AB52" wp14:editId="0D793B5D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9E2786" w14:textId="741B1ABF" w:rsidR="00CF2BAD" w:rsidRPr="00C15C67" w:rsidRDefault="00156EF3">
      <w:pPr>
        <w:widowControl w:val="0"/>
        <w:spacing w:before="200" w:line="235" w:lineRule="auto"/>
        <w:ind w:right="135"/>
        <w:rPr>
          <w:rFonts w:ascii="Arial" w:eastAsia="Arial" w:hAnsi="Arial" w:cs="Arial"/>
          <w:sz w:val="22"/>
          <w:szCs w:val="22"/>
          <w:lang w:val="de-DE"/>
        </w:rPr>
      </w:pPr>
      <w:r w:rsidRPr="00156EF3">
        <w:rPr>
          <w:rFonts w:ascii="Arial" w:eastAsia="Arial" w:hAnsi="Arial" w:cs="Arial"/>
          <w:b/>
          <w:bCs/>
          <w:sz w:val="22"/>
          <w:szCs w:val="22"/>
          <w:lang w:val="de-DE"/>
        </w:rPr>
        <w:t>Fraunhofer IWU – Prüftechnik und Automation</w:t>
      </w:r>
      <w:r>
        <w:rPr>
          <w:rFonts w:ascii="Arial" w:eastAsia="Arial" w:hAnsi="Arial" w:cs="Arial"/>
          <w:b/>
          <w:bCs/>
          <w:sz w:val="22"/>
          <w:szCs w:val="22"/>
          <w:lang w:val="de-DE"/>
        </w:rPr>
        <w:t xml:space="preserve">                                          </w:t>
      </w:r>
      <w:r w:rsidRPr="00C15C67">
        <w:rPr>
          <w:rFonts w:ascii="Arial" w:eastAsia="Arial" w:hAnsi="Arial" w:cs="Arial"/>
          <w:b/>
          <w:bCs/>
          <w:sz w:val="22"/>
          <w:szCs w:val="22"/>
          <w:lang w:val="de-DE"/>
        </w:rPr>
        <w:t xml:space="preserve">                        </w:t>
      </w:r>
      <w:r w:rsidRPr="00C15C67">
        <w:rPr>
          <w:rFonts w:ascii="Arial" w:eastAsia="Arial" w:hAnsi="Arial" w:cs="Arial"/>
          <w:sz w:val="22"/>
          <w:szCs w:val="22"/>
          <w:lang w:val="de-DE"/>
        </w:rPr>
        <w:t>Jun 2026 – Present</w:t>
      </w:r>
    </w:p>
    <w:p w14:paraId="625EF434" w14:textId="33CBCDCF" w:rsidR="00CF2BAD" w:rsidRPr="00C15C67" w:rsidRDefault="00156EF3">
      <w:pPr>
        <w:widowControl w:val="0"/>
        <w:spacing w:line="233" w:lineRule="auto"/>
        <w:ind w:right="135"/>
        <w:rPr>
          <w:rFonts w:ascii="Arial" w:eastAsia="Arial" w:hAnsi="Arial" w:cs="Arial"/>
          <w:i/>
          <w:iCs/>
          <w:sz w:val="22"/>
          <w:szCs w:val="22"/>
          <w:lang w:val="de-DE"/>
        </w:rPr>
      </w:pPr>
      <w:r w:rsidRPr="00156EF3">
        <w:rPr>
          <w:rFonts w:ascii="Arial" w:eastAsia="Arial" w:hAnsi="Arial" w:cs="Arial"/>
          <w:i/>
          <w:iCs/>
          <w:sz w:val="22"/>
          <w:szCs w:val="22"/>
        </w:rPr>
        <w:t xml:space="preserve">Generative AI and Computer Vision </w:t>
      </w:r>
      <w:r>
        <w:rPr>
          <w:rFonts w:ascii="Arial" w:eastAsia="Arial" w:hAnsi="Arial" w:cs="Arial"/>
          <w:i/>
          <w:iCs/>
          <w:sz w:val="22"/>
          <w:szCs w:val="22"/>
        </w:rPr>
        <w:t>–</w:t>
      </w:r>
      <w:r w:rsidRPr="00156EF3">
        <w:rPr>
          <w:rFonts w:ascii="Arial" w:eastAsia="Arial" w:hAnsi="Arial" w:cs="Arial"/>
          <w:i/>
          <w:iCs/>
          <w:sz w:val="22"/>
          <w:szCs w:val="22"/>
        </w:rPr>
        <w:t xml:space="preserve"> HiWi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                                                                           </w:t>
      </w:r>
      <w:r w:rsidRPr="00C15C67">
        <w:rPr>
          <w:rFonts w:ascii="Arial" w:eastAsia="Arial" w:hAnsi="Arial" w:cs="Arial"/>
          <w:i/>
          <w:iCs/>
          <w:sz w:val="22"/>
          <w:szCs w:val="22"/>
          <w:lang w:val="de-DE"/>
        </w:rPr>
        <w:t>Chemnitz, Germany</w:t>
      </w:r>
    </w:p>
    <w:p w14:paraId="6FCB5564" w14:textId="77777777" w:rsidR="00CF2BAD" w:rsidRDefault="00000000">
      <w:pPr>
        <w:widowControl w:val="0"/>
        <w:numPr>
          <w:ilvl w:val="0"/>
          <w:numId w:val="9"/>
        </w:numPr>
        <w:spacing w:before="200" w:line="233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Built an end-to-end synthetic defect generation pipeline (Python, OpenCV, PyTorch, Stable Diffusion) for industrial surface inspection.</w:t>
      </w:r>
    </w:p>
    <w:p w14:paraId="6697C9BF" w14:textId="77777777" w:rsidR="00CF2BAD" w:rsidRDefault="00000000">
      <w:pPr>
        <w:widowControl w:val="0"/>
        <w:numPr>
          <w:ilvl w:val="0"/>
          <w:numId w:val="9"/>
        </w:numPr>
        <w:spacing w:line="233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Benchmarked three texture synthesis methods across six metal finishes, reaching an LPIPS score of 0.13.</w:t>
      </w:r>
    </w:p>
    <w:p w14:paraId="68239E4B" w14:textId="1285F5BB" w:rsidR="00CF2BAD" w:rsidRDefault="00000000">
      <w:pPr>
        <w:widowControl w:val="0"/>
        <w:numPr>
          <w:ilvl w:val="0"/>
          <w:numId w:val="9"/>
        </w:numPr>
        <w:spacing w:line="233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Resolved a blending-artifact issue with zone-based </w:t>
      </w:r>
      <w:r w:rsidR="00F06F05">
        <w:rPr>
          <w:rFonts w:ascii="Arial" w:eastAsia="Arial" w:hAnsi="Arial" w:cs="Arial"/>
          <w:sz w:val="22"/>
          <w:szCs w:val="22"/>
        </w:rPr>
        <w:t>compositing and</w:t>
      </w:r>
      <w:r>
        <w:rPr>
          <w:rFonts w:ascii="Arial" w:eastAsia="Arial" w:hAnsi="Arial" w:cs="Arial"/>
          <w:sz w:val="22"/>
          <w:szCs w:val="22"/>
        </w:rPr>
        <w:t xml:space="preserve"> used TPS warping to generate 20+ defect variants per sample.</w:t>
      </w:r>
    </w:p>
    <w:p w14:paraId="397C9164" w14:textId="77777777" w:rsidR="00CF2BAD" w:rsidRDefault="00000000">
      <w:pPr>
        <w:widowControl w:val="0"/>
        <w:numPr>
          <w:ilvl w:val="0"/>
          <w:numId w:val="9"/>
        </w:numPr>
        <w:spacing w:line="233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Fine-tuned Stable Diffusion with LoRA, updating just 0.5% of parameters, for precise defect edits.</w:t>
      </w:r>
    </w:p>
    <w:p w14:paraId="46CC1279" w14:textId="48ECD9B2" w:rsidR="00320E1B" w:rsidRDefault="00320E1B">
      <w:pPr>
        <w:widowControl w:val="0"/>
        <w:numPr>
          <w:ilvl w:val="0"/>
          <w:numId w:val="9"/>
        </w:numPr>
        <w:spacing w:line="233" w:lineRule="auto"/>
        <w:ind w:left="360" w:right="135"/>
        <w:rPr>
          <w:rFonts w:ascii="Arial" w:eastAsia="Arial" w:hAnsi="Arial" w:cs="Arial"/>
          <w:sz w:val="22"/>
          <w:szCs w:val="22"/>
        </w:rPr>
      </w:pPr>
      <w:r w:rsidRPr="00320E1B">
        <w:rPr>
          <w:rFonts w:ascii="Arial" w:eastAsia="Arial" w:hAnsi="Arial" w:cs="Arial"/>
          <w:sz w:val="22"/>
          <w:szCs w:val="22"/>
        </w:rPr>
        <w:t>Built a PatchCore-based evaluation framework to quantify the relationship between synthetic defect fidelity and downstream detectability.</w:t>
      </w:r>
    </w:p>
    <w:p w14:paraId="5EE01984" w14:textId="7A206C0B" w:rsidR="00CF2BAD" w:rsidRPr="00C15C67" w:rsidRDefault="00000000">
      <w:pPr>
        <w:widowControl w:val="0"/>
        <w:spacing w:before="200" w:line="235" w:lineRule="auto"/>
        <w:ind w:right="135"/>
        <w:rPr>
          <w:rFonts w:ascii="Arial" w:eastAsia="Arial" w:hAnsi="Arial" w:cs="Arial"/>
          <w:sz w:val="22"/>
          <w:szCs w:val="22"/>
          <w:lang w:val="de-DE"/>
        </w:rPr>
      </w:pPr>
      <w:r w:rsidRPr="00C15C67">
        <w:rPr>
          <w:rFonts w:ascii="Arial" w:eastAsia="Arial" w:hAnsi="Arial" w:cs="Arial"/>
          <w:b/>
          <w:bCs/>
          <w:color w:val="000000"/>
          <w:sz w:val="22"/>
          <w:szCs w:val="22"/>
          <w:lang w:val="de-DE"/>
        </w:rPr>
        <w:t xml:space="preserve">Ingenieurbüro: Dr.-Ing. Eugen Koch                                                                </w:t>
      </w:r>
      <w:r w:rsidRPr="00C15C67">
        <w:rPr>
          <w:rFonts w:ascii="Arial" w:eastAsia="Arial" w:hAnsi="Arial" w:cs="Arial"/>
          <w:b/>
          <w:bCs/>
          <w:sz w:val="22"/>
          <w:szCs w:val="22"/>
          <w:lang w:val="de-DE"/>
        </w:rPr>
        <w:t xml:space="preserve">                 </w:t>
      </w:r>
      <w:r w:rsidR="008328B8">
        <w:rPr>
          <w:rFonts w:ascii="Arial" w:eastAsia="Arial" w:hAnsi="Arial" w:cs="Arial"/>
          <w:sz w:val="22"/>
          <w:szCs w:val="22"/>
          <w:lang w:val="de-DE"/>
        </w:rPr>
        <w:t>Nov</w:t>
      </w:r>
      <w:r w:rsidRPr="00C15C67">
        <w:rPr>
          <w:rFonts w:ascii="Arial" w:eastAsia="Arial" w:hAnsi="Arial" w:cs="Arial"/>
          <w:sz w:val="22"/>
          <w:szCs w:val="22"/>
          <w:lang w:val="de-DE"/>
        </w:rPr>
        <w:t xml:space="preserve"> 2023 – Jan 2026</w:t>
      </w:r>
    </w:p>
    <w:p w14:paraId="563FC3FA" w14:textId="6CD4607D" w:rsidR="00CF2BAD" w:rsidRDefault="002709BE">
      <w:pPr>
        <w:widowControl w:val="0"/>
        <w:spacing w:line="233" w:lineRule="auto"/>
        <w:ind w:right="135"/>
        <w:rPr>
          <w:rFonts w:ascii="Arial" w:eastAsia="Arial" w:hAnsi="Arial" w:cs="Arial"/>
          <w:i/>
          <w:iCs/>
          <w:sz w:val="22"/>
          <w:szCs w:val="22"/>
        </w:rPr>
      </w:pPr>
      <w:r w:rsidRPr="002709BE"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Biomedical Signal Processing &amp; Data Science - Werkstudent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                    </w:t>
      </w:r>
      <w:r>
        <w:rPr>
          <w:rFonts w:ascii="Arial" w:eastAsia="Arial" w:hAnsi="Arial" w:cs="Arial"/>
          <w:sz w:val="22"/>
          <w:szCs w:val="22"/>
        </w:rPr>
        <w:t xml:space="preserve">                  </w:t>
      </w:r>
      <w:r>
        <w:rPr>
          <w:rFonts w:ascii="Arial" w:eastAsia="Arial" w:hAnsi="Arial" w:cs="Arial"/>
          <w:i/>
          <w:iCs/>
          <w:sz w:val="22"/>
          <w:szCs w:val="22"/>
        </w:rPr>
        <w:t>Braunschweig, Germany</w:t>
      </w:r>
    </w:p>
    <w:p w14:paraId="674E44A8" w14:textId="77777777" w:rsidR="00CF2BAD" w:rsidRDefault="00000000">
      <w:pPr>
        <w:widowControl w:val="0"/>
        <w:spacing w:before="200" w:line="233" w:lineRule="auto"/>
        <w:ind w:right="13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Project: Real-Time Smart Ventilator Triggering System for Neonatal (Premature) Babies</w:t>
      </w:r>
    </w:p>
    <w:p w14:paraId="40ACBE04" w14:textId="77777777" w:rsidR="00CF2BAD" w:rsidRDefault="00000000">
      <w:pPr>
        <w:widowControl w:val="0"/>
        <w:numPr>
          <w:ilvl w:val="0"/>
          <w:numId w:val="10"/>
        </w:numPr>
        <w:spacing w:before="200" w:line="249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Engineered a high-frequency signal processing pipeline (SciPy, NumPy) with Savitzky-Golay filtering and adaptive normalization, achieving </w:t>
      </w:r>
      <w:r>
        <w:rPr>
          <w:rFonts w:ascii="Arial" w:eastAsia="Arial" w:hAnsi="Arial" w:cs="Arial"/>
          <w:b/>
          <w:bCs/>
          <w:sz w:val="22"/>
          <w:szCs w:val="22"/>
        </w:rPr>
        <w:t>&lt;15ms latency</w:t>
      </w:r>
      <w:r>
        <w:rPr>
          <w:rFonts w:ascii="Arial" w:eastAsia="Arial" w:hAnsi="Arial" w:cs="Arial"/>
          <w:sz w:val="22"/>
          <w:szCs w:val="22"/>
        </w:rPr>
        <w:t xml:space="preserve"> for respiratory detection (</w:t>
      </w:r>
      <w:r>
        <w:rPr>
          <w:rFonts w:ascii="Arial" w:eastAsia="Arial" w:hAnsi="Arial" w:cs="Arial"/>
          <w:b/>
          <w:bCs/>
          <w:sz w:val="22"/>
          <w:szCs w:val="22"/>
        </w:rPr>
        <w:t>92% precision, 81% recall</w:t>
      </w:r>
      <w:r>
        <w:rPr>
          <w:rFonts w:ascii="Arial" w:eastAsia="Arial" w:hAnsi="Arial" w:cs="Arial"/>
          <w:sz w:val="22"/>
          <w:szCs w:val="22"/>
        </w:rPr>
        <w:t>).</w:t>
      </w:r>
    </w:p>
    <w:p w14:paraId="3E028941" w14:textId="77777777" w:rsidR="00CF2BAD" w:rsidRDefault="00000000">
      <w:pPr>
        <w:widowControl w:val="0"/>
        <w:numPr>
          <w:ilvl w:val="0"/>
          <w:numId w:val="10"/>
        </w:numPr>
        <w:spacing w:line="249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Developed a hybrid control algorithm with a fail-safe apnea state machine,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reducing ventilator asynchrony by 61.8%. </w:t>
      </w:r>
    </w:p>
    <w:p w14:paraId="02584860" w14:textId="77777777" w:rsidR="00CF2BAD" w:rsidRDefault="00000000">
      <w:pPr>
        <w:widowControl w:val="0"/>
        <w:numPr>
          <w:ilvl w:val="0"/>
          <w:numId w:val="10"/>
        </w:numPr>
        <w:spacing w:line="249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Leveraged </w:t>
      </w:r>
      <w:r>
        <w:rPr>
          <w:rFonts w:ascii="Arial" w:eastAsia="Arial" w:hAnsi="Arial" w:cs="Arial"/>
          <w:b/>
          <w:bCs/>
          <w:sz w:val="22"/>
          <w:szCs w:val="22"/>
        </w:rPr>
        <w:t>Azure ML HyperDrive</w:t>
      </w:r>
      <w:r>
        <w:rPr>
          <w:rFonts w:ascii="Arial" w:eastAsia="Arial" w:hAnsi="Arial" w:cs="Arial"/>
          <w:sz w:val="22"/>
          <w:szCs w:val="22"/>
        </w:rPr>
        <w:t xml:space="preserve"> for </w:t>
      </w:r>
      <w:r>
        <w:rPr>
          <w:rFonts w:ascii="Arial" w:eastAsia="Arial" w:hAnsi="Arial" w:cs="Arial"/>
          <w:b/>
          <w:bCs/>
          <w:sz w:val="22"/>
          <w:szCs w:val="22"/>
        </w:rPr>
        <w:t>hyperparameter tuning</w:t>
      </w:r>
      <w:r>
        <w:rPr>
          <w:rFonts w:ascii="Arial" w:eastAsia="Arial" w:hAnsi="Arial" w:cs="Arial"/>
          <w:sz w:val="22"/>
          <w:szCs w:val="22"/>
        </w:rPr>
        <w:t xml:space="preserve"> of detection thresholds.</w:t>
      </w:r>
    </w:p>
    <w:p w14:paraId="0FDD427A" w14:textId="77777777" w:rsidR="00CF2BAD" w:rsidRDefault="00000000">
      <w:pPr>
        <w:widowControl w:val="0"/>
        <w:numPr>
          <w:ilvl w:val="0"/>
          <w:numId w:val="10"/>
        </w:numPr>
        <w:spacing w:after="200" w:line="249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Built real-time diagnostic dashboard (PyQtGraph) displaying live metrics (Precision, Recall, MAD).</w:t>
      </w:r>
    </w:p>
    <w:p w14:paraId="364BED42" w14:textId="7F38BA0D" w:rsidR="00CF2BAD" w:rsidRPr="00C15C67" w:rsidRDefault="00000000">
      <w:pPr>
        <w:widowControl w:val="0"/>
        <w:spacing w:line="250" w:lineRule="auto"/>
        <w:ind w:right="135"/>
        <w:rPr>
          <w:rFonts w:ascii="Arial" w:eastAsia="Arial" w:hAnsi="Arial" w:cs="Arial"/>
          <w:sz w:val="22"/>
          <w:szCs w:val="22"/>
          <w:lang w:val="de-DE"/>
        </w:rPr>
      </w:pPr>
      <w:r w:rsidRPr="00C15C67">
        <w:rPr>
          <w:rFonts w:ascii="Arial" w:eastAsia="Arial" w:hAnsi="Arial" w:cs="Arial"/>
          <w:b/>
          <w:bCs/>
          <w:color w:val="000000"/>
          <w:sz w:val="22"/>
          <w:szCs w:val="22"/>
          <w:lang w:val="de-DE"/>
        </w:rPr>
        <w:t xml:space="preserve">Institut für Philosophie, TU Braunschweig                                                                      </w:t>
      </w:r>
      <w:r w:rsidRPr="00C15C67">
        <w:rPr>
          <w:rFonts w:ascii="Arial" w:eastAsia="Arial" w:hAnsi="Arial" w:cs="Arial"/>
          <w:sz w:val="22"/>
          <w:szCs w:val="22"/>
          <w:lang w:val="de-DE"/>
        </w:rPr>
        <w:t xml:space="preserve">Mar 2024 – </w:t>
      </w:r>
      <w:r w:rsidR="00365E44">
        <w:rPr>
          <w:rFonts w:ascii="Arial" w:eastAsia="Arial" w:hAnsi="Arial" w:cs="Arial"/>
          <w:sz w:val="22"/>
          <w:szCs w:val="22"/>
          <w:lang w:val="de-DE"/>
        </w:rPr>
        <w:t>Aug</w:t>
      </w:r>
      <w:r w:rsidRPr="00C15C67">
        <w:rPr>
          <w:rFonts w:ascii="Arial" w:eastAsia="Arial" w:hAnsi="Arial" w:cs="Arial"/>
          <w:sz w:val="22"/>
          <w:szCs w:val="22"/>
          <w:lang w:val="de-DE"/>
        </w:rPr>
        <w:t xml:space="preserve"> 2026</w:t>
      </w:r>
    </w:p>
    <w:p w14:paraId="19D9CA88" w14:textId="77777777" w:rsidR="00CF2BAD" w:rsidRPr="00C15C67" w:rsidRDefault="00000000">
      <w:pPr>
        <w:widowControl w:val="0"/>
        <w:spacing w:line="233" w:lineRule="auto"/>
        <w:ind w:right="135"/>
        <w:rPr>
          <w:rFonts w:ascii="Arial" w:eastAsia="Arial" w:hAnsi="Arial" w:cs="Arial"/>
          <w:i/>
          <w:iCs/>
          <w:sz w:val="22"/>
          <w:szCs w:val="22"/>
          <w:lang w:val="de-DE"/>
        </w:rPr>
      </w:pPr>
      <w:r w:rsidRPr="00C15C67">
        <w:rPr>
          <w:rFonts w:ascii="Arial" w:eastAsia="Arial" w:hAnsi="Arial" w:cs="Arial"/>
          <w:i/>
          <w:iCs/>
          <w:color w:val="000000"/>
          <w:sz w:val="22"/>
          <w:szCs w:val="22"/>
          <w:lang w:val="de-DE"/>
        </w:rPr>
        <w:t xml:space="preserve">IT-HiWi &amp; DV-Koordinator                                                                                                </w:t>
      </w:r>
      <w:r w:rsidRPr="00C15C67">
        <w:rPr>
          <w:rFonts w:ascii="Arial" w:eastAsia="Arial" w:hAnsi="Arial" w:cs="Arial"/>
          <w:i/>
          <w:iCs/>
          <w:sz w:val="22"/>
          <w:szCs w:val="22"/>
          <w:lang w:val="de-DE"/>
        </w:rPr>
        <w:t>Braunschweig, Germany</w:t>
      </w:r>
    </w:p>
    <w:p w14:paraId="533B76CE" w14:textId="77777777" w:rsidR="00CF2BAD" w:rsidRDefault="00000000">
      <w:pPr>
        <w:widowControl w:val="0"/>
        <w:numPr>
          <w:ilvl w:val="0"/>
          <w:numId w:val="2"/>
        </w:numPr>
        <w:spacing w:before="200" w:line="250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Administered Ubuntu file servers and Samba-based network storage, reducing downtime by 50% through proactive maintenance. </w:t>
      </w:r>
    </w:p>
    <w:p w14:paraId="0B058748" w14:textId="64C213D1" w:rsidR="00320E1B" w:rsidRDefault="00000000" w:rsidP="00320E1B">
      <w:pPr>
        <w:widowControl w:val="0"/>
        <w:numPr>
          <w:ilvl w:val="0"/>
          <w:numId w:val="2"/>
        </w:numPr>
        <w:spacing w:after="200" w:line="250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Supported system hardening and cybersecurity initiatives, improving institutional data protection practices.</w:t>
      </w:r>
    </w:p>
    <w:p w14:paraId="1AAC331E" w14:textId="77777777" w:rsidR="00320E1B" w:rsidRPr="00320E1B" w:rsidRDefault="00320E1B" w:rsidP="00320E1B">
      <w:pPr>
        <w:widowControl w:val="0"/>
        <w:spacing w:after="200" w:line="250" w:lineRule="auto"/>
        <w:ind w:right="135"/>
        <w:rPr>
          <w:rFonts w:ascii="Arial" w:eastAsia="Arial" w:hAnsi="Arial" w:cs="Arial"/>
          <w:sz w:val="22"/>
          <w:szCs w:val="22"/>
        </w:rPr>
      </w:pPr>
    </w:p>
    <w:p w14:paraId="7C30CDCF" w14:textId="3830AF65" w:rsidR="00CF2BAD" w:rsidRDefault="00000000" w:rsidP="00320E1B">
      <w:pPr>
        <w:widowControl w:val="0"/>
        <w:spacing w:after="80"/>
        <w:ind w:right="13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PROJECTS</w:t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7EE718B4" wp14:editId="02AB9AE5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5473D5" w14:textId="77777777" w:rsidR="00CF2BAD" w:rsidRDefault="00CF2BAD">
      <w:pPr>
        <w:widowControl w:val="0"/>
        <w:spacing w:before="200" w:line="250" w:lineRule="auto"/>
        <w:ind w:right="135"/>
        <w:rPr>
          <w:rFonts w:ascii="Arial" w:eastAsia="Arial" w:hAnsi="Arial" w:cs="Arial"/>
          <w:i/>
          <w:iCs/>
          <w:sz w:val="22"/>
          <w:szCs w:val="22"/>
        </w:rPr>
      </w:pPr>
      <w:hyperlink r:id="rId13">
        <w:r>
          <w:rPr>
            <w:rFonts w:ascii="Arial" w:eastAsia="Arial" w:hAnsi="Arial" w:cs="Arial"/>
            <w:b/>
            <w:bCs/>
            <w:color w:val="1155CC"/>
            <w:sz w:val="22"/>
            <w:szCs w:val="22"/>
            <w:u w:val="single"/>
          </w:rPr>
          <w:t>Facial Emotion Recognition: MLP vs CNN &amp; Label Quality</w:t>
        </w:r>
      </w:hyperlink>
      <w:r>
        <w:rPr>
          <w:rFonts w:ascii="Arial" w:eastAsia="Arial" w:hAnsi="Arial" w:cs="Arial"/>
          <w:sz w:val="22"/>
          <w:szCs w:val="22"/>
        </w:rPr>
        <w:t xml:space="preserve">                                            Jan 2026 – </w:t>
      </w:r>
      <w:r>
        <w:rPr>
          <w:rFonts w:ascii="Arial" w:eastAsia="Arial" w:hAnsi="Arial" w:cs="Arial"/>
          <w:i/>
          <w:iCs/>
          <w:sz w:val="22"/>
          <w:szCs w:val="22"/>
        </w:rPr>
        <w:t>Mar 2026</w:t>
      </w:r>
    </w:p>
    <w:p w14:paraId="7DECB979" w14:textId="77777777" w:rsidR="00CF2BAD" w:rsidRDefault="00000000">
      <w:pPr>
        <w:widowControl w:val="0"/>
        <w:numPr>
          <w:ilvl w:val="0"/>
          <w:numId w:val="8"/>
        </w:numPr>
        <w:spacing w:before="200"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Compared MLP vs CNN on FER-2013, showing </w:t>
      </w:r>
      <w:r>
        <w:rPr>
          <w:rFonts w:ascii="Arial" w:eastAsia="Arial" w:hAnsi="Arial" w:cs="Arial"/>
          <w:b/>
          <w:bCs/>
          <w:sz w:val="22"/>
          <w:szCs w:val="22"/>
        </w:rPr>
        <w:t>~17pp gain from spatial inductive bias</w:t>
      </w:r>
      <w:r>
        <w:rPr>
          <w:rFonts w:ascii="Arial" w:eastAsia="Arial" w:hAnsi="Arial" w:cs="Arial"/>
          <w:sz w:val="22"/>
          <w:szCs w:val="22"/>
        </w:rPr>
        <w:t>.</w:t>
      </w:r>
    </w:p>
    <w:p w14:paraId="7D9443F9" w14:textId="77777777" w:rsidR="00CF2BAD" w:rsidRDefault="00000000">
      <w:pPr>
        <w:widowControl w:val="0"/>
        <w:numPr>
          <w:ilvl w:val="0"/>
          <w:numId w:val="8"/>
        </w:numPr>
        <w:spacing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Improved performance using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FER+ soft labels: MLP +18.3pp (48.6% to 66.9%), CNN 82.2%</w:t>
      </w:r>
      <w:r>
        <w:rPr>
          <w:rFonts w:ascii="Arial" w:eastAsia="Arial" w:hAnsi="Arial" w:cs="Arial"/>
          <w:sz w:val="22"/>
          <w:szCs w:val="22"/>
        </w:rPr>
        <w:t xml:space="preserve"> overall.</w:t>
      </w:r>
    </w:p>
    <w:p w14:paraId="3C00B2C0" w14:textId="77777777" w:rsidR="00CF2BAD" w:rsidRDefault="00000000">
      <w:pPr>
        <w:widowControl w:val="0"/>
        <w:numPr>
          <w:ilvl w:val="0"/>
          <w:numId w:val="8"/>
        </w:numPr>
        <w:spacing w:after="240" w:line="250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Built training pipelines in PyTorch with soft cross-entropy, class balancing, and LR scheduling.</w:t>
      </w:r>
    </w:p>
    <w:p w14:paraId="01D63D01" w14:textId="6A32F40D" w:rsidR="00CF2BAD" w:rsidRDefault="00CF2BAD">
      <w:pPr>
        <w:widowControl w:val="0"/>
        <w:spacing w:line="250" w:lineRule="auto"/>
        <w:ind w:right="135"/>
        <w:rPr>
          <w:rFonts w:ascii="Arial" w:eastAsia="Arial" w:hAnsi="Arial" w:cs="Arial"/>
          <w:sz w:val="22"/>
          <w:szCs w:val="22"/>
        </w:rPr>
      </w:pPr>
      <w:hyperlink r:id="rId14">
        <w:r>
          <w:rPr>
            <w:rFonts w:ascii="Arial" w:eastAsia="Arial" w:hAnsi="Arial" w:cs="Arial"/>
            <w:b/>
            <w:bCs/>
            <w:color w:val="1155CC"/>
            <w:sz w:val="22"/>
            <w:szCs w:val="22"/>
            <w:u w:val="single"/>
          </w:rPr>
          <w:t>Predictive Modeling for Airline Network Delays</w:t>
        </w:r>
      </w:hyperlink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        </w:t>
      </w:r>
      <w:r>
        <w:rPr>
          <w:rFonts w:ascii="Arial" w:eastAsia="Arial" w:hAnsi="Arial" w:cs="Arial"/>
          <w:sz w:val="22"/>
          <w:szCs w:val="22"/>
        </w:rPr>
        <w:t>Oct 2025 – Dec 2025</w:t>
      </w:r>
    </w:p>
    <w:p w14:paraId="12EF0D42" w14:textId="77777777" w:rsidR="00CF2BAD" w:rsidRDefault="00000000">
      <w:pPr>
        <w:widowControl w:val="0"/>
        <w:numPr>
          <w:ilvl w:val="0"/>
          <w:numId w:val="4"/>
        </w:numPr>
        <w:spacing w:before="200"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Built an optimized ETL pipeline for US BTS flight data, reducing memory usage by </w:t>
      </w:r>
      <w:r>
        <w:rPr>
          <w:rFonts w:ascii="Arial" w:eastAsia="Arial" w:hAnsi="Arial" w:cs="Arial"/>
          <w:b/>
          <w:bCs/>
          <w:sz w:val="22"/>
          <w:szCs w:val="22"/>
        </w:rPr>
        <w:t>50%</w:t>
      </w:r>
      <w:r>
        <w:rPr>
          <w:rFonts w:ascii="Arial" w:eastAsia="Arial" w:hAnsi="Arial" w:cs="Arial"/>
          <w:sz w:val="22"/>
          <w:szCs w:val="22"/>
        </w:rPr>
        <w:t xml:space="preserve"> and preventing system crashes. </w:t>
      </w:r>
    </w:p>
    <w:p w14:paraId="77DC51CD" w14:textId="77777777" w:rsidR="00CF2BAD" w:rsidRDefault="00000000">
      <w:pPr>
        <w:widowControl w:val="0"/>
        <w:numPr>
          <w:ilvl w:val="0"/>
          <w:numId w:val="4"/>
        </w:numPr>
        <w:spacing w:after="200"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Applied </w:t>
      </w:r>
      <w:r>
        <w:rPr>
          <w:rFonts w:ascii="Arial" w:eastAsia="Arial" w:hAnsi="Arial" w:cs="Arial"/>
          <w:b/>
          <w:bCs/>
          <w:sz w:val="22"/>
          <w:szCs w:val="22"/>
        </w:rPr>
        <w:t>stratified sampling and weather-based feature engineering</w:t>
      </w:r>
      <w:r>
        <w:rPr>
          <w:rFonts w:ascii="Arial" w:eastAsia="Arial" w:hAnsi="Arial" w:cs="Arial"/>
          <w:sz w:val="22"/>
          <w:szCs w:val="22"/>
        </w:rPr>
        <w:t xml:space="preserve"> to predict NAS delay and display insights on a </w:t>
      </w:r>
      <w:r>
        <w:rPr>
          <w:rFonts w:ascii="Arial" w:eastAsia="Arial" w:hAnsi="Arial" w:cs="Arial"/>
          <w:b/>
          <w:bCs/>
          <w:sz w:val="22"/>
          <w:szCs w:val="22"/>
        </w:rPr>
        <w:t>Streamlit dashboard</w:t>
      </w:r>
      <w:r>
        <w:rPr>
          <w:rFonts w:ascii="Arial" w:eastAsia="Arial" w:hAnsi="Arial" w:cs="Arial"/>
          <w:sz w:val="22"/>
          <w:szCs w:val="22"/>
        </w:rPr>
        <w:t>.</w:t>
      </w:r>
    </w:p>
    <w:p w14:paraId="5A3B187C" w14:textId="77777777" w:rsidR="00CF2BAD" w:rsidRDefault="00CF2BAD">
      <w:pPr>
        <w:widowControl w:val="0"/>
        <w:spacing w:line="250" w:lineRule="auto"/>
        <w:ind w:right="135"/>
        <w:rPr>
          <w:rFonts w:ascii="Arial" w:eastAsia="Arial" w:hAnsi="Arial" w:cs="Arial"/>
          <w:sz w:val="22"/>
          <w:szCs w:val="22"/>
        </w:rPr>
      </w:pPr>
      <w:hyperlink r:id="rId15">
        <w:r>
          <w:rPr>
            <w:rFonts w:ascii="Arial" w:eastAsia="Arial" w:hAnsi="Arial" w:cs="Arial"/>
            <w:b/>
            <w:bCs/>
            <w:color w:val="1155CC"/>
            <w:sz w:val="22"/>
            <w:szCs w:val="22"/>
            <w:u w:val="single"/>
          </w:rPr>
          <w:t>Real-Time Traffic Object Detection using YOLOv8 (Deep Learning)</w:t>
        </w:r>
      </w:hyperlink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</w:rPr>
        <w:t>Oct 2025 – Nov 2025</w:t>
      </w:r>
    </w:p>
    <w:p w14:paraId="2827465C" w14:textId="77777777" w:rsidR="00CF2BAD" w:rsidRDefault="00000000">
      <w:pPr>
        <w:widowControl w:val="0"/>
        <w:numPr>
          <w:ilvl w:val="0"/>
          <w:numId w:val="4"/>
        </w:numPr>
        <w:spacing w:before="200"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Fine-tuned YOLOv8n on the Pascal VOC dataset for real-time traffic object detection, to identify key traffic entities (</w:t>
      </w:r>
      <w:r>
        <w:rPr>
          <w:rFonts w:ascii="Arial" w:eastAsia="Arial" w:hAnsi="Arial" w:cs="Arial"/>
          <w:i/>
          <w:iCs/>
          <w:sz w:val="22"/>
          <w:szCs w:val="22"/>
        </w:rPr>
        <w:t>cars, buses, bicycles, motorbikes</w:t>
      </w:r>
      <w:r>
        <w:rPr>
          <w:rFonts w:ascii="Arial" w:eastAsia="Arial" w:hAnsi="Arial" w:cs="Arial"/>
          <w:sz w:val="22"/>
          <w:szCs w:val="22"/>
        </w:rPr>
        <w:t>) in images and video streams.</w:t>
      </w:r>
    </w:p>
    <w:p w14:paraId="05C2EDD3" w14:textId="77777777" w:rsidR="00CF2BAD" w:rsidRDefault="00000000">
      <w:pPr>
        <w:widowControl w:val="0"/>
        <w:numPr>
          <w:ilvl w:val="0"/>
          <w:numId w:val="4"/>
        </w:numPr>
        <w:spacing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Achieved strong benchmark performance on the test set with </w:t>
      </w:r>
      <w:r>
        <w:rPr>
          <w:rFonts w:ascii="Arial" w:eastAsia="Arial" w:hAnsi="Arial" w:cs="Arial"/>
          <w:b/>
          <w:bCs/>
          <w:sz w:val="22"/>
          <w:szCs w:val="22"/>
        </w:rPr>
        <w:t>mAP@0.5 = 0.836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</w:rPr>
        <w:t>mAP@0.5:0.95 = 0.631</w:t>
      </w:r>
      <w:r>
        <w:rPr>
          <w:rFonts w:ascii="Arial" w:eastAsia="Arial" w:hAnsi="Arial" w:cs="Arial"/>
          <w:sz w:val="22"/>
          <w:szCs w:val="22"/>
        </w:rPr>
        <w:t>, demonstrating accurate object localization and classification.</w:t>
      </w:r>
    </w:p>
    <w:p w14:paraId="222A662F" w14:textId="789A01CC" w:rsidR="00CF2BAD" w:rsidRDefault="00000000">
      <w:pPr>
        <w:widowControl w:val="0"/>
        <w:numPr>
          <w:ilvl w:val="0"/>
          <w:numId w:val="4"/>
        </w:numPr>
        <w:spacing w:line="250" w:lineRule="auto"/>
        <w:ind w:left="360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Built a real-time webcam inference pipeline achieving </w:t>
      </w:r>
      <w:r>
        <w:rPr>
          <w:rFonts w:ascii="Arial" w:eastAsia="Arial" w:hAnsi="Arial" w:cs="Arial"/>
          <w:b/>
          <w:bCs/>
          <w:sz w:val="22"/>
          <w:szCs w:val="22"/>
        </w:rPr>
        <w:t>20–50 FPS</w:t>
      </w:r>
      <w:r>
        <w:rPr>
          <w:rFonts w:ascii="Arial" w:eastAsia="Arial" w:hAnsi="Arial" w:cs="Arial"/>
          <w:sz w:val="22"/>
          <w:szCs w:val="22"/>
        </w:rPr>
        <w:t xml:space="preserve"> on consumer-grade </w:t>
      </w:r>
      <w:r w:rsidR="00F06F05">
        <w:rPr>
          <w:rFonts w:ascii="Arial" w:eastAsia="Arial" w:hAnsi="Arial" w:cs="Arial"/>
          <w:sz w:val="22"/>
          <w:szCs w:val="22"/>
        </w:rPr>
        <w:t>hardware while</w:t>
      </w:r>
      <w:r>
        <w:rPr>
          <w:rFonts w:ascii="Arial" w:eastAsia="Arial" w:hAnsi="Arial" w:cs="Arial"/>
          <w:sz w:val="22"/>
          <w:szCs w:val="22"/>
        </w:rPr>
        <w:t xml:space="preserve"> maintaining </w:t>
      </w:r>
      <w:r>
        <w:rPr>
          <w:rFonts w:ascii="Arial" w:eastAsia="Arial" w:hAnsi="Arial" w:cs="Arial"/>
          <w:b/>
          <w:bCs/>
          <w:sz w:val="22"/>
          <w:szCs w:val="22"/>
        </w:rPr>
        <w:t>high IoU-based detection accuracy</w:t>
      </w:r>
      <w:r>
        <w:rPr>
          <w:rFonts w:ascii="Arial" w:eastAsia="Arial" w:hAnsi="Arial" w:cs="Arial"/>
          <w:sz w:val="22"/>
          <w:szCs w:val="22"/>
        </w:rPr>
        <w:t>.</w:t>
      </w:r>
    </w:p>
    <w:p w14:paraId="4F9EEB32" w14:textId="77777777" w:rsidR="00CF2BAD" w:rsidRDefault="00CF2BAD">
      <w:pPr>
        <w:widowControl w:val="0"/>
        <w:spacing w:before="200"/>
        <w:ind w:right="135"/>
        <w:rPr>
          <w:rFonts w:ascii="Arial" w:eastAsia="Arial" w:hAnsi="Arial" w:cs="Arial"/>
          <w:sz w:val="22"/>
          <w:szCs w:val="22"/>
        </w:rPr>
      </w:pPr>
      <w:hyperlink r:id="rId16">
        <w:r>
          <w:rPr>
            <w:rFonts w:ascii="Arial" w:eastAsia="Arial" w:hAnsi="Arial" w:cs="Arial"/>
            <w:b/>
            <w:bCs/>
            <w:color w:val="1155CC"/>
            <w:sz w:val="22"/>
            <w:szCs w:val="22"/>
            <w:u w:val="single"/>
          </w:rPr>
          <w:t>Financial Time-Series Forecasting</w:t>
        </w:r>
      </w:hyperlink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     </w:t>
      </w:r>
      <w:r>
        <w:rPr>
          <w:rFonts w:ascii="Arial" w:eastAsia="Arial" w:hAnsi="Arial" w:cs="Arial"/>
          <w:sz w:val="22"/>
          <w:szCs w:val="22"/>
        </w:rPr>
        <w:t>April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2024 </w:t>
      </w:r>
      <w:r>
        <w:rPr>
          <w:rFonts w:ascii="Arial" w:eastAsia="Arial" w:hAnsi="Arial" w:cs="Arial"/>
          <w:sz w:val="22"/>
          <w:szCs w:val="22"/>
        </w:rPr>
        <w:t xml:space="preserve">– </w:t>
      </w:r>
      <w:r>
        <w:rPr>
          <w:rFonts w:ascii="Arial" w:eastAsia="Arial" w:hAnsi="Arial" w:cs="Arial"/>
          <w:color w:val="000000"/>
          <w:sz w:val="22"/>
          <w:szCs w:val="22"/>
        </w:rPr>
        <w:t>Dec 202</w:t>
      </w:r>
      <w:r>
        <w:rPr>
          <w:rFonts w:ascii="Arial" w:eastAsia="Arial" w:hAnsi="Arial" w:cs="Arial"/>
          <w:sz w:val="22"/>
          <w:szCs w:val="22"/>
        </w:rPr>
        <w:t>4</w:t>
      </w:r>
    </w:p>
    <w:p w14:paraId="1EB1BA01" w14:textId="77777777" w:rsidR="00CF2BAD" w:rsidRDefault="00000000">
      <w:pPr>
        <w:widowControl w:val="0"/>
        <w:numPr>
          <w:ilvl w:val="0"/>
          <w:numId w:val="1"/>
        </w:numPr>
        <w:spacing w:before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Built a cloud-native Forex trading pipeline on Azure ML using </w:t>
      </w:r>
      <w:r>
        <w:rPr>
          <w:rFonts w:ascii="Arial" w:eastAsia="Arial" w:hAnsi="Arial" w:cs="Arial"/>
          <w:b/>
          <w:bCs/>
          <w:sz w:val="22"/>
          <w:szCs w:val="22"/>
        </w:rPr>
        <w:t>tsfresh for automated feature extraction</w:t>
      </w:r>
      <w:r>
        <w:rPr>
          <w:rFonts w:ascii="Arial" w:eastAsia="Arial" w:hAnsi="Arial" w:cs="Arial"/>
          <w:sz w:val="22"/>
          <w:szCs w:val="22"/>
        </w:rPr>
        <w:t xml:space="preserve"> and a Random Forest classifier with PCA for directional market prediction.</w:t>
      </w:r>
    </w:p>
    <w:p w14:paraId="23396DDD" w14:textId="77777777" w:rsidR="00CF2BAD" w:rsidRDefault="00000000">
      <w:pPr>
        <w:widowControl w:val="0"/>
        <w:numPr>
          <w:ilvl w:val="0"/>
          <w:numId w:val="1"/>
        </w:numPr>
        <w:spacing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Applied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Walk-Forward Validation 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dynamic hedging strategies</w:t>
      </w:r>
      <w:r>
        <w:rPr>
          <w:rFonts w:ascii="Arial" w:eastAsia="Arial" w:hAnsi="Arial" w:cs="Arial"/>
          <w:sz w:val="22"/>
          <w:szCs w:val="22"/>
        </w:rPr>
        <w:t xml:space="preserve"> (EUR/USD to USD/CHF, EUR/USD to USD/JPY) across </w:t>
      </w:r>
      <w:r>
        <w:rPr>
          <w:rFonts w:ascii="Arial" w:eastAsia="Arial" w:hAnsi="Arial" w:cs="Arial"/>
          <w:b/>
          <w:bCs/>
          <w:sz w:val="22"/>
          <w:szCs w:val="22"/>
        </w:rPr>
        <w:t>daily and 4-hr timeframes</w:t>
      </w:r>
      <w:r>
        <w:rPr>
          <w:rFonts w:ascii="Arial" w:eastAsia="Arial" w:hAnsi="Arial" w:cs="Arial"/>
          <w:sz w:val="22"/>
          <w:szCs w:val="22"/>
        </w:rPr>
        <w:t>, analyzing equity growth and drawdowns in backtesting.</w:t>
      </w:r>
    </w:p>
    <w:p w14:paraId="6D388548" w14:textId="77777777" w:rsidR="00CF2BAD" w:rsidRDefault="00000000">
      <w:pPr>
        <w:widowControl w:val="0"/>
        <w:numPr>
          <w:ilvl w:val="0"/>
          <w:numId w:val="1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Deployed an </w:t>
      </w:r>
      <w:r>
        <w:rPr>
          <w:rFonts w:ascii="Arial" w:eastAsia="Arial" w:hAnsi="Arial" w:cs="Arial"/>
          <w:b/>
          <w:bCs/>
          <w:sz w:val="22"/>
          <w:szCs w:val="22"/>
        </w:rPr>
        <w:t>automated MT5 trading bot</w:t>
      </w:r>
      <w:r>
        <w:rPr>
          <w:rFonts w:ascii="Arial" w:eastAsia="Arial" w:hAnsi="Arial" w:cs="Arial"/>
          <w:sz w:val="22"/>
          <w:szCs w:val="22"/>
        </w:rPr>
        <w:t xml:space="preserve"> with break-even and early stopping logic, enabling risk-aware live execution with adaptive hedging.</w:t>
      </w:r>
    </w:p>
    <w:p w14:paraId="2C5E1EBB" w14:textId="77777777" w:rsidR="00CF2BAD" w:rsidRDefault="00000000">
      <w:pPr>
        <w:widowControl w:val="0"/>
        <w:spacing w:line="241" w:lineRule="auto"/>
        <w:ind w:right="13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SKILL SET</w:t>
      </w:r>
      <w:r>
        <w:rPr>
          <w:noProof/>
        </w:rPr>
        <w:drawing>
          <wp:anchor distT="0" distB="0" distL="0" distR="0" simplePos="0" relativeHeight="251662336" behindDoc="1" locked="0" layoutInCell="1" hidden="0" allowOverlap="1" wp14:anchorId="0C61ED14" wp14:editId="23D0E05A">
            <wp:simplePos x="0" y="0"/>
            <wp:positionH relativeFrom="column">
              <wp:posOffset>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CDC446" w14:textId="78AB3287" w:rsidR="00CF2BAD" w:rsidRDefault="00000000">
      <w:pPr>
        <w:widowControl w:val="0"/>
        <w:numPr>
          <w:ilvl w:val="0"/>
          <w:numId w:val="6"/>
        </w:numPr>
        <w:spacing w:before="200" w:after="200" w:line="250" w:lineRule="auto"/>
        <w:ind w:left="360" w:right="1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Programming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Python, C++, R, Java, C#, HTML, CSS</w:t>
      </w:r>
    </w:p>
    <w:p w14:paraId="3DEF9130" w14:textId="722F31C3" w:rsidR="00CF2BAD" w:rsidRDefault="00000000">
      <w:pPr>
        <w:widowControl w:val="0"/>
        <w:numPr>
          <w:ilvl w:val="0"/>
          <w:numId w:val="6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ML &amp; A</w:t>
      </w:r>
      <w:r w:rsidR="00C15C67">
        <w:rPr>
          <w:rFonts w:ascii="Arial" w:eastAsia="Arial" w:hAnsi="Arial" w:cs="Arial"/>
          <w:b/>
          <w:bCs/>
          <w:sz w:val="22"/>
          <w:szCs w:val="22"/>
        </w:rPr>
        <w:t>I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NumPy, Pandas, SciPy, Scikit-learn, PyTorch, TensorFlow, NLP (spaCy, NLTK)</w:t>
      </w:r>
    </w:p>
    <w:p w14:paraId="2AA1BD86" w14:textId="76FDEA52" w:rsidR="00CF2BAD" w:rsidRDefault="00000000">
      <w:pPr>
        <w:widowControl w:val="0"/>
        <w:numPr>
          <w:ilvl w:val="0"/>
          <w:numId w:val="6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Computer Vision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OpenCV, YOLOv8, Image Processing and Segmentation, FFT/Spectral Analysis</w:t>
      </w:r>
    </w:p>
    <w:p w14:paraId="19F0846A" w14:textId="4E4EF066" w:rsidR="00CF2BAD" w:rsidRDefault="00000000">
      <w:pPr>
        <w:widowControl w:val="0"/>
        <w:numPr>
          <w:ilvl w:val="0"/>
          <w:numId w:val="6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Generative AI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Stable Diffusion, Hugging Face Diffusers, LoRA (PEFT)</w:t>
      </w:r>
    </w:p>
    <w:p w14:paraId="3B149BF8" w14:textId="1296F028" w:rsidR="00CF2BAD" w:rsidRDefault="00000000">
      <w:pPr>
        <w:widowControl w:val="0"/>
        <w:numPr>
          <w:ilvl w:val="0"/>
          <w:numId w:val="6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Cloud &amp; MLOps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Azure ML (Pipelines, HyperDrive), Docker, Linux, Git, SQL, CI/CD</w:t>
      </w:r>
    </w:p>
    <w:p w14:paraId="20B03B2F" w14:textId="5246DE27" w:rsidR="00CF2BAD" w:rsidRDefault="00000000">
      <w:pPr>
        <w:widowControl w:val="0"/>
        <w:numPr>
          <w:ilvl w:val="0"/>
          <w:numId w:val="6"/>
        </w:numPr>
        <w:spacing w:after="200" w:line="250" w:lineRule="auto"/>
        <w:ind w:left="360" w:right="135"/>
        <w:rPr>
          <w:rFonts w:ascii="Open Sans" w:eastAsia="Open Sans" w:hAnsi="Open Sans" w:cs="Open San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Visualization</w:t>
      </w:r>
      <w:r w:rsidR="00C15C67">
        <w:rPr>
          <w:rFonts w:ascii="Arial" w:eastAsia="Arial" w:hAnsi="Arial" w:cs="Arial"/>
          <w:b/>
          <w:bCs/>
          <w:sz w:val="22"/>
          <w:szCs w:val="22"/>
        </w:rPr>
        <w:tab/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Streamlit, Power BI, Tableau, Matplotlib, PyQtGraph</w:t>
      </w:r>
    </w:p>
    <w:p w14:paraId="23DB357F" w14:textId="77777777" w:rsidR="00CF2BAD" w:rsidRDefault="00000000">
      <w:pPr>
        <w:widowControl w:val="0"/>
        <w:spacing w:before="200"/>
        <w:ind w:right="13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CERTIFICATIONS</w:t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1F3B9D20" wp14:editId="4D07A74F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9FFE30" w14:textId="77777777" w:rsidR="00CF2BAD" w:rsidRDefault="00CF2BAD">
      <w:pPr>
        <w:widowControl w:val="0"/>
        <w:numPr>
          <w:ilvl w:val="0"/>
          <w:numId w:val="5"/>
        </w:numPr>
        <w:spacing w:before="200" w:after="200" w:line="249" w:lineRule="auto"/>
        <w:ind w:left="360" w:right="135"/>
        <w:rPr>
          <w:rFonts w:ascii="Arial" w:eastAsia="Arial" w:hAnsi="Arial" w:cs="Arial"/>
          <w:color w:val="000000"/>
          <w:sz w:val="22"/>
          <w:szCs w:val="22"/>
        </w:rPr>
      </w:pPr>
      <w:hyperlink r:id="rId19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Introduction to Generative AI</w:t>
        </w:r>
      </w:hyperlink>
      <w:r>
        <w:rPr>
          <w:rFonts w:ascii="Arial" w:eastAsia="Arial" w:hAnsi="Arial" w:cs="Arial"/>
          <w:sz w:val="22"/>
          <w:szCs w:val="22"/>
        </w:rPr>
        <w:t xml:space="preserve"> - GoogleSkills</w:t>
      </w:r>
    </w:p>
    <w:p w14:paraId="33E741FE" w14:textId="77777777" w:rsidR="00CF2BAD" w:rsidRDefault="00CF2BAD">
      <w:pPr>
        <w:widowControl w:val="0"/>
        <w:numPr>
          <w:ilvl w:val="0"/>
          <w:numId w:val="5"/>
        </w:numPr>
        <w:spacing w:after="200" w:line="249" w:lineRule="auto"/>
        <w:ind w:left="360" w:right="135"/>
        <w:rPr>
          <w:rFonts w:ascii="Arial" w:eastAsia="Arial" w:hAnsi="Arial" w:cs="Arial"/>
          <w:sz w:val="22"/>
          <w:szCs w:val="22"/>
        </w:rPr>
      </w:pPr>
      <w:hyperlink r:id="rId20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Introduction to LLMs</w:t>
        </w:r>
      </w:hyperlink>
      <w:r>
        <w:rPr>
          <w:rFonts w:ascii="Arial" w:eastAsia="Arial" w:hAnsi="Arial" w:cs="Arial"/>
          <w:sz w:val="22"/>
          <w:szCs w:val="22"/>
        </w:rPr>
        <w:t xml:space="preserve"> - GoogleSkills</w:t>
      </w:r>
    </w:p>
    <w:p w14:paraId="49DB7CD9" w14:textId="629B41D0" w:rsidR="00CF2BAD" w:rsidRDefault="00CF2BAD">
      <w:pPr>
        <w:widowControl w:val="0"/>
        <w:numPr>
          <w:ilvl w:val="0"/>
          <w:numId w:val="5"/>
        </w:numPr>
        <w:spacing w:after="200" w:line="249" w:lineRule="auto"/>
        <w:ind w:left="360" w:right="135"/>
        <w:rPr>
          <w:rFonts w:ascii="Arial" w:eastAsia="Arial" w:hAnsi="Arial" w:cs="Arial"/>
          <w:color w:val="000000"/>
          <w:sz w:val="22"/>
          <w:szCs w:val="22"/>
        </w:rPr>
      </w:pPr>
      <w:hyperlink r:id="rId21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Managing Big Data with MySQL</w:t>
        </w:r>
      </w:hyperlink>
      <w:r>
        <w:rPr>
          <w:rFonts w:ascii="Arial" w:eastAsia="Arial" w:hAnsi="Arial" w:cs="Arial"/>
          <w:sz w:val="22"/>
          <w:szCs w:val="22"/>
        </w:rPr>
        <w:t xml:space="preserve"> -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Duke </w:t>
      </w:r>
      <w:r w:rsidR="004C3829">
        <w:rPr>
          <w:rFonts w:ascii="Arial" w:eastAsia="Arial" w:hAnsi="Arial" w:cs="Arial"/>
          <w:color w:val="000000"/>
          <w:sz w:val="22"/>
          <w:szCs w:val="22"/>
        </w:rPr>
        <w:t>University</w:t>
      </w:r>
      <w:r w:rsidR="004C3829"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Coursera)</w:t>
      </w:r>
    </w:p>
    <w:p w14:paraId="045166EE" w14:textId="77777777" w:rsidR="00CF2BAD" w:rsidRDefault="00CF2BAD">
      <w:pPr>
        <w:widowControl w:val="0"/>
        <w:numPr>
          <w:ilvl w:val="0"/>
          <w:numId w:val="5"/>
        </w:numPr>
        <w:spacing w:after="200" w:line="249" w:lineRule="auto"/>
        <w:ind w:left="360" w:right="135"/>
        <w:rPr>
          <w:rFonts w:ascii="Arial" w:eastAsia="Arial" w:hAnsi="Arial" w:cs="Arial"/>
          <w:color w:val="000000"/>
          <w:sz w:val="22"/>
          <w:szCs w:val="22"/>
        </w:rPr>
      </w:pPr>
      <w:hyperlink r:id="rId22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Python for Data Analysis, Data Science &amp; ML</w:t>
        </w:r>
      </w:hyperlink>
      <w:r>
        <w:rPr>
          <w:rFonts w:ascii="Arial" w:eastAsia="Arial" w:hAnsi="Arial" w:cs="Arial"/>
          <w:sz w:val="22"/>
          <w:szCs w:val="22"/>
        </w:rPr>
        <w:t xml:space="preserve">  - Udemy</w:t>
      </w:r>
    </w:p>
    <w:p w14:paraId="41E6609F" w14:textId="77777777" w:rsidR="00CF2BAD" w:rsidRDefault="00CF2BAD">
      <w:pPr>
        <w:widowControl w:val="0"/>
        <w:numPr>
          <w:ilvl w:val="0"/>
          <w:numId w:val="5"/>
        </w:numPr>
        <w:spacing w:after="200" w:line="239" w:lineRule="auto"/>
        <w:ind w:left="360" w:right="135"/>
        <w:rPr>
          <w:rFonts w:ascii="Arial" w:eastAsia="Arial" w:hAnsi="Arial" w:cs="Arial"/>
          <w:color w:val="000000"/>
          <w:sz w:val="22"/>
          <w:szCs w:val="22"/>
        </w:rPr>
      </w:pPr>
      <w:hyperlink r:id="rId23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Power BI - Data Analytics Essentials</w:t>
        </w:r>
      </w:hyperlink>
      <w:r>
        <w:rPr>
          <w:rFonts w:ascii="Arial" w:eastAsia="Arial" w:hAnsi="Arial" w:cs="Arial"/>
          <w:sz w:val="22"/>
          <w:szCs w:val="22"/>
        </w:rPr>
        <w:t xml:space="preserve"> - Udemy</w:t>
      </w:r>
    </w:p>
    <w:sectPr w:rsidR="00CF2BAD">
      <w:type w:val="continuous"/>
      <w:pgSz w:w="12240" w:h="15840"/>
      <w:pgMar w:top="500" w:right="600" w:bottom="66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D980" w14:textId="77777777" w:rsidR="00AE6ED6" w:rsidRDefault="00AE6ED6">
      <w:r>
        <w:separator/>
      </w:r>
    </w:p>
  </w:endnote>
  <w:endnote w:type="continuationSeparator" w:id="0">
    <w:p w14:paraId="22469A75" w14:textId="77777777" w:rsidR="00AE6ED6" w:rsidRDefault="00AE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CB70E2-04DA-41D2-92B3-7C1C788227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B8CB2973-28FA-4ACC-A7E8-CA3A817F9E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4D16490-5A6C-422A-81FA-83C2F21E38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03B0E4-E156-4975-97AA-CFEF455C71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E2D1" w14:textId="77777777" w:rsidR="00AE6ED6" w:rsidRDefault="00AE6ED6">
      <w:r>
        <w:separator/>
      </w:r>
    </w:p>
  </w:footnote>
  <w:footnote w:type="continuationSeparator" w:id="0">
    <w:p w14:paraId="60C503CC" w14:textId="77777777" w:rsidR="00AE6ED6" w:rsidRDefault="00AE6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74A0" w14:textId="77777777" w:rsidR="00CF2BAD" w:rsidRDefault="00CF2B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3A0"/>
    <w:multiLevelType w:val="multilevel"/>
    <w:tmpl w:val="748204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69A105C"/>
    <w:multiLevelType w:val="multilevel"/>
    <w:tmpl w:val="7B98F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1350D0"/>
    <w:multiLevelType w:val="multilevel"/>
    <w:tmpl w:val="20E07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44132B"/>
    <w:multiLevelType w:val="multilevel"/>
    <w:tmpl w:val="2246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6F44CE"/>
    <w:multiLevelType w:val="multilevel"/>
    <w:tmpl w:val="BE8C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1D396E"/>
    <w:multiLevelType w:val="multilevel"/>
    <w:tmpl w:val="F9362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8A69E6"/>
    <w:multiLevelType w:val="multilevel"/>
    <w:tmpl w:val="E13AE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A4780B"/>
    <w:multiLevelType w:val="multilevel"/>
    <w:tmpl w:val="93887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7B3041"/>
    <w:multiLevelType w:val="multilevel"/>
    <w:tmpl w:val="EA123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255426"/>
    <w:multiLevelType w:val="multilevel"/>
    <w:tmpl w:val="1CDA2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4134397">
    <w:abstractNumId w:val="7"/>
  </w:num>
  <w:num w:numId="2" w16cid:durableId="110590054">
    <w:abstractNumId w:val="1"/>
  </w:num>
  <w:num w:numId="3" w16cid:durableId="1377124500">
    <w:abstractNumId w:val="8"/>
  </w:num>
  <w:num w:numId="4" w16cid:durableId="38557605">
    <w:abstractNumId w:val="5"/>
  </w:num>
  <w:num w:numId="5" w16cid:durableId="630089117">
    <w:abstractNumId w:val="3"/>
  </w:num>
  <w:num w:numId="6" w16cid:durableId="1874727234">
    <w:abstractNumId w:val="6"/>
  </w:num>
  <w:num w:numId="7" w16cid:durableId="516239681">
    <w:abstractNumId w:val="2"/>
  </w:num>
  <w:num w:numId="8" w16cid:durableId="1844515685">
    <w:abstractNumId w:val="9"/>
  </w:num>
  <w:num w:numId="9" w16cid:durableId="1599948894">
    <w:abstractNumId w:val="0"/>
  </w:num>
  <w:num w:numId="10" w16cid:durableId="107286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BAD"/>
    <w:rsid w:val="000C52F5"/>
    <w:rsid w:val="00156EF3"/>
    <w:rsid w:val="00194416"/>
    <w:rsid w:val="002709BE"/>
    <w:rsid w:val="00320E1B"/>
    <w:rsid w:val="00365E44"/>
    <w:rsid w:val="003E5592"/>
    <w:rsid w:val="004C3829"/>
    <w:rsid w:val="004F3DF4"/>
    <w:rsid w:val="006347FD"/>
    <w:rsid w:val="007C2265"/>
    <w:rsid w:val="008328B8"/>
    <w:rsid w:val="008904A7"/>
    <w:rsid w:val="00AE6ED6"/>
    <w:rsid w:val="00BD06DB"/>
    <w:rsid w:val="00C15C67"/>
    <w:rsid w:val="00CF2BAD"/>
    <w:rsid w:val="00F06F05"/>
    <w:rsid w:val="00FE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93F56"/>
  <w15:docId w15:val="{355E5EF5-D5C4-469B-A001-3C919E7F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satharvpatil" TargetMode="External"/><Relationship Id="rId13" Type="http://schemas.openxmlformats.org/officeDocument/2006/relationships/hyperlink" Target="https://github.com/itsatharvpatil/Facial-Emotion-Recognition-MLP-vs-CNN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www.coursera.org/account/accomplishments/verify/VGQB2JZ78SYN" TargetMode="External"/><Relationship Id="rId7" Type="http://schemas.openxmlformats.org/officeDocument/2006/relationships/hyperlink" Target="mailto:patilatharv27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itsatharvpatil/Forex_MT5_Algo_Trading_Bot" TargetMode="External"/><Relationship Id="rId20" Type="http://schemas.openxmlformats.org/officeDocument/2006/relationships/hyperlink" Target="https://www.skills.google/public_profiles/fc6b6142-739e-48a5-8b65-25a9e15f978c/badges/628198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itsatharvpatil/traffic_detection" TargetMode="External"/><Relationship Id="rId23" Type="http://schemas.openxmlformats.org/officeDocument/2006/relationships/hyperlink" Target="https://udemy-certificate.s3.amazonaws.com/pdf/UC-15712882-b054-4df5-9c95-fc8a2853e86c.pdf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skills.google/public_profiles/fc6b6142-739e-48a5-8b65-25a9e15f978c/badges/6282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atilatharv/" TargetMode="External"/><Relationship Id="rId14" Type="http://schemas.openxmlformats.org/officeDocument/2006/relationships/hyperlink" Target="https://github.com/itsatharvpatil/Airline-On-Time-Performance-EDA-and-predictions" TargetMode="External"/><Relationship Id="rId22" Type="http://schemas.openxmlformats.org/officeDocument/2006/relationships/hyperlink" Target="https://udemy-certificate.s3.amazonaws.com/pdf/UC-d4da594e-23df-42b0-8b31-cac31664994c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Patil, Atharv Ashok</cp:lastModifiedBy>
  <cp:revision>13</cp:revision>
  <cp:lastPrinted>2026-08-04T22:53:00Z</cp:lastPrinted>
  <dcterms:created xsi:type="dcterms:W3CDTF">2026-08-04T22:49:00Z</dcterms:created>
  <dcterms:modified xsi:type="dcterms:W3CDTF">2026-09-07T10:56:00Z</dcterms:modified>
</cp:coreProperties>
</file>