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900" w:rsidRDefault="001A3900" w:rsidP="001A3900">
      <w:r>
        <w:t xml:space="preserve">  ibanTransactionQueuePolicy:</w:t>
      </w:r>
    </w:p>
    <w:p w:rsidR="001A3900" w:rsidRDefault="001A3900" w:rsidP="001A3900">
      <w:r>
        <w:t xml:space="preserve">    Type: AWS::SQS::QueuePolicy</w:t>
      </w:r>
    </w:p>
    <w:p w:rsidR="001A3900" w:rsidRDefault="001A3900" w:rsidP="001A3900">
      <w:r>
        <w:t xml:space="preserve">    Properties:</w:t>
      </w:r>
    </w:p>
    <w:p w:rsidR="001A3900" w:rsidRDefault="001A3900" w:rsidP="001A3900">
      <w:r>
        <w:t xml:space="preserve">      PolicyDocument:</w:t>
      </w:r>
    </w:p>
    <w:p w:rsidR="001A3900" w:rsidRDefault="001A3900" w:rsidP="001A3900">
      <w:r>
        <w:t xml:space="preserve">         Version: '2012-10-17'</w:t>
      </w:r>
    </w:p>
    <w:p w:rsidR="001A3900" w:rsidRDefault="001A3900" w:rsidP="001A3900">
      <w:r>
        <w:t xml:space="preserve">         Statement:</w:t>
      </w:r>
    </w:p>
    <w:p w:rsidR="001A3900" w:rsidRDefault="001A3900" w:rsidP="001A3900">
      <w:r>
        <w:t xml:space="preserve">          -</w:t>
      </w:r>
    </w:p>
    <w:p w:rsidR="001A3900" w:rsidRDefault="001A3900" w:rsidP="001A3900">
      <w:r>
        <w:t xml:space="preserve">            Effect: 'Allow'</w:t>
      </w:r>
    </w:p>
    <w:p w:rsidR="001A3900" w:rsidRDefault="001A3900" w:rsidP="001A3900">
      <w:r>
        <w:t xml:space="preserve">            Principal: '*'</w:t>
      </w:r>
    </w:p>
    <w:p w:rsidR="001A3900" w:rsidRDefault="001A3900" w:rsidP="001A3900">
      <w:r>
        <w:t xml:space="preserve">            Action: </w:t>
      </w:r>
    </w:p>
    <w:p w:rsidR="001A3900" w:rsidRDefault="001A3900" w:rsidP="001A3900">
      <w:r>
        <w:t xml:space="preserve">             - 'sqs:SendMessage'</w:t>
      </w:r>
    </w:p>
    <w:p w:rsidR="001A3900" w:rsidRDefault="001A3900" w:rsidP="001A3900">
      <w:r>
        <w:t xml:space="preserve">      Queues:</w:t>
      </w:r>
    </w:p>
    <w:p w:rsidR="001A3900" w:rsidRDefault="001A3900" w:rsidP="001A3900">
      <w:r>
        <w:t xml:space="preserve">         - '|ref|ibanTransactionQueue'</w:t>
      </w:r>
    </w:p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>
      <w:r>
        <w:t>In this part, all users are able to have an access to write messages to ibanTransactionQueue which pretty critical.</w:t>
      </w:r>
    </w:p>
    <w:p w:rsidR="001A3900" w:rsidRDefault="001A3900" w:rsidP="001A3900">
      <w:r>
        <w:t>It can be manipulated easily.</w:t>
      </w:r>
    </w:p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>
      <w:r>
        <w:lastRenderedPageBreak/>
        <w:t>bankStatementPdfs:</w:t>
      </w:r>
    </w:p>
    <w:p w:rsidR="001A3900" w:rsidRDefault="001A3900" w:rsidP="001A3900">
      <w:r>
        <w:t xml:space="preserve">    Type: AWS::S3::Bucket</w:t>
      </w:r>
    </w:p>
    <w:p w:rsidR="001A3900" w:rsidRDefault="001A3900" w:rsidP="001A3900">
      <w:r>
        <w:t xml:space="preserve">    BucketName: bankStatements</w:t>
      </w:r>
    </w:p>
    <w:p w:rsidR="001A3900" w:rsidRDefault="001A3900" w:rsidP="001A3900">
      <w:r>
        <w:t xml:space="preserve">    DeletionPolicy: Retain</w:t>
      </w:r>
    </w:p>
    <w:p w:rsidR="001A3900" w:rsidRDefault="001A3900" w:rsidP="001A3900">
      <w:r>
        <w:t xml:space="preserve">    Properties:</w:t>
      </w:r>
    </w:p>
    <w:p w:rsidR="001A3900" w:rsidRDefault="001A3900" w:rsidP="001A3900">
      <w:r>
        <w:t xml:space="preserve">      AccessControl: AuthenticatedRead</w:t>
      </w:r>
    </w:p>
    <w:p w:rsidR="001A3900" w:rsidRDefault="001A3900" w:rsidP="001A3900">
      <w:r>
        <w:t xml:space="preserve">      CorsConfiguration:</w:t>
      </w:r>
    </w:p>
    <w:p w:rsidR="001A3900" w:rsidRDefault="001A3900" w:rsidP="001A3900">
      <w:r>
        <w:t xml:space="preserve">        CorsRules:</w:t>
      </w:r>
    </w:p>
    <w:p w:rsidR="001A3900" w:rsidRDefault="001A3900" w:rsidP="001A3900">
      <w:r>
        <w:t xml:space="preserve">          -</w:t>
      </w:r>
    </w:p>
    <w:p w:rsidR="001A3900" w:rsidRDefault="001A3900" w:rsidP="001A3900">
      <w:r>
        <w:t xml:space="preserve">            AllowedOrigins:</w:t>
      </w:r>
    </w:p>
    <w:p w:rsidR="001A3900" w:rsidRDefault="001A3900" w:rsidP="001A3900">
      <w:r>
        <w:t xml:space="preserve">              - '*'</w:t>
      </w:r>
    </w:p>
    <w:p w:rsidR="001A3900" w:rsidRDefault="001A3900" w:rsidP="001A3900">
      <w:r>
        <w:t xml:space="preserve">            AllowedMethods:</w:t>
      </w:r>
    </w:p>
    <w:p w:rsidR="001A3900" w:rsidRDefault="001A3900" w:rsidP="001A3900">
      <w:r>
        <w:t xml:space="preserve">              - 'GET'</w:t>
      </w:r>
    </w:p>
    <w:p w:rsidR="001A3900" w:rsidRDefault="001A3900" w:rsidP="001A3900">
      <w:r>
        <w:t xml:space="preserve">              - 'POST'</w:t>
      </w:r>
    </w:p>
    <w:p w:rsidR="001A3900" w:rsidRDefault="001A3900" w:rsidP="001A3900">
      <w:r>
        <w:t xml:space="preserve">              - 'PUT'</w:t>
      </w:r>
    </w:p>
    <w:p w:rsidR="001A3900" w:rsidRDefault="001A3900" w:rsidP="001A3900">
      <w:r>
        <w:t xml:space="preserve">            AllowedHeaders:</w:t>
      </w:r>
    </w:p>
    <w:p w:rsidR="001A3900" w:rsidRDefault="001A3900" w:rsidP="001A3900">
      <w:r>
        <w:t xml:space="preserve">              - '*'</w:t>
      </w:r>
    </w:p>
    <w:p w:rsidR="001A3900" w:rsidRDefault="001A3900" w:rsidP="001A3900">
      <w:r>
        <w:t xml:space="preserve">            MaxAge: 3000</w:t>
      </w:r>
    </w:p>
    <w:p w:rsidR="001A3900" w:rsidRDefault="001A3900" w:rsidP="001A3900">
      <w:r>
        <w:t xml:space="preserve">            ExposedHeaders:</w:t>
      </w:r>
    </w:p>
    <w:p w:rsidR="001A3900" w:rsidRDefault="001A3900" w:rsidP="001A3900">
      <w:r>
        <w:t xml:space="preserve">              - 'x-amz-server-side-encryption'</w:t>
      </w:r>
    </w:p>
    <w:p w:rsidR="001A3900" w:rsidRDefault="001A3900" w:rsidP="001A3900">
      <w:r>
        <w:t xml:space="preserve">              - 'x-amz-request-id'</w:t>
      </w:r>
    </w:p>
    <w:p w:rsidR="001A3900" w:rsidRDefault="001A3900" w:rsidP="001A3900">
      <w:r>
        <w:t xml:space="preserve">              - 'x-amz-id-2'</w:t>
      </w:r>
    </w:p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/>
    <w:p w:rsidR="001A3900" w:rsidRDefault="001A3900" w:rsidP="001A3900">
      <w:r>
        <w:t>PUT, DELETE  methods are originally intended as file management operations.</w:t>
      </w:r>
    </w:p>
    <w:p w:rsidR="001A3900" w:rsidRDefault="001A3900" w:rsidP="001A3900">
      <w:r>
        <w:t xml:space="preserve">Some web servers still support these in their original format. </w:t>
      </w:r>
    </w:p>
    <w:p w:rsidR="001A3900" w:rsidRDefault="001A3900" w:rsidP="001A3900">
      <w:r>
        <w:t xml:space="preserve">You can change or delete files from the server's file system, arbitrarily. </w:t>
      </w:r>
    </w:p>
    <w:p w:rsidR="001A3900" w:rsidRDefault="001A3900" w:rsidP="001A3900">
      <w:r>
        <w:t>They may cause internal dangerous attacks.</w:t>
      </w:r>
    </w:p>
    <w:sectPr w:rsidR="001A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00"/>
    <w:rsid w:val="001A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CC2FD1"/>
  <w15:chartTrackingRefBased/>
  <w15:docId w15:val="{9B432B14-7366-7B45-BB92-0F82C25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Sedef, Betul Irem</dc:creator>
  <cp:keywords/>
  <dc:description/>
  <cp:lastModifiedBy>Sedef, Betul Irem</cp:lastModifiedBy>
  <cp:revision>1</cp:revision>
  <dcterms:created xsi:type="dcterms:W3CDTF">2020-09-24T06:03:00Z</dcterms:created>
  <dcterms:modified xsi:type="dcterms:W3CDTF">2020-09-24T06:04:00Z</dcterms:modified>
</cp:coreProperties>
</file>