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Calicut: 1 Day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9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historical &amp; nature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Calicut Kerala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coorg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1.Kozhikode beach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2.Kadalundi river tourism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3.Tippu sulthan fort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4.Tali maha shiva temple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5.ariparra waterfalls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Beach sunset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Pickup &amp; Drop (within Calicut – extra charges outside)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1.Kozhikode beach 9am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2.Kadalundi river tourism 10am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3.Tippu sulthan fort 12am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4.Tali maha shiva temple 2pm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5.ariparra waterfalls 3.30 pm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6.Muttsi theru 4.45 pm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 Beach sunset  5.30pm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