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534A" w14:textId="77777777" w:rsidR="002D5BF8" w:rsidRDefault="002A133C">
      <w:pPr>
        <w:tabs>
          <w:tab w:val="left" w:pos="2160"/>
        </w:tabs>
        <w:ind w:left="2160"/>
        <w:rPr>
          <w:rFonts w:ascii="Georgia" w:eastAsia="Georgia" w:hAnsi="Georgia" w:cs="Georgia"/>
          <w:b/>
          <w:sz w:val="52"/>
        </w:rPr>
      </w:pPr>
      <w:r>
        <w:rPr>
          <w:rFonts w:ascii="Georgia" w:eastAsia="Georgia" w:hAnsi="Georgia" w:cs="Georgia"/>
          <w:b/>
          <w:sz w:val="52"/>
        </w:rPr>
        <w:tab/>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0435F5EF" w14:textId="6AD492A2" w:rsidR="00595CAD" w:rsidRDefault="002A133C" w:rsidP="00595CAD">
      <w:r w:rsidRPr="00595CAD">
        <w:rPr>
          <w:rFonts w:ascii="Georgia" w:eastAsia="Georgia" w:hAnsi="Georgia" w:cs="Georgia"/>
        </w:rPr>
        <w:t xml:space="preserve">          oladayogn@gmail.com, (617) 980 3213, </w:t>
      </w:r>
      <w:r w:rsidR="00D366E9" w:rsidRPr="00595CAD">
        <w:t>Portfolio</w:t>
      </w:r>
      <w:r w:rsidR="00595CAD">
        <w:t>-</w:t>
      </w:r>
      <w:hyperlink r:id="rId5" w:history="1">
        <w:r w:rsidR="00595CAD" w:rsidRPr="00D916B9">
          <w:rPr>
            <w:rStyle w:val="Hyperlink"/>
          </w:rPr>
          <w:t>https://itsoladayo.github.io/portfolio/</w:t>
        </w:r>
      </w:hyperlink>
    </w:p>
    <w:p w14:paraId="1C5DD20D" w14:textId="25287B7C" w:rsidR="00D366E9" w:rsidRPr="00595CAD" w:rsidRDefault="00D366E9" w:rsidP="00D366E9"/>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3AB2876D" w14:textId="36564AB1" w:rsidR="00595CAD" w:rsidRPr="00D93CF6" w:rsidRDefault="002A133C" w:rsidP="00D93CF6">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bookmarkStart w:id="0" w:name="_GoBack"/>
      <w:bookmarkEnd w:id="0"/>
    </w:p>
    <w:p w14:paraId="53DC7C04" w14:textId="191FBFCF" w:rsidR="00595CAD" w:rsidRPr="00595CAD" w:rsidRDefault="00595CAD">
      <w:pPr>
        <w:tabs>
          <w:tab w:val="left" w:pos="2160"/>
        </w:tabs>
        <w:ind w:left="2160"/>
        <w:rPr>
          <w:rFonts w:ascii="Georgia" w:eastAsia="Georgia" w:hAnsi="Georgia" w:cs="Georgia"/>
          <w:b/>
          <w:bCs/>
          <w:sz w:val="22"/>
        </w:rPr>
      </w:pPr>
      <w:r w:rsidRPr="00595CAD">
        <w:rPr>
          <w:rFonts w:ascii="Georgia" w:eastAsia="Georgia" w:hAnsi="Georgia" w:cs="Georgia"/>
          <w:b/>
          <w:bCs/>
          <w:sz w:val="22"/>
        </w:rPr>
        <w:t>D</w:t>
      </w:r>
      <w:r w:rsidR="00D93CF6">
        <w:rPr>
          <w:rFonts w:ascii="Georgia" w:eastAsia="Georgia" w:hAnsi="Georgia" w:cs="Georgia"/>
          <w:b/>
          <w:bCs/>
          <w:sz w:val="22"/>
        </w:rPr>
        <w:t>eP</w:t>
      </w:r>
      <w:r w:rsidRPr="00595CAD">
        <w:rPr>
          <w:rFonts w:ascii="Georgia" w:eastAsia="Georgia" w:hAnsi="Georgia" w:cs="Georgia"/>
          <w:b/>
          <w:bCs/>
          <w:sz w:val="22"/>
        </w:rPr>
        <w:t xml:space="preserve">aul University-Master of Science </w:t>
      </w:r>
    </w:p>
    <w:p w14:paraId="2BA3F44A" w14:textId="52E579F3" w:rsidR="00595CAD" w:rsidRDefault="00595CAD">
      <w:pPr>
        <w:tabs>
          <w:tab w:val="left" w:pos="2160"/>
        </w:tabs>
        <w:ind w:left="2160"/>
        <w:rPr>
          <w:rFonts w:ascii="Georgia" w:eastAsia="Georgia" w:hAnsi="Georgia" w:cs="Georgia"/>
          <w:sz w:val="22"/>
        </w:rPr>
      </w:pPr>
      <w:r>
        <w:rPr>
          <w:rFonts w:ascii="Georgia" w:eastAsia="Georgia" w:hAnsi="Georgia" w:cs="Georgia"/>
          <w:sz w:val="22"/>
        </w:rPr>
        <w:t>2019-Current Computer Science</w:t>
      </w:r>
      <w:r w:rsidR="00D93CF6">
        <w:rPr>
          <w:rFonts w:ascii="Georgia" w:eastAsia="Georgia" w:hAnsi="Georgia" w:cs="Georgia"/>
          <w:sz w:val="22"/>
        </w:rPr>
        <w:t xml:space="preserve"> (online)</w:t>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3240"/>
        <w:gridCol w:w="2880"/>
        <w:gridCol w:w="3510"/>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proofErr w:type="spellStart"/>
            <w:r>
              <w:rPr>
                <w:rFonts w:ascii="Calibri" w:eastAsia="Calibri" w:hAnsi="Calibri" w:cs="Calibri"/>
                <w:color w:val="595959"/>
                <w:sz w:val="20"/>
              </w:rPr>
              <w:t>WebApi</w:t>
            </w:r>
            <w:proofErr w:type="spellEnd"/>
            <w:r>
              <w:rPr>
                <w:rFonts w:ascii="Calibri" w:eastAsia="Calibri" w:hAnsi="Calibri" w:cs="Calibri"/>
                <w:color w:val="595959"/>
                <w:sz w:val="20"/>
              </w:rPr>
              <w:t xml:space="preserve">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 xml:space="preserve">Bootstrap </w:t>
            </w:r>
            <w:proofErr w:type="gramStart"/>
            <w:r>
              <w:rPr>
                <w:rFonts w:ascii="Calibri" w:eastAsia="Calibri" w:hAnsi="Calibri" w:cs="Calibri"/>
                <w:color w:val="595959"/>
                <w:sz w:val="20"/>
              </w:rPr>
              <w:t>4..</w:t>
            </w:r>
            <w:proofErr w:type="gramEnd"/>
            <w:r>
              <w:rPr>
                <w:rFonts w:ascii="Calibri" w:eastAsia="Calibri" w:hAnsi="Calibri" w:cs="Calibri"/>
                <w:color w:val="595959"/>
                <w:sz w:val="20"/>
              </w:rPr>
              <w:t>0</w:t>
            </w:r>
          </w:p>
          <w:p w14:paraId="161016CF" w14:textId="2E559AE1" w:rsidR="00FC37D7"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proofErr w:type="spellStart"/>
            <w:r>
              <w:rPr>
                <w:rFonts w:ascii="Calibri" w:eastAsia="Calibri" w:hAnsi="Calibri" w:cs="Calibri"/>
                <w:color w:val="595959"/>
                <w:sz w:val="20"/>
              </w:rPr>
              <w:t>MongoDb</w:t>
            </w:r>
            <w:proofErr w:type="spellEnd"/>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52413BB0" w14:textId="16EA51F1" w:rsidR="002D5BF8" w:rsidRDefault="00D93CF6">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Python</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39B2757C" w14:textId="073CA455"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19A86B72"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proofErr w:type="spellStart"/>
      <w:r w:rsidRPr="00262D7C">
        <w:rPr>
          <w:rFonts w:ascii="Georgia" w:eastAsia="Georgia" w:hAnsi="Georgia" w:cs="Georgia"/>
          <w:b/>
          <w:color w:val="000000" w:themeColor="text1"/>
          <w:sz w:val="22"/>
          <w:szCs w:val="22"/>
        </w:rPr>
        <w:t>CarSwoop</w:t>
      </w:r>
      <w:proofErr w:type="spellEnd"/>
      <w:r w:rsidRPr="00262D7C">
        <w:rPr>
          <w:rFonts w:ascii="Georgia" w:eastAsia="Georgia" w:hAnsi="Georgia" w:cs="Georgia"/>
          <w:b/>
          <w:color w:val="000000" w:themeColor="text1"/>
          <w:sz w:val="22"/>
          <w:szCs w:val="22"/>
        </w:rPr>
        <w:t xml:space="preserve"> – Software Engineer Intern</w:t>
      </w:r>
      <w:r w:rsidR="00D93CF6">
        <w:rPr>
          <w:rFonts w:ascii="Georgia" w:eastAsia="Georgia" w:hAnsi="Georgia" w:cs="Georgia"/>
          <w:b/>
          <w:color w:val="000000" w:themeColor="text1"/>
          <w:sz w:val="22"/>
          <w:szCs w:val="22"/>
        </w:rPr>
        <w:tab/>
      </w:r>
      <w:r w:rsidR="00D93CF6">
        <w:rPr>
          <w:rFonts w:ascii="Georgia" w:eastAsia="Georgia" w:hAnsi="Georgia" w:cs="Georgia"/>
          <w:b/>
          <w:color w:val="000000" w:themeColor="text1"/>
          <w:sz w:val="22"/>
          <w:szCs w:val="22"/>
        </w:rPr>
        <w:tab/>
      </w:r>
      <w:proofErr w:type="spellStart"/>
      <w:proofErr w:type="gramStart"/>
      <w:r w:rsidR="00D93CF6">
        <w:rPr>
          <w:rFonts w:ascii="Georgia" w:eastAsia="Georgia" w:hAnsi="Georgia" w:cs="Georgia"/>
          <w:b/>
          <w:color w:val="000000" w:themeColor="text1"/>
          <w:sz w:val="22"/>
          <w:szCs w:val="22"/>
        </w:rPr>
        <w:t>Pasadena,CA</w:t>
      </w:r>
      <w:proofErr w:type="spellEnd"/>
      <w:proofErr w:type="gramEnd"/>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 xml:space="preserve">Worked closely with product and design teams to define features and specifications. Responsible for all aspects of software engineering from design in CSS, QA and maintenance. Contributed to the full cycle of a web interface in React, </w:t>
      </w:r>
      <w:proofErr w:type="spellStart"/>
      <w:r w:rsidRPr="00595CAD">
        <w:rPr>
          <w:rFonts w:ascii="Georgia" w:eastAsia="Georgia" w:hAnsi="Georgia" w:cs="Georgia"/>
          <w:bCs/>
          <w:color w:val="000000" w:themeColor="text1"/>
          <w:sz w:val="22"/>
          <w:szCs w:val="22"/>
        </w:rPr>
        <w:t>NodeJs</w:t>
      </w:r>
      <w:proofErr w:type="spellEnd"/>
      <w:r w:rsidRPr="00595CAD">
        <w:rPr>
          <w:rFonts w:ascii="Georgia" w:eastAsia="Georgia" w:hAnsi="Georgia" w:cs="Georgia"/>
          <w:bCs/>
          <w:color w:val="000000" w:themeColor="text1"/>
          <w:sz w:val="22"/>
          <w:szCs w:val="22"/>
        </w:rPr>
        <w:t xml:space="preserve"> and Firebase.</w:t>
      </w:r>
    </w:p>
    <w:p w14:paraId="0E51E4CD" w14:textId="3B129B0B"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r w:rsidR="00D93CF6">
        <w:rPr>
          <w:rFonts w:ascii="Georgia" w:eastAsia="Georgia" w:hAnsi="Georgia" w:cs="Georgia"/>
          <w:b/>
          <w:sz w:val="22"/>
        </w:rPr>
        <w:tab/>
      </w:r>
      <w:r w:rsidR="00D93CF6">
        <w:rPr>
          <w:rFonts w:ascii="Georgia" w:eastAsia="Georgia" w:hAnsi="Georgia" w:cs="Georgia"/>
          <w:b/>
          <w:sz w:val="22"/>
        </w:rPr>
        <w:tab/>
        <w:t>Culver City, CA</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595CAD">
        <w:rPr>
          <w:rFonts w:ascii="Georgia" w:eastAsia="Georgia" w:hAnsi="Georgia" w:cs="Georgia"/>
          <w:sz w:val="22"/>
          <w:szCs w:val="22"/>
        </w:rPr>
        <w:t>RESTFul</w:t>
      </w:r>
      <w:proofErr w:type="spellEnd"/>
      <w:r w:rsidRPr="00595CAD">
        <w:rPr>
          <w:rFonts w:ascii="Georgia" w:eastAsia="Georgia" w:hAnsi="Georgia" w:cs="Georgia"/>
          <w:sz w:val="22"/>
          <w:szCs w:val="22"/>
        </w:rPr>
        <w:t xml:space="preserve">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Technologies Included: Visual Studio 2017, VS Code, SQL Server Management Studio, GIT, Chrome Developer Tools, Windows 10, Git Bash, Trello, Amazon Web Service S3, Advance Rest Client, </w:t>
      </w:r>
      <w:proofErr w:type="spellStart"/>
      <w:r w:rsidRPr="00595CAD">
        <w:rPr>
          <w:rFonts w:ascii="Georgia" w:eastAsia="Georgia" w:hAnsi="Georgia" w:cs="Georgia"/>
          <w:sz w:val="22"/>
          <w:szCs w:val="22"/>
        </w:rPr>
        <w:t>PostMan</w:t>
      </w:r>
      <w:proofErr w:type="spellEnd"/>
      <w:r w:rsidRPr="00595CAD">
        <w:rPr>
          <w:rFonts w:ascii="Georgia" w:eastAsia="Georgia" w:hAnsi="Georgia" w:cs="Georgia"/>
          <w:sz w:val="22"/>
          <w:szCs w:val="22"/>
        </w:rPr>
        <w:t xml:space="preserve"> Rest Client</w:t>
      </w:r>
    </w:p>
    <w:p w14:paraId="67F16DDA" w14:textId="77777777" w:rsidR="00024B27" w:rsidRDefault="00024B27">
      <w:pPr>
        <w:tabs>
          <w:tab w:val="left" w:pos="2160"/>
        </w:tabs>
        <w:ind w:left="2160"/>
        <w:rPr>
          <w:rFonts w:ascii="Georgia" w:eastAsia="Georgia" w:hAnsi="Georgia" w:cs="Georgia"/>
          <w:b/>
          <w:sz w:val="22"/>
        </w:rPr>
      </w:pPr>
    </w:p>
    <w:p w14:paraId="27969304" w14:textId="4109B147"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r w:rsidR="00D93CF6">
        <w:rPr>
          <w:rFonts w:ascii="Georgia" w:eastAsia="Georgia" w:hAnsi="Georgia" w:cs="Georgia"/>
          <w:b/>
          <w:sz w:val="22"/>
        </w:rPr>
        <w:t xml:space="preserve"> North Dartmouth, MA</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581B5FF4" w14:textId="0C8A5C5D"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p>
    <w:p w14:paraId="3C433B1B" w14:textId="77777777" w:rsidR="00024B27" w:rsidRDefault="00024B27">
      <w:pPr>
        <w:tabs>
          <w:tab w:val="left" w:pos="2160"/>
        </w:tabs>
        <w:ind w:left="2160"/>
        <w:rPr>
          <w:rFonts w:ascii="Georgia" w:eastAsia="Georgia" w:hAnsi="Georgia" w:cs="Georgia"/>
          <w:b/>
          <w:sz w:val="22"/>
        </w:rPr>
      </w:pPr>
    </w:p>
    <w:p w14:paraId="6A90E61C" w14:textId="21CA0448" w:rsidR="002D5BF8" w:rsidRPr="00D366E9" w:rsidRDefault="002D5BF8" w:rsidP="00192F5C">
      <w:pPr>
        <w:tabs>
          <w:tab w:val="left" w:pos="2160"/>
        </w:tabs>
        <w:rPr>
          <w:rFonts w:ascii="Georgia" w:eastAsia="Georgia" w:hAnsi="Georgia" w:cs="Georgia"/>
          <w:b/>
          <w:sz w:val="22"/>
        </w:rPr>
      </w:pPr>
    </w:p>
    <w:sectPr w:rsidR="002D5BF8" w:rsidRPr="00D3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BF8"/>
    <w:rsid w:val="00024B27"/>
    <w:rsid w:val="000F1974"/>
    <w:rsid w:val="00192F5C"/>
    <w:rsid w:val="00262D7C"/>
    <w:rsid w:val="002A133C"/>
    <w:rsid w:val="002D5BF8"/>
    <w:rsid w:val="00561D69"/>
    <w:rsid w:val="00595CAD"/>
    <w:rsid w:val="006E412A"/>
    <w:rsid w:val="0077354E"/>
    <w:rsid w:val="00841594"/>
    <w:rsid w:val="00B47086"/>
    <w:rsid w:val="00BC7983"/>
    <w:rsid w:val="00D366E9"/>
    <w:rsid w:val="00D93CF6"/>
    <w:rsid w:val="00DC4DA7"/>
    <w:rsid w:val="00E56B6D"/>
    <w:rsid w:val="00FC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oladayo.github.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16</cp:revision>
  <dcterms:created xsi:type="dcterms:W3CDTF">2019-08-06T16:28:00Z</dcterms:created>
  <dcterms:modified xsi:type="dcterms:W3CDTF">2020-01-15T18:47:00Z</dcterms:modified>
</cp:coreProperties>
</file>