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A1A2E"/>
          <w:sz w:val="80"/>
          <w:szCs w:val="80"/>
        </w:rPr>
        <w:t xml:space="preserve">QME Now</w:t>
      </w:r>
    </w:p>
    <w:p>
      <w:pPr>
        <w:spacing w:after="160"/>
        <w:jc w:val="center"/>
      </w:pPr>
      <w:r>
        <w:rPr>
          <w:color w:val="6B4EFF"/>
          <w:sz w:val="32"/>
          <w:szCs w:val="32"/>
        </w:rPr>
        <w:t xml:space="preserve">Comprehensive UI/UX Design Specification</w:t>
      </w:r>
    </w:p>
    <w:p>
      <w:pPr>
        <w:spacing w:after="120"/>
        <w:jc w:val="center"/>
      </w:pPr>
      <w:r>
        <w:rPr>
          <w:i/>
          <w:iCs/>
          <w:color w:val="888888"/>
          <w:sz w:val="24"/>
          <w:szCs w:val="24"/>
        </w:rPr>
        <w:t xml:space="preserve">Visual Redesign Brief for Claude Code</w:t>
      </w:r>
    </w:p>
    <w:p>
      <w:pPr>
        <w:spacing w:after="120"/>
        <w:jc w:val="center"/>
      </w:pPr>
      <w:r>
        <w:rPr>
          <w:color w:val="AAAAAA"/>
          <w:sz w:val="22"/>
          <w:szCs w:val="22"/>
        </w:rPr>
        <w:t xml:space="preserve">Prepared: Tue Jun 02 2026</w:t>
      </w:r>
    </w:p>
    <w:p>
      <w:pPr>
        <w:spacing w:after="1440"/>
        <w:jc w:val="center"/>
      </w:pPr>
      <w:r>
        <w:rPr>
          <w:i/>
          <w:iCs/>
          <w:color w:val="AAAAAA"/>
          <w:sz w:val="20"/>
          <w:szCs w:val="20"/>
        </w:rPr>
        <w:t xml:space="preserve">All reference images are embedded below each section.</w:t>
      </w:r>
    </w:p>
    <w:p>
      <w:pPr>
        <w:pBdr>
          <w:bottom w:val="single" w:color="DDDDDD" w:sz="4" w:space="1"/>
        </w:pBdr>
        <w:spacing w:after="240" w:before="240"/>
      </w:pPr>
    </w:p>
    <w:p>
      <w:pPr>
        <w:pStyle w:val="Heading1"/>
        <w:spacing w:after="160" w:before="480"/>
      </w:pPr>
      <w:r>
        <w:rPr>
          <w:b/>
          <w:bCs/>
          <w:color w:val="1A1A2E"/>
          <w:sz w:val="36"/>
          <w:szCs w:val="36"/>
        </w:rPr>
        <w:t xml:space="preserve">Document Purpose</w:t>
      </w:r>
    </w:p>
    <w:p>
      <w:pPr>
        <w:spacing w:after="120"/>
      </w:pPr>
      <w:r>
        <w:rPr>
          <w:color w:val="333333"/>
          <w:sz w:val="22"/>
          <w:szCs w:val="22"/>
        </w:rPr>
        <w:t xml:space="preserve">This document is the authoritative design brief for the QME Now system redesign. Each section maps a screen or feature to its reference image (embedded directly below the description) and provides detailed specifications. Claude Code should treat this as the single source of truth.</w:t>
      </w:r>
    </w:p>
    <w:p>
      <w:pPr>
        <w:spacing w:after="120"/>
      </w:pPr>
      <w:r>
        <w:rPr>
          <w:color w:val="333333"/>
          <w:sz w:val="22"/>
          <w:szCs w:val="22"/>
        </w:rPr>
        <w:t xml:space="preserve">Reference images are embedded inline so the system can see exactly what is being described. Color palette, typography, component style, and layout structure should all be derived from these images unless this document explicitly overrides them.</w:t>
      </w:r>
    </w:p>
    <w:p>
      <w:pPr>
        <w:pBdr>
          <w:bottom w:val="single" w:color="DDDDDD" w:sz="4" w:space="1"/>
        </w:pBdr>
        <w:spacing w:after="240" w:before="240"/>
      </w:pPr>
    </w:p>
    <w:p>
      <w:pPr>
        <w:pStyle w:val="Heading1"/>
        <w:spacing w:after="160" w:before="480"/>
      </w:pPr>
      <w:r>
        <w:rPr>
          <w:b/>
          <w:bCs/>
          <w:color w:val="1A1A2E"/>
          <w:sz w:val="36"/>
          <w:szCs w:val="36"/>
        </w:rPr>
        <w:t xml:space="preserve">1. Global Design System</w:t>
      </w:r>
    </w:p>
    <w:p>
      <w:pPr>
        <w:pStyle w:val="Heading2"/>
        <w:spacing w:after="120" w:before="300"/>
      </w:pPr>
      <w:r>
        <w:rPr>
          <w:b/>
          <w:bCs/>
          <w:color w:val="16213E"/>
          <w:sz w:val="28"/>
          <w:szCs w:val="28"/>
        </w:rPr>
        <w:t xml:space="preserve">1.1 Color Palette — derived from Image 9</w:t>
      </w:r>
    </w:p>
    <w:p>
      <w:pPr>
        <w:spacing w:after="120"/>
      </w:pPr>
      <w:r>
        <w:rPr>
          <w:color w:val="333333"/>
          <w:sz w:val="22"/>
          <w:szCs w:val="22"/>
        </w:rPr>
        <w:t xml:space="preserve">The primary brand palette for the entire QME Now system comes from Image 9 (NeoAI Landing Page) shown in Section 8.</w:t>
      </w:r>
    </w:p>
    <w:p>
      <w:pPr>
        <w:pStyle w:val="ListParagraph"/>
        <w:numPr>
          <w:ilvl w:val="0"/>
          <w:numId w:val="2"/>
        </w:numPr>
        <w:spacing w:after="80"/>
      </w:pPr>
      <w:r>
        <w:rPr>
          <w:color w:val="333333"/>
          <w:sz w:val="22"/>
          <w:szCs w:val="22"/>
        </w:rPr>
        <w:t xml:space="preserve">Primary Purple: #6B4EFF / #7B5FFF — CTAs, active states, brand highlight, primary buttons</w:t>
      </w:r>
    </w:p>
    <w:p>
      <w:pPr>
        <w:pStyle w:val="ListParagraph"/>
        <w:numPr>
          <w:ilvl w:val="0"/>
          <w:numId w:val="2"/>
        </w:numPr>
        <w:spacing w:after="80"/>
      </w:pPr>
      <w:r>
        <w:rPr>
          <w:color w:val="333333"/>
          <w:sz w:val="22"/>
          <w:szCs w:val="22"/>
        </w:rPr>
        <w:t xml:space="preserve">Deep Navy: #1A1A2E — page backgrounds, sidebar backgrounds</w:t>
      </w:r>
    </w:p>
    <w:p>
      <w:pPr>
        <w:pStyle w:val="ListParagraph"/>
        <w:numPr>
          <w:ilvl w:val="0"/>
          <w:numId w:val="2"/>
        </w:numPr>
        <w:spacing w:after="80"/>
      </w:pPr>
      <w:r>
        <w:rPr>
          <w:color w:val="333333"/>
          <w:sz w:val="22"/>
          <w:szCs w:val="22"/>
        </w:rPr>
        <w:t xml:space="preserve">Dark Surface: #16213E — card backgrounds, panel backgrounds</w:t>
      </w:r>
    </w:p>
    <w:p>
      <w:pPr>
        <w:pStyle w:val="ListParagraph"/>
        <w:numPr>
          <w:ilvl w:val="0"/>
          <w:numId w:val="2"/>
        </w:numPr>
        <w:spacing w:after="80"/>
      </w:pPr>
      <w:r>
        <w:rPr>
          <w:color w:val="333333"/>
          <w:sz w:val="22"/>
          <w:szCs w:val="22"/>
        </w:rPr>
        <w:t xml:space="preserve">Mid Surface: #0F3460 — secondary panels, table rows</w:t>
      </w:r>
    </w:p>
    <w:p>
      <w:pPr>
        <w:pStyle w:val="ListParagraph"/>
        <w:numPr>
          <w:ilvl w:val="0"/>
          <w:numId w:val="2"/>
        </w:numPr>
        <w:spacing w:after="80"/>
      </w:pPr>
      <w:r>
        <w:rPr>
          <w:color w:val="333333"/>
          <w:sz w:val="22"/>
          <w:szCs w:val="22"/>
        </w:rPr>
        <w:t xml:space="preserve">Accent Violet: #533483 — hover states, gradient midpoints</w:t>
      </w:r>
    </w:p>
    <w:p>
      <w:pPr>
        <w:pStyle w:val="ListParagraph"/>
        <w:numPr>
          <w:ilvl w:val="0"/>
          <w:numId w:val="2"/>
        </w:numPr>
        <w:spacing w:after="80"/>
      </w:pPr>
      <w:r>
        <w:rPr>
          <w:color w:val="333333"/>
          <w:sz w:val="22"/>
          <w:szCs w:val="22"/>
        </w:rPr>
        <w:t xml:space="preserve">Warm Yellow: #F5A623 — highlights, warnings, secondary accents</w:t>
      </w:r>
    </w:p>
    <w:p>
      <w:pPr>
        <w:pStyle w:val="ListParagraph"/>
        <w:numPr>
          <w:ilvl w:val="0"/>
          <w:numId w:val="2"/>
        </w:numPr>
        <w:spacing w:after="80"/>
      </w:pPr>
      <w:r>
        <w:rPr>
          <w:color w:val="333333"/>
          <w:sz w:val="22"/>
          <w:szCs w:val="22"/>
        </w:rPr>
        <w:t xml:space="preserve">White: #FFFFFF — primary text on dark backgrounds</w:t>
      </w:r>
    </w:p>
    <w:p>
      <w:pPr>
        <w:pStyle w:val="ListParagraph"/>
        <w:numPr>
          <w:ilvl w:val="0"/>
          <w:numId w:val="2"/>
        </w:numPr>
        <w:spacing w:after="80"/>
      </w:pPr>
      <w:r>
        <w:rPr>
          <w:color w:val="333333"/>
          <w:sz w:val="22"/>
          <w:szCs w:val="22"/>
        </w:rPr>
        <w:t xml:space="preserve">Light Grey: #CCCCCC / #E8E8E8 — secondary text, dividers, borders</w:t>
      </w:r>
    </w:p>
    <w:p>
      <w:pPr>
        <w:pStyle w:val="ListParagraph"/>
        <w:numPr>
          <w:ilvl w:val="0"/>
          <w:numId w:val="2"/>
        </w:numPr>
        <w:spacing w:after="80"/>
      </w:pPr>
      <w:r>
        <w:rPr>
          <w:color w:val="333333"/>
          <w:sz w:val="22"/>
          <w:szCs w:val="22"/>
        </w:rPr>
        <w:t xml:space="preserve">Success Green: #22C55E — confirmed states, completed statuses</w:t>
      </w:r>
    </w:p>
    <w:p>
      <w:pPr>
        <w:pStyle w:val="ListParagraph"/>
        <w:numPr>
          <w:ilvl w:val="0"/>
          <w:numId w:val="2"/>
        </w:numPr>
        <w:spacing w:after="80"/>
      </w:pPr>
      <w:r>
        <w:rPr>
          <w:color w:val="333333"/>
          <w:sz w:val="22"/>
          <w:szCs w:val="22"/>
        </w:rPr>
        <w:t xml:space="preserve">Error Red: #EF4444 — error states, destructive actions</w:t>
      </w:r>
    </w:p>
    <w:p>
      <w:pPr>
        <w:pStyle w:val="Heading2"/>
        <w:spacing w:after="120" w:before="300"/>
      </w:pPr>
      <w:r>
        <w:rPr>
          <w:b/>
          <w:bCs/>
          <w:color w:val="16213E"/>
          <w:sz w:val="28"/>
          <w:szCs w:val="28"/>
        </w:rPr>
        <w:t xml:space="preserve">1.2 Typography</w:t>
      </w:r>
    </w:p>
    <w:p>
      <w:pPr>
        <w:pStyle w:val="ListParagraph"/>
        <w:numPr>
          <w:ilvl w:val="0"/>
          <w:numId w:val="2"/>
        </w:numPr>
        <w:spacing w:after="80"/>
      </w:pPr>
      <w:r>
        <w:rPr>
          <w:color w:val="333333"/>
          <w:sz w:val="22"/>
          <w:szCs w:val="22"/>
        </w:rPr>
        <w:t xml:space="preserve">Font family: Inter or SF Pro (system font fallback)</w:t>
      </w:r>
    </w:p>
    <w:p>
      <w:pPr>
        <w:pStyle w:val="ListParagraph"/>
        <w:numPr>
          <w:ilvl w:val="0"/>
          <w:numId w:val="2"/>
        </w:numPr>
        <w:spacing w:after="80"/>
      </w:pPr>
      <w:r>
        <w:rPr>
          <w:color w:val="333333"/>
          <w:sz w:val="22"/>
          <w:szCs w:val="22"/>
        </w:rPr>
        <w:t xml:space="preserve">All dark-mode screens: white (#FFFFFF) primary text; #AAAAAA secondary</w:t>
      </w:r>
    </w:p>
    <w:p>
      <w:pPr>
        <w:pStyle w:val="ListParagraph"/>
        <w:numPr>
          <w:ilvl w:val="0"/>
          <w:numId w:val="2"/>
        </w:numPr>
        <w:spacing w:after="80"/>
      </w:pPr>
      <w:r>
        <w:rPr>
          <w:color w:val="333333"/>
          <w:sz w:val="22"/>
          <w:szCs w:val="22"/>
        </w:rPr>
        <w:t xml:space="preserve">Heading scale: H1 36px, H2 28px, H3 22px, Body 14–16px</w:t>
      </w:r>
    </w:p>
    <w:p>
      <w:pPr>
        <w:pStyle w:val="ListParagraph"/>
        <w:numPr>
          <w:ilvl w:val="0"/>
          <w:numId w:val="2"/>
        </w:numPr>
        <w:spacing w:after="80"/>
      </w:pPr>
      <w:r>
        <w:rPr>
          <w:color w:val="333333"/>
          <w:sz w:val="22"/>
          <w:szCs w:val="22"/>
        </w:rPr>
        <w:t xml:space="preserve">Stats and counters (queue numbers, timers, totals): font-weight 600–700</w:t>
      </w:r>
    </w:p>
    <w:p>
      <w:pPr>
        <w:pStyle w:val="ListParagraph"/>
        <w:numPr>
          <w:ilvl w:val="0"/>
          <w:numId w:val="2"/>
        </w:numPr>
        <w:spacing w:after="80"/>
      </w:pPr>
      <w:r>
        <w:rPr>
          <w:color w:val="333333"/>
          <w:sz w:val="22"/>
          <w:szCs w:val="22"/>
        </w:rPr>
        <w:t xml:space="preserve">Verification codes and IDs: monospace font (JetBrains Mono or Fira Code)</w:t>
      </w:r>
    </w:p>
    <w:p>
      <w:pPr>
        <w:pStyle w:val="Heading2"/>
        <w:spacing w:after="120" w:before="300"/>
      </w:pPr>
      <w:r>
        <w:rPr>
          <w:b/>
          <w:bCs/>
          <w:color w:val="16213E"/>
          <w:sz w:val="28"/>
          <w:szCs w:val="28"/>
        </w:rPr>
        <w:t xml:space="preserve">1.3 Component Rules</w:t>
      </w:r>
    </w:p>
    <w:p>
      <w:pPr>
        <w:pStyle w:val="ListParagraph"/>
        <w:numPr>
          <w:ilvl w:val="0"/>
          <w:numId w:val="2"/>
        </w:numPr>
        <w:spacing w:after="80"/>
      </w:pPr>
      <w:r>
        <w:rPr>
          <w:color w:val="333333"/>
          <w:sz w:val="22"/>
          <w:szCs w:val="22"/>
        </w:rPr>
        <w:t xml:space="preserve">Rounded corners: cards 12–16px, buttons 8–12px, pills 9999px</w:t>
      </w:r>
    </w:p>
    <w:p>
      <w:pPr>
        <w:pStyle w:val="ListParagraph"/>
        <w:numPr>
          <w:ilvl w:val="0"/>
          <w:numId w:val="2"/>
        </w:numPr>
        <w:spacing w:after="80"/>
      </w:pPr>
      <w:r>
        <w:rPr>
          <w:color w:val="333333"/>
          <w:sz w:val="22"/>
          <w:szCs w:val="22"/>
        </w:rPr>
        <w:t xml:space="preserve">Glassmorphism / frosted glass on modal overlays (backdrop-filter: blur)</w:t>
      </w:r>
    </w:p>
    <w:p>
      <w:pPr>
        <w:pStyle w:val="ListParagraph"/>
        <w:numPr>
          <w:ilvl w:val="0"/>
          <w:numId w:val="2"/>
        </w:numPr>
        <w:spacing w:after="80"/>
      </w:pPr>
      <w:r>
        <w:rPr>
          <w:color w:val="333333"/>
          <w:sz w:val="22"/>
          <w:szCs w:val="22"/>
        </w:rPr>
        <w:t xml:space="preserve">Cards: 1px border (rgba white 10–15%) on dark backgrounds</w:t>
      </w:r>
    </w:p>
    <w:p>
      <w:pPr>
        <w:pStyle w:val="ListParagraph"/>
        <w:numPr>
          <w:ilvl w:val="0"/>
          <w:numId w:val="2"/>
        </w:numPr>
        <w:spacing w:after="80"/>
      </w:pPr>
      <w:r>
        <w:rPr>
          <w:color w:val="333333"/>
          <w:sz w:val="22"/>
          <w:szCs w:val="22"/>
        </w:rPr>
        <w:t xml:space="preserve">Shadows: soft layered — no hard drop shadows</w:t>
      </w:r>
    </w:p>
    <w:p>
      <w:pPr>
        <w:pStyle w:val="ListParagraph"/>
        <w:numPr>
          <w:ilvl w:val="0"/>
          <w:numId w:val="2"/>
        </w:numPr>
        <w:spacing w:after="80"/>
      </w:pPr>
      <w:r>
        <w:rPr>
          <w:color w:val="333333"/>
          <w:sz w:val="22"/>
          <w:szCs w:val="22"/>
        </w:rPr>
        <w:t xml:space="preserve">Icons: outlined set (Lucide or Heroicons) — filled only for active/selected states</w:t>
      </w:r>
    </w:p>
    <w:p>
      <w:pPr>
        <w:pStyle w:val="ListParagraph"/>
        <w:numPr>
          <w:ilvl w:val="0"/>
          <w:numId w:val="2"/>
        </w:numPr>
        <w:spacing w:after="80"/>
      </w:pPr>
      <w:r>
        <w:rPr>
          <w:color w:val="333333"/>
          <w:sz w:val="22"/>
          <w:szCs w:val="22"/>
        </w:rPr>
        <w:t xml:space="preserve">Motion: 150–250ms ease-in-out transitions; no abrupt changes</w:t>
      </w:r>
    </w:p>
    <w:p>
      <w:pPr>
        <w:pStyle w:val="ListParagraph"/>
        <w:numPr>
          <w:ilvl w:val="0"/>
          <w:numId w:val="2"/>
        </w:numPr>
        <w:spacing w:after="80"/>
      </w:pPr>
      <w:r>
        <w:rPr>
          <w:color w:val="333333"/>
          <w:sz w:val="22"/>
          <w:szCs w:val="22"/>
        </w:rPr>
        <w:t xml:space="preserve">Spacing: 8px base grid (8, 16, 24, 32, 48, 64)</w:t>
      </w:r>
    </w:p>
    <w:p>
      <w:pPr>
        <w:pBdr>
          <w:bottom w:val="single" w:color="DDDDDD" w:sz="4" w:space="1"/>
        </w:pBdr>
        <w:spacing w:after="240" w:before="240"/>
      </w:pPr>
    </w:p>
    <w:p>
      <w:pPr>
        <w:pStyle w:val="Heading1"/>
        <w:spacing w:after="160" w:before="480"/>
      </w:pPr>
      <w:r>
        <w:rPr>
          <w:b/>
          <w:bCs/>
          <w:color w:val="1A1A2E"/>
          <w:sz w:val="36"/>
          <w:szCs w:val="36"/>
        </w:rPr>
        <w:t xml:space="preserve">2. Lion's Stash Screen — Stylist / Service Provider View</w:t>
      </w:r>
    </w:p>
    <w:p>
      <w:pPr>
        <w:pBdr>
          <w:left w:val="single" w:color="6B4EFF" w:sz="16" w:space="8"/>
        </w:pBdr>
        <w:shd w:fill="F0F4FF" w:val="clear"/>
        <w:spacing w:after="60" w:before="200"/>
        <w:ind w:left="200"/>
      </w:pPr>
      <w:r>
        <w:rPr>
          <w:b/>
          <w:bCs/>
          <w:color w:val="6B4EFF"/>
          <w:sz w:val="22"/>
          <w:szCs w:val="22"/>
        </w:rPr>
        <w:t xml:space="preserve">📸 Reference: Image 1 — Donezo Dashboard</w:t>
      </w:r>
    </w:p>
    <w:p>
      <w:pPr>
        <w:spacing w:after="120"/>
      </w:pPr>
      <w:r>
        <w:rPr>
          <w:color w:val="333333"/>
          <w:sz w:val="22"/>
          <w:szCs w:val="22"/>
        </w:rPr>
        <w:t xml:space="preserve">This is the screen the stylist or service provider sees while actively serving a client. The primary goal is real-time session awareness. Image 1 below is the direct layout reference.</w:t>
      </w:r>
    </w:p>
    <w:p>
      <w:pPr>
        <w:spacing w:after="40" w:before="160"/>
      </w:pPr>
      <w:r>
        <w:drawing>
          <wp:inline distT="0" distB="0" distL="0" distR="0">
            <wp:extent cx="619125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5172075"/>
                    </a:xfrm>
                    <a:prstGeom prst="rect">
                      <a:avLst/>
                    </a:prstGeom>
                  </pic:spPr>
                </pic:pic>
              </a:graphicData>
            </a:graphic>
          </wp:inline>
        </w:drawing>
      </w:r>
    </w:p>
    <w:p>
      <w:pPr>
        <w:spacing w:after="200"/>
      </w:pPr>
      <w:r>
        <w:rPr>
          <w:i/>
          <w:iCs/>
          <w:color w:val="888888"/>
          <w:sz w:val="18"/>
          <w:szCs w:val="18"/>
        </w:rPr>
        <w:t xml:space="preserve">Image 1 — Donezo Dashboard (Lion's Stash / Session Timer Reference)</w:t>
      </w:r>
    </w:p>
    <w:p>
      <w:pPr>
        <w:pStyle w:val="Heading2"/>
        <w:spacing w:after="120" w:before="300"/>
      </w:pPr>
      <w:r>
        <w:rPr>
          <w:b/>
          <w:bCs/>
          <w:color w:val="16213E"/>
          <w:sz w:val="28"/>
          <w:szCs w:val="28"/>
        </w:rPr>
        <w:t xml:space="preserve">2.1 Layout Structure</w:t>
      </w:r>
    </w:p>
    <w:p>
      <w:pPr>
        <w:pStyle w:val="ListParagraph"/>
        <w:numPr>
          <w:ilvl w:val="0"/>
          <w:numId w:val="2"/>
        </w:numPr>
        <w:spacing w:after="80"/>
      </w:pPr>
      <w:r>
        <w:rPr>
          <w:color w:val="333333"/>
          <w:sz w:val="22"/>
          <w:szCs w:val="22"/>
        </w:rPr>
        <w:t xml:space="preserve">Left sidebar: navigation (Menu + General sections, same structure as Donezo in Image 1)</w:t>
      </w:r>
    </w:p>
    <w:p>
      <w:pPr>
        <w:pStyle w:val="ListParagraph"/>
        <w:numPr>
          <w:ilvl w:val="0"/>
          <w:numId w:val="2"/>
        </w:numPr>
        <w:spacing w:after="80"/>
      </w:pPr>
      <w:r>
        <w:rPr>
          <w:color w:val="333333"/>
          <w:sz w:val="22"/>
          <w:szCs w:val="22"/>
        </w:rPr>
        <w:t xml:space="preserve">Main area: row of 4 stat cards at top, then queue/analytics below</w:t>
      </w:r>
    </w:p>
    <w:p>
      <w:pPr>
        <w:pStyle w:val="ListParagraph"/>
        <w:numPr>
          <w:ilvl w:val="0"/>
          <w:numId w:val="2"/>
        </w:numPr>
        <w:spacing w:after="80"/>
      </w:pPr>
      <w:r>
        <w:rPr>
          <w:color w:val="333333"/>
          <w:sz w:val="22"/>
          <w:szCs w:val="22"/>
        </w:rPr>
        <w:t xml:space="preserve">Bottom-right: persistent session timer widget (see 2.3)</w:t>
      </w:r>
    </w:p>
    <w:p>
      <w:pPr>
        <w:pStyle w:val="Heading2"/>
        <w:spacing w:after="120" w:before="300"/>
      </w:pPr>
      <w:r>
        <w:rPr>
          <w:b/>
          <w:bCs/>
          <w:color w:val="16213E"/>
          <w:sz w:val="28"/>
          <w:szCs w:val="28"/>
        </w:rPr>
        <w:t xml:space="preserve">2.2 Stat Cards (Top Row)</w:t>
      </w:r>
    </w:p>
    <w:p>
      <w:pPr>
        <w:pStyle w:val="ListParagraph"/>
        <w:numPr>
          <w:ilvl w:val="0"/>
          <w:numId w:val="2"/>
        </w:numPr>
        <w:spacing w:after="80"/>
      </w:pPr>
      <w:r>
        <w:rPr>
          <w:color w:val="333333"/>
          <w:sz w:val="22"/>
          <w:szCs w:val="22"/>
        </w:rPr>
        <w:t xml:space="preserve">Four cards: Total in Queue, Served Today, Avg. Wait Time, Pending</w:t>
      </w:r>
    </w:p>
    <w:p>
      <w:pPr>
        <w:pStyle w:val="ListParagraph"/>
        <w:numPr>
          <w:ilvl w:val="0"/>
          <w:numId w:val="2"/>
        </w:numPr>
        <w:spacing w:after="80"/>
      </w:pPr>
      <w:r>
        <w:rPr>
          <w:color w:val="333333"/>
          <w:sz w:val="22"/>
          <w:szCs w:val="22"/>
        </w:rPr>
        <w:t xml:space="preserve">Primary card (Total in Queue): dark background with primary purple (#6B4EFF) instead of Donezo's green</w:t>
      </w:r>
    </w:p>
    <w:p>
      <w:pPr>
        <w:pStyle w:val="ListParagraph"/>
        <w:numPr>
          <w:ilvl w:val="0"/>
          <w:numId w:val="2"/>
        </w:numPr>
        <w:spacing w:after="80"/>
      </w:pPr>
      <w:r>
        <w:rPr>
          <w:color w:val="333333"/>
          <w:sz w:val="22"/>
          <w:szCs w:val="22"/>
        </w:rPr>
        <w:t xml:space="preserve">Each card has an arrow icon (top-right), large number, and trend indicator below</w:t>
      </w:r>
    </w:p>
    <w:p>
      <w:pPr>
        <w:pStyle w:val="Heading2"/>
        <w:spacing w:after="120" w:before="300"/>
      </w:pPr>
      <w:r>
        <w:rPr>
          <w:b/>
          <w:bCs/>
          <w:color w:val="16213E"/>
          <w:sz w:val="28"/>
          <w:szCs w:val="28"/>
        </w:rPr>
        <w:t xml:space="preserve">2.3 Session Timer — Critical Feature</w:t>
      </w:r>
    </w:p>
    <w:p>
      <w:pPr>
        <w:spacing w:after="120"/>
      </w:pPr>
      <w:r>
        <w:rPr>
          <w:color w:val="333333"/>
          <w:sz w:val="22"/>
          <w:szCs w:val="22"/>
        </w:rPr>
        <w:t xml:space="preserve">Styled exactly like the Time Tracker widget in the bottom-right of Image 1. Always visible. Cannot be hidden.</w:t>
      </w:r>
    </w:p>
    <w:p>
      <w:pPr>
        <w:pStyle w:val="ListParagraph"/>
        <w:numPr>
          <w:ilvl w:val="0"/>
          <w:numId w:val="2"/>
        </w:numPr>
        <w:spacing w:after="80"/>
      </w:pPr>
      <w:r>
        <w:rPr>
          <w:color w:val="333333"/>
          <w:sz w:val="22"/>
          <w:szCs w:val="22"/>
        </w:rPr>
        <w:t xml:space="preserve">Dark card, large digital HH:MM:SS display, white digits, bold</w:t>
      </w:r>
    </w:p>
    <w:p>
      <w:pPr>
        <w:pStyle w:val="ListParagraph"/>
        <w:numPr>
          <w:ilvl w:val="0"/>
          <w:numId w:val="2"/>
        </w:numPr>
        <w:spacing w:after="80"/>
      </w:pPr>
      <w:r>
        <w:rPr>
          <w:color w:val="333333"/>
          <w:sz w:val="22"/>
          <w:szCs w:val="22"/>
        </w:rPr>
        <w:t xml:space="preserve">Pause button (outlined circle) + Stop button (filled red circle)</w:t>
      </w:r>
    </w:p>
    <w:p>
      <w:pPr>
        <w:pStyle w:val="ListParagraph"/>
        <w:numPr>
          <w:ilvl w:val="0"/>
          <w:numId w:val="2"/>
        </w:numPr>
        <w:spacing w:after="80"/>
      </w:pPr>
      <w:r>
        <w:rPr>
          <w:color w:val="333333"/>
          <w:sz w:val="22"/>
          <w:szCs w:val="22"/>
        </w:rPr>
        <w:t xml:space="preserve">Starts automatically when stylist scans the client QR code</w:t>
      </w:r>
    </w:p>
    <w:p>
      <w:pPr>
        <w:pStyle w:val="ListParagraph"/>
        <w:numPr>
          <w:ilvl w:val="0"/>
          <w:numId w:val="2"/>
        </w:numPr>
        <w:spacing w:after="80"/>
      </w:pPr>
      <w:r>
        <w:rPr>
          <w:color w:val="333333"/>
          <w:sz w:val="22"/>
          <w:szCs w:val="22"/>
        </w:rPr>
        <w:t xml:space="preserve">Stops automatically when moving to next client, or can be manually stopped</w:t>
      </w:r>
    </w:p>
    <w:p>
      <w:pPr>
        <w:pStyle w:val="ListParagraph"/>
        <w:numPr>
          <w:ilvl w:val="0"/>
          <w:numId w:val="2"/>
        </w:numPr>
        <w:spacing w:after="80"/>
      </w:pPr>
      <w:r>
        <w:rPr>
          <w:color w:val="333333"/>
          <w:sz w:val="22"/>
          <w:szCs w:val="22"/>
        </w:rPr>
        <w:t xml:space="preserve">Label above timer shows: current client name + ticket number</w:t>
      </w:r>
    </w:p>
    <w:p>
      <w:pPr>
        <w:pStyle w:val="ListParagraph"/>
        <w:numPr>
          <w:ilvl w:val="0"/>
          <w:numId w:val="2"/>
        </w:numPr>
        <w:spacing w:after="80"/>
      </w:pPr>
      <w:r>
        <w:rPr>
          <w:color w:val="333333"/>
          <w:sz w:val="22"/>
          <w:szCs w:val="22"/>
        </w:rPr>
        <w:t xml:space="preserve">Small refresh/reset icon in the corner of the card</w:t>
      </w:r>
    </w:p>
    <w:p>
      <w:pPr>
        <w:pStyle w:val="Heading2"/>
        <w:spacing w:after="120" w:before="300"/>
      </w:pPr>
      <w:r>
        <w:rPr>
          <w:b/>
          <w:bCs/>
          <w:color w:val="16213E"/>
          <w:sz w:val="28"/>
          <w:szCs w:val="28"/>
        </w:rPr>
        <w:t xml:space="preserve">2.4 Queue Panel</w:t>
      </w:r>
    </w:p>
    <w:p>
      <w:pPr>
        <w:pStyle w:val="ListParagraph"/>
        <w:numPr>
          <w:ilvl w:val="0"/>
          <w:numId w:val="2"/>
        </w:numPr>
        <w:spacing w:after="80"/>
      </w:pPr>
      <w:r>
        <w:rPr>
          <w:color w:val="333333"/>
          <w:sz w:val="22"/>
          <w:szCs w:val="22"/>
        </w:rPr>
        <w:t xml:space="preserve">Each row: client avatar/initials, name, ticket number, wait time, status pill (Next Up / Waiting / In Progress)</w:t>
      </w:r>
    </w:p>
    <w:p>
      <w:pPr>
        <w:pStyle w:val="ListParagraph"/>
        <w:numPr>
          <w:ilvl w:val="0"/>
          <w:numId w:val="2"/>
        </w:numPr>
        <w:spacing w:after="80"/>
      </w:pPr>
      <w:r>
        <w:rPr>
          <w:color w:val="333333"/>
          <w:sz w:val="22"/>
          <w:szCs w:val="22"/>
        </w:rPr>
        <w:t xml:space="preserve">'+ Add Walk-in' button replaces the '+ Add Member' button in Image 1</w:t>
      </w:r>
    </w:p>
    <w:p>
      <w:pPr>
        <w:pStyle w:val="ListParagraph"/>
        <w:numPr>
          <w:ilvl w:val="0"/>
          <w:numId w:val="2"/>
        </w:numPr>
        <w:spacing w:after="80"/>
      </w:pPr>
      <w:r>
        <w:rPr>
          <w:color w:val="333333"/>
          <w:sz w:val="22"/>
          <w:szCs w:val="22"/>
        </w:rPr>
        <w:t xml:space="preserve">Clicking a client row opens their details and allows the stylist to call them</w:t>
      </w:r>
    </w:p>
    <w:p>
      <w:pPr>
        <w:pStyle w:val="Heading2"/>
        <w:spacing w:after="120" w:before="300"/>
      </w:pPr>
      <w:r>
        <w:rPr>
          <w:b/>
          <w:bCs/>
          <w:color w:val="16213E"/>
          <w:sz w:val="28"/>
          <w:szCs w:val="28"/>
        </w:rPr>
        <w:t xml:space="preserve">2.5 Session Progress Widget</w:t>
      </w:r>
    </w:p>
    <w:p>
      <w:pPr>
        <w:pStyle w:val="ListParagraph"/>
        <w:numPr>
          <w:ilvl w:val="0"/>
          <w:numId w:val="2"/>
        </w:numPr>
        <w:spacing w:after="80"/>
      </w:pPr>
      <w:r>
        <w:rPr>
          <w:color w:val="333333"/>
          <w:sz w:val="22"/>
          <w:szCs w:val="22"/>
        </w:rPr>
        <w:t xml:space="preserve">Donut chart showing % of today's appointments completed</w:t>
      </w:r>
    </w:p>
    <w:p>
      <w:pPr>
        <w:pStyle w:val="ListParagraph"/>
        <w:numPr>
          <w:ilvl w:val="0"/>
          <w:numId w:val="2"/>
        </w:numPr>
        <w:spacing w:after="80"/>
      </w:pPr>
      <w:r>
        <w:rPr>
          <w:color w:val="333333"/>
          <w:sz w:val="22"/>
          <w:szCs w:val="22"/>
        </w:rPr>
        <w:t xml:space="preserve">Three segments: Completed, In Progress, Pending — same visual as Image 1's Project Progress</w:t>
      </w:r>
    </w:p>
    <w:p>
      <w:pPr>
        <w:pStyle w:val="Heading2"/>
        <w:spacing w:after="120" w:before="300"/>
      </w:pPr>
      <w:r>
        <w:rPr>
          <w:b/>
          <w:bCs/>
          <w:color w:val="16213E"/>
          <w:sz w:val="28"/>
          <w:szCs w:val="28"/>
        </w:rPr>
        <w:t xml:space="preserve">2.6 Next Appointment Reminder</w:t>
      </w:r>
    </w:p>
    <w:p>
      <w:pPr>
        <w:pStyle w:val="ListParagraph"/>
        <w:numPr>
          <w:ilvl w:val="0"/>
          <w:numId w:val="2"/>
        </w:numPr>
        <w:spacing w:after="80"/>
      </w:pPr>
      <w:r>
        <w:rPr>
          <w:color w:val="333333"/>
          <w:sz w:val="22"/>
          <w:szCs w:val="22"/>
        </w:rPr>
        <w:t xml:space="preserve">Shows next scheduled client: name, time slot, service type</w:t>
      </w:r>
    </w:p>
    <w:p>
      <w:pPr>
        <w:pStyle w:val="ListParagraph"/>
        <w:numPr>
          <w:ilvl w:val="0"/>
          <w:numId w:val="2"/>
        </w:numPr>
        <w:spacing w:after="80"/>
      </w:pPr>
      <w:r>
        <w:rPr>
          <w:color w:val="333333"/>
          <w:sz w:val="22"/>
          <w:szCs w:val="22"/>
        </w:rPr>
        <w:t xml:space="preserve">Green 'Start Session' CTA button — same style as the green 'Start Meeting' button in Image 1</w:t>
      </w:r>
    </w:p>
    <w:p>
      <w:pPr>
        <w:pBdr>
          <w:bottom w:val="single" w:color="DDDDDD" w:sz="4" w:space="1"/>
        </w:pBdr>
        <w:spacing w:after="240" w:before="240"/>
      </w:pPr>
    </w:p>
    <w:p>
      <w:pPr>
        <w:pStyle w:val="Heading1"/>
        <w:spacing w:after="160" w:before="480"/>
      </w:pPr>
      <w:r>
        <w:rPr>
          <w:b/>
          <w:bCs/>
          <w:color w:val="1A1A2E"/>
          <w:sz w:val="36"/>
          <w:szCs w:val="36"/>
        </w:rPr>
        <w:t xml:space="preserve">3. Manager Dashboard</w:t>
      </w:r>
    </w:p>
    <w:p>
      <w:pPr>
        <w:pBdr>
          <w:left w:val="single" w:color="6B4EFF" w:sz="16" w:space="8"/>
        </w:pBdr>
        <w:shd w:fill="F0F4FF" w:val="clear"/>
        <w:spacing w:after="60" w:before="200"/>
        <w:ind w:left="200"/>
      </w:pPr>
      <w:r>
        <w:rPr>
          <w:b/>
          <w:bCs/>
          <w:color w:val="6B4EFF"/>
          <w:sz w:val="22"/>
          <w:szCs w:val="22"/>
        </w:rPr>
        <w:t xml:space="preserve">📸 Reference: Image 2 — Stavest Stock Dashboard</w:t>
      </w:r>
    </w:p>
    <w:p>
      <w:pPr>
        <w:spacing w:after="120"/>
      </w:pPr>
      <w:r>
        <w:rPr>
          <w:color w:val="333333"/>
          <w:sz w:val="22"/>
          <w:szCs w:val="22"/>
        </w:rPr>
        <w:t xml:space="preserve">Dark-themed analytics and operations hub. Should feel like a financial command center. Image 2 is the direct layout reference.</w:t>
      </w:r>
    </w:p>
    <w:p>
      <w:pPr>
        <w:spacing w:after="40" w:before="160"/>
      </w:pPr>
      <w:r>
        <w:drawing>
          <wp:inline distT="0" distB="0" distL="0" distR="0">
            <wp:extent cx="61912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400550"/>
                    </a:xfrm>
                    <a:prstGeom prst="rect">
                      <a:avLst/>
                    </a:prstGeom>
                  </pic:spPr>
                </pic:pic>
              </a:graphicData>
            </a:graphic>
          </wp:inline>
        </w:drawing>
      </w:r>
    </w:p>
    <w:p>
      <w:pPr>
        <w:spacing w:after="200"/>
      </w:pPr>
      <w:r>
        <w:rPr>
          <w:i/>
          <w:iCs/>
          <w:color w:val="888888"/>
          <w:sz w:val="18"/>
          <w:szCs w:val="18"/>
        </w:rPr>
        <w:t xml:space="preserve">Image 2 — Stavest Stock Dashboard (Manager Dashboard Reference)</w:t>
      </w:r>
    </w:p>
    <w:p>
      <w:pPr>
        <w:pStyle w:val="Heading2"/>
        <w:spacing w:after="120" w:before="300"/>
      </w:pPr>
      <w:r>
        <w:rPr>
          <w:b/>
          <w:bCs/>
          <w:color w:val="16213E"/>
          <w:sz w:val="28"/>
          <w:szCs w:val="28"/>
        </w:rPr>
        <w:t xml:space="preserve">3.1 Layout</w:t>
      </w:r>
    </w:p>
    <w:p>
      <w:pPr>
        <w:pStyle w:val="ListParagraph"/>
        <w:numPr>
          <w:ilvl w:val="0"/>
          <w:numId w:val="2"/>
        </w:numPr>
        <w:spacing w:after="80"/>
      </w:pPr>
      <w:r>
        <w:rPr>
          <w:color w:val="333333"/>
          <w:sz w:val="22"/>
          <w:szCs w:val="22"/>
        </w:rPr>
        <w:t xml:space="preserve">Left sidebar with nav sections; active item uses a bright blue/purple pill highlight</w:t>
      </w:r>
    </w:p>
    <w:p>
      <w:pPr>
        <w:pStyle w:val="ListParagraph"/>
        <w:numPr>
          <w:ilvl w:val="0"/>
          <w:numId w:val="2"/>
        </w:numPr>
        <w:spacing w:after="80"/>
      </w:pPr>
      <w:r>
        <w:rPr>
          <w:color w:val="333333"/>
          <w:sz w:val="22"/>
          <w:szCs w:val="22"/>
        </w:rPr>
        <w:t xml:space="preserve">Top bar: welcome message, search, notification bell, settings, avatar</w:t>
      </w:r>
    </w:p>
    <w:p>
      <w:pPr>
        <w:pStyle w:val="ListParagraph"/>
        <w:numPr>
          <w:ilvl w:val="0"/>
          <w:numId w:val="2"/>
        </w:numPr>
        <w:spacing w:after="80"/>
      </w:pPr>
      <w:r>
        <w:rPr>
          <w:color w:val="333333"/>
          <w:sz w:val="22"/>
          <w:szCs w:val="22"/>
        </w:rPr>
        <w:t xml:space="preserve">Main area: full-width cards and charts</w:t>
      </w:r>
    </w:p>
    <w:p>
      <w:pPr>
        <w:pStyle w:val="Heading2"/>
        <w:spacing w:after="120" w:before="300"/>
      </w:pPr>
      <w:r>
        <w:rPr>
          <w:b/>
          <w:bCs/>
          <w:color w:val="16213E"/>
          <w:sz w:val="28"/>
          <w:szCs w:val="28"/>
        </w:rPr>
        <w:t xml:space="preserve">3.2 Total Queue Count (replaces Total Holding)</w:t>
      </w:r>
    </w:p>
    <w:p>
      <w:pPr>
        <w:pStyle w:val="ListParagraph"/>
        <w:numPr>
          <w:ilvl w:val="0"/>
          <w:numId w:val="2"/>
        </w:numPr>
        <w:spacing w:after="80"/>
      </w:pPr>
      <w:r>
        <w:rPr>
          <w:color w:val="333333"/>
          <w:sz w:val="22"/>
          <w:szCs w:val="22"/>
        </w:rPr>
        <w:t xml:space="preserve">Large number, prominent — today's total queue count</w:t>
      </w:r>
    </w:p>
    <w:p>
      <w:pPr>
        <w:pStyle w:val="ListParagraph"/>
        <w:numPr>
          <w:ilvl w:val="0"/>
          <w:numId w:val="2"/>
        </w:numPr>
        <w:spacing w:after="80"/>
      </w:pPr>
      <w:r>
        <w:rPr>
          <w:color w:val="333333"/>
          <w:sz w:val="22"/>
          <w:szCs w:val="22"/>
        </w:rPr>
        <w:t xml:space="preserve">Time period toggle: Today / Week / Month (same pill style as Image 2's 6M/1Y buttons)</w:t>
      </w:r>
    </w:p>
    <w:p>
      <w:pPr>
        <w:pStyle w:val="ListParagraph"/>
        <w:numPr>
          <w:ilvl w:val="0"/>
          <w:numId w:val="2"/>
        </w:numPr>
        <w:spacing w:after="80"/>
      </w:pPr>
      <w:r>
        <w:rPr>
          <w:color w:val="333333"/>
          <w:sz w:val="22"/>
          <w:szCs w:val="22"/>
        </w:rPr>
        <w:t xml:space="preserve">Trend indicator: green arrow + % vs last period</w:t>
      </w:r>
    </w:p>
    <w:p>
      <w:pPr>
        <w:pStyle w:val="Heading2"/>
        <w:spacing w:after="120" w:before="300"/>
      </w:pPr>
      <w:r>
        <w:rPr>
          <w:b/>
          <w:bCs/>
          <w:color w:val="16213E"/>
          <w:sz w:val="28"/>
          <w:szCs w:val="28"/>
        </w:rPr>
        <w:t xml:space="preserve">3.3 Active Stations (replaces Portfolio Cards)</w:t>
      </w:r>
    </w:p>
    <w:p>
      <w:pPr>
        <w:pStyle w:val="ListParagraph"/>
        <w:numPr>
          <w:ilvl w:val="0"/>
          <w:numId w:val="2"/>
        </w:numPr>
        <w:spacing w:after="80"/>
      </w:pPr>
      <w:r>
        <w:rPr>
          <w:color w:val="333333"/>
          <w:sz w:val="22"/>
          <w:szCs w:val="22"/>
        </w:rPr>
        <w:t xml:space="preserve">Horizontal scrollable row of cards — one per station/stylist</w:t>
      </w:r>
    </w:p>
    <w:p>
      <w:pPr>
        <w:pStyle w:val="ListParagraph"/>
        <w:numPr>
          <w:ilvl w:val="0"/>
          <w:numId w:val="2"/>
        </w:numPr>
        <w:spacing w:after="80"/>
      </w:pPr>
      <w:r>
        <w:rPr>
          <w:color w:val="333333"/>
          <w:sz w:val="22"/>
          <w:szCs w:val="22"/>
        </w:rPr>
        <w:t xml:space="preserve">Each card: stylist name, current client, session duration, status</w:t>
      </w:r>
    </w:p>
    <w:p>
      <w:pPr>
        <w:pStyle w:val="ListParagraph"/>
        <w:numPr>
          <w:ilvl w:val="0"/>
          <w:numId w:val="2"/>
        </w:numPr>
        <w:spacing w:after="80"/>
      </w:pPr>
      <w:r>
        <w:rPr>
          <w:color w:val="333333"/>
          <w:sz w:val="22"/>
          <w:szCs w:val="22"/>
        </w:rPr>
        <w:t xml:space="preserve">Active station card is highlighted — similar to selected stock card in Image 2</w:t>
      </w:r>
    </w:p>
    <w:p>
      <w:pPr>
        <w:pStyle w:val="Heading2"/>
        <w:spacing w:after="120" w:before="300"/>
      </w:pPr>
      <w:r>
        <w:rPr>
          <w:b/>
          <w:bCs/>
          <w:color w:val="16213E"/>
          <w:sz w:val="28"/>
          <w:szCs w:val="28"/>
        </w:rPr>
        <w:t xml:space="preserve">3.4 Queue Performance Chart (replaces Portfolio Performance)</w:t>
      </w:r>
    </w:p>
    <w:p>
      <w:pPr>
        <w:pStyle w:val="ListParagraph"/>
        <w:numPr>
          <w:ilvl w:val="0"/>
          <w:numId w:val="2"/>
        </w:numPr>
        <w:spacing w:after="80"/>
      </w:pPr>
      <w:r>
        <w:rPr>
          <w:color w:val="333333"/>
          <w:sz w:val="22"/>
          <w:szCs w:val="22"/>
        </w:rPr>
        <w:t xml:space="preserve">Full-width area chart, dark background, blue/purple gradient fill under the line</w:t>
      </w:r>
    </w:p>
    <w:p>
      <w:pPr>
        <w:pStyle w:val="ListParagraph"/>
        <w:numPr>
          <w:ilvl w:val="0"/>
          <w:numId w:val="2"/>
        </w:numPr>
        <w:spacing w:after="80"/>
      </w:pPr>
      <w:r>
        <w:rPr>
          <w:color w:val="333333"/>
          <w:sz w:val="22"/>
          <w:szCs w:val="22"/>
        </w:rPr>
        <w:t xml:space="preserve">X-axis: time of day; Y-axis: queue length or clients served</w:t>
      </w:r>
    </w:p>
    <w:p>
      <w:pPr>
        <w:pStyle w:val="ListParagraph"/>
        <w:numPr>
          <w:ilvl w:val="0"/>
          <w:numId w:val="2"/>
        </w:numPr>
        <w:spacing w:after="80"/>
      </w:pPr>
      <w:r>
        <w:rPr>
          <w:color w:val="333333"/>
          <w:sz w:val="22"/>
          <w:szCs w:val="22"/>
        </w:rPr>
        <w:t xml:space="preserve">Hoverable tooltip; time range buttons: 1D / 1W / 1M / 3M</w:t>
      </w:r>
    </w:p>
    <w:p>
      <w:pPr>
        <w:pStyle w:val="Heading2"/>
        <w:spacing w:after="120" w:before="300"/>
      </w:pPr>
      <w:r>
        <w:rPr>
          <w:b/>
          <w:bCs/>
          <w:color w:val="16213E"/>
          <w:sz w:val="28"/>
          <w:szCs w:val="28"/>
        </w:rPr>
        <w:t xml:space="preserve">3.5 Queue Overview Table (replaces Portfolio Overview)</w:t>
      </w:r>
    </w:p>
    <w:p>
      <w:pPr>
        <w:pStyle w:val="ListParagraph"/>
        <w:numPr>
          <w:ilvl w:val="0"/>
          <w:numId w:val="2"/>
        </w:numPr>
        <w:spacing w:after="80"/>
      </w:pPr>
      <w:r>
        <w:rPr>
          <w:color w:val="333333"/>
          <w:sz w:val="22"/>
          <w:szCs w:val="22"/>
        </w:rPr>
        <w:t xml:space="preserve">Columns: Client Name, Ticket #, Check-in Time, Wait Time, Station, Status</w:t>
      </w:r>
    </w:p>
    <w:p>
      <w:pPr>
        <w:pStyle w:val="ListParagraph"/>
        <w:numPr>
          <w:ilvl w:val="0"/>
          <w:numId w:val="2"/>
        </w:numPr>
        <w:spacing w:after="80"/>
      </w:pPr>
      <w:r>
        <w:rPr>
          <w:color w:val="333333"/>
          <w:sz w:val="22"/>
          <w:szCs w:val="22"/>
        </w:rPr>
        <w:t xml:space="preserve">Filter tabs: All / Active / Waiting / Completed</w:t>
      </w:r>
    </w:p>
    <w:p>
      <w:pPr>
        <w:pStyle w:val="Heading2"/>
        <w:spacing w:after="120" w:before="300"/>
      </w:pPr>
      <w:r>
        <w:rPr>
          <w:b/>
          <w:bCs/>
          <w:color w:val="16213E"/>
          <w:sz w:val="28"/>
          <w:szCs w:val="28"/>
        </w:rPr>
        <w:t xml:space="preserve">3.6 Alerts Panel (replaces Watchlist)</w:t>
      </w:r>
    </w:p>
    <w:p>
      <w:pPr>
        <w:pStyle w:val="ListParagraph"/>
        <w:numPr>
          <w:ilvl w:val="0"/>
          <w:numId w:val="2"/>
        </w:numPr>
        <w:spacing w:after="80"/>
      </w:pPr>
      <w:r>
        <w:rPr>
          <w:color w:val="333333"/>
          <w:sz w:val="22"/>
          <w:szCs w:val="22"/>
        </w:rPr>
        <w:t xml:space="preserve">Real-time alerts: long wait times, no-shows, idle stations</w:t>
      </w:r>
    </w:p>
    <w:p>
      <w:pPr>
        <w:pStyle w:val="ListParagraph"/>
        <w:numPr>
          <w:ilvl w:val="0"/>
          <w:numId w:val="2"/>
        </w:numPr>
        <w:spacing w:after="80"/>
      </w:pPr>
      <w:r>
        <w:rPr>
          <w:color w:val="333333"/>
          <w:sz w:val="22"/>
          <w:szCs w:val="22"/>
        </w:rPr>
        <w:t xml:space="preserve">Tabs: Most Urgent / Active / Resolved</w:t>
      </w:r>
    </w:p>
    <w:p>
      <w:pPr>
        <w:pBdr>
          <w:bottom w:val="single" w:color="DDDDDD" w:sz="4" w:space="1"/>
        </w:pBdr>
        <w:spacing w:after="240" w:before="240"/>
      </w:pPr>
    </w:p>
    <w:p>
      <w:pPr>
        <w:pStyle w:val="Heading1"/>
        <w:spacing w:after="160" w:before="480"/>
      </w:pPr>
      <w:r>
        <w:rPr>
          <w:b/>
          <w:bCs/>
          <w:color w:val="1A1A2E"/>
          <w:sz w:val="36"/>
          <w:szCs w:val="36"/>
        </w:rPr>
        <w:t xml:space="preserve">4. Executive Dashboard</w:t>
      </w:r>
    </w:p>
    <w:p>
      <w:pPr>
        <w:pBdr>
          <w:left w:val="single" w:color="6B4EFF" w:sz="16" w:space="8"/>
        </w:pBdr>
        <w:shd w:fill="F0F4FF" w:val="clear"/>
        <w:spacing w:after="60" w:before="200"/>
        <w:ind w:left="200"/>
      </w:pPr>
      <w:r>
        <w:rPr>
          <w:b/>
          <w:bCs/>
          <w:color w:val="6B4EFF"/>
          <w:sz w:val="22"/>
          <w:szCs w:val="22"/>
        </w:rPr>
        <w:t xml:space="preserve">📸 Reference: Image 3 — DWISON eCommerce Dashboard</w:t>
      </w:r>
    </w:p>
    <w:p>
      <w:pPr>
        <w:spacing w:after="120"/>
      </w:pPr>
      <w:r>
        <w:rPr>
          <w:color w:val="333333"/>
          <w:sz w:val="22"/>
          <w:szCs w:val="22"/>
        </w:rPr>
        <w:t xml:space="preserve">High-level business overview. Dark background with green accent highlights from Image 3 — use QME Now purple as the primary accent instead of green.</w:t>
      </w:r>
    </w:p>
    <w:p>
      <w:pPr>
        <w:spacing w:after="40" w:before="160"/>
      </w:pPr>
      <w:r>
        <w:drawing>
          <wp:inline distT="0" distB="0" distL="0" distR="0">
            <wp:extent cx="61912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48125"/>
                    </a:xfrm>
                    <a:prstGeom prst="rect">
                      <a:avLst/>
                    </a:prstGeom>
                  </pic:spPr>
                </pic:pic>
              </a:graphicData>
            </a:graphic>
          </wp:inline>
        </w:drawing>
      </w:r>
    </w:p>
    <w:p>
      <w:pPr>
        <w:spacing w:after="200"/>
      </w:pPr>
      <w:r>
        <w:rPr>
          <w:i/>
          <w:iCs/>
          <w:color w:val="888888"/>
          <w:sz w:val="18"/>
          <w:szCs w:val="18"/>
        </w:rPr>
        <w:t xml:space="preserve">Image 3 — DWISON eCommerce Dashboard (Executive Dashboard Reference)</w:t>
      </w:r>
    </w:p>
    <w:p>
      <w:pPr>
        <w:pStyle w:val="Heading2"/>
        <w:spacing w:after="120" w:before="300"/>
      </w:pPr>
      <w:r>
        <w:rPr>
          <w:b/>
          <w:bCs/>
          <w:color w:val="16213E"/>
          <w:sz w:val="28"/>
          <w:szCs w:val="28"/>
        </w:rPr>
        <w:t xml:space="preserve">4.1 Layout</w:t>
      </w:r>
    </w:p>
    <w:p>
      <w:pPr>
        <w:pStyle w:val="ListParagraph"/>
        <w:numPr>
          <w:ilvl w:val="0"/>
          <w:numId w:val="2"/>
        </w:numPr>
        <w:spacing w:after="80"/>
      </w:pPr>
      <w:r>
        <w:rPr>
          <w:color w:val="333333"/>
          <w:sz w:val="22"/>
          <w:szCs w:val="22"/>
        </w:rPr>
        <w:t xml:space="preserve">Three-column: narrow left sidebar, wide main content, right panel (notifications + activity)</w:t>
      </w:r>
    </w:p>
    <w:p>
      <w:pPr>
        <w:pStyle w:val="Heading2"/>
        <w:spacing w:after="120" w:before="300"/>
      </w:pPr>
      <w:r>
        <w:rPr>
          <w:b/>
          <w:bCs/>
          <w:color w:val="16213E"/>
          <w:sz w:val="28"/>
          <w:szCs w:val="28"/>
        </w:rPr>
        <w:t xml:space="preserve">4.2 KPI Cards (Top Row)</w:t>
      </w:r>
    </w:p>
    <w:p>
      <w:pPr>
        <w:pStyle w:val="ListParagraph"/>
        <w:numPr>
          <w:ilvl w:val="0"/>
          <w:numId w:val="2"/>
        </w:numPr>
        <w:spacing w:after="80"/>
      </w:pPr>
      <w:r>
        <w:rPr>
          <w:color w:val="333333"/>
          <w:sz w:val="22"/>
          <w:szCs w:val="22"/>
        </w:rPr>
        <w:t xml:space="preserve">Four cards: Total Revenue, MRR, Occupancy Rate, Total Clients Served</w:t>
      </w:r>
    </w:p>
    <w:p>
      <w:pPr>
        <w:pStyle w:val="ListParagraph"/>
        <w:numPr>
          <w:ilvl w:val="0"/>
          <w:numId w:val="2"/>
        </w:numPr>
        <w:spacing w:after="80"/>
      </w:pPr>
      <w:r>
        <w:rPr>
          <w:color w:val="333333"/>
          <w:sz w:val="22"/>
          <w:szCs w:val="22"/>
        </w:rPr>
        <w:t xml:space="preserve">Quarterly goal card uses the radial/donut progress indicator from Image 3</w:t>
      </w:r>
    </w:p>
    <w:p>
      <w:pPr>
        <w:pStyle w:val="Heading2"/>
        <w:spacing w:after="120" w:before="300"/>
      </w:pPr>
      <w:r>
        <w:rPr>
          <w:b/>
          <w:bCs/>
          <w:color w:val="16213E"/>
          <w:sz w:val="28"/>
          <w:szCs w:val="28"/>
        </w:rPr>
        <w:t xml:space="preserve">4.3 Business Overview Widget</w:t>
      </w:r>
    </w:p>
    <w:p>
      <w:pPr>
        <w:pStyle w:val="ListParagraph"/>
        <w:numPr>
          <w:ilvl w:val="0"/>
          <w:numId w:val="2"/>
        </w:numPr>
        <w:spacing w:after="80"/>
      </w:pPr>
      <w:r>
        <w:rPr>
          <w:color w:val="333333"/>
          <w:sz w:val="22"/>
          <w:szCs w:val="22"/>
        </w:rPr>
        <w:t xml:space="preserve">Donut chart: service category breakdown</w:t>
      </w:r>
    </w:p>
    <w:p>
      <w:pPr>
        <w:pStyle w:val="ListParagraph"/>
        <w:numPr>
          <w:ilvl w:val="0"/>
          <w:numId w:val="2"/>
        </w:numPr>
        <w:spacing w:after="80"/>
      </w:pPr>
      <w:r>
        <w:rPr>
          <w:color w:val="333333"/>
          <w:sz w:val="22"/>
          <w:szCs w:val="22"/>
        </w:rPr>
        <w:t xml:space="preserve">Category list to the right: label + count/value</w:t>
      </w:r>
    </w:p>
    <w:p>
      <w:pPr>
        <w:pStyle w:val="ListParagraph"/>
        <w:numPr>
          <w:ilvl w:val="0"/>
          <w:numId w:val="2"/>
        </w:numPr>
        <w:spacing w:after="80"/>
      </w:pPr>
      <w:r>
        <w:rPr>
          <w:color w:val="333333"/>
          <w:sz w:val="22"/>
          <w:szCs w:val="22"/>
        </w:rPr>
        <w:t xml:space="preserve">Sparkline chart showing profit trend (top-right of the widget)</w:t>
      </w:r>
    </w:p>
    <w:p>
      <w:pPr>
        <w:pStyle w:val="Heading2"/>
        <w:spacing w:after="120" w:before="300"/>
      </w:pPr>
      <w:r>
        <w:rPr>
          <w:b/>
          <w:bCs/>
          <w:color w:val="16213E"/>
          <w:sz w:val="28"/>
          <w:szCs w:val="28"/>
        </w:rPr>
        <w:t xml:space="preserve">4.4 Client List Table</w:t>
      </w:r>
    </w:p>
    <w:p>
      <w:pPr>
        <w:pStyle w:val="ListParagraph"/>
        <w:numPr>
          <w:ilvl w:val="0"/>
          <w:numId w:val="2"/>
        </w:numPr>
        <w:spacing w:after="80"/>
      </w:pPr>
      <w:r>
        <w:rPr>
          <w:color w:val="333333"/>
          <w:sz w:val="22"/>
          <w:szCs w:val="22"/>
        </w:rPr>
        <w:t xml:space="preserve">Columns: Name/Email, Visits, Total Spend</w:t>
      </w:r>
    </w:p>
    <w:p>
      <w:pPr>
        <w:pStyle w:val="Heading2"/>
        <w:spacing w:after="120" w:before="300"/>
      </w:pPr>
      <w:r>
        <w:rPr>
          <w:b/>
          <w:bCs/>
          <w:color w:val="16213E"/>
          <w:sz w:val="28"/>
          <w:szCs w:val="28"/>
        </w:rPr>
        <w:t xml:space="preserve">4.5 Enterprise Upsell Card</w:t>
      </w:r>
    </w:p>
    <w:p>
      <w:pPr>
        <w:pStyle w:val="ListParagraph"/>
        <w:numPr>
          <w:ilvl w:val="0"/>
          <w:numId w:val="2"/>
        </w:numPr>
        <w:spacing w:after="80"/>
      </w:pPr>
      <w:r>
        <w:rPr>
          <w:color w:val="333333"/>
          <w:sz w:val="22"/>
          <w:szCs w:val="22"/>
        </w:rPr>
        <w:t xml:space="preserve">Retain the Premium Plans card style from Image 3; adapt for QME Now's enterprise tier</w:t>
      </w:r>
    </w:p>
    <w:p>
      <w:pPr>
        <w:pStyle w:val="ListParagraph"/>
        <w:numPr>
          <w:ilvl w:val="0"/>
          <w:numId w:val="2"/>
        </w:numPr>
        <w:spacing w:after="80"/>
      </w:pPr>
      <w:r>
        <w:rPr>
          <w:color w:val="333333"/>
          <w:sz w:val="22"/>
          <w:szCs w:val="22"/>
        </w:rPr>
        <w:t xml:space="preserve">Green 'Get Started' CTA</w:t>
      </w:r>
    </w:p>
    <w:p>
      <w:pPr>
        <w:pStyle w:val="Heading2"/>
        <w:spacing w:after="120" w:before="300"/>
      </w:pPr>
      <w:r>
        <w:rPr>
          <w:b/>
          <w:bCs/>
          <w:color w:val="16213E"/>
          <w:sz w:val="28"/>
          <w:szCs w:val="28"/>
        </w:rPr>
        <w:t xml:space="preserve">4.6 Right Panel (replicate exactly from Image 3)</w:t>
      </w:r>
    </w:p>
    <w:p>
      <w:pPr>
        <w:pStyle w:val="ListParagraph"/>
        <w:numPr>
          <w:ilvl w:val="0"/>
          <w:numId w:val="2"/>
        </w:numPr>
        <w:spacing w:after="80"/>
      </w:pPr>
      <w:r>
        <w:rPr>
          <w:color w:val="333333"/>
          <w:sz w:val="22"/>
          <w:szCs w:val="22"/>
        </w:rPr>
        <w:t xml:space="preserve">Notifications: new registrations, bookings, system alerts, unread messages</w:t>
      </w:r>
    </w:p>
    <w:p>
      <w:pPr>
        <w:pStyle w:val="ListParagraph"/>
        <w:numPr>
          <w:ilvl w:val="0"/>
          <w:numId w:val="2"/>
        </w:numPr>
        <w:spacing w:after="80"/>
      </w:pPr>
      <w:r>
        <w:rPr>
          <w:color w:val="333333"/>
          <w:sz w:val="22"/>
          <w:szCs w:val="22"/>
        </w:rPr>
        <w:t xml:space="preserve">Activities: recent changes, updates</w:t>
      </w:r>
    </w:p>
    <w:p>
      <w:pPr>
        <w:pStyle w:val="ListParagraph"/>
        <w:numPr>
          <w:ilvl w:val="0"/>
          <w:numId w:val="2"/>
        </w:numPr>
        <w:spacing w:after="80"/>
      </w:pPr>
      <w:r>
        <w:rPr>
          <w:color w:val="333333"/>
          <w:sz w:val="22"/>
          <w:szCs w:val="22"/>
        </w:rPr>
        <w:t xml:space="preserve">Contacts of managers: list with action menus (...)</w:t>
      </w:r>
    </w:p>
    <w:p>
      <w:pPr>
        <w:pBdr>
          <w:bottom w:val="single" w:color="DDDDDD" w:sz="4" w:space="1"/>
        </w:pBdr>
        <w:spacing w:after="240" w:before="240"/>
      </w:pPr>
    </w:p>
    <w:p>
      <w:pPr>
        <w:pStyle w:val="Heading1"/>
        <w:spacing w:after="160" w:before="480"/>
      </w:pPr>
      <w:r>
        <w:rPr>
          <w:b/>
          <w:bCs/>
          <w:color w:val="1A1A2E"/>
          <w:sz w:val="36"/>
          <w:szCs w:val="36"/>
        </w:rPr>
        <w:t xml:space="preserve">5. Mobile App — General UI Feel</w:t>
      </w:r>
    </w:p>
    <w:p>
      <w:pPr>
        <w:pBdr>
          <w:left w:val="single" w:color="6B4EFF" w:sz="16" w:space="8"/>
        </w:pBdr>
        <w:shd w:fill="F0F4FF" w:val="clear"/>
        <w:spacing w:after="60" w:before="200"/>
        <w:ind w:left="200"/>
      </w:pPr>
      <w:r>
        <w:rPr>
          <w:b/>
          <w:bCs/>
          <w:color w:val="6B4EFF"/>
          <w:sz w:val="22"/>
          <w:szCs w:val="22"/>
        </w:rPr>
        <w:t xml:space="preserve">📸 Reference: Image 4 — Project Management App</w:t>
      </w:r>
    </w:p>
    <w:p>
      <w:pPr>
        <w:spacing w:after="120"/>
      </w:pPr>
      <w:r>
        <w:rPr>
          <w:color w:val="333333"/>
          <w:sz w:val="22"/>
          <w:szCs w:val="22"/>
        </w:rPr>
        <w:t xml:space="preserve">Image 4 defines the overall visual language for QME Now's mobile app. Clean, minimal, bold typography, generous white space.</w:t>
      </w:r>
    </w:p>
    <w:p>
      <w:pPr>
        <w:spacing w:after="40" w:before="160"/>
      </w:pPr>
      <w:r>
        <w:drawing>
          <wp:inline distT="0" distB="0" distL="0" distR="0">
            <wp:extent cx="619125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676775"/>
                    </a:xfrm>
                    <a:prstGeom prst="rect">
                      <a:avLst/>
                    </a:prstGeom>
                  </pic:spPr>
                </pic:pic>
              </a:graphicData>
            </a:graphic>
          </wp:inline>
        </w:drawing>
      </w:r>
    </w:p>
    <w:p>
      <w:pPr>
        <w:spacing w:after="200"/>
      </w:pPr>
      <w:r>
        <w:rPr>
          <w:i/>
          <w:iCs/>
          <w:color w:val="888888"/>
          <w:sz w:val="18"/>
          <w:szCs w:val="18"/>
        </w:rPr>
        <w:t xml:space="preserve">Image 4 — Project Management App (Mobile UI Reference)</w:t>
      </w:r>
    </w:p>
    <w:p>
      <w:pPr>
        <w:pStyle w:val="Heading2"/>
        <w:spacing w:after="120" w:before="300"/>
      </w:pPr>
      <w:r>
        <w:rPr>
          <w:b/>
          <w:bCs/>
          <w:color w:val="16213E"/>
          <w:sz w:val="28"/>
          <w:szCs w:val="28"/>
        </w:rPr>
        <w:t xml:space="preserve">5.1 Overall Mobile Aesthetic</w:t>
      </w:r>
    </w:p>
    <w:p>
      <w:pPr>
        <w:pStyle w:val="ListParagraph"/>
        <w:numPr>
          <w:ilvl w:val="0"/>
          <w:numId w:val="2"/>
        </w:numPr>
        <w:spacing w:after="80"/>
      </w:pPr>
      <w:r>
        <w:rPr>
          <w:color w:val="333333"/>
          <w:sz w:val="22"/>
          <w:szCs w:val="22"/>
        </w:rPr>
        <w:t xml:space="preserve">Main surfaces: near-white (#F8F8F8) or true white</w:t>
      </w:r>
    </w:p>
    <w:p>
      <w:pPr>
        <w:pStyle w:val="ListParagraph"/>
        <w:numPr>
          <w:ilvl w:val="0"/>
          <w:numId w:val="2"/>
        </w:numPr>
        <w:spacing w:after="80"/>
      </w:pPr>
      <w:r>
        <w:rPr>
          <w:color w:val="333333"/>
          <w:sz w:val="22"/>
          <w:szCs w:val="22"/>
        </w:rPr>
        <w:t xml:space="preserve">Primary cards: near-black (#1C1C1E) dark card with white text</w:t>
      </w:r>
    </w:p>
    <w:p>
      <w:pPr>
        <w:pStyle w:val="ListParagraph"/>
        <w:numPr>
          <w:ilvl w:val="0"/>
          <w:numId w:val="2"/>
        </w:numPr>
        <w:spacing w:after="80"/>
      </w:pPr>
      <w:r>
        <w:rPr>
          <w:color w:val="333333"/>
          <w:sz w:val="22"/>
          <w:szCs w:val="22"/>
        </w:rPr>
        <w:t xml:space="preserve">Secondary cards: light grey (#F0F0F0) surface</w:t>
      </w:r>
    </w:p>
    <w:p>
      <w:pPr>
        <w:pStyle w:val="ListParagraph"/>
        <w:numPr>
          <w:ilvl w:val="0"/>
          <w:numId w:val="2"/>
        </w:numPr>
        <w:spacing w:after="80"/>
      </w:pPr>
      <w:r>
        <w:rPr>
          <w:color w:val="333333"/>
          <w:sz w:val="22"/>
          <w:szCs w:val="22"/>
        </w:rPr>
        <w:t xml:space="preserve">Bold, large headings at the top of every screen</w:t>
      </w:r>
    </w:p>
    <w:p>
      <w:pPr>
        <w:pStyle w:val="ListParagraph"/>
        <w:numPr>
          <w:ilvl w:val="0"/>
          <w:numId w:val="2"/>
        </w:numPr>
        <w:spacing w:after="80"/>
      </w:pPr>
      <w:r>
        <w:rPr>
          <w:color w:val="333333"/>
          <w:sz w:val="22"/>
          <w:szCs w:val="22"/>
        </w:rPr>
        <w:t xml:space="preserve">User avatar in top-right corner</w:t>
      </w:r>
    </w:p>
    <w:p>
      <w:pPr>
        <w:pStyle w:val="ListParagraph"/>
        <w:numPr>
          <w:ilvl w:val="0"/>
          <w:numId w:val="2"/>
        </w:numPr>
        <w:spacing w:after="80"/>
      </w:pPr>
      <w:r>
        <w:rPr>
          <w:color w:val="333333"/>
          <w:sz w:val="22"/>
          <w:szCs w:val="22"/>
        </w:rPr>
        <w:t xml:space="preserve">24px horizontal padding on all screens</w:t>
      </w:r>
    </w:p>
    <w:p>
      <w:pPr>
        <w:pStyle w:val="Heading2"/>
        <w:spacing w:after="120" w:before="300"/>
      </w:pPr>
      <w:r>
        <w:rPr>
          <w:b/>
          <w:bCs/>
          <w:color w:val="16213E"/>
          <w:sz w:val="28"/>
          <w:szCs w:val="28"/>
        </w:rPr>
        <w:t xml:space="preserve">5.2 Home Screen</w:t>
      </w:r>
    </w:p>
    <w:p>
      <w:pPr>
        <w:pStyle w:val="ListParagraph"/>
        <w:numPr>
          <w:ilvl w:val="0"/>
          <w:numId w:val="2"/>
        </w:numPr>
        <w:spacing w:after="80"/>
      </w:pPr>
      <w:r>
        <w:rPr>
          <w:color w:val="333333"/>
          <w:sz w:val="22"/>
          <w:szCs w:val="22"/>
        </w:rPr>
        <w:t xml:space="preserve">Top: bold greeting ('Hey [Name]! You're in line') + avatar</w:t>
      </w:r>
    </w:p>
    <w:p>
      <w:pPr>
        <w:pStyle w:val="ListParagraph"/>
        <w:numPr>
          <w:ilvl w:val="0"/>
          <w:numId w:val="2"/>
        </w:numPr>
        <w:spacing w:after="80"/>
      </w:pPr>
      <w:r>
        <w:rPr>
          <w:color w:val="333333"/>
          <w:sz w:val="22"/>
          <w:szCs w:val="22"/>
        </w:rPr>
        <w:t xml:space="preserve">Search bar below greeting</w:t>
      </w:r>
    </w:p>
    <w:p>
      <w:pPr>
        <w:pStyle w:val="ListParagraph"/>
        <w:numPr>
          <w:ilvl w:val="0"/>
          <w:numId w:val="2"/>
        </w:numPr>
        <w:spacing w:after="80"/>
      </w:pPr>
      <w:r>
        <w:rPr>
          <w:color w:val="333333"/>
          <w:sz w:val="22"/>
          <w:szCs w:val="22"/>
        </w:rPr>
        <w:t xml:space="preserve">Horizontal card scroll: dark card = primary/active, light card = secondary</w:t>
      </w:r>
    </w:p>
    <w:p>
      <w:pPr>
        <w:pStyle w:val="ListParagraph"/>
        <w:numPr>
          <w:ilvl w:val="0"/>
          <w:numId w:val="2"/>
        </w:numPr>
        <w:spacing w:after="80"/>
      </w:pPr>
      <w:r>
        <w:rPr>
          <w:color w:val="333333"/>
          <w:sz w:val="22"/>
          <w:szCs w:val="22"/>
        </w:rPr>
        <w:t xml:space="preserve">Task/quick actions list: checkbox rows with status dots</w:t>
      </w:r>
    </w:p>
    <w:p>
      <w:pPr>
        <w:pStyle w:val="ListParagraph"/>
        <w:numPr>
          <w:ilvl w:val="0"/>
          <w:numId w:val="2"/>
        </w:numPr>
        <w:spacing w:after="80"/>
      </w:pPr>
      <w:r>
        <w:rPr>
          <w:color w:val="333333"/>
          <w:sz w:val="22"/>
          <w:szCs w:val="22"/>
        </w:rPr>
        <w:t xml:space="preserve">Bottom tab bar: Home, Schedule, Notifications, Profile + centered '+' FAB</w:t>
      </w:r>
    </w:p>
    <w:p>
      <w:pPr>
        <w:pStyle w:val="Heading2"/>
        <w:spacing w:after="120" w:before="300"/>
      </w:pPr>
      <w:r>
        <w:rPr>
          <w:b/>
          <w:bCs/>
          <w:color w:val="16213E"/>
          <w:sz w:val="28"/>
          <w:szCs w:val="28"/>
        </w:rPr>
        <w:t xml:space="preserve">5.3 Today / Schedule Screen</w:t>
      </w:r>
    </w:p>
    <w:p>
      <w:pPr>
        <w:pStyle w:val="ListParagraph"/>
        <w:numPr>
          <w:ilvl w:val="0"/>
          <w:numId w:val="2"/>
        </w:numPr>
        <w:spacing w:after="80"/>
      </w:pPr>
      <w:r>
        <w:rPr>
          <w:color w:val="333333"/>
          <w:sz w:val="22"/>
          <w:szCs w:val="22"/>
        </w:rPr>
        <w:t xml:space="preserve">Date displayed prominently at top</w:t>
      </w:r>
    </w:p>
    <w:p>
      <w:pPr>
        <w:pStyle w:val="ListParagraph"/>
        <w:numPr>
          <w:ilvl w:val="0"/>
          <w:numId w:val="2"/>
        </w:numPr>
        <w:spacing w:after="80"/>
      </w:pPr>
      <w:r>
        <w:rPr>
          <w:color w:val="333333"/>
          <w:sz w:val="22"/>
          <w:szCs w:val="22"/>
        </w:rPr>
        <w:t xml:space="preserve">Horizontal week strip — selected date in dark pill</w:t>
      </w:r>
    </w:p>
    <w:p>
      <w:pPr>
        <w:pStyle w:val="ListParagraph"/>
        <w:numPr>
          <w:ilvl w:val="0"/>
          <w:numId w:val="2"/>
        </w:numPr>
        <w:spacing w:after="80"/>
      </w:pPr>
      <w:r>
        <w:rPr>
          <w:color w:val="333333"/>
          <w:sz w:val="22"/>
          <w:szCs w:val="22"/>
        </w:rPr>
        <w:t xml:space="preserve">Timeline view: vertical line with time-stamped event cards</w:t>
      </w:r>
    </w:p>
    <w:p>
      <w:pPr>
        <w:pStyle w:val="ListParagraph"/>
        <w:numPr>
          <w:ilvl w:val="0"/>
          <w:numId w:val="2"/>
        </w:numPr>
        <w:spacing w:after="80"/>
      </w:pPr>
      <w:r>
        <w:rPr>
          <w:color w:val="333333"/>
          <w:sz w:val="22"/>
          <w:szCs w:val="22"/>
        </w:rPr>
        <w:t xml:space="preserve">Active event: dark background, title, description, participant avatars, checkmark</w:t>
      </w:r>
    </w:p>
    <w:p>
      <w:pPr>
        <w:pStyle w:val="ListParagraph"/>
        <w:numPr>
          <w:ilvl w:val="0"/>
          <w:numId w:val="2"/>
        </w:numPr>
        <w:spacing w:after="80"/>
      </w:pPr>
      <w:r>
        <w:rPr>
          <w:color w:val="333333"/>
          <w:sz w:val="22"/>
          <w:szCs w:val="22"/>
        </w:rPr>
        <w:t xml:space="preserve">Inactive events: white background, title, description only</w:t>
      </w:r>
    </w:p>
    <w:p>
      <w:pPr>
        <w:pStyle w:val="Heading2"/>
        <w:spacing w:after="120" w:before="300"/>
      </w:pPr>
      <w:r>
        <w:rPr>
          <w:b/>
          <w:bCs/>
          <w:color w:val="16213E"/>
          <w:sz w:val="28"/>
          <w:szCs w:val="28"/>
        </w:rPr>
        <w:t xml:space="preserve">5.4 Client Queue Screen</w:t>
      </w:r>
    </w:p>
    <w:p>
      <w:pPr>
        <w:pStyle w:val="ListParagraph"/>
        <w:numPr>
          <w:ilvl w:val="0"/>
          <w:numId w:val="2"/>
        </w:numPr>
        <w:spacing w:after="80"/>
      </w:pPr>
      <w:r>
        <w:rPr>
          <w:color w:val="333333"/>
          <w:sz w:val="22"/>
          <w:szCs w:val="22"/>
        </w:rPr>
        <w:t xml:space="preserve">'You are #12 in line' — position number, large, bold, centered</w:t>
      </w:r>
    </w:p>
    <w:p>
      <w:pPr>
        <w:pStyle w:val="ListParagraph"/>
        <w:numPr>
          <w:ilvl w:val="0"/>
          <w:numId w:val="2"/>
        </w:numPr>
        <w:spacing w:after="80"/>
      </w:pPr>
      <w:r>
        <w:rPr>
          <w:color w:val="333333"/>
          <w:sz w:val="22"/>
          <w:szCs w:val="22"/>
        </w:rPr>
        <w:t xml:space="preserve">Estimated wait time below</w:t>
      </w:r>
    </w:p>
    <w:p>
      <w:pPr>
        <w:pStyle w:val="ListParagraph"/>
        <w:numPr>
          <w:ilvl w:val="0"/>
          <w:numId w:val="2"/>
        </w:numPr>
        <w:spacing w:after="80"/>
      </w:pPr>
      <w:r>
        <w:rPr>
          <w:color w:val="333333"/>
          <w:sz w:val="22"/>
          <w:szCs w:val="22"/>
        </w:rPr>
        <w:t xml:space="preserve">Progress indicator showing queue position</w:t>
      </w:r>
    </w:p>
    <w:p>
      <w:pPr>
        <w:pStyle w:val="ListParagraph"/>
        <w:numPr>
          <w:ilvl w:val="0"/>
          <w:numId w:val="2"/>
        </w:numPr>
        <w:spacing w:after="80"/>
      </w:pPr>
      <w:r>
        <w:rPr>
          <w:color w:val="333333"/>
          <w:sz w:val="22"/>
          <w:szCs w:val="22"/>
        </w:rPr>
        <w:t xml:space="preserve">When called: full-screen transition to QR code screen (Section 7)</w:t>
      </w:r>
    </w:p>
    <w:p>
      <w:pPr>
        <w:pBdr>
          <w:bottom w:val="single" w:color="DDDDDD" w:sz="4" w:space="1"/>
        </w:pBdr>
        <w:spacing w:after="240" w:before="240"/>
      </w:pPr>
    </w:p>
    <w:p>
      <w:pPr>
        <w:pStyle w:val="Heading1"/>
        <w:spacing w:after="160" w:before="480"/>
      </w:pPr>
      <w:r>
        <w:rPr>
          <w:b/>
          <w:bCs/>
          <w:color w:val="1A1A2E"/>
          <w:sz w:val="36"/>
          <w:szCs w:val="36"/>
        </w:rPr>
        <w:t xml:space="preserve">6. Additional Design Reference — Financial App Aesthetic</w:t>
      </w:r>
    </w:p>
    <w:p>
      <w:pPr>
        <w:pBdr>
          <w:left w:val="single" w:color="6B4EFF" w:sz="16" w:space="8"/>
        </w:pBdr>
        <w:shd w:fill="F0F4FF" w:val="clear"/>
        <w:spacing w:after="60" w:before="200"/>
        <w:ind w:left="200"/>
      </w:pPr>
      <w:r>
        <w:rPr>
          <w:b/>
          <w:bCs/>
          <w:color w:val="6B4EFF"/>
          <w:sz w:val="22"/>
          <w:szCs w:val="22"/>
        </w:rPr>
        <w:t xml:space="preserve">📸 Reference: Image 5 — Pinterest Financial App Designs</w:t>
      </w:r>
    </w:p>
    <w:p>
      <w:pPr>
        <w:spacing w:after="120"/>
      </w:pPr>
      <w:r>
        <w:rPr>
          <w:color w:val="333333"/>
          <w:sz w:val="22"/>
          <w:szCs w:val="22"/>
        </w:rPr>
        <w:t xml:space="preserve">Secondary visual reference for card-based layouts, balance displays, and transaction list styling.</w:t>
      </w:r>
    </w:p>
    <w:p>
      <w:pPr>
        <w:spacing w:after="40" w:before="160"/>
      </w:pPr>
      <w:r>
        <w:drawing>
          <wp:inline distT="0" distB="0" distL="0" distR="0">
            <wp:extent cx="6191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476750"/>
                    </a:xfrm>
                    <a:prstGeom prst="rect">
                      <a:avLst/>
                    </a:prstGeom>
                  </pic:spPr>
                </pic:pic>
              </a:graphicData>
            </a:graphic>
          </wp:inline>
        </w:drawing>
      </w:r>
    </w:p>
    <w:p>
      <w:pPr>
        <w:spacing w:after="200"/>
      </w:pPr>
      <w:r>
        <w:rPr>
          <w:i/>
          <w:iCs/>
          <w:color w:val="888888"/>
          <w:sz w:val="18"/>
          <w:szCs w:val="18"/>
        </w:rPr>
        <w:t xml:space="preserve">Image 5 — Pinterest Financial App Designs (Secondary Reference)</w:t>
      </w:r>
    </w:p>
    <w:p>
      <w:pPr>
        <w:pStyle w:val="ListParagraph"/>
        <w:numPr>
          <w:ilvl w:val="0"/>
          <w:numId w:val="2"/>
        </w:numPr>
        <w:spacing w:after="80"/>
      </w:pPr>
      <w:r>
        <w:rPr>
          <w:color w:val="333333"/>
          <w:sz w:val="22"/>
          <w:szCs w:val="22"/>
        </w:rPr>
        <w:t xml:space="preserve">Card with balance prominently displayed at top</w:t>
      </w:r>
    </w:p>
    <w:p>
      <w:pPr>
        <w:pStyle w:val="ListParagraph"/>
        <w:numPr>
          <w:ilvl w:val="0"/>
          <w:numId w:val="2"/>
        </w:numPr>
        <w:spacing w:after="80"/>
      </w:pPr>
      <w:r>
        <w:rPr>
          <w:color w:val="333333"/>
          <w:sz w:val="22"/>
          <w:szCs w:val="22"/>
        </w:rPr>
        <w:t xml:space="preserve">Dark mobile fintech aesthetic: deep blacks, high-contrast numbers</w:t>
      </w:r>
    </w:p>
    <w:p>
      <w:pPr>
        <w:pStyle w:val="ListParagraph"/>
        <w:numPr>
          <w:ilvl w:val="0"/>
          <w:numId w:val="2"/>
        </w:numPr>
        <w:spacing w:after="80"/>
      </w:pPr>
      <w:r>
        <w:rPr>
          <w:color w:val="333333"/>
          <w:sz w:val="22"/>
          <w:szCs w:val="22"/>
        </w:rPr>
        <w:t xml:space="preserve">Transaction lists: icon, merchant name, amount (green income / red expense)</w:t>
      </w:r>
    </w:p>
    <w:p>
      <w:pPr>
        <w:pStyle w:val="ListParagraph"/>
        <w:numPr>
          <w:ilvl w:val="0"/>
          <w:numId w:val="2"/>
        </w:numPr>
        <w:spacing w:after="80"/>
      </w:pPr>
      <w:r>
        <w:rPr>
          <w:color w:val="333333"/>
          <w:sz w:val="22"/>
          <w:szCs w:val="22"/>
        </w:rPr>
        <w:t xml:space="preserve">Informs the billing/invoicing screens and the client mobile home screen header card</w:t>
      </w:r>
    </w:p>
    <w:p>
      <w:pPr>
        <w:pBdr>
          <w:bottom w:val="single" w:color="DDDDDD" w:sz="4" w:space="1"/>
        </w:pBdr>
        <w:spacing w:after="240" w:before="240"/>
      </w:pPr>
    </w:p>
    <w:p>
      <w:pPr>
        <w:pStyle w:val="Heading1"/>
        <w:spacing w:after="160" w:before="480"/>
      </w:pPr>
      <w:r>
        <w:rPr>
          <w:b/>
          <w:bCs/>
          <w:color w:val="1A1A2E"/>
          <w:sz w:val="36"/>
          <w:szCs w:val="36"/>
        </w:rPr>
        <w:t xml:space="preserve">7. Invoice / Billing Mobile Screens</w:t>
      </w:r>
    </w:p>
    <w:p>
      <w:pPr>
        <w:pBdr>
          <w:left w:val="single" w:color="6B4EFF" w:sz="16" w:space="8"/>
        </w:pBdr>
        <w:shd w:fill="F0F4FF" w:val="clear"/>
        <w:spacing w:after="60" w:before="200"/>
        <w:ind w:left="200"/>
      </w:pPr>
      <w:r>
        <w:rPr>
          <w:b/>
          <w:bCs/>
          <w:color w:val="6B4EFF"/>
          <w:sz w:val="22"/>
          <w:szCs w:val="22"/>
        </w:rPr>
        <w:t xml:space="preserve">📸 Reference: Image 6 — Invoice App</w:t>
      </w:r>
    </w:p>
    <w:p>
      <w:pPr>
        <w:spacing w:after="120"/>
      </w:pPr>
      <w:r>
        <w:rPr>
          <w:color w:val="333333"/>
          <w:sz w:val="22"/>
          <w:szCs w:val="22"/>
        </w:rPr>
        <w:t xml:space="preserve">Informs the look of QME Now's payment, billing, and receipt flows on mobile.</w:t>
      </w:r>
    </w:p>
    <w:p>
      <w:pPr>
        <w:spacing w:after="40" w:before="160"/>
      </w:pPr>
      <w:r>
        <w:drawing>
          <wp:inline distT="0" distB="0" distL="0" distR="0">
            <wp:extent cx="6191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429125"/>
                    </a:xfrm>
                    <a:prstGeom prst="rect">
                      <a:avLst/>
                    </a:prstGeom>
                  </pic:spPr>
                </pic:pic>
              </a:graphicData>
            </a:graphic>
          </wp:inline>
        </w:drawing>
      </w:r>
    </w:p>
    <w:p>
      <w:pPr>
        <w:spacing w:after="200"/>
      </w:pPr>
      <w:r>
        <w:rPr>
          <w:i/>
          <w:iCs/>
          <w:color w:val="888888"/>
          <w:sz w:val="18"/>
          <w:szCs w:val="18"/>
        </w:rPr>
        <w:t xml:space="preserve">Image 6 — Invoice App (Billing &amp; Payment Mobile Reference)</w:t>
      </w:r>
    </w:p>
    <w:p>
      <w:pPr>
        <w:pStyle w:val="Heading2"/>
        <w:spacing w:after="120" w:before="300"/>
      </w:pPr>
      <w:r>
        <w:rPr>
          <w:b/>
          <w:bCs/>
          <w:color w:val="16213E"/>
          <w:sz w:val="28"/>
          <w:szCs w:val="28"/>
        </w:rPr>
        <w:t xml:space="preserve">7.1 Invoice List Screen</w:t>
      </w:r>
    </w:p>
    <w:p>
      <w:pPr>
        <w:pStyle w:val="ListParagraph"/>
        <w:numPr>
          <w:ilvl w:val="0"/>
          <w:numId w:val="2"/>
        </w:numPr>
        <w:spacing w:after="80"/>
      </w:pPr>
      <w:r>
        <w:rPr>
          <w:color w:val="333333"/>
          <w:sz w:val="22"/>
          <w:szCs w:val="22"/>
        </w:rPr>
        <w:t xml:space="preserve">Dark background (#0D0D0D / #111111)</w:t>
      </w:r>
    </w:p>
    <w:p>
      <w:pPr>
        <w:pStyle w:val="ListParagraph"/>
        <w:numPr>
          <w:ilvl w:val="0"/>
          <w:numId w:val="2"/>
        </w:numPr>
        <w:spacing w:after="80"/>
      </w:pPr>
      <w:r>
        <w:rPr>
          <w:color w:val="333333"/>
          <w:sz w:val="22"/>
          <w:szCs w:val="22"/>
        </w:rPr>
        <w:t xml:space="preserve">Top: user greeting + wallet/balance summary card</w:t>
      </w:r>
    </w:p>
    <w:p>
      <w:pPr>
        <w:pStyle w:val="ListParagraph"/>
        <w:numPr>
          <w:ilvl w:val="0"/>
          <w:numId w:val="2"/>
        </w:numPr>
        <w:spacing w:after="80"/>
      </w:pPr>
      <w:r>
        <w:rPr>
          <w:color w:val="333333"/>
          <w:sz w:val="22"/>
          <w:szCs w:val="22"/>
        </w:rPr>
        <w:t xml:space="preserve">Filter tabs: All / Open / Paid (pill-style)</w:t>
      </w:r>
    </w:p>
    <w:p>
      <w:pPr>
        <w:pStyle w:val="ListParagraph"/>
        <w:numPr>
          <w:ilvl w:val="0"/>
          <w:numId w:val="2"/>
        </w:numPr>
        <w:spacing w:after="80"/>
      </w:pPr>
      <w:r>
        <w:rPr>
          <w:color w:val="333333"/>
          <w:sz w:val="22"/>
          <w:szCs w:val="22"/>
        </w:rPr>
        <w:t xml:space="preserve">Each invoice: icon, client name, amount, date, status dot (Paid = green, Open = yellow)</w:t>
      </w:r>
    </w:p>
    <w:p>
      <w:pPr>
        <w:pStyle w:val="ListParagraph"/>
        <w:numPr>
          <w:ilvl w:val="0"/>
          <w:numId w:val="2"/>
        </w:numPr>
        <w:spacing w:after="80"/>
      </w:pPr>
      <w:r>
        <w:rPr>
          <w:color w:val="333333"/>
          <w:sz w:val="22"/>
          <w:szCs w:val="22"/>
        </w:rPr>
        <w:t xml:space="preserve">Grouped by date: TODAY / THIS MONTH / EARLIER</w:t>
      </w:r>
    </w:p>
    <w:p>
      <w:pPr>
        <w:pStyle w:val="Heading2"/>
        <w:spacing w:after="120" w:before="300"/>
      </w:pPr>
      <w:r>
        <w:rPr>
          <w:b/>
          <w:bCs/>
          <w:color w:val="16213E"/>
          <w:sz w:val="28"/>
          <w:szCs w:val="28"/>
        </w:rPr>
        <w:t xml:space="preserve">7.2 New Invoice / Checkout Screen</w:t>
      </w:r>
    </w:p>
    <w:p>
      <w:pPr>
        <w:pStyle w:val="ListParagraph"/>
        <w:numPr>
          <w:ilvl w:val="0"/>
          <w:numId w:val="2"/>
        </w:numPr>
        <w:spacing w:after="80"/>
      </w:pPr>
      <w:r>
        <w:rPr>
          <w:color w:val="333333"/>
          <w:sz w:val="22"/>
          <w:szCs w:val="22"/>
        </w:rPr>
        <w:t xml:space="preserve">Step indicator at top ('Step 2 of 3')</w:t>
      </w:r>
    </w:p>
    <w:p>
      <w:pPr>
        <w:pStyle w:val="ListParagraph"/>
        <w:numPr>
          <w:ilvl w:val="0"/>
          <w:numId w:val="2"/>
        </w:numPr>
        <w:spacing w:after="80"/>
      </w:pPr>
      <w:r>
        <w:rPr>
          <w:color w:val="333333"/>
          <w:sz w:val="22"/>
          <w:szCs w:val="22"/>
        </w:rPr>
        <w:t xml:space="preserve">Line items: service name, qty x price</w:t>
      </w:r>
    </w:p>
    <w:p>
      <w:pPr>
        <w:pStyle w:val="ListParagraph"/>
        <w:numPr>
          <w:ilvl w:val="0"/>
          <w:numId w:val="2"/>
        </w:numPr>
        <w:spacing w:after="80"/>
      </w:pPr>
      <w:r>
        <w:rPr>
          <w:color w:val="333333"/>
          <w:sz w:val="22"/>
          <w:szCs w:val="22"/>
        </w:rPr>
        <w:t xml:space="preserve">'+ Add Item' button at bottom of items list</w:t>
      </w:r>
    </w:p>
    <w:p>
      <w:pPr>
        <w:pStyle w:val="ListParagraph"/>
        <w:numPr>
          <w:ilvl w:val="0"/>
          <w:numId w:val="2"/>
        </w:numPr>
        <w:spacing w:after="80"/>
      </w:pPr>
      <w:r>
        <w:rPr>
          <w:color w:val="333333"/>
          <w:sz w:val="22"/>
          <w:szCs w:val="22"/>
        </w:rPr>
        <w:t xml:space="preserve">Subtotal, Tax (%), Total breakdown</w:t>
      </w:r>
    </w:p>
    <w:p>
      <w:pPr>
        <w:pStyle w:val="ListParagraph"/>
        <w:numPr>
          <w:ilvl w:val="0"/>
          <w:numId w:val="2"/>
        </w:numPr>
        <w:spacing w:after="80"/>
      </w:pPr>
      <w:r>
        <w:rPr>
          <w:color w:val="333333"/>
          <w:sz w:val="22"/>
          <w:szCs w:val="22"/>
        </w:rPr>
        <w:t xml:space="preserve">Bright green 'Continue' CTA — full width, rounded</w:t>
      </w:r>
    </w:p>
    <w:p>
      <w:pPr>
        <w:pStyle w:val="Heading2"/>
        <w:spacing w:after="120" w:before="300"/>
      </w:pPr>
      <w:r>
        <w:rPr>
          <w:b/>
          <w:bCs/>
          <w:color w:val="16213E"/>
          <w:sz w:val="28"/>
          <w:szCs w:val="28"/>
        </w:rPr>
        <w:t xml:space="preserve">7.3 Receipt / Details Screen</w:t>
      </w:r>
    </w:p>
    <w:p>
      <w:pPr>
        <w:pStyle w:val="ListParagraph"/>
        <w:numPr>
          <w:ilvl w:val="0"/>
          <w:numId w:val="2"/>
        </w:numPr>
        <w:spacing w:after="80"/>
      </w:pPr>
      <w:r>
        <w:rPr>
          <w:color w:val="333333"/>
          <w:sz w:val="22"/>
          <w:szCs w:val="22"/>
        </w:rPr>
        <w:t xml:space="preserve">Invoice number at top</w:t>
      </w:r>
    </w:p>
    <w:p>
      <w:pPr>
        <w:pStyle w:val="ListParagraph"/>
        <w:numPr>
          <w:ilvl w:val="0"/>
          <w:numId w:val="2"/>
        </w:numPr>
        <w:spacing w:after="80"/>
      </w:pPr>
      <w:r>
        <w:rPr>
          <w:color w:val="333333"/>
          <w:sz w:val="22"/>
          <w:szCs w:val="22"/>
        </w:rPr>
        <w:t xml:space="preserve">Meta grid: invoice date, total, status</w:t>
      </w:r>
    </w:p>
    <w:p>
      <w:pPr>
        <w:pStyle w:val="ListParagraph"/>
        <w:numPr>
          <w:ilvl w:val="0"/>
          <w:numId w:val="2"/>
        </w:numPr>
        <w:spacing w:after="80"/>
      </w:pPr>
      <w:r>
        <w:rPr>
          <w:color w:val="333333"/>
          <w:sz w:val="22"/>
          <w:szCs w:val="22"/>
        </w:rPr>
        <w:t xml:space="preserve">'Mark as Paid' — full-width green button</w:t>
      </w:r>
    </w:p>
    <w:p>
      <w:pPr>
        <w:pStyle w:val="ListParagraph"/>
        <w:numPr>
          <w:ilvl w:val="0"/>
          <w:numId w:val="2"/>
        </w:numPr>
        <w:spacing w:after="80"/>
      </w:pPr>
      <w:r>
        <w:rPr>
          <w:color w:val="333333"/>
          <w:sz w:val="22"/>
          <w:szCs w:val="22"/>
        </w:rPr>
        <w:t xml:space="preserve">'Share' and 'Edit' secondary buttons side by side</w:t>
      </w:r>
    </w:p>
    <w:p>
      <w:pPr>
        <w:pStyle w:val="ListParagraph"/>
        <w:numPr>
          <w:ilvl w:val="0"/>
          <w:numId w:val="2"/>
        </w:numPr>
        <w:spacing w:after="80"/>
      </w:pPr>
      <w:r>
        <w:rPr>
          <w:color w:val="333333"/>
          <w:sz w:val="22"/>
          <w:szCs w:val="22"/>
        </w:rPr>
        <w:t xml:space="preserve">'Download Receipt' link</w:t>
      </w:r>
    </w:p>
    <w:p>
      <w:pPr>
        <w:pStyle w:val="ListParagraph"/>
        <w:numPr>
          <w:ilvl w:val="0"/>
          <w:numId w:val="2"/>
        </w:numPr>
        <w:spacing w:after="80"/>
      </w:pPr>
      <w:r>
        <w:rPr>
          <w:color w:val="333333"/>
          <w:sz w:val="22"/>
          <w:szCs w:val="22"/>
        </w:rPr>
        <w:t xml:space="preserve">QR code displayed below</w:t>
      </w:r>
    </w:p>
    <w:p>
      <w:pPr>
        <w:pBdr>
          <w:bottom w:val="single" w:color="DDDDDD" w:sz="4" w:space="1"/>
        </w:pBdr>
        <w:spacing w:after="240" w:before="240"/>
      </w:pPr>
    </w:p>
    <w:p>
      <w:pPr>
        <w:pStyle w:val="Heading1"/>
        <w:spacing w:after="160" w:before="480"/>
      </w:pPr>
      <w:r>
        <w:rPr>
          <w:b/>
          <w:bCs/>
          <w:color w:val="1A1A2E"/>
          <w:sz w:val="36"/>
          <w:szCs w:val="36"/>
        </w:rPr>
        <w:t xml:space="preserve">8. QR Code Client Verification Flow — New Feature</w:t>
      </w:r>
    </w:p>
    <w:p>
      <w:pPr>
        <w:spacing w:after="120"/>
      </w:pPr>
      <w:r>
        <w:rPr>
          <w:color w:val="333333"/>
          <w:sz w:val="22"/>
          <w:szCs w:val="22"/>
        </w:rPr>
        <w:t xml:space="preserve">When a client reaches the top of the queue, the system shows them a QR code. The stylist scans it (or the client reads a 6-character code aloud) to verify identity before starting the session — similar to Uber's rider PIN verification.</w:t>
      </w:r>
    </w:p>
    <w:p>
      <w:pPr>
        <w:pStyle w:val="Heading2"/>
        <w:spacing w:after="120" w:before="300"/>
      </w:pPr>
      <w:r>
        <w:rPr>
          <w:b/>
          <w:bCs/>
          <w:color w:val="16213E"/>
          <w:sz w:val="28"/>
          <w:szCs w:val="28"/>
        </w:rPr>
        <w:t xml:space="preserve">8.1 Client Mobile — QR Code Screen</w:t>
      </w:r>
    </w:p>
    <w:p>
      <w:pPr>
        <w:pStyle w:val="ListParagraph"/>
        <w:numPr>
          <w:ilvl w:val="0"/>
          <w:numId w:val="2"/>
        </w:numPr>
        <w:spacing w:after="80"/>
      </w:pPr>
      <w:r>
        <w:rPr>
          <w:color w:val="333333"/>
          <w:sz w:val="22"/>
          <w:szCs w:val="22"/>
        </w:rPr>
        <w:t xml:space="preserve">Full-screen takeover when client is called to the top</w:t>
      </w:r>
    </w:p>
    <w:p>
      <w:pPr>
        <w:pStyle w:val="ListParagraph"/>
        <w:numPr>
          <w:ilvl w:val="0"/>
          <w:numId w:val="2"/>
        </w:numPr>
        <w:spacing w:after="80"/>
      </w:pPr>
      <w:r>
        <w:rPr>
          <w:color w:val="333333"/>
          <w:sz w:val="22"/>
          <w:szCs w:val="22"/>
        </w:rPr>
        <w:t xml:space="preserve">Animated banner at top: 'You're up! Head to the chair now'</w:t>
      </w:r>
    </w:p>
    <w:p>
      <w:pPr>
        <w:pStyle w:val="ListParagraph"/>
        <w:numPr>
          <w:ilvl w:val="0"/>
          <w:numId w:val="2"/>
        </w:numPr>
        <w:spacing w:after="80"/>
      </w:pPr>
      <w:r>
        <w:rPr>
          <w:color w:val="333333"/>
          <w:sz w:val="22"/>
          <w:szCs w:val="22"/>
        </w:rPr>
        <w:t xml:space="preserve">Center: large QR code (minimum 240×240px on screen)</w:t>
      </w:r>
    </w:p>
    <w:p>
      <w:pPr>
        <w:pStyle w:val="ListParagraph"/>
        <w:numPr>
          <w:ilvl w:val="0"/>
          <w:numId w:val="2"/>
        </w:numPr>
        <w:spacing w:after="80"/>
      </w:pPr>
      <w:r>
        <w:rPr>
          <w:color w:val="333333"/>
          <w:sz w:val="22"/>
          <w:szCs w:val="22"/>
        </w:rPr>
        <w:t xml:space="preserve">Below QR: 6-character alphanumeric code in large monospace font (fallback)</w:t>
      </w:r>
    </w:p>
    <w:p>
      <w:pPr>
        <w:pStyle w:val="ListParagraph"/>
        <w:numPr>
          <w:ilvl w:val="0"/>
          <w:numId w:val="2"/>
        </w:numPr>
        <w:spacing w:after="80"/>
      </w:pPr>
      <w:r>
        <w:rPr>
          <w:color w:val="333333"/>
          <w:sz w:val="22"/>
          <w:szCs w:val="22"/>
        </w:rPr>
        <w:t xml:space="preserve">Bottom: client name, ticket number, station/chair assignment</w:t>
      </w:r>
    </w:p>
    <w:p>
      <w:pPr>
        <w:pStyle w:val="ListParagraph"/>
        <w:numPr>
          <w:ilvl w:val="0"/>
          <w:numId w:val="2"/>
        </w:numPr>
        <w:spacing w:after="80"/>
      </w:pPr>
      <w:r>
        <w:rPr>
          <w:color w:val="333333"/>
          <w:sz w:val="22"/>
          <w:szCs w:val="22"/>
        </w:rPr>
        <w:t xml:space="preserve">QR auto-refreshes every 60 seconds for security</w:t>
      </w:r>
    </w:p>
    <w:p>
      <w:pPr>
        <w:pStyle w:val="ListParagraph"/>
        <w:numPr>
          <w:ilvl w:val="0"/>
          <w:numId w:val="2"/>
        </w:numPr>
        <w:spacing w:after="80"/>
      </w:pPr>
      <w:r>
        <w:rPr>
          <w:color w:val="333333"/>
          <w:sz w:val="22"/>
          <w:szCs w:val="22"/>
        </w:rPr>
        <w:t xml:space="preserve">Background: dark with animated gradient or pulse effect</w:t>
      </w:r>
    </w:p>
    <w:p>
      <w:pPr>
        <w:pStyle w:val="Heading2"/>
        <w:spacing w:after="120" w:before="300"/>
      </w:pPr>
      <w:r>
        <w:rPr>
          <w:b/>
          <w:bCs/>
          <w:color w:val="16213E"/>
          <w:sz w:val="28"/>
          <w:szCs w:val="28"/>
        </w:rPr>
        <w:t xml:space="preserve">8.2 Admin / Stylist — Verify Modal</w:t>
      </w:r>
    </w:p>
    <w:p>
      <w:pPr>
        <w:pStyle w:val="ListParagraph"/>
        <w:numPr>
          <w:ilvl w:val="0"/>
          <w:numId w:val="2"/>
        </w:numPr>
        <w:spacing w:after="80"/>
      </w:pPr>
      <w:r>
        <w:rPr>
          <w:color w:val="333333"/>
          <w:sz w:val="22"/>
          <w:szCs w:val="22"/>
        </w:rPr>
        <w:t xml:space="preserve">When stylist taps 'Call Next Client', a modal appears</w:t>
      </w:r>
    </w:p>
    <w:p>
      <w:pPr>
        <w:pStyle w:val="ListParagraph"/>
        <w:numPr>
          <w:ilvl w:val="0"/>
          <w:numId w:val="2"/>
        </w:numPr>
        <w:spacing w:after="80"/>
      </w:pPr>
      <w:r>
        <w:rPr>
          <w:color w:val="333333"/>
          <w:sz w:val="22"/>
          <w:szCs w:val="22"/>
        </w:rPr>
        <w:t xml:space="preserve">Shows next client name + ticket number</w:t>
      </w:r>
    </w:p>
    <w:p>
      <w:pPr>
        <w:pStyle w:val="ListParagraph"/>
        <w:numPr>
          <w:ilvl w:val="0"/>
          <w:numId w:val="2"/>
        </w:numPr>
        <w:spacing w:after="80"/>
      </w:pPr>
      <w:r>
        <w:rPr>
          <w:color w:val="333333"/>
          <w:sz w:val="22"/>
          <w:szCs w:val="22"/>
        </w:rPr>
        <w:t xml:space="preserve">Two options: Scan QR (activates camera) or Enter Code (6-char input field)</w:t>
      </w:r>
    </w:p>
    <w:p>
      <w:pPr>
        <w:pStyle w:val="ListParagraph"/>
        <w:numPr>
          <w:ilvl w:val="0"/>
          <w:numId w:val="2"/>
        </w:numPr>
        <w:spacing w:after="80"/>
      </w:pPr>
      <w:r>
        <w:rPr>
          <w:color w:val="333333"/>
          <w:sz w:val="22"/>
          <w:szCs w:val="22"/>
        </w:rPr>
        <w:t xml:space="preserve">On success: modal closes, session timer starts, Lion's Stash updates</w:t>
      </w:r>
    </w:p>
    <w:p>
      <w:pPr>
        <w:pStyle w:val="ListParagraph"/>
        <w:numPr>
          <w:ilvl w:val="0"/>
          <w:numId w:val="2"/>
        </w:numPr>
        <w:spacing w:after="80"/>
      </w:pPr>
      <w:r>
        <w:rPr>
          <w:color w:val="333333"/>
          <w:sz w:val="22"/>
          <w:szCs w:val="22"/>
        </w:rPr>
        <w:t xml:space="preserve">On failure: red error border, 'Code does not match — please try again'</w:t>
      </w:r>
    </w:p>
    <w:p>
      <w:pPr>
        <w:pStyle w:val="Heading2"/>
        <w:spacing w:after="120" w:before="300"/>
      </w:pPr>
      <w:r>
        <w:rPr>
          <w:b/>
          <w:bCs/>
          <w:color w:val="16213E"/>
          <w:sz w:val="28"/>
          <w:szCs w:val="28"/>
        </w:rPr>
        <w:t xml:space="preserve">8.3 Client State Machine</w:t>
      </w:r>
    </w:p>
    <w:p>
      <w:pPr>
        <w:pStyle w:val="ListParagraph"/>
        <w:numPr>
          <w:ilvl w:val="0"/>
          <w:numId w:val="2"/>
        </w:numPr>
        <w:spacing w:after="80"/>
      </w:pPr>
      <w:r>
        <w:rPr>
          <w:color w:val="333333"/>
          <w:sz w:val="22"/>
          <w:szCs w:val="22"/>
        </w:rPr>
        <w:t xml:space="preserve">Waiting → Called → Verifying → In Session → Completed</w:t>
      </w:r>
    </w:p>
    <w:p>
      <w:pPr>
        <w:pStyle w:val="ListParagraph"/>
        <w:numPr>
          <w:ilvl w:val="0"/>
          <w:numId w:val="2"/>
        </w:numPr>
        <w:spacing w:after="80"/>
      </w:pPr>
      <w:r>
        <w:rPr>
          <w:color w:val="333333"/>
          <w:sz w:val="22"/>
          <w:szCs w:val="22"/>
        </w:rPr>
        <w:t xml:space="preserve">Queue positions update in real-time for all waiting clients when one is called</w:t>
      </w:r>
    </w:p>
    <w:p>
      <w:pPr>
        <w:pStyle w:val="ListParagraph"/>
        <w:numPr>
          <w:ilvl w:val="0"/>
          <w:numId w:val="2"/>
        </w:numPr>
        <w:spacing w:after="80"/>
      </w:pPr>
      <w:r>
        <w:rPr>
          <w:color w:val="333333"/>
          <w:sz w:val="22"/>
          <w:szCs w:val="22"/>
        </w:rPr>
        <w:t xml:space="preserve">No-show threshold: if client doesn't appear within X minutes, system marks no-show and calls next</w:t>
      </w:r>
    </w:p>
    <w:p>
      <w:pPr>
        <w:pBdr>
          <w:bottom w:val="single" w:color="DDDDDD" w:sz="4" w:space="1"/>
        </w:pBdr>
        <w:spacing w:after="240" w:before="240"/>
      </w:pPr>
    </w:p>
    <w:p>
      <w:pPr>
        <w:pStyle w:val="Heading1"/>
        <w:spacing w:after="160" w:before="480"/>
      </w:pPr>
      <w:r>
        <w:rPr>
          <w:b/>
          <w:bCs/>
          <w:color w:val="1A1A2E"/>
          <w:sz w:val="36"/>
          <w:szCs w:val="36"/>
        </w:rPr>
        <w:t xml:space="preserve">9. Marketing Website</w:t>
      </w:r>
    </w:p>
    <w:p>
      <w:pPr>
        <w:pStyle w:val="Heading2"/>
        <w:spacing w:after="120" w:before="300"/>
      </w:pPr>
      <w:r>
        <w:rPr>
          <w:b/>
          <w:bCs/>
          <w:color w:val="16213E"/>
          <w:sz w:val="28"/>
          <w:szCs w:val="28"/>
        </w:rPr>
        <w:t xml:space="preserve">9.1 Color Scheme — Image 9 (Primary Reference)</w:t>
      </w:r>
    </w:p>
    <w:p>
      <w:pPr>
        <w:pBdr>
          <w:left w:val="single" w:color="6B4EFF" w:sz="16" w:space="8"/>
        </w:pBdr>
        <w:shd w:fill="F0F4FF" w:val="clear"/>
        <w:spacing w:after="60" w:before="200"/>
        <w:ind w:left="200"/>
      </w:pPr>
      <w:r>
        <w:rPr>
          <w:b/>
          <w:bCs/>
          <w:color w:val="6B4EFF"/>
          <w:sz w:val="22"/>
          <w:szCs w:val="22"/>
        </w:rPr>
        <w:t xml:space="preserve">📸 Reference: Image 9 — NeoAI Landing Page (color scheme + landing page layout)</w:t>
      </w:r>
    </w:p>
    <w:p>
      <w:pPr>
        <w:spacing w:after="120"/>
      </w:pPr>
      <w:r>
        <w:rPr>
          <w:color w:val="333333"/>
          <w:sz w:val="22"/>
          <w:szCs w:val="22"/>
        </w:rPr>
        <w:t xml:space="preserve">The marketing website takes its entire color identity from Image 9. Do not deviate from this palette.</w:t>
      </w:r>
    </w:p>
    <w:p>
      <w:pPr>
        <w:spacing w:after="40" w:before="160"/>
      </w:pPr>
      <w:r>
        <w:drawing>
          <wp:inline distT="0" distB="0" distL="0" distR="0">
            <wp:extent cx="61912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562475"/>
                    </a:xfrm>
                    <a:prstGeom prst="rect">
                      <a:avLst/>
                    </a:prstGeom>
                  </pic:spPr>
                </pic:pic>
              </a:graphicData>
            </a:graphic>
          </wp:inline>
        </w:drawing>
      </w:r>
    </w:p>
    <w:p>
      <w:pPr>
        <w:spacing w:after="200"/>
      </w:pPr>
      <w:r>
        <w:rPr>
          <w:i/>
          <w:iCs/>
          <w:color w:val="888888"/>
          <w:sz w:val="18"/>
          <w:szCs w:val="18"/>
        </w:rPr>
        <w:t xml:space="preserve">Image 9 — NeoAI Landing Page (Marketing Website &amp; Color Scheme Reference)</w:t>
      </w:r>
    </w:p>
    <w:p>
      <w:pPr>
        <w:pStyle w:val="ListParagraph"/>
        <w:numPr>
          <w:ilvl w:val="0"/>
          <w:numId w:val="2"/>
        </w:numPr>
        <w:spacing w:after="80"/>
      </w:pPr>
      <w:r>
        <w:rPr>
          <w:color w:val="333333"/>
          <w:sz w:val="22"/>
          <w:szCs w:val="22"/>
        </w:rPr>
        <w:t xml:space="preserve">Page background: deep dark purple-to-indigo gradient (#0D0D1A → #1A0A2E)</w:t>
      </w:r>
    </w:p>
    <w:p>
      <w:pPr>
        <w:pStyle w:val="ListParagraph"/>
        <w:numPr>
          <w:ilvl w:val="0"/>
          <w:numId w:val="2"/>
        </w:numPr>
        <w:spacing w:after="80"/>
      </w:pPr>
      <w:r>
        <w:rPr>
          <w:color w:val="333333"/>
          <w:sz w:val="22"/>
          <w:szCs w:val="22"/>
        </w:rPr>
        <w:t xml:space="preserve">Primary CTA button: bright purple (#7B5FFF) with white text</w:t>
      </w:r>
    </w:p>
    <w:p>
      <w:pPr>
        <w:pStyle w:val="ListParagraph"/>
        <w:numPr>
          <w:ilvl w:val="0"/>
          <w:numId w:val="2"/>
        </w:numPr>
        <w:spacing w:after="80"/>
      </w:pPr>
      <w:r>
        <w:rPr>
          <w:color w:val="333333"/>
          <w:sz w:val="22"/>
          <w:szCs w:val="22"/>
        </w:rPr>
        <w:t xml:space="preserve">Secondary text: soft lavender (#C4B5FD or #A78BFA)</w:t>
      </w:r>
    </w:p>
    <w:p>
      <w:pPr>
        <w:pStyle w:val="ListParagraph"/>
        <w:numPr>
          <w:ilvl w:val="0"/>
          <w:numId w:val="2"/>
        </w:numPr>
        <w:spacing w:after="80"/>
      </w:pPr>
      <w:r>
        <w:rPr>
          <w:color w:val="333333"/>
          <w:sz w:val="22"/>
          <w:szCs w:val="22"/>
        </w:rPr>
        <w:t xml:space="preserve">Accent warm glow: bottom-left warm yellow-orange (as seen in Image 9)</w:t>
      </w:r>
    </w:p>
    <w:p>
      <w:pPr>
        <w:pStyle w:val="ListParagraph"/>
        <w:numPr>
          <w:ilvl w:val="0"/>
          <w:numId w:val="2"/>
        </w:numPr>
        <w:spacing w:after="80"/>
      </w:pPr>
      <w:r>
        <w:rPr>
          <w:color w:val="333333"/>
          <w:sz w:val="22"/>
          <w:szCs w:val="22"/>
        </w:rPr>
        <w:t xml:space="preserve">Headlines: white; body copy: soft purple-grey</w:t>
      </w:r>
    </w:p>
    <w:p>
      <w:pPr>
        <w:pStyle w:val="Heading2"/>
        <w:spacing w:after="120" w:before="300"/>
      </w:pPr>
      <w:r>
        <w:rPr>
          <w:b/>
          <w:bCs/>
          <w:color w:val="16213E"/>
          <w:sz w:val="28"/>
          <w:szCs w:val="28"/>
        </w:rPr>
        <w:t xml:space="preserve">9.2 Hero Section — pixel-for-pixel from Image 9</w:t>
      </w:r>
    </w:p>
    <w:p>
      <w:pPr>
        <w:pStyle w:val="ListParagraph"/>
        <w:numPr>
          <w:ilvl w:val="0"/>
          <w:numId w:val="2"/>
        </w:numPr>
        <w:spacing w:after="80"/>
      </w:pPr>
      <w:r>
        <w:rPr>
          <w:color w:val="333333"/>
          <w:sz w:val="22"/>
          <w:szCs w:val="22"/>
        </w:rPr>
        <w:t xml:space="preserve">Headline: 'Smart Queue Management for Your Business' (bold, large, white)</w:t>
      </w:r>
    </w:p>
    <w:p>
      <w:pPr>
        <w:pStyle w:val="ListParagraph"/>
        <w:numPr>
          <w:ilvl w:val="0"/>
          <w:numId w:val="2"/>
        </w:numPr>
        <w:spacing w:after="80"/>
      </w:pPr>
      <w:r>
        <w:rPr>
          <w:color w:val="333333"/>
          <w:sz w:val="22"/>
          <w:szCs w:val="22"/>
        </w:rPr>
        <w:t xml:space="preserve">Subheadline: 'Simplify appointments, reduce wait times, and delight your clients'</w:t>
      </w:r>
    </w:p>
    <w:p>
      <w:pPr>
        <w:pStyle w:val="ListParagraph"/>
        <w:numPr>
          <w:ilvl w:val="0"/>
          <w:numId w:val="2"/>
        </w:numPr>
        <w:spacing w:after="80"/>
      </w:pPr>
      <w:r>
        <w:rPr>
          <w:color w:val="333333"/>
          <w:sz w:val="22"/>
          <w:szCs w:val="22"/>
        </w:rPr>
        <w:t xml:space="preserve">Primary CTA: 'Download the App' — purple button</w:t>
      </w:r>
    </w:p>
    <w:p>
      <w:pPr>
        <w:pStyle w:val="ListParagraph"/>
        <w:numPr>
          <w:ilvl w:val="0"/>
          <w:numId w:val="2"/>
        </w:numPr>
        <w:spacing w:after="80"/>
      </w:pPr>
      <w:r>
        <w:rPr>
          <w:color w:val="333333"/>
          <w:sz w:val="22"/>
          <w:szCs w:val="22"/>
        </w:rPr>
        <w:t xml:space="preserve">Secondary CTA: 'Try for Free' or 'Book a Demo'</w:t>
      </w:r>
    </w:p>
    <w:p>
      <w:pPr>
        <w:pStyle w:val="ListParagraph"/>
        <w:numPr>
          <w:ilvl w:val="0"/>
          <w:numId w:val="2"/>
        </w:numPr>
        <w:spacing w:after="80"/>
      </w:pPr>
      <w:r>
        <w:rPr>
          <w:color w:val="333333"/>
          <w:sz w:val="22"/>
          <w:szCs w:val="22"/>
        </w:rPr>
        <w:t xml:space="preserve">Center: floating phone mockup showing the mobile app UI</w:t>
      </w:r>
    </w:p>
    <w:p>
      <w:pPr>
        <w:pStyle w:val="ListParagraph"/>
        <w:numPr>
          <w:ilvl w:val="0"/>
          <w:numId w:val="2"/>
        </w:numPr>
        <w:spacing w:after="80"/>
      </w:pPr>
      <w:r>
        <w:rPr>
          <w:color w:val="333333"/>
          <w:sz w:val="22"/>
          <w:szCs w:val="22"/>
        </w:rPr>
        <w:t xml:space="preserve">Surrounding the phone: floating feature highlight mini-cards (same as Image 9's layout)</w:t>
      </w:r>
    </w:p>
    <w:p>
      <w:pPr>
        <w:pStyle w:val="ListParagraph"/>
        <w:numPr>
          <w:ilvl w:val="0"/>
          <w:numId w:val="2"/>
        </w:numPr>
        <w:spacing w:after="80"/>
      </w:pPr>
      <w:r>
        <w:rPr>
          <w:color w:val="333333"/>
          <w:sz w:val="22"/>
          <w:szCs w:val="22"/>
        </w:rPr>
        <w:t xml:space="preserve">Mini-cards content: 'Complete Your Profile', 'Fast Queue Processing', 'Real-time Updates', pricing toggle</w:t>
      </w:r>
    </w:p>
    <w:p>
      <w:pPr>
        <w:pStyle w:val="Heading2"/>
        <w:spacing w:after="120" w:before="300"/>
      </w:pPr>
      <w:r>
        <w:rPr>
          <w:b/>
          <w:bCs/>
          <w:color w:val="16213E"/>
          <w:sz w:val="28"/>
          <w:szCs w:val="28"/>
        </w:rPr>
        <w:t xml:space="preserve">9.3 Pricing Section — Image 7 Reference</w:t>
      </w:r>
    </w:p>
    <w:p>
      <w:pPr>
        <w:pBdr>
          <w:left w:val="single" w:color="6B4EFF" w:sz="16" w:space="8"/>
        </w:pBdr>
        <w:shd w:fill="F0F4FF" w:val="clear"/>
        <w:spacing w:after="60" w:before="200"/>
        <w:ind w:left="200"/>
      </w:pPr>
      <w:r>
        <w:rPr>
          <w:b/>
          <w:bCs/>
          <w:color w:val="6B4EFF"/>
          <w:sz w:val="22"/>
          <w:szCs w:val="22"/>
        </w:rPr>
        <w:t xml:space="preserve">📸 Reference: Image 7 — Forma AI Pricing Page</w:t>
      </w:r>
    </w:p>
    <w:p>
      <w:pPr>
        <w:spacing w:after="40" w:before="160"/>
      </w:pPr>
      <w:r>
        <w:drawing>
          <wp:inline distT="0" distB="0" distL="0" distR="0">
            <wp:extent cx="619125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6353175"/>
                    </a:xfrm>
                    <a:prstGeom prst="rect">
                      <a:avLst/>
                    </a:prstGeom>
                  </pic:spPr>
                </pic:pic>
              </a:graphicData>
            </a:graphic>
          </wp:inline>
        </w:drawing>
      </w:r>
    </w:p>
    <w:p>
      <w:pPr>
        <w:spacing w:after="200"/>
      </w:pPr>
      <w:r>
        <w:rPr>
          <w:i/>
          <w:iCs/>
          <w:color w:val="888888"/>
          <w:sz w:val="18"/>
          <w:szCs w:val="18"/>
        </w:rPr>
        <w:t xml:space="preserve">Image 7 — Forma AI Pricing Page (Pricing Section Reference)</w:t>
      </w:r>
    </w:p>
    <w:p>
      <w:pPr>
        <w:pStyle w:val="ListParagraph"/>
        <w:numPr>
          <w:ilvl w:val="0"/>
          <w:numId w:val="2"/>
        </w:numPr>
        <w:spacing w:after="80"/>
      </w:pPr>
      <w:r>
        <w:rPr>
          <w:color w:val="333333"/>
          <w:sz w:val="22"/>
          <w:szCs w:val="22"/>
        </w:rPr>
        <w:t xml:space="preserve">Dark background with blue/purple radial glow in center</w:t>
      </w:r>
    </w:p>
    <w:p>
      <w:pPr>
        <w:pStyle w:val="ListParagraph"/>
        <w:numPr>
          <w:ilvl w:val="0"/>
          <w:numId w:val="2"/>
        </w:numPr>
        <w:spacing w:after="80"/>
      </w:pPr>
      <w:r>
        <w:rPr>
          <w:color w:val="333333"/>
          <w:sz w:val="22"/>
          <w:szCs w:val="22"/>
        </w:rPr>
        <w:t xml:space="preserve">Large 'Pricing' text in background (oversized, transparent/blurred)</w:t>
      </w:r>
    </w:p>
    <w:p>
      <w:pPr>
        <w:pStyle w:val="ListParagraph"/>
        <w:numPr>
          <w:ilvl w:val="0"/>
          <w:numId w:val="2"/>
        </w:numPr>
        <w:spacing w:after="80"/>
      </w:pPr>
      <w:r>
        <w:rPr>
          <w:color w:val="333333"/>
          <w:sz w:val="22"/>
          <w:szCs w:val="22"/>
        </w:rPr>
        <w:t xml:space="preserve">Three glassmorphism pricing cards:</w:t>
      </w:r>
    </w:p>
    <w:p>
      <w:pPr>
        <w:pStyle w:val="ListParagraph"/>
        <w:numPr>
          <w:ilvl w:val="1"/>
          <w:numId w:val="2"/>
        </w:numPr>
        <w:spacing w:after="80"/>
      </w:pPr>
      <w:r>
        <w:rPr>
          <w:color w:val="333333"/>
          <w:sz w:val="22"/>
          <w:szCs w:val="22"/>
        </w:rPr>
        <w:t xml:space="preserve">Free — for individual clients checking in</w:t>
      </w:r>
    </w:p>
    <w:p>
      <w:pPr>
        <w:pStyle w:val="ListParagraph"/>
        <w:numPr>
          <w:ilvl w:val="1"/>
          <w:numId w:val="2"/>
        </w:numPr>
        <w:spacing w:after="80"/>
      </w:pPr>
      <w:r>
        <w:rPr>
          <w:color w:val="333333"/>
          <w:sz w:val="22"/>
          <w:szCs w:val="22"/>
        </w:rPr>
        <w:t xml:space="preserve">Standard: $9.99/m — for solo providers or small shops</w:t>
      </w:r>
    </w:p>
    <w:p>
      <w:pPr>
        <w:pStyle w:val="ListParagraph"/>
        <w:numPr>
          <w:ilvl w:val="1"/>
          <w:numId w:val="2"/>
        </w:numPr>
        <w:spacing w:after="80"/>
      </w:pPr>
      <w:r>
        <w:rPr>
          <w:color w:val="333333"/>
          <w:sz w:val="22"/>
          <w:szCs w:val="22"/>
        </w:rPr>
        <w:t xml:space="preserve">Pro/Enterprise: $19.99/m — for studios/salons; includes desktop app license</w:t>
      </w:r>
    </w:p>
    <w:p>
      <w:pPr>
        <w:pStyle w:val="ListParagraph"/>
        <w:numPr>
          <w:ilvl w:val="0"/>
          <w:numId w:val="2"/>
        </w:numPr>
        <w:spacing w:after="80"/>
      </w:pPr>
      <w:r>
        <w:rPr>
          <w:color w:val="333333"/>
          <w:sz w:val="22"/>
          <w:szCs w:val="22"/>
        </w:rPr>
        <w:t xml:space="preserve">Each card: plan name, price, description, feature checklist, 'Choose Plan' button</w:t>
      </w:r>
    </w:p>
    <w:p>
      <w:pPr>
        <w:pStyle w:val="ListParagraph"/>
        <w:numPr>
          <w:ilvl w:val="0"/>
          <w:numId w:val="2"/>
        </w:numPr>
        <w:spacing w:after="80"/>
      </w:pPr>
      <w:r>
        <w:rPr>
          <w:color w:val="333333"/>
          <w:sz w:val="22"/>
          <w:szCs w:val="22"/>
        </w:rPr>
        <w:t xml:space="preserve">Pro card is slightly elevated/scaled and highlighted (as in Image 7)</w:t>
      </w:r>
    </w:p>
    <w:p>
      <w:pPr>
        <w:pStyle w:val="ListParagraph"/>
        <w:numPr>
          <w:ilvl w:val="0"/>
          <w:numId w:val="2"/>
        </w:numPr>
        <w:spacing w:after="80"/>
      </w:pPr>
      <w:r>
        <w:rPr>
          <w:color w:val="333333"/>
          <w:sz w:val="22"/>
          <w:szCs w:val="22"/>
        </w:rPr>
        <w:t xml:space="preserve">Monthly/Yearly billing toggle at the bottom</w:t>
      </w:r>
    </w:p>
    <w:p>
      <w:pPr>
        <w:pStyle w:val="Heading2"/>
        <w:spacing w:after="120" w:before="300"/>
      </w:pPr>
      <w:r>
        <w:rPr>
          <w:b/>
          <w:bCs/>
          <w:color w:val="16213E"/>
          <w:sz w:val="28"/>
          <w:szCs w:val="28"/>
        </w:rPr>
        <w:t xml:space="preserve">9.4 Navigation Bar</w:t>
      </w:r>
    </w:p>
    <w:p>
      <w:pPr>
        <w:pStyle w:val="ListParagraph"/>
        <w:numPr>
          <w:ilvl w:val="0"/>
          <w:numId w:val="2"/>
        </w:numPr>
        <w:spacing w:after="80"/>
      </w:pPr>
      <w:r>
        <w:rPr>
          <w:color w:val="333333"/>
          <w:sz w:val="22"/>
          <w:szCs w:val="22"/>
        </w:rPr>
        <w:t xml:space="preserve">Dark background, minimal; logo left, links center, 'Download' CTA pill right</w:t>
      </w:r>
    </w:p>
    <w:p>
      <w:pPr>
        <w:pStyle w:val="ListParagraph"/>
        <w:numPr>
          <w:ilvl w:val="0"/>
          <w:numId w:val="2"/>
        </w:numPr>
        <w:spacing w:after="80"/>
      </w:pPr>
      <w:r>
        <w:rPr>
          <w:color w:val="333333"/>
          <w:sz w:val="22"/>
          <w:szCs w:val="22"/>
        </w:rPr>
        <w:t xml:space="preserve">Nav links: Home, Pricing, FAQ, Contact — with rounded active state pill</w:t>
      </w:r>
    </w:p>
    <w:p>
      <w:pPr>
        <w:pStyle w:val="Heading2"/>
        <w:spacing w:after="120" w:before="300"/>
      </w:pPr>
      <w:r>
        <w:rPr>
          <w:b/>
          <w:bCs/>
          <w:color w:val="16213E"/>
          <w:sz w:val="28"/>
          <w:szCs w:val="28"/>
        </w:rPr>
        <w:t xml:space="preserve">9.5 Sign-In / Auth Page — Image 8 Reference</w:t>
      </w:r>
    </w:p>
    <w:p>
      <w:pPr>
        <w:pBdr>
          <w:left w:val="single" w:color="6B4EFF" w:sz="16" w:space="8"/>
        </w:pBdr>
        <w:shd w:fill="F0F4FF" w:val="clear"/>
        <w:spacing w:after="60" w:before="200"/>
        <w:ind w:left="200"/>
      </w:pPr>
      <w:r>
        <w:rPr>
          <w:b/>
          <w:bCs/>
          <w:color w:val="6B4EFF"/>
          <w:sz w:val="22"/>
          <w:szCs w:val="22"/>
        </w:rPr>
        <w:t xml:space="preserve">📸 Reference: Image 8 — Dark Sign-In Page</w:t>
      </w:r>
    </w:p>
    <w:p>
      <w:pPr>
        <w:spacing w:after="120"/>
      </w:pPr>
      <w:r>
        <w:rPr>
          <w:color w:val="333333"/>
          <w:sz w:val="22"/>
          <w:szCs w:val="22"/>
        </w:rPr>
        <w:t xml:space="preserve">The sign-in page for the web portal and desktop app should match Image 8 in layout and feel.</w:t>
      </w:r>
    </w:p>
    <w:p>
      <w:pPr>
        <w:spacing w:after="40" w:before="160"/>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200"/>
      </w:pPr>
      <w:r>
        <w:rPr>
          <w:i/>
          <w:iCs/>
          <w:color w:val="888888"/>
          <w:sz w:val="18"/>
          <w:szCs w:val="18"/>
        </w:rPr>
        <w:t xml:space="preserve">Image 8 — Dark Sign-In Page (Auth / Desktop App Reference)</w:t>
      </w:r>
    </w:p>
    <w:p>
      <w:pPr>
        <w:pStyle w:val="ListParagraph"/>
        <w:numPr>
          <w:ilvl w:val="0"/>
          <w:numId w:val="2"/>
        </w:numPr>
        <w:spacing w:after="80"/>
      </w:pPr>
      <w:r>
        <w:rPr>
          <w:color w:val="333333"/>
          <w:sz w:val="22"/>
          <w:szCs w:val="22"/>
        </w:rPr>
        <w:t xml:space="preserve">Full-page dark background, white/grey radial gradient spotlight from the right</w:t>
      </w:r>
    </w:p>
    <w:p>
      <w:pPr>
        <w:pStyle w:val="ListParagraph"/>
        <w:numPr>
          <w:ilvl w:val="0"/>
          <w:numId w:val="2"/>
        </w:numPr>
        <w:spacing w:after="80"/>
      </w:pPr>
      <w:r>
        <w:rPr>
          <w:color w:val="333333"/>
          <w:sz w:val="22"/>
          <w:szCs w:val="22"/>
        </w:rPr>
        <w:t xml:space="preserve">Center-aligned form (no visible card border — floats on the gradient)</w:t>
      </w:r>
    </w:p>
    <w:p>
      <w:pPr>
        <w:pStyle w:val="ListParagraph"/>
        <w:numPr>
          <w:ilvl w:val="0"/>
          <w:numId w:val="2"/>
        </w:numPr>
        <w:spacing w:after="80"/>
      </w:pPr>
      <w:r>
        <w:rPr>
          <w:color w:val="333333"/>
          <w:sz w:val="22"/>
          <w:szCs w:val="22"/>
        </w:rPr>
        <w:t xml:space="preserve">Small circular logo icon at top with geometric/spiral pattern</w:t>
      </w:r>
    </w:p>
    <w:p>
      <w:pPr>
        <w:pStyle w:val="ListParagraph"/>
        <w:numPr>
          <w:ilvl w:val="0"/>
          <w:numId w:val="2"/>
        </w:numPr>
        <w:spacing w:after="80"/>
      </w:pPr>
      <w:r>
        <w:rPr>
          <w:color w:val="333333"/>
          <w:sz w:val="22"/>
          <w:szCs w:val="22"/>
        </w:rPr>
        <w:t xml:space="preserve">Headline: casual and warm — 'Yooo, welcome back!' style</w:t>
      </w:r>
    </w:p>
    <w:p>
      <w:pPr>
        <w:pStyle w:val="ListParagraph"/>
        <w:numPr>
          <w:ilvl w:val="0"/>
          <w:numId w:val="2"/>
        </w:numPr>
        <w:spacing w:after="80"/>
      </w:pPr>
      <w:r>
        <w:rPr>
          <w:color w:val="333333"/>
          <w:sz w:val="22"/>
          <w:szCs w:val="22"/>
        </w:rPr>
        <w:t xml:space="preserve">Sub-line: 'First time here? Sign up for free' with clickable link</w:t>
      </w:r>
    </w:p>
    <w:p>
      <w:pPr>
        <w:pStyle w:val="ListParagraph"/>
        <w:numPr>
          <w:ilvl w:val="0"/>
          <w:numId w:val="2"/>
        </w:numPr>
        <w:spacing w:after="80"/>
      </w:pPr>
      <w:r>
        <w:rPr>
          <w:color w:val="333333"/>
          <w:sz w:val="22"/>
          <w:szCs w:val="22"/>
        </w:rPr>
        <w:t xml:space="preserve">Form: Email input, Password input — minimal, white-bordered on dark bg</w:t>
      </w:r>
    </w:p>
    <w:p>
      <w:pPr>
        <w:pStyle w:val="ListParagraph"/>
        <w:numPr>
          <w:ilvl w:val="0"/>
          <w:numId w:val="2"/>
        </w:numPr>
        <w:spacing w:after="80"/>
      </w:pPr>
      <w:r>
        <w:rPr>
          <w:color w:val="333333"/>
          <w:sz w:val="22"/>
          <w:szCs w:val="22"/>
        </w:rPr>
        <w:t xml:space="preserve">Primary button: white bg, dark text 'Sign in' — full width, high contrast</w:t>
      </w:r>
    </w:p>
    <w:p>
      <w:pPr>
        <w:pStyle w:val="ListParagraph"/>
        <w:numPr>
          <w:ilvl w:val="0"/>
          <w:numId w:val="2"/>
        </w:numPr>
        <w:spacing w:after="80"/>
      </w:pPr>
      <w:r>
        <w:rPr>
          <w:color w:val="333333"/>
          <w:sz w:val="22"/>
          <w:szCs w:val="22"/>
        </w:rPr>
        <w:t xml:space="preserve">'Sign in using magic link' text link</w:t>
      </w:r>
    </w:p>
    <w:p>
      <w:pPr>
        <w:pStyle w:val="ListParagraph"/>
        <w:numPr>
          <w:ilvl w:val="0"/>
          <w:numId w:val="2"/>
        </w:numPr>
        <w:spacing w:after="80"/>
      </w:pPr>
      <w:r>
        <w:rPr>
          <w:color w:val="333333"/>
          <w:sz w:val="22"/>
          <w:szCs w:val="22"/>
        </w:rPr>
        <w:t xml:space="preserve">Divider: 'or'</w:t>
      </w:r>
    </w:p>
    <w:p>
      <w:pPr>
        <w:pStyle w:val="ListParagraph"/>
        <w:numPr>
          <w:ilvl w:val="0"/>
          <w:numId w:val="2"/>
        </w:numPr>
        <w:spacing w:after="80"/>
      </w:pPr>
      <w:r>
        <w:rPr>
          <w:color w:val="333333"/>
          <w:sz w:val="22"/>
          <w:szCs w:val="22"/>
        </w:rPr>
        <w:t xml:space="preserve">'Single sign-on (SSO)' outlined dark button, full width</w:t>
      </w:r>
    </w:p>
    <w:p>
      <w:pPr>
        <w:pStyle w:val="ListParagraph"/>
        <w:numPr>
          <w:ilvl w:val="0"/>
          <w:numId w:val="2"/>
        </w:numPr>
        <w:spacing w:after="80"/>
      </w:pPr>
      <w:r>
        <w:rPr>
          <w:color w:val="333333"/>
          <w:sz w:val="22"/>
          <w:szCs w:val="22"/>
        </w:rPr>
        <w:t xml:space="preserve">Legal copy: Terms of Service + Privacy Policy links in muted blue underline</w:t>
      </w:r>
    </w:p>
    <w:p>
      <w:pPr>
        <w:pBdr>
          <w:bottom w:val="single" w:color="DDDDDD" w:sz="4" w:space="1"/>
        </w:pBdr>
        <w:spacing w:after="240" w:before="240"/>
      </w:pPr>
    </w:p>
    <w:p>
      <w:pPr>
        <w:pStyle w:val="Heading1"/>
        <w:spacing w:after="160" w:before="480"/>
      </w:pPr>
      <w:r>
        <w:rPr>
          <w:b/>
          <w:bCs/>
          <w:color w:val="1A1A2E"/>
          <w:sz w:val="36"/>
          <w:szCs w:val="36"/>
        </w:rPr>
        <w:t xml:space="preserve">10. Desktop App (Windows / macOS)</w:t>
      </w:r>
    </w:p>
    <w:p>
      <w:pPr>
        <w:spacing w:after="120"/>
      </w:pPr>
      <w:r>
        <w:rPr>
          <w:color w:val="333333"/>
          <w:sz w:val="22"/>
          <w:szCs w:val="22"/>
        </w:rPr>
        <w:t xml:space="preserve">The desktop app is the enterprise/licensed version for salon and shop owners. It blends the dark dashboard aesthetic from Images 2 and 3 with the focused, minimal sign-in feel from Image 8.</w:t>
      </w:r>
    </w:p>
    <w:p>
      <w:pPr>
        <w:pStyle w:val="Heading2"/>
        <w:spacing w:after="120" w:before="300"/>
      </w:pPr>
      <w:r>
        <w:rPr>
          <w:b/>
          <w:bCs/>
          <w:color w:val="16213E"/>
          <w:sz w:val="28"/>
          <w:szCs w:val="28"/>
        </w:rPr>
        <w:t xml:space="preserve">10.1 Application Chrome</w:t>
      </w:r>
    </w:p>
    <w:p>
      <w:pPr>
        <w:pStyle w:val="ListParagraph"/>
        <w:numPr>
          <w:ilvl w:val="0"/>
          <w:numId w:val="2"/>
        </w:numPr>
        <w:spacing w:after="80"/>
      </w:pPr>
      <w:r>
        <w:rPr>
          <w:color w:val="333333"/>
          <w:sz w:val="22"/>
          <w:szCs w:val="22"/>
        </w:rPr>
        <w:t xml:space="preserve">Native dark title bar (#0D0D0D); standard window controls per OS</w:t>
      </w:r>
    </w:p>
    <w:p>
      <w:pPr>
        <w:pStyle w:val="ListParagraph"/>
        <w:numPr>
          <w:ilvl w:val="0"/>
          <w:numId w:val="2"/>
        </w:numPr>
        <w:spacing w:after="80"/>
      </w:pPr>
      <w:r>
        <w:rPr>
          <w:color w:val="333333"/>
          <w:sz w:val="22"/>
          <w:szCs w:val="22"/>
        </w:rPr>
        <w:t xml:space="preserve">Persistent left sidebar: navigation, user profile, quick stats at bottom</w:t>
      </w:r>
    </w:p>
    <w:p>
      <w:pPr>
        <w:pStyle w:val="ListParagraph"/>
        <w:numPr>
          <w:ilvl w:val="0"/>
          <w:numId w:val="2"/>
        </w:numPr>
        <w:spacing w:after="80"/>
      </w:pPr>
      <w:r>
        <w:rPr>
          <w:color w:val="333333"/>
          <w:sz w:val="22"/>
          <w:szCs w:val="22"/>
        </w:rPr>
        <w:t xml:space="preserve">Top bar: search, notifications, settings gear, user avatar</w:t>
      </w:r>
    </w:p>
    <w:p>
      <w:pPr>
        <w:pStyle w:val="ListParagraph"/>
        <w:numPr>
          <w:ilvl w:val="0"/>
          <w:numId w:val="2"/>
        </w:numPr>
        <w:spacing w:after="80"/>
      </w:pPr>
      <w:r>
        <w:rPr>
          <w:color w:val="333333"/>
          <w:sz w:val="22"/>
          <w:szCs w:val="22"/>
        </w:rPr>
        <w:t xml:space="preserve">No browser chrome — feels like a native app</w:t>
      </w:r>
    </w:p>
    <w:p>
      <w:pPr>
        <w:pStyle w:val="Heading2"/>
        <w:spacing w:after="120" w:before="300"/>
      </w:pPr>
      <w:r>
        <w:rPr>
          <w:b/>
          <w:bCs/>
          <w:color w:val="16213E"/>
          <w:sz w:val="28"/>
          <w:szCs w:val="28"/>
        </w:rPr>
        <w:t xml:space="preserve">10.2 Dashboard Screens</w:t>
      </w:r>
    </w:p>
    <w:p>
      <w:pPr>
        <w:pStyle w:val="ListParagraph"/>
        <w:numPr>
          <w:ilvl w:val="0"/>
          <w:numId w:val="2"/>
        </w:numPr>
        <w:spacing w:after="80"/>
      </w:pPr>
      <w:r>
        <w:rPr>
          <w:color w:val="333333"/>
          <w:sz w:val="22"/>
          <w:szCs w:val="22"/>
        </w:rPr>
        <w:t xml:space="preserve">Loads to Manager Dashboard (Section 3) or Executive Dashboard (Section 4) based on user role</w:t>
      </w:r>
    </w:p>
    <w:p>
      <w:pPr>
        <w:pStyle w:val="ListParagraph"/>
        <w:numPr>
          <w:ilvl w:val="0"/>
          <w:numId w:val="2"/>
        </w:numPr>
        <w:spacing w:after="80"/>
      </w:pPr>
      <w:r>
        <w:rPr>
          <w:color w:val="333333"/>
          <w:sz w:val="22"/>
          <w:szCs w:val="22"/>
        </w:rPr>
        <w:t xml:space="preserve">All specs from Sections 3 and 4 apply; three-column layout fully expanded on desktop</w:t>
      </w:r>
    </w:p>
    <w:p>
      <w:pPr>
        <w:pStyle w:val="ListParagraph"/>
        <w:numPr>
          <w:ilvl w:val="0"/>
          <w:numId w:val="2"/>
        </w:numPr>
        <w:spacing w:after="80"/>
      </w:pPr>
      <w:r>
        <w:rPr>
          <w:color w:val="333333"/>
          <w:sz w:val="22"/>
          <w:szCs w:val="22"/>
        </w:rPr>
        <w:t xml:space="preserve">Right panel (notifications, activity) always visible — never collapsed on desktop</w:t>
      </w:r>
    </w:p>
    <w:p>
      <w:pPr>
        <w:pStyle w:val="Heading2"/>
        <w:spacing w:after="120" w:before="300"/>
      </w:pPr>
      <w:r>
        <w:rPr>
          <w:b/>
          <w:bCs/>
          <w:color w:val="16213E"/>
          <w:sz w:val="28"/>
          <w:szCs w:val="28"/>
        </w:rPr>
        <w:t xml:space="preserve">10.3 Desktop-Only Features</w:t>
      </w:r>
    </w:p>
    <w:p>
      <w:pPr>
        <w:pStyle w:val="ListParagraph"/>
        <w:numPr>
          <w:ilvl w:val="0"/>
          <w:numId w:val="2"/>
        </w:numPr>
        <w:spacing w:after="80"/>
      </w:pPr>
      <w:r>
        <w:rPr>
          <w:color w:val="333333"/>
          <w:sz w:val="22"/>
          <w:szCs w:val="22"/>
        </w:rPr>
        <w:t xml:space="preserve">QR Code scanner: webcam integration to scan client QR codes</w:t>
      </w:r>
    </w:p>
    <w:p>
      <w:pPr>
        <w:pStyle w:val="ListParagraph"/>
        <w:numPr>
          <w:ilvl w:val="0"/>
          <w:numId w:val="2"/>
        </w:numPr>
        <w:spacing w:after="80"/>
      </w:pPr>
      <w:r>
        <w:rPr>
          <w:color w:val="333333"/>
          <w:sz w:val="22"/>
          <w:szCs w:val="22"/>
        </w:rPr>
        <w:t xml:space="preserve">Multi-tab support within the app (multiple queue views, multiple stations)</w:t>
      </w:r>
    </w:p>
    <w:p>
      <w:pPr>
        <w:pStyle w:val="ListParagraph"/>
        <w:numPr>
          <w:ilvl w:val="0"/>
          <w:numId w:val="2"/>
        </w:numPr>
        <w:spacing w:after="80"/>
      </w:pPr>
      <w:r>
        <w:rPr>
          <w:color w:val="333333"/>
          <w:sz w:val="22"/>
          <w:szCs w:val="22"/>
        </w:rPr>
        <w:t xml:space="preserve">Keyboard shortcuts: call next, pause timer, mark as complete</w:t>
      </w:r>
    </w:p>
    <w:p>
      <w:pPr>
        <w:pStyle w:val="ListParagraph"/>
        <w:numPr>
          <w:ilvl w:val="0"/>
          <w:numId w:val="2"/>
        </w:numPr>
        <w:spacing w:after="80"/>
      </w:pPr>
      <w:r>
        <w:rPr>
          <w:color w:val="333333"/>
          <w:sz w:val="22"/>
          <w:szCs w:val="22"/>
        </w:rPr>
        <w:t xml:space="preserve">Persistent session timer visible in the title bar or taskbar area</w:t>
      </w:r>
    </w:p>
    <w:p>
      <w:pPr>
        <w:pBdr>
          <w:bottom w:val="single" w:color="DDDDDD" w:sz="4" w:space="1"/>
        </w:pBdr>
        <w:spacing w:after="240" w:before="240"/>
      </w:pPr>
    </w:p>
    <w:p>
      <w:pPr>
        <w:pStyle w:val="Heading1"/>
        <w:spacing w:after="160" w:before="480"/>
      </w:pPr>
      <w:r>
        <w:rPr>
          <w:b/>
          <w:bCs/>
          <w:color w:val="1A1A2E"/>
          <w:sz w:val="36"/>
          <w:szCs w:val="36"/>
        </w:rPr>
        <w:t xml:space="preserve">11. Implementation Notes for Claude Code</w:t>
      </w:r>
    </w:p>
    <w:p>
      <w:pPr>
        <w:pStyle w:val="Heading2"/>
        <w:spacing w:after="120" w:before="300"/>
      </w:pPr>
      <w:r>
        <w:rPr>
          <w:b/>
          <w:bCs/>
          <w:color w:val="16213E"/>
          <w:sz w:val="28"/>
          <w:szCs w:val="28"/>
        </w:rPr>
        <w:t xml:space="preserve">11.1 Build Priority Order</w:t>
      </w:r>
    </w:p>
    <w:p>
      <w:pPr>
        <w:pStyle w:val="ListParagraph"/>
        <w:numPr>
          <w:ilvl w:val="0"/>
          <w:numId w:val="2"/>
        </w:numPr>
        <w:spacing w:after="80"/>
      </w:pPr>
      <w:r>
        <w:rPr>
          <w:color w:val="333333"/>
          <w:sz w:val="22"/>
          <w:szCs w:val="22"/>
        </w:rPr>
        <w:t xml:space="preserve">1. Marketing Website — landing page, pricing, sign-in (Images 9, 7, 8)</w:t>
      </w:r>
    </w:p>
    <w:p>
      <w:pPr>
        <w:pStyle w:val="ListParagraph"/>
        <w:numPr>
          <w:ilvl w:val="0"/>
          <w:numId w:val="2"/>
        </w:numPr>
        <w:spacing w:after="80"/>
      </w:pPr>
      <w:r>
        <w:rPr>
          <w:color w:val="333333"/>
          <w:sz w:val="22"/>
          <w:szCs w:val="22"/>
        </w:rPr>
        <w:t xml:space="preserve">2. Mobile App — home + schedule screens (Image 4)</w:t>
      </w:r>
    </w:p>
    <w:p>
      <w:pPr>
        <w:pStyle w:val="ListParagraph"/>
        <w:numPr>
          <w:ilvl w:val="0"/>
          <w:numId w:val="2"/>
        </w:numPr>
        <w:spacing w:after="80"/>
      </w:pPr>
      <w:r>
        <w:rPr>
          <w:color w:val="333333"/>
          <w:sz w:val="22"/>
          <w:szCs w:val="22"/>
        </w:rPr>
        <w:t xml:space="preserve">3. QR Code Verification Flow (Section 8 — no image, described only)</w:t>
      </w:r>
    </w:p>
    <w:p>
      <w:pPr>
        <w:pStyle w:val="ListParagraph"/>
        <w:numPr>
          <w:ilvl w:val="0"/>
          <w:numId w:val="2"/>
        </w:numPr>
        <w:spacing w:after="80"/>
      </w:pPr>
      <w:r>
        <w:rPr>
          <w:color w:val="333333"/>
          <w:sz w:val="22"/>
          <w:szCs w:val="22"/>
        </w:rPr>
        <w:t xml:space="preserve">4. Lion's Stash / Stylist Screen (Image 1)</w:t>
      </w:r>
    </w:p>
    <w:p>
      <w:pPr>
        <w:pStyle w:val="ListParagraph"/>
        <w:numPr>
          <w:ilvl w:val="0"/>
          <w:numId w:val="2"/>
        </w:numPr>
        <w:spacing w:after="80"/>
      </w:pPr>
      <w:r>
        <w:rPr>
          <w:color w:val="333333"/>
          <w:sz w:val="22"/>
          <w:szCs w:val="22"/>
        </w:rPr>
        <w:t xml:space="preserve">5. Manager Dashboard (Image 2)</w:t>
      </w:r>
    </w:p>
    <w:p>
      <w:pPr>
        <w:pStyle w:val="ListParagraph"/>
        <w:numPr>
          <w:ilvl w:val="0"/>
          <w:numId w:val="2"/>
        </w:numPr>
        <w:spacing w:after="80"/>
      </w:pPr>
      <w:r>
        <w:rPr>
          <w:color w:val="333333"/>
          <w:sz w:val="22"/>
          <w:szCs w:val="22"/>
        </w:rPr>
        <w:t xml:space="preserve">6. Executive Dashboard (Image 3)</w:t>
      </w:r>
    </w:p>
    <w:p>
      <w:pPr>
        <w:pStyle w:val="ListParagraph"/>
        <w:numPr>
          <w:ilvl w:val="0"/>
          <w:numId w:val="2"/>
        </w:numPr>
        <w:spacing w:after="80"/>
      </w:pPr>
      <w:r>
        <w:rPr>
          <w:color w:val="333333"/>
          <w:sz w:val="22"/>
          <w:szCs w:val="22"/>
        </w:rPr>
        <w:t xml:space="preserve">7. Desktop App (Images 2, 3, 8)</w:t>
      </w:r>
    </w:p>
    <w:p>
      <w:pPr>
        <w:pStyle w:val="Heading2"/>
        <w:spacing w:after="120" w:before="300"/>
      </w:pPr>
      <w:r>
        <w:rPr>
          <w:b/>
          <w:bCs/>
          <w:color w:val="16213E"/>
          <w:sz w:val="28"/>
          <w:szCs w:val="28"/>
        </w:rPr>
        <w:t xml:space="preserve">11.2 Recommended Tech Stack</w:t>
      </w:r>
    </w:p>
    <w:p>
      <w:pPr>
        <w:pStyle w:val="ListParagraph"/>
        <w:numPr>
          <w:ilvl w:val="0"/>
          <w:numId w:val="2"/>
        </w:numPr>
        <w:spacing w:after="80"/>
      </w:pPr>
      <w:r>
        <w:rPr>
          <w:color w:val="333333"/>
          <w:sz w:val="22"/>
          <w:szCs w:val="22"/>
        </w:rPr>
        <w:t xml:space="preserve">Mobile: React Native (or Flutter)</w:t>
      </w:r>
    </w:p>
    <w:p>
      <w:pPr>
        <w:pStyle w:val="ListParagraph"/>
        <w:numPr>
          <w:ilvl w:val="0"/>
          <w:numId w:val="2"/>
        </w:numPr>
        <w:spacing w:after="80"/>
      </w:pPr>
      <w:r>
        <w:rPr>
          <w:color w:val="333333"/>
          <w:sz w:val="22"/>
          <w:szCs w:val="22"/>
        </w:rPr>
        <w:t xml:space="preserve">Web (marketing + portal): React + Tailwind CSS</w:t>
      </w:r>
    </w:p>
    <w:p>
      <w:pPr>
        <w:pStyle w:val="ListParagraph"/>
        <w:numPr>
          <w:ilvl w:val="0"/>
          <w:numId w:val="2"/>
        </w:numPr>
        <w:spacing w:after="80"/>
      </w:pPr>
      <w:r>
        <w:rPr>
          <w:color w:val="333333"/>
          <w:sz w:val="22"/>
          <w:szCs w:val="22"/>
        </w:rPr>
        <w:t xml:space="preserve">Desktop: Electron wrapping the React web app</w:t>
      </w:r>
    </w:p>
    <w:p>
      <w:pPr>
        <w:pStyle w:val="ListParagraph"/>
        <w:numPr>
          <w:ilvl w:val="0"/>
          <w:numId w:val="2"/>
        </w:numPr>
        <w:spacing w:after="80"/>
      </w:pPr>
      <w:r>
        <w:rPr>
          <w:color w:val="333333"/>
          <w:sz w:val="22"/>
          <w:szCs w:val="22"/>
        </w:rPr>
        <w:t xml:space="preserve">Charts: Recharts or Tremor — match exact chart style from Images 2 and 3</w:t>
      </w:r>
    </w:p>
    <w:p>
      <w:pPr>
        <w:pStyle w:val="ListParagraph"/>
        <w:numPr>
          <w:ilvl w:val="0"/>
          <w:numId w:val="2"/>
        </w:numPr>
        <w:spacing w:after="80"/>
      </w:pPr>
      <w:r>
        <w:rPr>
          <w:color w:val="333333"/>
          <w:sz w:val="22"/>
          <w:szCs w:val="22"/>
        </w:rPr>
        <w:t xml:space="preserve">Icons: Lucide React (outlined)</w:t>
      </w:r>
    </w:p>
    <w:p>
      <w:pPr>
        <w:pStyle w:val="ListParagraph"/>
        <w:numPr>
          <w:ilvl w:val="0"/>
          <w:numId w:val="2"/>
        </w:numPr>
        <w:spacing w:after="80"/>
      </w:pPr>
      <w:r>
        <w:rPr>
          <w:color w:val="333333"/>
          <w:sz w:val="22"/>
          <w:szCs w:val="22"/>
        </w:rPr>
        <w:t xml:space="preserve">Animation: Framer Motion for transitions and micro-interactions</w:t>
      </w:r>
    </w:p>
    <w:p>
      <w:pPr>
        <w:pStyle w:val="Heading2"/>
        <w:spacing w:after="120" w:before="300"/>
      </w:pPr>
      <w:r>
        <w:rPr>
          <w:b/>
          <w:bCs/>
          <w:color w:val="16213E"/>
          <w:sz w:val="28"/>
          <w:szCs w:val="28"/>
        </w:rPr>
        <w:t xml:space="preserve">11.3 Responsiveness</w:t>
      </w:r>
    </w:p>
    <w:p>
      <w:pPr>
        <w:pStyle w:val="ListParagraph"/>
        <w:numPr>
          <w:ilvl w:val="0"/>
          <w:numId w:val="2"/>
        </w:numPr>
        <w:spacing w:after="80"/>
      </w:pPr>
      <w:r>
        <w:rPr>
          <w:color w:val="333333"/>
          <w:sz w:val="22"/>
          <w:szCs w:val="22"/>
        </w:rPr>
        <w:t xml:space="preserve">Marketing website: fully responsive (desktop, tablet, mobile)</w:t>
      </w:r>
    </w:p>
    <w:p>
      <w:pPr>
        <w:pStyle w:val="ListParagraph"/>
        <w:numPr>
          <w:ilvl w:val="0"/>
          <w:numId w:val="2"/>
        </w:numPr>
        <w:spacing w:after="80"/>
      </w:pPr>
      <w:r>
        <w:rPr>
          <w:color w:val="333333"/>
          <w:sz w:val="22"/>
          <w:szCs w:val="22"/>
        </w:rPr>
        <w:t xml:space="preserve">Dashboard apps: desktop-first; tablet desirable; not mobile-responsive (mobile has its own app)</w:t>
      </w:r>
    </w:p>
    <w:p>
      <w:pPr>
        <w:pStyle w:val="ListParagraph"/>
        <w:numPr>
          <w:ilvl w:val="0"/>
          <w:numId w:val="2"/>
        </w:numPr>
        <w:spacing w:after="80"/>
      </w:pPr>
      <w:r>
        <w:rPr>
          <w:color w:val="333333"/>
          <w:sz w:val="22"/>
          <w:szCs w:val="22"/>
        </w:rPr>
        <w:t xml:space="preserve">Mobile app: 375–430px width (iOS and Android phones)</w:t>
      </w:r>
    </w:p>
    <w:p>
      <w:pPr>
        <w:spacing w:before="600"/>
        <w:jc w:val="center"/>
      </w:pPr>
      <w:r>
        <w:rPr>
          <w:i/>
          <w:iCs/>
          <w:color w:val="AAAAAA"/>
          <w:sz w:val="20"/>
          <w:szCs w:val="20"/>
        </w:rPr>
        <w:t xml:space="preserve">— End of QME Now Design Specification v1.1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9d4e028eb721a991d51c981bd8f6b160db0ac5.png"/><Relationship Id="rId8" Type="http://schemas.openxmlformats.org/officeDocument/2006/relationships/image" Target="media/3ddc774fe44eed3f3ccec554d4dcd6e418761bbe.png"/><Relationship Id="rId9" Type="http://schemas.openxmlformats.org/officeDocument/2006/relationships/image" Target="media/2b4e3fa406be66c5456810dbfa66fcbf5c56766e.png"/><Relationship Id="rId10" Type="http://schemas.openxmlformats.org/officeDocument/2006/relationships/image" Target="media/c070ae2a5bd0286a05b07d350d9d8fac85484b0b.png"/><Relationship Id="rId11" Type="http://schemas.openxmlformats.org/officeDocument/2006/relationships/image" Target="media/c7ce7e03440184f551639bef0a8e8d90d51b9e37.png"/><Relationship Id="rId12" Type="http://schemas.openxmlformats.org/officeDocument/2006/relationships/image" Target="media/637abd6c12e7d6e23f7fa34233705e894c4fe3d2.png"/><Relationship Id="rId13" Type="http://schemas.openxmlformats.org/officeDocument/2006/relationships/image" Target="media/8d1b8ed9835d9f36c658728484856eb8dc54af69.png"/><Relationship Id="rId14" Type="http://schemas.openxmlformats.org/officeDocument/2006/relationships/image" Target="media/137208ec94d6b0298d897da508b8ba0784c279e1.png"/><Relationship Id="rId15" Type="http://schemas.openxmlformats.org/officeDocument/2006/relationships/image" Target="media/592a59d5fd36f91f28bc76936bb7c999c19d2ac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2026-06-02T06:23:05.294Z</dcterms:created>
  <dcterms:modified xsi:type="dcterms:W3CDTF">2026-06-02T06:23:05.294Z</dcterms:modified>
</cp:coreProperties>
</file>

<file path=docProps/custom.xml><?xml version="1.0" encoding="utf-8"?>
<Properties xmlns="http://schemas.openxmlformats.org/officeDocument/2006/custom-properties" xmlns:vt="http://schemas.openxmlformats.org/officeDocument/2006/docPropsVTypes"/>
</file>