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13D18" w:rsidRDefault="003C2AB1" w:rsidP="00113D18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113D18">
        <w:rPr>
          <w:sz w:val="32"/>
        </w:rPr>
        <w:t>For each Supplier, generate a comparative table comparing Order Quantity with Inventory Stock on hand.</w:t>
      </w:r>
    </w:p>
    <w:p w:rsidR="003C2AB1" w:rsidRPr="00113D18" w:rsidRDefault="003C2AB1" w:rsidP="00113D18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113D18">
        <w:rPr>
          <w:sz w:val="32"/>
        </w:rPr>
        <w:t>Get a count of suppliers where I hand stock is less than total order quantity.</w:t>
      </w:r>
    </w:p>
    <w:p w:rsidR="003C2AB1" w:rsidRPr="00113D18" w:rsidRDefault="003C2AB1" w:rsidP="00113D18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113D18">
        <w:rPr>
          <w:sz w:val="32"/>
        </w:rPr>
        <w:t>Calculate profit for all products and find total profit for all months present in data.</w:t>
      </w:r>
    </w:p>
    <w:p w:rsidR="003C2AB1" w:rsidRPr="00113D18" w:rsidRDefault="003C2AB1" w:rsidP="00113D18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113D18">
        <w:rPr>
          <w:sz w:val="32"/>
        </w:rPr>
        <w:t xml:space="preserve">Use in-built </w:t>
      </w:r>
      <w:proofErr w:type="spellStart"/>
      <w:r w:rsidRPr="00113D18">
        <w:rPr>
          <w:sz w:val="32"/>
        </w:rPr>
        <w:t>Databricks</w:t>
      </w:r>
      <w:proofErr w:type="spellEnd"/>
      <w:r w:rsidRPr="00113D18">
        <w:rPr>
          <w:sz w:val="32"/>
        </w:rPr>
        <w:t xml:space="preserve"> visualizations to plot these results as appropriate charts/graphs.</w:t>
      </w:r>
    </w:p>
    <w:sectPr w:rsidR="003C2AB1" w:rsidRPr="0011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504B1"/>
    <w:multiLevelType w:val="hybridMultilevel"/>
    <w:tmpl w:val="32C0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C2AB1"/>
    <w:rsid w:val="00113D18"/>
    <w:rsid w:val="003C2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A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Natani</dc:creator>
  <cp:keywords/>
  <dc:description/>
  <cp:lastModifiedBy>Pradeep Natani</cp:lastModifiedBy>
  <cp:revision>3</cp:revision>
  <dcterms:created xsi:type="dcterms:W3CDTF">2019-05-02T08:02:00Z</dcterms:created>
  <dcterms:modified xsi:type="dcterms:W3CDTF">2019-05-02T08:06:00Z</dcterms:modified>
</cp:coreProperties>
</file>