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AGENTICTRIVE</w:t>
      </w:r>
    </w:p>
    <w:p>
      <w:pPr>
        <w:jc w:val="center"/>
      </w:pPr>
      <w:r>
        <w:rPr>
          <w:b/>
          <w:color w:val="0F172A"/>
          <w:sz w:val="32"/>
        </w:rPr>
        <w:t>TERMS &amp; CONDITIONS</w:t>
      </w:r>
    </w:p>
    <w:p>
      <w:pPr>
        <w:jc w:val="center"/>
      </w:pPr>
      <w:r>
        <w:rPr>
          <w:color w:val="64748B"/>
          <w:sz w:val="20"/>
        </w:rPr>
        <w:t>Effective Date: August 15, 2026 | Governing Website Use &amp; Services</w:t>
      </w:r>
    </w:p>
    <w:p/>
    <w:p>
      <w:r>
        <w:t>These Terms &amp; Conditions ("Terms") govern your access to and use of https://agentictrive.in (the "Website") and any services offered by AgenticTrive Technologies, operating as AGENTICTRIVE ("we", "us", "our"). By accessing the Website or engaging our services, you ("you", "client", "user") agree to be bound by these Terms.</w:t>
      </w:r>
    </w:p>
    <w:p>
      <w:pPr>
        <w:pStyle w:val="Heading2"/>
      </w:pPr>
      <w:r>
        <w:t>1. About Us</w:t>
      </w:r>
    </w:p>
    <w:p>
      <w:r>
        <w:t>AGENTICTRIVE is a digital agency based in India, providing AI automation, business systems and workflow automation, website/web development, landing pages, and AI integrations.</w:t>
      </w:r>
    </w:p>
    <w:p>
      <w:pPr>
        <w:pStyle w:val="Heading2"/>
      </w:pPr>
      <w:r>
        <w:t>2. Use of the Website</w:t>
      </w:r>
    </w:p>
    <w:p>
      <w:r>
        <w:t>You agree to use the Website only for lawful purposes. You must not:</w:t>
      </w:r>
    </w:p>
    <w:p>
      <w:r>
        <w:t>• Attempt to gain unauthorized access to the Website, servers, or systems</w:t>
      </w:r>
    </w:p>
    <w:p>
      <w:r>
        <w:t>• Interfere with Website functioning (via malware, scraping, or overload attacks)</w:t>
      </w:r>
    </w:p>
    <w:p>
      <w:r>
        <w:t>• Use content from the Website for unauthorized commercial purposes</w:t>
      </w:r>
    </w:p>
    <w:p>
      <w:r>
        <w:t>• Submit false, misleading, or fraudulent information through forms</w:t>
      </w:r>
    </w:p>
    <w:p>
      <w:pPr>
        <w:pStyle w:val="Heading2"/>
      </w:pPr>
      <w:r>
        <w:t>3. Services &amp; Client Agreements</w:t>
      </w:r>
    </w:p>
    <w:p>
      <w:r>
        <w:t>Descriptions of services on the Website are for general informational purposes. The specific scope, deliverables, timelines, and pricing for any client engagement will be defined in a separate Proposal, Statement of Work (SOW), and/or Master Service Agreement (MSA) signed with the client.</w:t>
      </w:r>
    </w:p>
    <w:p>
      <w:pPr>
        <w:pStyle w:val="Heading2"/>
      </w:pPr>
      <w:r>
        <w:t>4. Payments</w:t>
      </w:r>
    </w:p>
    <w:p>
      <w:r>
        <w:t>• Payment terms (advance/milestones) will be specified in the SOW/Proposal.</w:t>
        <w:br/>
        <w:t>• Invoices are payable within the timeline stated on the invoice.</w:t>
        <w:br/>
        <w:t>• We reserve the right to pause work where payment is overdue.</w:t>
        <w:br/>
        <w:t>• All fees are exclusive of applicable taxes unless stated otherwise.</w:t>
      </w:r>
    </w:p>
    <w:p>
      <w:pPr>
        <w:pStyle w:val="Heading2"/>
      </w:pPr>
      <w:r>
        <w:t>5. Intellectual Property</w:t>
      </w:r>
    </w:p>
    <w:p>
      <w:r>
        <w:t>• All content on the Website (text, graphics, logos, design, code) is property of AgenticTrive Technologies.</w:t>
        <w:br/>
        <w:t>• For client projects: full ownership of custom deliverables transfers to the client ONLY upon full and final payment.</w:t>
        <w:br/>
        <w:t>• We retain the right to showcase completed non-confidential work in our portfolio unless agreed otherwise in writing.</w:t>
      </w:r>
    </w:p>
    <w:p>
      <w:pPr>
        <w:pStyle w:val="Heading2"/>
      </w:pPr>
      <w:r>
        <w:t>6. Third-Party Tools &amp; API Dependencies</w:t>
      </w:r>
    </w:p>
    <w:p>
      <w:r>
        <w:t>Our services may integrate or rely on third-party platforms (e.g. cloud hosting, n8n, OpenAI, Ultravox, WhatsApp API). We are not responsible for outages, pricing changes, or policy updates imposed by third-party providers.</w:t>
      </w:r>
    </w:p>
    <w:p>
      <w:pPr>
        <w:pStyle w:val="Heading2"/>
      </w:pPr>
      <w:r>
        <w:t>7. Disclaimers &amp; Limitation of Liability</w:t>
      </w:r>
    </w:p>
    <w:p>
      <w:r>
        <w:t>Website content is provided 'as is' without warranties. AgenticTrive Technologies's total liability shall not exceed the total fees paid by the client for the specific service giving rise to the claim in the preceding 3 months.</w:t>
      </w:r>
    </w:p>
    <w:p>
      <w:pPr>
        <w:pStyle w:val="Heading2"/>
      </w:pPr>
      <w:r>
        <w:t>8. Governing Law &amp; Jurisdiction</w:t>
      </w:r>
    </w:p>
    <w:p>
      <w:r>
        <w:t>These Terms are governed by the laws of India. Courts at Tirupati, Andhra Pradesh shall have exclusive jurisdiction.</w:t>
      </w:r>
    </w:p>
    <w:p>
      <w:pPr>
        <w:pStyle w:val="Heading2"/>
      </w:pPr>
      <w:r>
        <w:t>9. Contact Information</w:t>
      </w:r>
    </w:p>
    <w:p>
      <w:r>
        <w:t>AgenticTrive Technologies (AGENTICTRIVE)</w:t>
        <w:br/>
        <w:t>Email: agentictrive@gmail.com | Phone: +91-6303690660</w:t>
        <w:br/>
        <w:t>Address: 10-6-259, K.K.Layout, Tirupati, Andhra Pradesh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