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2F" w:rsidRDefault="00F36D39" w:rsidP="00F36D39">
      <w:pPr>
        <w:jc w:val="center"/>
        <w:rPr>
          <w:rFonts w:ascii="Bodoni MT" w:hAnsi="Bodoni MT"/>
          <w:b/>
          <w:sz w:val="40"/>
          <w:szCs w:val="40"/>
        </w:rPr>
      </w:pPr>
      <w:r w:rsidRPr="00F36D39">
        <w:rPr>
          <w:rFonts w:ascii="Bodoni MT" w:hAnsi="Bodoni MT"/>
          <w:b/>
          <w:sz w:val="40"/>
          <w:szCs w:val="40"/>
        </w:rPr>
        <w:t>Frappe Framework</w:t>
      </w:r>
    </w:p>
    <w:p w:rsidR="00F36D39" w:rsidRDefault="00F36D39" w:rsidP="00F36D39">
      <w:pPr>
        <w:rPr>
          <w:rFonts w:cstheme="minorHAnsi"/>
          <w:b/>
          <w:sz w:val="24"/>
          <w:szCs w:val="24"/>
        </w:rPr>
      </w:pPr>
    </w:p>
    <w:p w:rsidR="00977177" w:rsidRDefault="00977177" w:rsidP="00F36D39">
      <w:pPr>
        <w:rPr>
          <w:rFonts w:cstheme="minorHAnsi"/>
          <w:sz w:val="24"/>
          <w:szCs w:val="24"/>
        </w:rPr>
      </w:pPr>
      <w:r w:rsidRPr="00977177">
        <w:rPr>
          <w:rFonts w:cstheme="minorHAnsi"/>
          <w:sz w:val="24"/>
          <w:szCs w:val="24"/>
        </w:rPr>
        <w:t xml:space="preserve">Frappe, pronounced </w:t>
      </w:r>
      <w:proofErr w:type="spellStart"/>
      <w:r w:rsidRPr="00977177">
        <w:rPr>
          <w:rFonts w:cstheme="minorHAnsi"/>
          <w:sz w:val="24"/>
          <w:szCs w:val="24"/>
        </w:rPr>
        <w:t>fra</w:t>
      </w:r>
      <w:proofErr w:type="spellEnd"/>
      <w:r w:rsidRPr="00977177">
        <w:rPr>
          <w:rFonts w:cstheme="minorHAnsi"/>
          <w:sz w:val="24"/>
          <w:szCs w:val="24"/>
        </w:rPr>
        <w:t xml:space="preserve">-pay, is a full stack, batteries-included, web framework written in Python and </w:t>
      </w:r>
      <w:proofErr w:type="spellStart"/>
      <w:r w:rsidRPr="00977177">
        <w:rPr>
          <w:rFonts w:cstheme="minorHAnsi"/>
          <w:sz w:val="24"/>
          <w:szCs w:val="24"/>
        </w:rPr>
        <w:t>Javascript</w:t>
      </w:r>
      <w:proofErr w:type="spellEnd"/>
      <w:r w:rsidRPr="00977177">
        <w:rPr>
          <w:rFonts w:cstheme="minorHAnsi"/>
          <w:sz w:val="24"/>
          <w:szCs w:val="24"/>
        </w:rPr>
        <w:t xml:space="preserve"> with </w:t>
      </w:r>
      <w:proofErr w:type="spellStart"/>
      <w:r w:rsidRPr="00977177">
        <w:rPr>
          <w:rFonts w:cstheme="minorHAnsi"/>
          <w:sz w:val="24"/>
          <w:szCs w:val="24"/>
        </w:rPr>
        <w:t>MariaDB</w:t>
      </w:r>
      <w:proofErr w:type="spellEnd"/>
      <w:r w:rsidRPr="00977177">
        <w:rPr>
          <w:rFonts w:cstheme="minorHAnsi"/>
          <w:sz w:val="24"/>
          <w:szCs w:val="24"/>
        </w:rPr>
        <w:t xml:space="preserve"> as the database. It is the framework which powers </w:t>
      </w:r>
      <w:proofErr w:type="spellStart"/>
      <w:r w:rsidRPr="00977177">
        <w:rPr>
          <w:rFonts w:cstheme="minorHAnsi"/>
          <w:sz w:val="24"/>
          <w:szCs w:val="24"/>
        </w:rPr>
        <w:t>ERPNext</w:t>
      </w:r>
      <w:proofErr w:type="spellEnd"/>
      <w:r w:rsidRPr="00977177">
        <w:rPr>
          <w:rFonts w:cstheme="minorHAnsi"/>
          <w:sz w:val="24"/>
          <w:szCs w:val="24"/>
        </w:rPr>
        <w:t>, is pretty generic and can be used to build database driven apps.</w:t>
      </w:r>
    </w:p>
    <w:p w:rsidR="00C70380" w:rsidRDefault="00A4608D" w:rsidP="00F36D39">
      <w:pPr>
        <w:rPr>
          <w:rFonts w:cstheme="minorHAnsi"/>
          <w:sz w:val="24"/>
          <w:szCs w:val="24"/>
        </w:rPr>
      </w:pPr>
      <w:r w:rsidRPr="00A4608D">
        <w:rPr>
          <w:rFonts w:cstheme="minorHAnsi"/>
          <w:sz w:val="24"/>
          <w:szCs w:val="24"/>
        </w:rPr>
        <w:t>The key difference in Frappe compared to other frameworks is that meta-data is also treated as data. This enables you to build front-ends very easily. We believe in a monolithic architecture, so Frappe comes with almost everything you need to build a modern web application. It has a full featured Admin UI called the Desk that handles forms, navigation, lists, menus, permissions, file attachment and much more out of the box.</w:t>
      </w:r>
    </w:p>
    <w:p w:rsidR="00977177" w:rsidRDefault="00977177" w:rsidP="00F36D39">
      <w:pPr>
        <w:rPr>
          <w:rFonts w:cstheme="minorHAnsi"/>
          <w:sz w:val="24"/>
          <w:szCs w:val="24"/>
        </w:rPr>
      </w:pPr>
    </w:p>
    <w:p w:rsidR="008F7635" w:rsidRPr="008F7635" w:rsidRDefault="008F7635" w:rsidP="00F36D39">
      <w:pPr>
        <w:rPr>
          <w:rFonts w:cstheme="minorHAnsi"/>
          <w:b/>
          <w:sz w:val="24"/>
          <w:szCs w:val="24"/>
        </w:rPr>
      </w:pPr>
      <w:r w:rsidRPr="008F7635">
        <w:rPr>
          <w:rFonts w:cstheme="minorHAnsi"/>
          <w:b/>
          <w:sz w:val="24"/>
          <w:szCs w:val="24"/>
        </w:rPr>
        <w:t>Pre-requisites:</w:t>
      </w:r>
    </w:p>
    <w:p w:rsidR="008F7635" w:rsidRPr="00812CDB" w:rsidRDefault="008F7635" w:rsidP="008F7635">
      <w:pPr>
        <w:rPr>
          <w:rFonts w:cstheme="minorHAnsi"/>
          <w:color w:val="FFFFFF" w:themeColor="background1"/>
          <w:sz w:val="24"/>
          <w:szCs w:val="24"/>
          <w:highlight w:val="black"/>
        </w:rPr>
      </w:pPr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Python 3.7+ (version 13) / Python 3.8+ (develop branch)</w:t>
      </w:r>
    </w:p>
    <w:p w:rsidR="008F7635" w:rsidRPr="00812CDB" w:rsidRDefault="008F7635" w:rsidP="008F7635">
      <w:pPr>
        <w:rPr>
          <w:rFonts w:cstheme="minorHAnsi"/>
          <w:color w:val="FFFFFF" w:themeColor="background1"/>
          <w:sz w:val="24"/>
          <w:szCs w:val="24"/>
          <w:highlight w:val="black"/>
        </w:rPr>
      </w:pPr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 Node.js 14</w:t>
      </w:r>
    </w:p>
    <w:p w:rsidR="008F7635" w:rsidRPr="00812CDB" w:rsidRDefault="008F7635" w:rsidP="008F7635">
      <w:pPr>
        <w:rPr>
          <w:rFonts w:cstheme="minorHAnsi"/>
          <w:color w:val="FFFFFF" w:themeColor="background1"/>
          <w:sz w:val="24"/>
          <w:szCs w:val="24"/>
          <w:highlight w:val="black"/>
        </w:rPr>
      </w:pPr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 </w:t>
      </w:r>
      <w:proofErr w:type="spell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6                                    (caching and </w:t>
      </w:r>
      <w:proofErr w:type="spell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realtime</w:t>
      </w:r>
      <w:proofErr w:type="spell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updates)</w:t>
      </w:r>
    </w:p>
    <w:p w:rsidR="008F7635" w:rsidRPr="00812CDB" w:rsidRDefault="008F7635" w:rsidP="008F7635">
      <w:pPr>
        <w:rPr>
          <w:rFonts w:cstheme="minorHAnsi"/>
          <w:color w:val="FFFFFF" w:themeColor="background1"/>
          <w:sz w:val="24"/>
          <w:szCs w:val="24"/>
          <w:highlight w:val="black"/>
        </w:rPr>
      </w:pPr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 </w:t>
      </w:r>
      <w:proofErr w:type="spell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MariaDB</w:t>
      </w:r>
      <w:proofErr w:type="spell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10.3.x / </w:t>
      </w:r>
      <w:proofErr w:type="spell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Postgres</w:t>
      </w:r>
      <w:proofErr w:type="spell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9.5.x               (to run database driven apps)</w:t>
      </w:r>
    </w:p>
    <w:p w:rsidR="008F7635" w:rsidRPr="00812CDB" w:rsidRDefault="008F7635" w:rsidP="008F7635">
      <w:pPr>
        <w:rPr>
          <w:rFonts w:cstheme="minorHAnsi"/>
          <w:color w:val="FFFFFF" w:themeColor="background1"/>
          <w:sz w:val="24"/>
          <w:szCs w:val="24"/>
          <w:highlight w:val="black"/>
        </w:rPr>
      </w:pPr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 </w:t>
      </w:r>
      <w:proofErr w:type="gram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yarn</w:t>
      </w:r>
      <w:proofErr w:type="gram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1.12+                                    (</w:t>
      </w:r>
      <w:proofErr w:type="spell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js</w:t>
      </w:r>
      <w:proofErr w:type="spell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dependency manager)</w:t>
      </w:r>
    </w:p>
    <w:p w:rsidR="008F7635" w:rsidRPr="00812CDB" w:rsidRDefault="008F7635" w:rsidP="008F7635">
      <w:pPr>
        <w:rPr>
          <w:rFonts w:cstheme="minorHAnsi"/>
          <w:color w:val="FFFFFF" w:themeColor="background1"/>
          <w:sz w:val="24"/>
          <w:szCs w:val="24"/>
          <w:highlight w:val="black"/>
        </w:rPr>
      </w:pPr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 </w:t>
      </w:r>
      <w:proofErr w:type="gram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pip</w:t>
      </w:r>
      <w:proofErr w:type="gram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20+                                       (</w:t>
      </w:r>
      <w:proofErr w:type="spell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py</w:t>
      </w:r>
      <w:proofErr w:type="spell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dependency manager)</w:t>
      </w:r>
    </w:p>
    <w:p w:rsidR="008F7635" w:rsidRPr="00812CDB" w:rsidRDefault="008F7635" w:rsidP="008F7635">
      <w:pPr>
        <w:rPr>
          <w:rFonts w:cstheme="minorHAnsi"/>
          <w:color w:val="FFFFFF" w:themeColor="background1"/>
          <w:sz w:val="24"/>
          <w:szCs w:val="24"/>
          <w:highlight w:val="black"/>
        </w:rPr>
      </w:pPr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 </w:t>
      </w:r>
      <w:proofErr w:type="spellStart"/>
      <w:proofErr w:type="gram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wkhtmltopdf</w:t>
      </w:r>
      <w:proofErr w:type="spellEnd"/>
      <w:proofErr w:type="gram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(version 0.12.5 with patched </w:t>
      </w:r>
      <w:proofErr w:type="spell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qt</w:t>
      </w:r>
      <w:proofErr w:type="spell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)  (for pdf generation)</w:t>
      </w:r>
    </w:p>
    <w:p w:rsidR="008F7635" w:rsidRPr="00812CDB" w:rsidRDefault="008F7635" w:rsidP="008F7635">
      <w:pPr>
        <w:rPr>
          <w:rFonts w:cstheme="minorHAnsi"/>
          <w:color w:val="FFFFFF" w:themeColor="background1"/>
          <w:sz w:val="24"/>
          <w:szCs w:val="24"/>
          <w:highlight w:val="black"/>
        </w:rPr>
      </w:pPr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 </w:t>
      </w:r>
      <w:proofErr w:type="spellStart"/>
      <w:proofErr w:type="gram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cron</w:t>
      </w:r>
      <w:proofErr w:type="spellEnd"/>
      <w:proofErr w:type="gram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               (bench's scheduled jobs: automated certificate renewal, scheduled backups)</w:t>
      </w:r>
    </w:p>
    <w:p w:rsidR="008F7635" w:rsidRPr="00812CDB" w:rsidRDefault="008F7635" w:rsidP="008F7635">
      <w:pPr>
        <w:rPr>
          <w:rFonts w:cstheme="minorHAnsi"/>
          <w:color w:val="FFFFFF" w:themeColor="background1"/>
          <w:sz w:val="24"/>
          <w:szCs w:val="24"/>
        </w:rPr>
      </w:pPr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 NGINX                                         (</w:t>
      </w:r>
      <w:proofErr w:type="spellStart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>proxying</w:t>
      </w:r>
      <w:proofErr w:type="spellEnd"/>
      <w:r w:rsidRPr="00812CDB">
        <w:rPr>
          <w:rFonts w:cstheme="minorHAnsi"/>
          <w:color w:val="FFFFFF" w:themeColor="background1"/>
          <w:sz w:val="24"/>
          <w:szCs w:val="24"/>
          <w:highlight w:val="black"/>
        </w:rPr>
        <w:t xml:space="preserve"> multitenant sites in production)</w:t>
      </w:r>
    </w:p>
    <w:p w:rsidR="008F7635" w:rsidRDefault="008F7635" w:rsidP="008F7635">
      <w:pPr>
        <w:rPr>
          <w:rFonts w:cstheme="minorHAnsi"/>
          <w:sz w:val="24"/>
          <w:szCs w:val="24"/>
        </w:rPr>
      </w:pPr>
    </w:p>
    <w:p w:rsidR="00812CDB" w:rsidRDefault="00812CDB" w:rsidP="008F76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Bench CLI Installation</w:t>
      </w:r>
    </w:p>
    <w:p w:rsidR="00812CDB" w:rsidRDefault="009536F8" w:rsidP="008F7635">
      <w:pPr>
        <w:rPr>
          <w:rFonts w:cstheme="minorHAnsi"/>
          <w:color w:val="FFFFFF" w:themeColor="background1"/>
          <w:sz w:val="24"/>
          <w:szCs w:val="24"/>
          <w:shd w:val="clear" w:color="auto" w:fill="0D1117"/>
        </w:rPr>
      </w:pPr>
      <w:proofErr w:type="spellStart"/>
      <w:r>
        <w:rPr>
          <w:rFonts w:cstheme="minorHAnsi"/>
          <w:color w:val="FFFFFF" w:themeColor="background1"/>
          <w:sz w:val="24"/>
          <w:szCs w:val="24"/>
          <w:shd w:val="clear" w:color="auto" w:fill="0D1117"/>
        </w:rPr>
        <w:t>Sudo</w:t>
      </w:r>
      <w:proofErr w:type="spellEnd"/>
      <w:r>
        <w:rPr>
          <w:rFonts w:cstheme="minorHAnsi"/>
          <w:color w:val="FFFFFF" w:themeColor="background1"/>
          <w:sz w:val="24"/>
          <w:szCs w:val="24"/>
          <w:shd w:val="clear" w:color="auto" w:fill="0D1117"/>
        </w:rPr>
        <w:t xml:space="preserve"> – H </w:t>
      </w:r>
      <w:r w:rsidR="00812CDB" w:rsidRPr="00812CDB">
        <w:rPr>
          <w:rFonts w:cstheme="minorHAnsi"/>
          <w:color w:val="FFFFFF" w:themeColor="background1"/>
          <w:sz w:val="24"/>
          <w:szCs w:val="24"/>
          <w:shd w:val="clear" w:color="auto" w:fill="0D1117"/>
        </w:rPr>
        <w:t>pip3 install frappe-bench</w:t>
      </w:r>
    </w:p>
    <w:p w:rsidR="00812CDB" w:rsidRDefault="00D56CC3" w:rsidP="008F7635">
      <w:pPr>
        <w:rPr>
          <w:rFonts w:cstheme="minorHAnsi"/>
          <w:color w:val="000000" w:themeColor="text1"/>
          <w:sz w:val="24"/>
          <w:szCs w:val="24"/>
        </w:rPr>
      </w:pPr>
      <w:r w:rsidRPr="00D56CC3">
        <w:rPr>
          <w:rFonts w:cstheme="minorHAnsi"/>
          <w:color w:val="000000" w:themeColor="text1"/>
          <w:sz w:val="24"/>
          <w:szCs w:val="24"/>
        </w:rPr>
        <w:t>Bench is a CLI tool to manage Frappe Deployments. It provides an easy interface to help you setup and manage multiple sites and apps based on Frappe Framework.</w:t>
      </w:r>
    </w:p>
    <w:p w:rsidR="00FB1C5A" w:rsidRDefault="00FB1C5A" w:rsidP="00FB1C5A">
      <w:pPr>
        <w:rPr>
          <w:rFonts w:cstheme="minorHAnsi"/>
          <w:color w:val="000000" w:themeColor="text1"/>
          <w:sz w:val="24"/>
          <w:szCs w:val="24"/>
        </w:rPr>
      </w:pPr>
      <w:r w:rsidRPr="00FB1C5A">
        <w:rPr>
          <w:rFonts w:cstheme="minorHAnsi"/>
          <w:color w:val="000000" w:themeColor="text1"/>
          <w:sz w:val="24"/>
          <w:szCs w:val="24"/>
        </w:rPr>
        <w:t xml:space="preserve">It handles app updates, database migrations, generating </w:t>
      </w:r>
      <w:proofErr w:type="spellStart"/>
      <w:r w:rsidRPr="00FB1C5A">
        <w:rPr>
          <w:rFonts w:cstheme="minorHAnsi"/>
          <w:color w:val="000000" w:themeColor="text1"/>
          <w:sz w:val="24"/>
          <w:szCs w:val="24"/>
        </w:rPr>
        <w:t>configs</w:t>
      </w:r>
      <w:proofErr w:type="spellEnd"/>
      <w:r w:rsidRPr="00FB1C5A">
        <w:rPr>
          <w:rFonts w:cstheme="minorHAnsi"/>
          <w:color w:val="000000" w:themeColor="text1"/>
          <w:sz w:val="24"/>
          <w:szCs w:val="24"/>
        </w:rPr>
        <w:t xml:space="preserve"> for </w:t>
      </w:r>
      <w:proofErr w:type="spellStart"/>
      <w:r w:rsidRPr="00FB1C5A">
        <w:rPr>
          <w:rFonts w:cstheme="minorHAnsi"/>
          <w:color w:val="000000" w:themeColor="text1"/>
          <w:sz w:val="24"/>
          <w:szCs w:val="24"/>
        </w:rPr>
        <w:t>nginx</w:t>
      </w:r>
      <w:proofErr w:type="spellEnd"/>
      <w:r w:rsidRPr="00FB1C5A">
        <w:rPr>
          <w:rFonts w:cstheme="minorHAnsi"/>
          <w:color w:val="000000" w:themeColor="text1"/>
          <w:sz w:val="24"/>
          <w:szCs w:val="24"/>
        </w:rPr>
        <w:t xml:space="preserve"> and supervisor, scaffolding new apps and much more.</w:t>
      </w:r>
    </w:p>
    <w:p w:rsidR="00960FE8" w:rsidRDefault="00960FE8" w:rsidP="00FB1C5A">
      <w:pPr>
        <w:rPr>
          <w:rFonts w:cstheme="minorHAnsi"/>
          <w:color w:val="000000" w:themeColor="text1"/>
          <w:sz w:val="24"/>
          <w:szCs w:val="24"/>
        </w:rPr>
      </w:pPr>
    </w:p>
    <w:p w:rsidR="00D536BB" w:rsidRDefault="00D536BB" w:rsidP="00FB1C5A">
      <w:pPr>
        <w:rPr>
          <w:rFonts w:cstheme="minorHAnsi"/>
          <w:color w:val="000000" w:themeColor="text1"/>
          <w:sz w:val="24"/>
          <w:szCs w:val="24"/>
        </w:rPr>
      </w:pPr>
    </w:p>
    <w:p w:rsidR="003E5AEE" w:rsidRDefault="003E5AEE" w:rsidP="00FB1C5A">
      <w:pPr>
        <w:rPr>
          <w:rFonts w:cstheme="minorHAnsi"/>
          <w:color w:val="000000" w:themeColor="text1"/>
          <w:sz w:val="24"/>
          <w:szCs w:val="24"/>
        </w:rPr>
      </w:pPr>
    </w:p>
    <w:p w:rsidR="00D536BB" w:rsidRPr="00D536BB" w:rsidRDefault="00D536BB" w:rsidP="00FB1C5A">
      <w:pPr>
        <w:rPr>
          <w:rFonts w:ascii="Bell MT" w:hAnsi="Bell MT" w:cstheme="minorHAnsi"/>
          <w:b/>
          <w:color w:val="000000" w:themeColor="text1"/>
          <w:sz w:val="32"/>
          <w:szCs w:val="32"/>
        </w:rPr>
      </w:pPr>
      <w:r w:rsidRPr="00D536BB">
        <w:rPr>
          <w:rFonts w:ascii="Bell MT" w:hAnsi="Bell MT" w:cstheme="minorHAnsi"/>
          <w:b/>
          <w:color w:val="000000" w:themeColor="text1"/>
          <w:sz w:val="32"/>
          <w:szCs w:val="32"/>
        </w:rPr>
        <w:lastRenderedPageBreak/>
        <w:t>Architecture</w:t>
      </w:r>
    </w:p>
    <w:p w:rsidR="00D536BB" w:rsidRDefault="007E183F" w:rsidP="00FB1C5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890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ppe_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BB" w:rsidRDefault="00955112" w:rsidP="00FB1C5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As frappe framework is managed through bench CLI.</w:t>
      </w:r>
    </w:p>
    <w:p w:rsidR="00955112" w:rsidRDefault="00D44E43" w:rsidP="00FB1C5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</w:t>
      </w:r>
      <w:r w:rsidR="003E5AEE">
        <w:rPr>
          <w:rFonts w:cstheme="minorHAnsi"/>
          <w:color w:val="000000" w:themeColor="text1"/>
          <w:sz w:val="24"/>
          <w:szCs w:val="24"/>
        </w:rPr>
        <w:t>here were few security related commands comes under bench setup CLI.</w:t>
      </w:r>
    </w:p>
    <w:p w:rsidR="003E5AEE" w:rsidRP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manager</w:t>
      </w:r>
      <w:proofErr w:type="gramEnd"/>
      <w:r w:rsidRPr="003E5AEE">
        <w:rPr>
          <w:rFonts w:cstheme="minorHAnsi"/>
          <w:color w:val="000000" w:themeColor="text1"/>
          <w:sz w:val="24"/>
          <w:szCs w:val="24"/>
        </w:rPr>
        <w:t>: Setup bench-</w:t>
      </w:r>
      <w:proofErr w:type="spellStart"/>
      <w:r w:rsidRPr="003E5AEE">
        <w:rPr>
          <w:rFonts w:cstheme="minorHAnsi"/>
          <w:color w:val="000000" w:themeColor="text1"/>
          <w:sz w:val="24"/>
          <w:szCs w:val="24"/>
        </w:rPr>
        <w:t>manager.local</w:t>
      </w:r>
      <w:proofErr w:type="spellEnd"/>
      <w:r w:rsidRPr="003E5AEE">
        <w:rPr>
          <w:rFonts w:cstheme="minorHAnsi"/>
          <w:color w:val="000000" w:themeColor="text1"/>
          <w:sz w:val="24"/>
          <w:szCs w:val="24"/>
        </w:rPr>
        <w:t> site with the </w:t>
      </w:r>
      <w:hyperlink r:id="rId6" w:history="1">
        <w:r w:rsidRPr="003E5AEE">
          <w:rPr>
            <w:rStyle w:val="Hyperlink"/>
            <w:rFonts w:cstheme="minorHAnsi"/>
            <w:sz w:val="24"/>
            <w:szCs w:val="24"/>
          </w:rPr>
          <w:t>Bench Manager</w:t>
        </w:r>
      </w:hyperlink>
      <w:r w:rsidRPr="003E5AEE">
        <w:rPr>
          <w:rFonts w:cstheme="minorHAnsi"/>
          <w:color w:val="000000" w:themeColor="text1"/>
          <w:sz w:val="24"/>
          <w:szCs w:val="24"/>
        </w:rPr>
        <w:t> app, a GUI for bench installed on it.</w:t>
      </w:r>
    </w:p>
    <w:p w:rsidR="003E5AEE" w:rsidRP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production</w:t>
      </w:r>
      <w:proofErr w:type="gramEnd"/>
      <w:r w:rsidRPr="003E5AEE">
        <w:rPr>
          <w:rFonts w:cstheme="minorHAnsi"/>
          <w:color w:val="000000" w:themeColor="text1"/>
          <w:sz w:val="24"/>
          <w:szCs w:val="24"/>
        </w:rPr>
        <w:t xml:space="preserve">: Setup a Frappe production environment for the specified user. This installs </w:t>
      </w:r>
      <w:proofErr w:type="spellStart"/>
      <w:r w:rsidRPr="003E5AEE">
        <w:rPr>
          <w:rFonts w:cstheme="minorHAnsi"/>
          <w:color w:val="000000" w:themeColor="text1"/>
          <w:sz w:val="24"/>
          <w:szCs w:val="24"/>
        </w:rPr>
        <w:t>ansible</w:t>
      </w:r>
      <w:proofErr w:type="spellEnd"/>
      <w:r w:rsidRPr="003E5AEE">
        <w:rPr>
          <w:rFonts w:cstheme="minorHAnsi"/>
          <w:color w:val="000000" w:themeColor="text1"/>
          <w:sz w:val="24"/>
          <w:szCs w:val="24"/>
        </w:rPr>
        <w:t>, NGINX, supervisor, fail2ban and generates the respective configuration files.</w:t>
      </w:r>
    </w:p>
    <w:p w:rsidR="003E5AEE" w:rsidRP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nginx</w:t>
      </w:r>
      <w:proofErr w:type="spellEnd"/>
      <w:r w:rsidRPr="003E5AEE">
        <w:rPr>
          <w:rFonts w:cstheme="minorHAnsi"/>
          <w:color w:val="000000" w:themeColor="text1"/>
          <w:sz w:val="24"/>
          <w:szCs w:val="24"/>
        </w:rPr>
        <w:t>: Generate configuration files for NGINX</w:t>
      </w:r>
    </w:p>
    <w:p w:rsidR="003E5AEE" w:rsidRP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3E5AEE">
        <w:rPr>
          <w:rFonts w:cstheme="minorHAnsi"/>
          <w:b/>
          <w:bCs/>
          <w:color w:val="000000" w:themeColor="text1"/>
          <w:sz w:val="24"/>
          <w:szCs w:val="24"/>
        </w:rPr>
        <w:t>fail2ban</w:t>
      </w:r>
      <w:r w:rsidRPr="003E5AEE">
        <w:rPr>
          <w:rFonts w:cstheme="minorHAnsi"/>
          <w:color w:val="000000" w:themeColor="text1"/>
          <w:sz w:val="24"/>
          <w:szCs w:val="24"/>
        </w:rPr>
        <w:t>: Setup fail2ban, an intrusion prevention software framework that protects computer servers from brute-force attacks</w:t>
      </w:r>
    </w:p>
    <w:p w:rsidR="003E5AEE" w:rsidRP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3E5AEE">
        <w:rPr>
          <w:rFonts w:cstheme="minorHAnsi"/>
          <w:b/>
          <w:bCs/>
          <w:color w:val="000000" w:themeColor="text1"/>
          <w:sz w:val="24"/>
          <w:szCs w:val="24"/>
        </w:rPr>
        <w:t>firewall</w:t>
      </w:r>
      <w:r w:rsidRPr="003E5AEE">
        <w:rPr>
          <w:rFonts w:cstheme="minorHAnsi"/>
          <w:color w:val="000000" w:themeColor="text1"/>
          <w:sz w:val="24"/>
          <w:szCs w:val="24"/>
        </w:rPr>
        <w:t>: Setup firewall for system</w:t>
      </w:r>
    </w:p>
    <w:p w:rsidR="003E5AEE" w:rsidRP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ssh</w:t>
      </w:r>
      <w:proofErr w:type="spellEnd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-port</w:t>
      </w:r>
      <w:r w:rsidRPr="003E5AEE">
        <w:rPr>
          <w:rFonts w:cstheme="minorHAnsi"/>
          <w:color w:val="000000" w:themeColor="text1"/>
          <w:sz w:val="24"/>
          <w:szCs w:val="24"/>
        </w:rPr>
        <w:t>: Set SSH Port for system</w:t>
      </w:r>
    </w:p>
    <w:p w:rsidR="003E5AEE" w:rsidRP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3E5AEE">
        <w:rPr>
          <w:rFonts w:cstheme="minorHAnsi"/>
          <w:b/>
          <w:bCs/>
          <w:color w:val="000000" w:themeColor="text1"/>
          <w:sz w:val="24"/>
          <w:szCs w:val="24"/>
        </w:rPr>
        <w:t>reload-</w:t>
      </w:r>
      <w:proofErr w:type="spellStart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nginx</w:t>
      </w:r>
      <w:proofErr w:type="spellEnd"/>
      <w:r w:rsidRPr="003E5AEE">
        <w:rPr>
          <w:rFonts w:cstheme="minorHAnsi"/>
          <w:color w:val="000000" w:themeColor="text1"/>
          <w:sz w:val="24"/>
          <w:szCs w:val="24"/>
        </w:rPr>
        <w:t xml:space="preserve">: Checks NGINX </w:t>
      </w:r>
      <w:proofErr w:type="spellStart"/>
      <w:r w:rsidRPr="003E5AEE">
        <w:rPr>
          <w:rFonts w:cstheme="minorHAnsi"/>
          <w:color w:val="000000" w:themeColor="text1"/>
          <w:sz w:val="24"/>
          <w:szCs w:val="24"/>
        </w:rPr>
        <w:t>config</w:t>
      </w:r>
      <w:proofErr w:type="spellEnd"/>
      <w:r w:rsidRPr="003E5AEE">
        <w:rPr>
          <w:rFonts w:cstheme="minorHAnsi"/>
          <w:color w:val="000000" w:themeColor="text1"/>
          <w:sz w:val="24"/>
          <w:szCs w:val="24"/>
        </w:rPr>
        <w:t xml:space="preserve"> file and reloads service</w:t>
      </w:r>
    </w:p>
    <w:p w:rsidR="003E5AEE" w:rsidRP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3E5AEE">
        <w:rPr>
          <w:rFonts w:cstheme="minorHAnsi"/>
          <w:b/>
          <w:bCs/>
          <w:color w:val="000000" w:themeColor="text1"/>
          <w:sz w:val="24"/>
          <w:szCs w:val="24"/>
        </w:rPr>
        <w:t>supervisor</w:t>
      </w:r>
      <w:r w:rsidRPr="003E5AEE">
        <w:rPr>
          <w:rFonts w:cstheme="minorHAnsi"/>
          <w:color w:val="000000" w:themeColor="text1"/>
          <w:sz w:val="24"/>
          <w:szCs w:val="24"/>
        </w:rPr>
        <w:t>: Generate configuration for supervisor</w:t>
      </w:r>
    </w:p>
    <w:p w:rsidR="003E5AEE" w:rsidRP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lets</w:t>
      </w:r>
      <w:proofErr w:type="spellEnd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-encrypt</w:t>
      </w:r>
      <w:r w:rsidRPr="003E5AEE">
        <w:rPr>
          <w:rFonts w:cstheme="minorHAnsi"/>
          <w:color w:val="000000" w:themeColor="text1"/>
          <w:sz w:val="24"/>
          <w:szCs w:val="24"/>
        </w:rPr>
        <w:t>: Setup lets-encrypt SSL for site</w:t>
      </w:r>
    </w:p>
    <w:p w:rsidR="003E5AEE" w:rsidRDefault="003E5AEE" w:rsidP="003E5AEE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wildcard-</w:t>
      </w:r>
      <w:proofErr w:type="spellStart"/>
      <w:r w:rsidRPr="003E5AEE">
        <w:rPr>
          <w:rFonts w:cstheme="minorHAnsi"/>
          <w:b/>
          <w:bCs/>
          <w:color w:val="000000" w:themeColor="text1"/>
          <w:sz w:val="24"/>
          <w:szCs w:val="24"/>
        </w:rPr>
        <w:t>ssl</w:t>
      </w:r>
      <w:proofErr w:type="spellEnd"/>
      <w:proofErr w:type="gramEnd"/>
      <w:r w:rsidRPr="003E5AEE">
        <w:rPr>
          <w:rFonts w:cstheme="minorHAnsi"/>
          <w:color w:val="000000" w:themeColor="text1"/>
          <w:sz w:val="24"/>
          <w:szCs w:val="24"/>
        </w:rPr>
        <w:t>: Setup wildcard SSL certificate for multi-tenant bench</w:t>
      </w:r>
      <w:r w:rsidR="0087346D">
        <w:rPr>
          <w:rFonts w:cstheme="minorHAnsi"/>
          <w:color w:val="000000" w:themeColor="text1"/>
          <w:sz w:val="24"/>
          <w:szCs w:val="24"/>
        </w:rPr>
        <w:t>.</w:t>
      </w:r>
    </w:p>
    <w:p w:rsidR="003D29EE" w:rsidRDefault="003D29EE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As Bench CLI plays a vital role for managing frappe framework,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Here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is the link to bench commands and site commands, which will be useful in setting up and managing the frappe apps.</w:t>
      </w:r>
    </w:p>
    <w:p w:rsidR="003D29EE" w:rsidRDefault="00E06DAA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hyperlink r:id="rId7" w:history="1">
        <w:r w:rsidR="003D29EE">
          <w:rPr>
            <w:rStyle w:val="Hyperlink"/>
          </w:rPr>
          <w:t>Bench Commands (frappeframework.com)</w:t>
        </w:r>
      </w:hyperlink>
    </w:p>
    <w:p w:rsidR="003D29EE" w:rsidRDefault="00FF5EC2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Site manager is GUI resource, which will be useful, if we’ve multi-tenancy sites.</w:t>
      </w:r>
    </w:p>
    <w:p w:rsidR="00FF5EC2" w:rsidRDefault="00FF5EC2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As multi-tenancy sites works on port based and DNS based routing.</w:t>
      </w:r>
    </w:p>
    <w:p w:rsidR="00FF5EC2" w:rsidRDefault="00FF5EC2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Site manager will provide graphical user interface to manage the multiple sites using web interface.</w:t>
      </w:r>
    </w:p>
    <w:p w:rsidR="0087346D" w:rsidRDefault="00C11F36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By using above parameters we can secure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ERPNext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:rsidR="00C11F36" w:rsidRDefault="00121F96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As frappe framework will be supports *nix like operating systems only, we can take granular control of everything that needs to protect the application from any security breaches.</w:t>
      </w:r>
    </w:p>
    <w:p w:rsidR="00A60F8B" w:rsidRDefault="00FA0B4D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Mostly we could consider security on the Network and Application side.</w:t>
      </w:r>
    </w:p>
    <w:p w:rsidR="00FA0B4D" w:rsidRDefault="00917AEB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By changing the defaults ports, configuring the fail2ban, setting up firewall, etc. we can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achieve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networking side security.</w:t>
      </w:r>
    </w:p>
    <w:p w:rsidR="00917AEB" w:rsidRDefault="00917AEB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On the Other hand, Application side security can be provided by using proper Authentication, Authorization, Encryption, logging, and application security testing.</w:t>
      </w:r>
    </w:p>
    <w:p w:rsidR="00366E8B" w:rsidRDefault="00E06DAA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As security is one the important component of an application</w:t>
      </w:r>
      <w:r w:rsidR="00366E8B">
        <w:rPr>
          <w:rFonts w:cstheme="minorHAnsi"/>
          <w:color w:val="000000" w:themeColor="text1"/>
          <w:sz w:val="24"/>
          <w:szCs w:val="24"/>
        </w:rPr>
        <w:t>. Each layer of network and application side will be secured to an extent.</w:t>
      </w:r>
    </w:p>
    <w:p w:rsidR="008855B8" w:rsidRDefault="008855B8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8855B8" w:rsidRDefault="008855B8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917AEB" w:rsidRDefault="00917AEB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A60F8B" w:rsidRPr="003E5AEE" w:rsidRDefault="00A60F8B" w:rsidP="00C11F36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3E5AEE" w:rsidRPr="00812CDB" w:rsidRDefault="003E5AEE" w:rsidP="00FB1C5A">
      <w:pPr>
        <w:rPr>
          <w:rFonts w:cstheme="minorHAnsi"/>
          <w:color w:val="000000" w:themeColor="text1"/>
          <w:sz w:val="24"/>
          <w:szCs w:val="24"/>
        </w:rPr>
      </w:pPr>
    </w:p>
    <w:sectPr w:rsidR="003E5AEE" w:rsidRPr="0081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29D"/>
    <w:multiLevelType w:val="multilevel"/>
    <w:tmpl w:val="AD0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81"/>
    <w:rsid w:val="00016EE8"/>
    <w:rsid w:val="00121F96"/>
    <w:rsid w:val="00145B30"/>
    <w:rsid w:val="00366E8B"/>
    <w:rsid w:val="003D29EE"/>
    <w:rsid w:val="003E5AEE"/>
    <w:rsid w:val="00412F81"/>
    <w:rsid w:val="00523B73"/>
    <w:rsid w:val="005933E3"/>
    <w:rsid w:val="0075262F"/>
    <w:rsid w:val="007E183F"/>
    <w:rsid w:val="00812CDB"/>
    <w:rsid w:val="0087346D"/>
    <w:rsid w:val="008855B8"/>
    <w:rsid w:val="008F7635"/>
    <w:rsid w:val="00917AEB"/>
    <w:rsid w:val="009536F8"/>
    <w:rsid w:val="00955112"/>
    <w:rsid w:val="00960FE8"/>
    <w:rsid w:val="00977177"/>
    <w:rsid w:val="00A4608D"/>
    <w:rsid w:val="00A60F8B"/>
    <w:rsid w:val="00C11F36"/>
    <w:rsid w:val="00C70380"/>
    <w:rsid w:val="00D44E43"/>
    <w:rsid w:val="00D536BB"/>
    <w:rsid w:val="00D56CC3"/>
    <w:rsid w:val="00E06DAA"/>
    <w:rsid w:val="00E157BC"/>
    <w:rsid w:val="00E9696A"/>
    <w:rsid w:val="00F36D39"/>
    <w:rsid w:val="00FA0B4D"/>
    <w:rsid w:val="00FB1C5A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29D2"/>
  <w15:chartTrackingRefBased/>
  <w15:docId w15:val="{2BD8C770-8DF8-4E05-938F-D74747BD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appeframework.com/docs/v13/user/en/bench/bench-comma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ppe/bench_manag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surendhranath</dc:creator>
  <cp:keywords/>
  <dc:description/>
  <cp:lastModifiedBy>surendhranath</cp:lastModifiedBy>
  <cp:revision>114</cp:revision>
  <dcterms:created xsi:type="dcterms:W3CDTF">2022-02-26T16:54:00Z</dcterms:created>
  <dcterms:modified xsi:type="dcterms:W3CDTF">2022-02-27T12:04:00Z</dcterms:modified>
</cp:coreProperties>
</file>