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om87x50hzqs" w:id="0"/>
      <w:bookmarkEnd w:id="0"/>
      <w:r w:rsidDel="00000000" w:rsidR="00000000" w:rsidRPr="00000000">
        <w:rPr>
          <w:rtl w:val="0"/>
        </w:rPr>
        <w:t xml:space="preserve">Цель работы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Сравнить два подхода к работе с данными: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реляционный подход</w:t>
        </w:r>
      </w:hyperlink>
      <w:r w:rsidDel="00000000" w:rsidR="00000000" w:rsidRPr="00000000">
        <w:rPr>
          <w:rtl w:val="0"/>
        </w:rPr>
        <w:t xml:space="preserve">, представленный любой популярной реляционной базой данных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и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сетевой подход</w:t>
        </w:r>
      </w:hyperlink>
      <w:r w:rsidDel="00000000" w:rsidR="00000000" w:rsidRPr="00000000">
        <w:rPr>
          <w:rtl w:val="0"/>
        </w:rPr>
        <w:t xml:space="preserve">, представленный любой доступной вам графовой базой данных.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blavtb8uo5oj" w:id="1"/>
      <w:bookmarkEnd w:id="1"/>
      <w:r w:rsidDel="00000000" w:rsidR="00000000" w:rsidRPr="00000000">
        <w:rPr>
          <w:rtl w:val="0"/>
        </w:rPr>
        <w:t xml:space="preserve">План работы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Выбрать предметную область.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Построить </w:t>
      </w: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концептуальные модели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, моделирующие: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jc w:val="both"/>
        <w:rPr>
          <w:color w:val="222222"/>
          <w:highlight w:val="white"/>
        </w:rPr>
      </w:pP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предметную область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(Domain Model)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и </w:t>
      </w:r>
      <w:hyperlink r:id="rId10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сущностные отношения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(Entity-Relationship) в ней.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При этом необходимо использовать разные нотации для моделирования предметной области и сущностных отношений, наиболее подходящие для ваших целей: UML, BPMN, ДРАКОН, IDEF1X, Bachman, EXPRESS.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Для модели предметной области, помимо сущностей, отношений и атрибутов указать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правила в предметной области,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упрощения модели предметной области,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вопросы, на которые мы хотим получать ответы в нашей модели,</w:t>
        <w:br w:type="textWrapping"/>
        <w:t xml:space="preserve">не менее 5.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Изобразить ER-диаграмму в </w:t>
      </w:r>
      <w:hyperlink r:id="rId1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DBML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 синтаксисе, согласно которой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реализовать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и наполнить данными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реляционную</w:t>
      </w:r>
      <w:r w:rsidDel="00000000" w:rsidR="00000000" w:rsidRPr="00000000">
        <w:rPr>
          <w:color w:val="222222"/>
          <w:highlight w:val="white"/>
          <w:rtl w:val="0"/>
        </w:rPr>
        <w:t xml:space="preserve"> базу данных;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сформировать запросы к базе данных в результате которых мы получаем ответы на все вопросы из пункта 4.c.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Изобразить LPG (Labeled Property Graph), согласно которому: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реализовать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и наполнить данными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графовую</w:t>
      </w:r>
      <w:r w:rsidDel="00000000" w:rsidR="00000000" w:rsidRPr="00000000">
        <w:rPr>
          <w:color w:val="222222"/>
          <w:highlight w:val="white"/>
          <w:rtl w:val="0"/>
        </w:rPr>
        <w:t xml:space="preserve"> базу данных;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сформировать запросы к базе данных в результате которых мы получаем ответы на все вопросы из пункта 4.c.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Сравнить реализацию модели предметной области в реляционной и графовой базе данных, сделать конкретные выводы.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bml.dbdiagram.io/docs/" TargetMode="External"/><Relationship Id="rId10" Type="http://schemas.openxmlformats.org/officeDocument/2006/relationships/hyperlink" Target="https://ru.wikipedia.org/wiki/ER-%D0%BC%D0%BE%D0%B4%D0%B5%D0%BB%D1%8C" TargetMode="External"/><Relationship Id="rId9" Type="http://schemas.openxmlformats.org/officeDocument/2006/relationships/hyperlink" Target="https://ru.wikipedia.org/wiki/%D0%9F%D1%80%D0%B5%D0%B4%D0%BC%D0%B5%D1%82%D0%BD%D0%B0%D1%8F_%D0%BE%D0%B1%D0%BB%D0%B0%D1%81%D1%82%D1%8C" TargetMode="External"/><Relationship Id="rId5" Type="http://schemas.openxmlformats.org/officeDocument/2006/relationships/styles" Target="styles.xml"/><Relationship Id="rId6" Type="http://schemas.openxmlformats.org/officeDocument/2006/relationships/hyperlink" Target="https://ru.wikipedia.org/wiki/%D0%A0%D0%B5%D0%BB%D1%8F%D1%86%D0%B8%D0%BE%D0%BD%D0%BD%D0%B0%D1%8F_%D0%BC%D0%BE%D0%B4%D0%B5%D0%BB%D1%8C_%D0%B4%D0%B0%D0%BD%D0%BD%D1%8B%D1%85" TargetMode="External"/><Relationship Id="rId7" Type="http://schemas.openxmlformats.org/officeDocument/2006/relationships/hyperlink" Target="https://ru.wikipedia.org/wiki/%D0%A1%D0%B5%D1%82%D0%B5%D0%B2%D0%B0%D1%8F_%D0%BC%D0%BE%D0%B4%D0%B5%D0%BB%D1%8C_%D0%B4%D0%B0%D0%BD%D0%BD%D1%8B%D1%85" TargetMode="External"/><Relationship Id="rId8" Type="http://schemas.openxmlformats.org/officeDocument/2006/relationships/hyperlink" Target="https://ru.wikipedia.org/wiki/%D0%9A%D0%BE%D0%BD%D1%86%D0%B5%D0%BF%D1%82%D1%83%D0%B0%D0%BB%D1%8C%D0%BD%D0%B0%D1%8F_%D0%BC%D0%BE%D0%B4%D0%B5%D0%BB%D1%8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