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w:rsidR="7106BF27" w:rsidP="1C2F1F33" w:rsidRDefault="7106BF27" w14:paraId="4ED730E5" w14:textId="37E1B7DA">
      <w:pPr>
        <w:pStyle w:val="Paper-Title"/>
        <w:suppressLineNumbers w:val="0"/>
        <w:spacing w:before="0" w:beforeAutospacing="off" w:after="60" w:afterAutospacing="off" w:line="259" w:lineRule="auto"/>
        <w:ind w:left="0" w:right="0"/>
        <w:jc w:val="center"/>
      </w:pPr>
      <w:r w:rsidR="7106BF27">
        <w:rPr/>
        <w:t xml:space="preserve">IRIS: </w:t>
      </w:r>
      <w:r w:rsidR="4FA0890D">
        <w:rPr/>
        <w:t>Immersive Real-time Interlinked Systems</w:t>
      </w:r>
      <w:r w:rsidR="498C2825">
        <w:drawing>
          <wp:anchor distT="0" distB="0" distL="114300" distR="114300" simplePos="0" relativeHeight="251658240" behindDoc="0" locked="0" layoutInCell="1" allowOverlap="1" wp14:anchorId="775D8F95" wp14:editId="2C18C416">
            <wp:simplePos x="0" y="0"/>
            <wp:positionH relativeFrom="column">
              <wp:posOffset>4972050</wp:posOffset>
            </wp:positionH>
            <wp:positionV relativeFrom="paragraph">
              <wp:posOffset>314325</wp:posOffset>
            </wp:positionV>
            <wp:extent cx="1481366" cy="884397"/>
            <wp:effectExtent l="0" t="0" r="0" b="0"/>
            <wp:wrapNone/>
            <wp:docPr id="15628982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926117" name="Picture 194926117"/>
                    <pic:cNvPicPr/>
                  </pic:nvPicPr>
                  <pic:blipFill>
                    <a:blip xmlns:r="http://schemas.openxmlformats.org/officeDocument/2006/relationships" r:embed="rId1688260280">
                      <a:extLst>
                        <a:ext uri="{28A0092B-C50C-407E-A947-70E740481C1C}">
                          <a14:useLocalDpi xmlns:a14="http://schemas.microsoft.com/office/drawing/2010/main"/>
                        </a:ext>
                      </a:extLst>
                    </a:blip>
                    <a:stretch>
                      <a:fillRect/>
                    </a:stretch>
                  </pic:blipFill>
                  <pic:spPr>
                    <a:xfrm rot="0">
                      <a:off x="0" y="0"/>
                      <a:ext cx="1481366" cy="884397"/>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R="008B197E" w:rsidRDefault="008B197E" w14:paraId="672A6659" wp14:textId="77777777">
      <w:pPr>
        <w:sectPr w:rsidR="008B197E" w:rsidSect="003B4153">
          <w:footerReference w:type="even" r:id="rId8"/>
          <w:pgSz w:w="12240" w:h="15840" w:orient="portrait" w:code="1"/>
          <w:pgMar w:top="1080" w:right="1080" w:bottom="1440" w:left="1080" w:header="720" w:footer="720" w:gutter="0"/>
          <w:cols w:space="720"/>
        </w:sectPr>
      </w:pPr>
    </w:p>
    <w:p xmlns:wp14="http://schemas.microsoft.com/office/word/2010/wordml" w:rsidR="008B197E" w:rsidP="74F19C3F" w:rsidRDefault="008B197E" w14:paraId="376B153F" wp14:textId="46647F87">
      <w:pPr>
        <w:pStyle w:val="Author"/>
        <w:suppressLineNumbers w:val="0"/>
        <w:bidi w:val="0"/>
        <w:spacing w:before="0" w:beforeAutospacing="off" w:after="0" w:afterAutospacing="off" w:line="259" w:lineRule="auto"/>
        <w:ind w:left="0" w:right="0"/>
        <w:jc w:val="center"/>
      </w:pPr>
      <w:r w:rsidR="5CDC5DE3">
        <w:rPr/>
        <w:t>Ashutosh Chakragiri</w:t>
      </w:r>
    </w:p>
    <w:p xmlns:wp14="http://schemas.microsoft.com/office/word/2010/wordml" w:rsidR="008B197E" w:rsidP="74F19C3F" w:rsidRDefault="008B197E" w14:paraId="0A0D3FA3" wp14:textId="0AC942CA">
      <w:pPr>
        <w:pStyle w:val="Affiliations"/>
        <w:suppressLineNumbers w:val="0"/>
        <w:bidi w:val="0"/>
        <w:spacing w:before="0" w:beforeAutospacing="off" w:after="0" w:afterAutospacing="off" w:line="259" w:lineRule="auto"/>
        <w:ind w:left="0" w:right="0"/>
        <w:jc w:val="center"/>
      </w:pPr>
      <w:r w:rsidR="5CDC5DE3">
        <w:rPr/>
        <w:t>Georgia Institute of Technology</w:t>
      </w:r>
      <w:r>
        <w:rPr>
          <w:spacing w:val="-2"/>
        </w:rPr>
        <w:br/>
      </w:r>
      <w:r w:rsidRPr="00F5619A" w:rsidR="5BB9BE65">
        <w:rPr/>
        <w:t>+1</w:t>
      </w:r>
      <w:r w:rsidRPr="00F5619A" w:rsidR="21022461">
        <w:rPr/>
        <w:t xml:space="preserve"> </w:t>
      </w:r>
      <w:r w:rsidRPr="00F5619A" w:rsidR="5BB9BE65">
        <w:rPr/>
        <w:t>404-200-8973</w:t>
      </w:r>
    </w:p>
    <w:p w:rsidR="5BB9BE65" w:rsidP="74F19C3F" w:rsidRDefault="5BB9BE65" w14:paraId="5E351FB8" w14:textId="340D07BF">
      <w:pPr>
        <w:pStyle w:val="E-Mail"/>
        <w:suppressLineNumbers w:val="0"/>
        <w:bidi w:val="0"/>
        <w:spacing w:before="0" w:beforeAutospacing="off" w:after="60" w:afterAutospacing="off" w:line="259" w:lineRule="auto"/>
        <w:ind w:left="0" w:right="0"/>
        <w:jc w:val="center"/>
        <w:rPr>
          <w:sz w:val="20"/>
          <w:szCs w:val="20"/>
        </w:rPr>
      </w:pPr>
      <w:r w:rsidRPr="74F19C3F" w:rsidR="5BB9BE65">
        <w:rPr>
          <w:sz w:val="22"/>
          <w:szCs w:val="22"/>
        </w:rPr>
        <w:t>achakragiri1@gatech.ed</w:t>
      </w:r>
      <w:r w:rsidRPr="74F19C3F" w:rsidR="4037DD14">
        <w:rPr>
          <w:sz w:val="22"/>
          <w:szCs w:val="22"/>
        </w:rPr>
        <w:t>u</w:t>
      </w:r>
    </w:p>
    <w:p xmlns:wp14="http://schemas.microsoft.com/office/word/2010/wordml" w:rsidR="008B197E" w:rsidP="74F19C3F" w:rsidRDefault="008B197E" w14:paraId="7D7B9740" wp14:textId="77777777">
      <w:pPr>
        <w:pStyle w:val="Author"/>
        <w:suppressLineNumbers w:val="0"/>
        <w:bidi w:val="0"/>
        <w:spacing w:before="0" w:beforeAutospacing="off" w:after="0" w:afterAutospacing="off" w:line="259" w:lineRule="auto"/>
        <w:ind w:left="0" w:right="0"/>
        <w:jc w:val="center"/>
      </w:pPr>
      <w:r>
        <w:rPr>
          <w:spacing w:val="-2"/>
        </w:rPr>
        <w:br w:type="column"/>
      </w:r>
      <w:r w:rsidR="2C1326EF">
        <w:rPr>
          <w:spacing w:val="-2"/>
        </w:rPr>
        <w:t>Andrew Rodgers</w:t>
      </w:r>
    </w:p>
    <w:p xmlns:wp14="http://schemas.microsoft.com/office/word/2010/wordml" w:rsidR="008B197E" w:rsidRDefault="008B197E" w14:paraId="0F338B73" wp14:textId="3470EC01">
      <w:pPr>
        <w:pStyle w:val="Affiliations"/>
      </w:pPr>
      <w:r w:rsidR="2C1326EF">
        <w:rPr/>
        <w:t>Georgia Institute of Technology</w:t>
      </w:r>
      <w:r>
        <w:rPr>
          <w:spacing w:val="-2"/>
        </w:rPr>
        <w:br/>
      </w:r>
      <w:r w:rsidR="599552AF">
        <w:rPr/>
        <w:t>+1770-722-7313</w:t>
      </w:r>
    </w:p>
    <w:p xmlns:wp14="http://schemas.microsoft.com/office/word/2010/wordml" w:rsidR="008B197E" w:rsidRDefault="008B197E" w14:paraId="5956BC1E" wp14:textId="29962A52">
      <w:pPr>
        <w:pStyle w:val="Affiliations"/>
      </w:pPr>
      <w:r w:rsidR="599552AF">
        <w:rPr/>
        <w:t>Arodgers32@gatech.edu</w:t>
      </w:r>
    </w:p>
    <w:p xmlns:wp14="http://schemas.microsoft.com/office/word/2010/wordml" w:rsidR="008B197E" w:rsidP="23845100" w:rsidRDefault="008B197E" w14:paraId="11842596" wp14:textId="6E656DD4">
      <w:pPr>
        <w:pStyle w:val="Author"/>
        <w:suppressLineNumbers w:val="0"/>
        <w:bidi w:val="0"/>
        <w:spacing w:before="0" w:beforeAutospacing="off" w:after="0" w:afterAutospacing="off" w:line="259" w:lineRule="auto"/>
        <w:ind w:left="0" w:right="0"/>
        <w:jc w:val="center"/>
      </w:pPr>
      <w:r>
        <w:br w:type="column"/>
      </w:r>
      <w:r w:rsidR="559BB078">
        <w:rPr/>
        <w:t>Dylon Shattuck</w:t>
      </w:r>
    </w:p>
    <w:p xmlns:wp14="http://schemas.microsoft.com/office/word/2010/wordml" w:rsidR="008B197E" w:rsidP="74F19C3F" w:rsidRDefault="008B197E" w14:paraId="02277EB2" wp14:textId="0394DC7B">
      <w:pPr>
        <w:pStyle w:val="Affiliations"/>
        <w:suppressLineNumbers w:val="0"/>
        <w:bidi w:val="0"/>
      </w:pPr>
      <w:r w:rsidR="559BB078">
        <w:rPr/>
        <w:t>Georgia Institute of Technology</w:t>
      </w:r>
      <w:r>
        <w:rPr>
          <w:spacing w:val="-2"/>
        </w:rPr>
        <w:br/>
      </w:r>
      <w:r w:rsidR="1634FC61">
        <w:rPr>
          <w:spacing w:val="-2"/>
        </w:rPr>
        <w:t>+1770-710-4626</w:t>
      </w:r>
    </w:p>
    <w:p xmlns:wp14="http://schemas.microsoft.com/office/word/2010/wordml" w:rsidR="008B197E" w:rsidP="74F19C3F" w:rsidRDefault="008B197E" wp14:textId="77777777" w14:paraId="5DAB6C7B">
      <w:pPr>
        <w:pStyle w:val="E-Mail"/>
        <w:spacing w:before="0" w:beforeAutospacing="off" w:after="0" w:afterAutospacing="off" w:line="259" w:lineRule="auto"/>
        <w:ind w:left="0" w:right="0"/>
        <w:jc w:val="center"/>
        <w:rPr>
          <w:spacing w:val="-2"/>
        </w:rPr>
      </w:pPr>
      <w:r w:rsidRPr="74F19C3F" w:rsidR="1634FC61">
        <w:rPr>
          <w:spacing w:val="-2"/>
          <w:sz w:val="22"/>
          <w:szCs w:val="22"/>
        </w:rPr>
        <w:t>Dshattuck3@gatech.edu</w:t>
      </w:r>
    </w:p>
    <w:p xmlns:wp14="http://schemas.microsoft.com/office/word/2010/wordml" w:rsidR="008B197E" w:rsidRDefault="008B197E" w14:paraId="02EB378F" wp14:textId="77777777">
      <w:pPr>
        <w:jc w:val="center"/>
        <w:sectPr w:rsidR="008B197E" w:rsidSect="003B4153">
          <w:type w:val="continuous"/>
          <w:pgSz w:w="12240" w:h="15840" w:orient="portrait" w:code="1"/>
          <w:pgMar w:top="1080" w:right="1080" w:bottom="1440" w:left="1080" w:header="720" w:footer="720" w:gutter="0"/>
          <w:cols w:space="0" w:num="4"/>
        </w:sectPr>
      </w:pPr>
    </w:p>
    <w:p xmlns:wp14="http://schemas.microsoft.com/office/word/2010/wordml" w:rsidR="008B197E" w:rsidP="74F19C3F" w:rsidRDefault="008B197E" w14:paraId="056CBDF8" wp14:textId="5647A941">
      <w:pPr>
        <w:pStyle w:val="Normal"/>
        <w:spacing w:after="0"/>
      </w:pPr>
      <w:r w:rsidRPr="23845100" w:rsidR="34469CB3">
        <w:rPr>
          <w:b w:val="1"/>
          <w:bCs w:val="1"/>
          <w:sz w:val="24"/>
          <w:szCs w:val="24"/>
        </w:rPr>
        <w:t>ABSTRACT</w:t>
      </w:r>
    </w:p>
    <w:p w:rsidR="56BAF739" w:rsidP="74F19C3F" w:rsidRDefault="56BAF739" w14:paraId="21E0364A" w14:textId="4B6D1108">
      <w:pPr>
        <w:pStyle w:val="Abstract"/>
        <w:rPr/>
      </w:pPr>
      <w:r w:rsidR="56BAF739">
        <w:rPr/>
        <w:t xml:space="preserve">Tactical military operations have become increasingly dependent on using Augmented Reality (AR) to enhance a soldier’s ability to be aware of their surroundings. AR will allow soldiers to see threats, see friendlies, and see </w:t>
      </w:r>
      <w:r w:rsidR="56BAF739">
        <w:rPr/>
        <w:t>objectives</w:t>
      </w:r>
      <w:r w:rsidR="56BAF739">
        <w:rPr/>
        <w:t xml:space="preserve"> while they are in the same physical location. The U.S. Army has </w:t>
      </w:r>
      <w:r w:rsidR="56BAF739">
        <w:rPr/>
        <w:t>demonstrated</w:t>
      </w:r>
      <w:r w:rsidR="56BAF739">
        <w:rPr/>
        <w:t xml:space="preserve"> this capability </w:t>
      </w:r>
      <w:r w:rsidR="56BAF739">
        <w:rPr/>
        <w:t>through the use of</w:t>
      </w:r>
      <w:r w:rsidR="56BAF739">
        <w:rPr/>
        <w:t xml:space="preserve"> </w:t>
      </w:r>
      <w:r w:rsidR="5280024D">
        <w:rPr/>
        <w:t xml:space="preserve">Anduril </w:t>
      </w:r>
      <w:r w:rsidR="56BAF739">
        <w:rPr/>
        <w:t>IVAS</w:t>
      </w:r>
      <w:r w:rsidR="73D804CC">
        <w:rPr/>
        <w:t>/Eagle Eye</w:t>
      </w:r>
      <w:r w:rsidR="56BAF739">
        <w:rPr/>
        <w:t xml:space="preserve"> (Integrated Visual Augmentation System), an AR system used for Command &amp; Control (C2)</w:t>
      </w:r>
      <w:r w:rsidR="56BAF739">
        <w:rPr/>
        <w:t xml:space="preserve">. The architectural design of these systems </w:t>
      </w:r>
      <w:r w:rsidR="56BAF739">
        <w:rPr/>
        <w:t>remains</w:t>
      </w:r>
      <w:r w:rsidR="56BAF739">
        <w:rPr/>
        <w:t xml:space="preserve"> proprietary and </w:t>
      </w:r>
      <w:r w:rsidR="61709BFB">
        <w:rPr/>
        <w:t>is</w:t>
      </w:r>
      <w:r w:rsidR="56BAF739">
        <w:rPr/>
        <w:t xml:space="preserve"> therefore unavailable to researchers or students. </w:t>
      </w:r>
      <w:r w:rsidR="56BAF739">
        <w:rPr/>
        <w:t>Field HUD</w:t>
      </w:r>
      <w:r w:rsidR="56BAF739">
        <w:rPr/>
        <w:t xml:space="preserve"> is an </w:t>
      </w:r>
      <w:r w:rsidR="56BAF739">
        <w:rPr/>
        <w:t>open-source</w:t>
      </w:r>
      <w:r w:rsidR="56BAF739">
        <w:rPr/>
        <w:t xml:space="preserve"> </w:t>
      </w:r>
      <w:r w:rsidR="56BAF739">
        <w:rPr/>
        <w:t xml:space="preserve">solution that </w:t>
      </w:r>
      <w:r w:rsidR="56BAF739">
        <w:rPr/>
        <w:t>p</w:t>
      </w:r>
      <w:r w:rsidR="56BAF739">
        <w:rPr/>
        <w:t>rovides</w:t>
      </w:r>
      <w:r w:rsidR="56BAF739">
        <w:rPr/>
        <w:t xml:space="preserve"> </w:t>
      </w:r>
      <w:r w:rsidR="56BAF739">
        <w:rPr/>
        <w:t xml:space="preserve">the capabilities of a centralized C2 dashboard to deploy, update and remove AR markers in real-time, and then display those markers in </w:t>
      </w:r>
      <w:r w:rsidR="4FE68F64">
        <w:rPr/>
        <w:t>real-time</w:t>
      </w:r>
      <w:r w:rsidR="56BAF739">
        <w:rPr/>
        <w:t xml:space="preserve"> to multiple field devices. We implemented the Field HUD prototype using Meta Quest 3 headsets and Shared Spatial Anchors, along with a custom WebSocket based synchronization server. In doing so we were able to show the fundamental interaction model of a tactical AR system: command authority broadcasts spatial data to the field devices and each field device receives the spatial data and perceives it as a common AR marker that is anchored in physical space. The primary contribution of our work is not the spatial anchors themselves (which are provided by Meta’s SDK), but rather the C2 layer of the architecture that manages the creation, deletion, and updating of markers, coordinates field devices, and synchronizes the state of all field devices in real-time over heterogeneous environments.</w:t>
      </w:r>
    </w:p>
    <w:p w:rsidR="757AD16B" w:rsidP="74F19C3F" w:rsidRDefault="757AD16B" w14:paraId="6EB1AF92" w14:textId="6BADCAA8">
      <w:pPr>
        <w:pStyle w:val="Heading1"/>
        <w:suppressLineNumbers w:val="0"/>
        <w:bidi w:val="0"/>
        <w:spacing w:before="120" w:beforeAutospacing="off" w:after="0" w:afterAutospacing="off" w:line="259" w:lineRule="auto"/>
        <w:ind w:left="0" w:right="0"/>
        <w:jc w:val="left"/>
        <w:rPr/>
      </w:pPr>
      <w:r w:rsidR="757AD16B">
        <w:rPr/>
        <w:t>AIMS AND OBJECTIVES</w:t>
      </w:r>
    </w:p>
    <w:p w:rsidR="449BBA18" w:rsidP="74F19C3F" w:rsidRDefault="449BBA18" w14:paraId="240E8CA4" w14:textId="7E4A4149">
      <w:pPr>
        <w:pStyle w:val="Normal"/>
        <w:bidi w:val="0"/>
        <w:rPr>
          <w:rFonts w:ascii="Times New Roman" w:hAnsi="Times New Roman" w:eastAsia="Times New Roman" w:cs="Times New Roman"/>
          <w:noProof w:val="0"/>
          <w:sz w:val="18"/>
          <w:szCs w:val="18"/>
          <w:lang w:val="en-US"/>
        </w:rPr>
      </w:pPr>
      <w:r w:rsidRPr="74F19C3F" w:rsidR="449BBA18">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Overall Aim</w:t>
      </w:r>
    </w:p>
    <w:p w:rsidR="6E6C062D" w:rsidP="74F19C3F" w:rsidRDefault="6E6C062D" w14:paraId="61A275C2" w14:textId="2C966E3C">
      <w:pPr>
        <w:pStyle w:val="BodyTextIndent"/>
        <w:spacing w:after="120"/>
        <w:ind w:firstLine="0"/>
      </w:pPr>
      <w:r w:rsidR="26D8D326">
        <w:rPr>
          <w:b w:val="0"/>
          <w:bCs w:val="0"/>
        </w:rPr>
        <w:t>Address the challenge</w:t>
      </w:r>
      <w:r w:rsidR="0E001157">
        <w:rPr>
          <w:b w:val="0"/>
          <w:bCs w:val="0"/>
        </w:rPr>
        <w:t>s</w:t>
      </w:r>
      <w:r w:rsidR="26D8D326">
        <w:rPr>
          <w:b w:val="0"/>
          <w:bCs w:val="0"/>
        </w:rPr>
        <w:t xml:space="preserve"> of </w:t>
      </w:r>
      <w:r w:rsidR="26D8D326">
        <w:rPr>
          <w:b w:val="0"/>
          <w:bCs w:val="0"/>
        </w:rPr>
        <w:t>maintaining</w:t>
      </w:r>
      <w:r w:rsidR="26D8D326">
        <w:rPr>
          <w:b w:val="0"/>
          <w:bCs w:val="0"/>
        </w:rPr>
        <w:t xml:space="preserve"> </w:t>
      </w:r>
      <w:r w:rsidR="173EF731">
        <w:rPr>
          <w:b w:val="0"/>
          <w:bCs w:val="0"/>
        </w:rPr>
        <w:t>real-time</w:t>
      </w:r>
      <w:r w:rsidR="26D8D326">
        <w:rPr>
          <w:b w:val="0"/>
          <w:bCs w:val="0"/>
        </w:rPr>
        <w:t xml:space="preserve"> spatial awareness and </w:t>
      </w:r>
      <w:r w:rsidR="01118A19">
        <w:rPr>
          <w:b w:val="0"/>
          <w:bCs w:val="0"/>
        </w:rPr>
        <w:t xml:space="preserve">persistent </w:t>
      </w:r>
      <w:r w:rsidR="26D8D326">
        <w:rPr>
          <w:b w:val="0"/>
          <w:bCs w:val="0"/>
        </w:rPr>
        <w:t>coordination across distributed field personnel in tactical environments where traditional communication methods are insufficient.</w:t>
      </w:r>
      <w:r w:rsidR="751A5F0E">
        <w:rPr>
          <w:b w:val="0"/>
          <w:bCs w:val="0"/>
        </w:rPr>
        <w:t xml:space="preserve"> </w:t>
      </w:r>
      <w:r w:rsidR="4C32AA41">
        <w:rPr>
          <w:b w:val="0"/>
          <w:bCs w:val="0"/>
        </w:rPr>
        <w:t xml:space="preserve">This will be achieved by designing </w:t>
      </w:r>
      <w:r w:rsidR="6E6C062D">
        <w:rPr/>
        <w:t xml:space="preserve">a </w:t>
      </w:r>
      <w:r w:rsidR="23F9C5D5">
        <w:rPr/>
        <w:t>command</w:t>
      </w:r>
      <w:r w:rsidR="6E6C062D">
        <w:rPr/>
        <w:t>-</w:t>
      </w:r>
      <w:r w:rsidR="139AE19C">
        <w:rPr/>
        <w:t>c</w:t>
      </w:r>
      <w:r w:rsidR="6E6C062D">
        <w:rPr/>
        <w:t xml:space="preserve">ontrol </w:t>
      </w:r>
      <w:r w:rsidR="66F337F3">
        <w:rPr/>
        <w:t xml:space="preserve">(C2) </w:t>
      </w:r>
      <w:r w:rsidR="0E3E311C">
        <w:rPr/>
        <w:t>a</w:t>
      </w:r>
      <w:r w:rsidR="6E6C062D">
        <w:rPr/>
        <w:t xml:space="preserve">rchitecture to </w:t>
      </w:r>
      <w:r w:rsidR="596F3D4C">
        <w:rPr/>
        <w:t>d</w:t>
      </w:r>
      <w:r w:rsidR="6E6C062D">
        <w:rPr/>
        <w:t xml:space="preserve">eploy </w:t>
      </w:r>
      <w:r w:rsidR="596F3D4C">
        <w:rPr/>
        <w:t>r</w:t>
      </w:r>
      <w:r w:rsidR="6E6C062D">
        <w:rPr/>
        <w:t>eal-</w:t>
      </w:r>
      <w:r w:rsidR="314DA195">
        <w:rPr/>
        <w:t>t</w:t>
      </w:r>
      <w:r w:rsidR="6E6C062D">
        <w:rPr/>
        <w:t xml:space="preserve">ime </w:t>
      </w:r>
      <w:r w:rsidR="6E9013D5">
        <w:rPr/>
        <w:t>p</w:t>
      </w:r>
      <w:r w:rsidR="6E6C062D">
        <w:rPr/>
        <w:t xml:space="preserve">ersistent </w:t>
      </w:r>
      <w:r w:rsidR="22066665">
        <w:rPr/>
        <w:t>s</w:t>
      </w:r>
      <w:r w:rsidR="6E6C062D">
        <w:rPr/>
        <w:t xml:space="preserve">patial AR </w:t>
      </w:r>
      <w:r w:rsidR="042747EA">
        <w:rPr/>
        <w:t>m</w:t>
      </w:r>
      <w:r w:rsidR="6E6C062D">
        <w:rPr/>
        <w:t xml:space="preserve">arkers to </w:t>
      </w:r>
      <w:r w:rsidR="219E8230">
        <w:rPr/>
        <w:t>m</w:t>
      </w:r>
      <w:r w:rsidR="6E6C062D">
        <w:rPr/>
        <w:t xml:space="preserve">ultiple </w:t>
      </w:r>
      <w:r w:rsidR="23E967A6">
        <w:rPr/>
        <w:t>d</w:t>
      </w:r>
      <w:r w:rsidR="6E6C062D">
        <w:rPr/>
        <w:t xml:space="preserve">evices in </w:t>
      </w:r>
      <w:r w:rsidR="12296DA6">
        <w:rPr/>
        <w:t xml:space="preserve">a </w:t>
      </w:r>
      <w:r w:rsidR="4FB13824">
        <w:rPr/>
        <w:t>f</w:t>
      </w:r>
      <w:r w:rsidR="6E6C062D">
        <w:rPr/>
        <w:t>ield</w:t>
      </w:r>
      <w:r w:rsidR="7A1D76A6">
        <w:rPr/>
        <w:t xml:space="preserve"> setting </w:t>
      </w:r>
      <w:r w:rsidR="7A1D76A6">
        <w:rPr/>
        <w:t>demonstrating</w:t>
      </w:r>
      <w:r w:rsidR="7A1D76A6">
        <w:rPr/>
        <w:t xml:space="preserve"> the core</w:t>
      </w:r>
      <w:r w:rsidR="6E6C062D">
        <w:rPr/>
        <w:t xml:space="preserve"> </w:t>
      </w:r>
      <w:r w:rsidR="7E8B18F2">
        <w:rPr/>
        <w:t>i</w:t>
      </w:r>
      <w:r w:rsidR="6E6C062D">
        <w:rPr/>
        <w:t xml:space="preserve">nteraction </w:t>
      </w:r>
      <w:r w:rsidR="2C4C113F">
        <w:rPr/>
        <w:t>p</w:t>
      </w:r>
      <w:r w:rsidR="6E6C062D">
        <w:rPr/>
        <w:t xml:space="preserve">aradigm of </w:t>
      </w:r>
      <w:r w:rsidR="52E064F9">
        <w:rPr/>
        <w:t>t</w:t>
      </w:r>
      <w:r w:rsidR="6E6C062D">
        <w:rPr/>
        <w:t xml:space="preserve">actical AR </w:t>
      </w:r>
      <w:r w:rsidR="75E68CC6">
        <w:rPr/>
        <w:t>s</w:t>
      </w:r>
      <w:r w:rsidR="6E6C062D">
        <w:rPr/>
        <w:t>ystems such as IVAS.</w:t>
      </w:r>
    </w:p>
    <w:p xmlns:wp14="http://schemas.microsoft.com/office/word/2010/wordml" w:rsidR="008B197E" w:rsidP="74F19C3F" w:rsidRDefault="008B197E" w14:paraId="7F42BE9B" wp14:textId="4AD79072">
      <w:pPr>
        <w:pStyle w:val="Heading2"/>
        <w:spacing w:before="120"/>
        <w:rPr>
          <w:noProof w:val="0"/>
          <w:lang w:val="en-US"/>
        </w:rPr>
      </w:pPr>
      <w:r w:rsidRPr="74F19C3F" w:rsidR="0C99E90B">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Real-Time Marker Synchronization</w:t>
      </w:r>
    </w:p>
    <w:p w:rsidR="7391053E" w:rsidP="2F6F2514" w:rsidRDefault="7391053E" w14:paraId="1BBB6143" w14:textId="6A364FB7">
      <w:pPr>
        <w:pStyle w:val="Normal"/>
        <w:suppressLineNumbers w:val="0"/>
        <w:spacing w:before="0" w:beforeAutospacing="off" w:after="120" w:afterAutospacing="off" w:line="259" w:lineRule="auto"/>
        <w:ind w:left="0" w:right="0"/>
        <w:jc w:val="both"/>
        <w:rPr>
          <w:b w:val="0"/>
          <w:bCs w:val="0"/>
        </w:rPr>
      </w:pPr>
      <w:r w:rsidR="7391053E">
        <w:rPr>
          <w:b w:val="0"/>
          <w:bCs w:val="0"/>
        </w:rPr>
        <w:t>Build</w:t>
      </w:r>
      <w:r w:rsidR="162C8D5C">
        <w:rPr>
          <w:b w:val="0"/>
          <w:bCs w:val="0"/>
        </w:rPr>
        <w:t xml:space="preserve"> and </w:t>
      </w:r>
      <w:r w:rsidR="6A56E25D">
        <w:rPr>
          <w:b w:val="0"/>
          <w:bCs w:val="0"/>
        </w:rPr>
        <w:t>evaluate</w:t>
      </w:r>
      <w:r w:rsidR="162C8D5C">
        <w:rPr>
          <w:b w:val="0"/>
          <w:bCs w:val="0"/>
        </w:rPr>
        <w:t xml:space="preserve"> implement </w:t>
      </w:r>
      <w:r w:rsidR="11EF6909">
        <w:rPr>
          <w:b w:val="0"/>
          <w:bCs w:val="0"/>
        </w:rPr>
        <w:t>s</w:t>
      </w:r>
      <w:r w:rsidR="7391053E">
        <w:rPr>
          <w:b w:val="0"/>
          <w:bCs w:val="0"/>
        </w:rPr>
        <w:t xml:space="preserve">erver </w:t>
      </w:r>
      <w:r w:rsidR="06D34A33">
        <w:rPr>
          <w:b w:val="0"/>
          <w:bCs w:val="0"/>
        </w:rPr>
        <w:t>i</w:t>
      </w:r>
      <w:r w:rsidR="7391053E">
        <w:rPr>
          <w:b w:val="0"/>
          <w:bCs w:val="0"/>
        </w:rPr>
        <w:t xml:space="preserve">nfrastructure </w:t>
      </w:r>
      <w:r w:rsidR="0F239989">
        <w:rPr>
          <w:b w:val="0"/>
          <w:bCs w:val="0"/>
        </w:rPr>
        <w:t>t</w:t>
      </w:r>
      <w:r w:rsidR="7391053E">
        <w:rPr>
          <w:b w:val="0"/>
          <w:bCs w:val="0"/>
        </w:rPr>
        <w:t xml:space="preserve">hat </w:t>
      </w:r>
      <w:r w:rsidR="0F239989">
        <w:rPr>
          <w:b w:val="0"/>
          <w:bCs w:val="0"/>
        </w:rPr>
        <w:t>w</w:t>
      </w:r>
      <w:r w:rsidR="7391053E">
        <w:rPr>
          <w:b w:val="0"/>
          <w:bCs w:val="0"/>
        </w:rPr>
        <w:t>ill</w:t>
      </w:r>
      <w:r w:rsidR="4E7015BE">
        <w:rPr>
          <w:b w:val="0"/>
          <w:bCs w:val="0"/>
        </w:rPr>
        <w:t xml:space="preserve"> b</w:t>
      </w:r>
      <w:r w:rsidR="7391053E">
        <w:rPr>
          <w:b w:val="0"/>
          <w:bCs w:val="0"/>
        </w:rPr>
        <w:t xml:space="preserve">roadcast </w:t>
      </w:r>
      <w:r w:rsidR="3EB55A9C">
        <w:rPr>
          <w:b w:val="0"/>
          <w:bCs w:val="0"/>
        </w:rPr>
        <w:t>m</w:t>
      </w:r>
      <w:r w:rsidR="7391053E">
        <w:rPr>
          <w:b w:val="0"/>
          <w:bCs w:val="0"/>
        </w:rPr>
        <w:t xml:space="preserve">arker </w:t>
      </w:r>
      <w:r w:rsidR="5F52D486">
        <w:rPr>
          <w:b w:val="0"/>
          <w:bCs w:val="0"/>
        </w:rPr>
        <w:t>c</w:t>
      </w:r>
      <w:r w:rsidR="7391053E">
        <w:rPr>
          <w:b w:val="0"/>
          <w:bCs w:val="0"/>
        </w:rPr>
        <w:t>reation/</w:t>
      </w:r>
      <w:r w:rsidR="293459DD">
        <w:rPr>
          <w:b w:val="0"/>
          <w:bCs w:val="0"/>
        </w:rPr>
        <w:t>u</w:t>
      </w:r>
      <w:r w:rsidR="7391053E">
        <w:rPr>
          <w:b w:val="0"/>
          <w:bCs w:val="0"/>
        </w:rPr>
        <w:t>pdate/</w:t>
      </w:r>
      <w:r w:rsidR="7D26EBC0">
        <w:rPr>
          <w:b w:val="0"/>
          <w:bCs w:val="0"/>
        </w:rPr>
        <w:t>d</w:t>
      </w:r>
      <w:r w:rsidR="7391053E">
        <w:rPr>
          <w:b w:val="0"/>
          <w:bCs w:val="0"/>
        </w:rPr>
        <w:t>elete</w:t>
      </w:r>
      <w:r w:rsidR="7391053E">
        <w:rPr>
          <w:b w:val="0"/>
          <w:bCs w:val="0"/>
        </w:rPr>
        <w:t xml:space="preserve"> to </w:t>
      </w:r>
      <w:r w:rsidR="5D503B66">
        <w:rPr>
          <w:b w:val="0"/>
          <w:bCs w:val="0"/>
        </w:rPr>
        <w:t>a</w:t>
      </w:r>
      <w:r w:rsidR="7391053E">
        <w:rPr>
          <w:b w:val="0"/>
          <w:bCs w:val="0"/>
        </w:rPr>
        <w:t xml:space="preserve">ll </w:t>
      </w:r>
      <w:r w:rsidR="5BBD858E">
        <w:rPr>
          <w:b w:val="0"/>
          <w:bCs w:val="0"/>
        </w:rPr>
        <w:t>c</w:t>
      </w:r>
      <w:r w:rsidR="7391053E">
        <w:rPr>
          <w:b w:val="0"/>
          <w:bCs w:val="0"/>
        </w:rPr>
        <w:t xml:space="preserve">onnected </w:t>
      </w:r>
      <w:r w:rsidR="4B825191">
        <w:rPr>
          <w:b w:val="0"/>
          <w:bCs w:val="0"/>
        </w:rPr>
        <w:t>f</w:t>
      </w:r>
      <w:r w:rsidR="7391053E">
        <w:rPr>
          <w:b w:val="0"/>
          <w:bCs w:val="0"/>
        </w:rPr>
        <w:t>ield</w:t>
      </w:r>
      <w:r w:rsidR="06D7B75C">
        <w:rPr>
          <w:b w:val="0"/>
          <w:bCs w:val="0"/>
        </w:rPr>
        <w:t xml:space="preserve"> de</w:t>
      </w:r>
      <w:r w:rsidR="7391053E">
        <w:rPr>
          <w:b w:val="0"/>
          <w:bCs w:val="0"/>
        </w:rPr>
        <w:t>vices with</w:t>
      </w:r>
      <w:r w:rsidR="3862278F">
        <w:rPr>
          <w:b w:val="0"/>
          <w:bCs w:val="0"/>
        </w:rPr>
        <w:t xml:space="preserve"> l</w:t>
      </w:r>
      <w:r w:rsidR="7391053E">
        <w:rPr>
          <w:b w:val="0"/>
          <w:bCs w:val="0"/>
        </w:rPr>
        <w:t xml:space="preserve">ess </w:t>
      </w:r>
      <w:r w:rsidR="528BD504">
        <w:rPr>
          <w:b w:val="0"/>
          <w:bCs w:val="0"/>
        </w:rPr>
        <w:t>t</w:t>
      </w:r>
      <w:r w:rsidR="7391053E">
        <w:rPr>
          <w:b w:val="0"/>
          <w:bCs w:val="0"/>
        </w:rPr>
        <w:t xml:space="preserve">han </w:t>
      </w:r>
      <w:r w:rsidR="5E6C6222">
        <w:rPr>
          <w:b w:val="0"/>
          <w:bCs w:val="0"/>
        </w:rPr>
        <w:t>7</w:t>
      </w:r>
      <w:r w:rsidR="5E6C6222">
        <w:rPr>
          <w:b w:val="0"/>
          <w:bCs w:val="0"/>
        </w:rPr>
        <w:t xml:space="preserve">5 </w:t>
      </w:r>
      <w:r w:rsidR="7391053E">
        <w:rPr>
          <w:b w:val="0"/>
          <w:bCs w:val="0"/>
        </w:rPr>
        <w:t>ms</w:t>
      </w:r>
      <w:r w:rsidR="7391053E">
        <w:rPr>
          <w:b w:val="0"/>
          <w:bCs w:val="0"/>
        </w:rPr>
        <w:t xml:space="preserve"> </w:t>
      </w:r>
      <w:r w:rsidR="40E6B919">
        <w:rPr>
          <w:b w:val="0"/>
          <w:bCs w:val="0"/>
        </w:rPr>
        <w:t>l</w:t>
      </w:r>
      <w:r w:rsidR="7391053E">
        <w:rPr>
          <w:b w:val="0"/>
          <w:bCs w:val="0"/>
        </w:rPr>
        <w:t xml:space="preserve">atency. </w:t>
      </w:r>
      <w:r w:rsidR="7391053E">
        <w:rPr>
          <w:b w:val="0"/>
          <w:bCs w:val="0"/>
        </w:rPr>
        <w:t xml:space="preserve">The </w:t>
      </w:r>
      <w:r w:rsidR="0E50FAF2">
        <w:rPr>
          <w:b w:val="0"/>
          <w:bCs w:val="0"/>
        </w:rPr>
        <w:t>s</w:t>
      </w:r>
      <w:r w:rsidR="7391053E">
        <w:rPr>
          <w:b w:val="0"/>
          <w:bCs w:val="0"/>
        </w:rPr>
        <w:t xml:space="preserve">ystem </w:t>
      </w:r>
      <w:r w:rsidR="21E736CF">
        <w:rPr>
          <w:b w:val="0"/>
          <w:bCs w:val="0"/>
        </w:rPr>
        <w:t>m</w:t>
      </w:r>
      <w:r w:rsidR="7391053E">
        <w:rPr>
          <w:b w:val="0"/>
          <w:bCs w:val="0"/>
        </w:rPr>
        <w:t xml:space="preserve">ust </w:t>
      </w:r>
      <w:r w:rsidR="62E1183F">
        <w:rPr>
          <w:b w:val="0"/>
          <w:bCs w:val="0"/>
        </w:rPr>
        <w:t>a</w:t>
      </w:r>
      <w:r w:rsidR="7391053E">
        <w:rPr>
          <w:b w:val="0"/>
          <w:bCs w:val="0"/>
        </w:rPr>
        <w:t xml:space="preserve">lso </w:t>
      </w:r>
      <w:r w:rsidR="62E1183F">
        <w:rPr>
          <w:b w:val="0"/>
          <w:bCs w:val="0"/>
        </w:rPr>
        <w:t>e</w:t>
      </w:r>
      <w:r w:rsidR="7391053E">
        <w:rPr>
          <w:b w:val="0"/>
          <w:bCs w:val="0"/>
        </w:rPr>
        <w:t xml:space="preserve">nsure </w:t>
      </w:r>
      <w:r w:rsidR="3A48A643">
        <w:rPr>
          <w:b w:val="0"/>
          <w:bCs w:val="0"/>
        </w:rPr>
        <w:t>s</w:t>
      </w:r>
      <w:r w:rsidR="7391053E">
        <w:rPr>
          <w:b w:val="0"/>
          <w:bCs w:val="0"/>
        </w:rPr>
        <w:t xml:space="preserve">tate </w:t>
      </w:r>
      <w:r w:rsidR="1A58D7C4">
        <w:rPr>
          <w:b w:val="0"/>
          <w:bCs w:val="0"/>
        </w:rPr>
        <w:t>c</w:t>
      </w:r>
      <w:r w:rsidR="7391053E">
        <w:rPr>
          <w:b w:val="0"/>
          <w:bCs w:val="0"/>
        </w:rPr>
        <w:t xml:space="preserve">onsistency </w:t>
      </w:r>
      <w:r w:rsidR="24A7ECFF">
        <w:rPr>
          <w:b w:val="0"/>
          <w:bCs w:val="0"/>
        </w:rPr>
        <w:t>a</w:t>
      </w:r>
      <w:r w:rsidR="7391053E">
        <w:rPr>
          <w:b w:val="0"/>
          <w:bCs w:val="0"/>
        </w:rPr>
        <w:t xml:space="preserve">cross </w:t>
      </w:r>
      <w:r w:rsidR="6A82947A">
        <w:rPr>
          <w:b w:val="0"/>
          <w:bCs w:val="0"/>
        </w:rPr>
        <w:t>d</w:t>
      </w:r>
      <w:r w:rsidR="7391053E">
        <w:rPr>
          <w:b w:val="0"/>
          <w:bCs w:val="0"/>
        </w:rPr>
        <w:t xml:space="preserve">evices </w:t>
      </w:r>
      <w:r w:rsidR="7515809A">
        <w:rPr>
          <w:b w:val="0"/>
          <w:bCs w:val="0"/>
        </w:rPr>
        <w:t>u</w:t>
      </w:r>
      <w:r w:rsidR="7391053E">
        <w:rPr>
          <w:b w:val="0"/>
          <w:bCs w:val="0"/>
        </w:rPr>
        <w:t xml:space="preserve">nder </w:t>
      </w:r>
      <w:r w:rsidR="481A3366">
        <w:rPr>
          <w:b w:val="0"/>
          <w:bCs w:val="0"/>
        </w:rPr>
        <w:t>c</w:t>
      </w:r>
      <w:r w:rsidR="7391053E">
        <w:rPr>
          <w:b w:val="0"/>
          <w:bCs w:val="0"/>
        </w:rPr>
        <w:t xml:space="preserve">onditions of </w:t>
      </w:r>
      <w:r w:rsidR="6D6D2888">
        <w:rPr>
          <w:b w:val="0"/>
          <w:bCs w:val="0"/>
        </w:rPr>
        <w:t>spott</w:t>
      </w:r>
      <w:r w:rsidR="6D6D2888">
        <w:rPr>
          <w:b w:val="0"/>
          <w:bCs w:val="0"/>
        </w:rPr>
        <w:t xml:space="preserve">y </w:t>
      </w:r>
      <w:r w:rsidR="54666E45">
        <w:rPr>
          <w:b w:val="0"/>
          <w:bCs w:val="0"/>
        </w:rPr>
        <w:t>connectivity</w:t>
      </w:r>
      <w:r w:rsidR="7391053E">
        <w:rPr>
          <w:b w:val="0"/>
          <w:bCs w:val="0"/>
        </w:rPr>
        <w:t xml:space="preserve"> by </w:t>
      </w:r>
      <w:r w:rsidR="5AA0C65A">
        <w:rPr>
          <w:b w:val="0"/>
          <w:bCs w:val="0"/>
        </w:rPr>
        <w:t>u</w:t>
      </w:r>
      <w:r w:rsidR="7391053E">
        <w:rPr>
          <w:b w:val="0"/>
          <w:bCs w:val="0"/>
        </w:rPr>
        <w:t xml:space="preserve">sing </w:t>
      </w:r>
      <w:r w:rsidR="6C1B89FD">
        <w:rPr>
          <w:b w:val="0"/>
          <w:bCs w:val="0"/>
        </w:rPr>
        <w:t>l</w:t>
      </w:r>
      <w:r w:rsidR="7391053E">
        <w:rPr>
          <w:b w:val="0"/>
          <w:bCs w:val="0"/>
        </w:rPr>
        <w:t xml:space="preserve">ocal </w:t>
      </w:r>
      <w:r w:rsidR="44BDC3F0">
        <w:rPr>
          <w:b w:val="0"/>
          <w:bCs w:val="0"/>
        </w:rPr>
        <w:t>c</w:t>
      </w:r>
      <w:r w:rsidR="7391053E">
        <w:rPr>
          <w:b w:val="0"/>
          <w:bCs w:val="0"/>
        </w:rPr>
        <w:t xml:space="preserve">aching and </w:t>
      </w:r>
      <w:r w:rsidR="7A7D71E7">
        <w:rPr>
          <w:b w:val="0"/>
          <w:bCs w:val="0"/>
        </w:rPr>
        <w:t>r</w:t>
      </w:r>
      <w:r w:rsidR="7391053E">
        <w:rPr>
          <w:b w:val="0"/>
          <w:bCs w:val="0"/>
        </w:rPr>
        <w:t xml:space="preserve">econciliation </w:t>
      </w:r>
      <w:r w:rsidR="0CF905CA">
        <w:rPr>
          <w:b w:val="0"/>
          <w:bCs w:val="0"/>
        </w:rPr>
        <w:t>s</w:t>
      </w:r>
      <w:r w:rsidR="7391053E">
        <w:rPr>
          <w:b w:val="0"/>
          <w:bCs w:val="0"/>
        </w:rPr>
        <w:t>trategies.</w:t>
      </w:r>
      <w:r w:rsidR="09CE27D9">
        <w:rPr>
          <w:b w:val="0"/>
          <w:bCs w:val="0"/>
        </w:rPr>
        <w:t xml:space="preserve"> </w:t>
      </w:r>
      <w:r w:rsidR="09CE27D9">
        <w:rPr>
          <w:b w:val="0"/>
          <w:bCs w:val="0"/>
        </w:rPr>
        <w:t xml:space="preserve">The evaluation </w:t>
      </w:r>
      <w:r w:rsidR="3D570764">
        <w:rPr>
          <w:b w:val="0"/>
          <w:bCs w:val="0"/>
        </w:rPr>
        <w:t>methodology</w:t>
      </w:r>
      <w:r w:rsidR="09CE27D9">
        <w:rPr>
          <w:b w:val="0"/>
          <w:bCs w:val="0"/>
        </w:rPr>
        <w:t xml:space="preserve"> to measure the latency from the command center to field devices wil</w:t>
      </w:r>
      <w:r w:rsidR="76BABA73">
        <w:rPr>
          <w:b w:val="0"/>
          <w:bCs w:val="0"/>
        </w:rPr>
        <w:t xml:space="preserve">l be </w:t>
      </w:r>
      <w:r w:rsidR="2FB6FBD9">
        <w:rPr>
          <w:b w:val="0"/>
          <w:bCs w:val="0"/>
        </w:rPr>
        <w:t>measured</w:t>
      </w:r>
      <w:r w:rsidR="76BABA73">
        <w:rPr>
          <w:b w:val="0"/>
          <w:bCs w:val="0"/>
        </w:rPr>
        <w:t xml:space="preserve"> across different network conditions including full connectivity, 50%</w:t>
      </w:r>
      <w:r w:rsidR="76BABA73">
        <w:rPr>
          <w:b w:val="0"/>
          <w:bCs w:val="0"/>
        </w:rPr>
        <w:t xml:space="preserve"> packet loss, and intermittent disconnection. </w:t>
      </w:r>
      <w:r w:rsidR="65F136A8">
        <w:rPr>
          <w:b w:val="0"/>
          <w:bCs w:val="0"/>
        </w:rPr>
        <w:t xml:space="preserve">Successful criteria will include </w:t>
      </w:r>
      <w:r w:rsidR="00F6FC2B">
        <w:rPr>
          <w:b w:val="0"/>
          <w:bCs w:val="0"/>
        </w:rPr>
        <w:t>achieving</w:t>
      </w:r>
      <w:r w:rsidR="65F136A8">
        <w:rPr>
          <w:b w:val="0"/>
          <w:bCs w:val="0"/>
        </w:rPr>
        <w:t xml:space="preserve"> sub 75ms latency in </w:t>
      </w:r>
      <w:r w:rsidR="65F136A8">
        <w:rPr>
          <w:b w:val="0"/>
          <w:bCs w:val="0"/>
        </w:rPr>
        <w:t>optimal</w:t>
      </w:r>
      <w:r w:rsidR="65F136A8">
        <w:rPr>
          <w:b w:val="0"/>
          <w:bCs w:val="0"/>
        </w:rPr>
        <w:t xml:space="preserve"> conditions, </w:t>
      </w:r>
      <w:r w:rsidR="65F136A8">
        <w:rPr>
          <w:b w:val="0"/>
          <w:bCs w:val="0"/>
        </w:rPr>
        <w:t>maintaining</w:t>
      </w:r>
      <w:r w:rsidR="65F136A8">
        <w:rPr>
          <w:b w:val="0"/>
          <w:bCs w:val="0"/>
        </w:rPr>
        <w:t xml:space="preserve"> consistent states across devices after reconnection and graceful degradation with </w:t>
      </w:r>
      <w:r w:rsidR="0AEE7485">
        <w:rPr>
          <w:b w:val="0"/>
          <w:bCs w:val="0"/>
        </w:rPr>
        <w:t>successfully</w:t>
      </w:r>
      <w:r w:rsidR="65F136A8">
        <w:rPr>
          <w:b w:val="0"/>
          <w:bCs w:val="0"/>
        </w:rPr>
        <w:t xml:space="preserve"> </w:t>
      </w:r>
      <w:r w:rsidR="5681E111">
        <w:rPr>
          <w:b w:val="0"/>
          <w:bCs w:val="0"/>
        </w:rPr>
        <w:t>mitigated</w:t>
      </w:r>
      <w:r w:rsidR="57214BA5">
        <w:rPr>
          <w:b w:val="0"/>
          <w:bCs w:val="0"/>
        </w:rPr>
        <w:t xml:space="preserve"> data loss during disconnections. </w:t>
      </w:r>
    </w:p>
    <w:p w:rsidR="78BF2F9C" w:rsidP="74F19C3F" w:rsidRDefault="78BF2F9C" w14:paraId="0BD5C67E" w14:textId="10E017C1">
      <w:pPr>
        <w:pStyle w:val="Heading2"/>
        <w:suppressLineNumbers w:val="0"/>
        <w:bidi w:val="0"/>
        <w:spacing w:before="120" w:beforeAutospacing="off" w:after="0" w:afterAutospacing="off" w:line="259" w:lineRule="auto"/>
        <w:ind w:left="0" w:right="0"/>
        <w:jc w:val="left"/>
        <w:rPr/>
      </w:pPr>
      <w:r w:rsidR="78BF2F9C">
        <w:rPr/>
        <w:t xml:space="preserve">Spatial Anchor </w:t>
      </w:r>
      <w:r w:rsidR="78BF2F9C">
        <w:rPr/>
        <w:t>Integration</w:t>
      </w:r>
    </w:p>
    <w:p w:rsidR="37AF751C" w:rsidP="74F19C3F" w:rsidRDefault="37AF751C" w14:paraId="7E970084" w14:textId="37996940">
      <w:pPr>
        <w:pStyle w:val="Normal"/>
        <w:bidi w:val="0"/>
        <w:rPr>
          <w:b w:val="0"/>
          <w:bCs w:val="0"/>
        </w:rPr>
      </w:pPr>
      <w:r w:rsidR="37AF751C">
        <w:rPr>
          <w:b w:val="0"/>
          <w:bCs w:val="0"/>
        </w:rPr>
        <w:t xml:space="preserve">Build AR clients for the Meta Quest 3 using the shared spatial </w:t>
      </w:r>
      <w:r w:rsidR="746597CD">
        <w:rPr>
          <w:b w:val="0"/>
          <w:bCs w:val="0"/>
        </w:rPr>
        <w:t>anchors</w:t>
      </w:r>
      <w:r w:rsidR="746597CD">
        <w:rPr>
          <w:b w:val="0"/>
          <w:bCs w:val="0"/>
        </w:rPr>
        <w:t xml:space="preserve"> </w:t>
      </w:r>
      <w:r w:rsidR="37AF751C">
        <w:rPr>
          <w:b w:val="0"/>
          <w:bCs w:val="0"/>
        </w:rPr>
        <w:t>API to display markers at identical physical locations across multiple devices.</w:t>
      </w:r>
      <w:r w:rsidR="4AD2459E">
        <w:rPr>
          <w:b w:val="0"/>
          <w:bCs w:val="0"/>
        </w:rPr>
        <w:t xml:space="preserve"> </w:t>
      </w:r>
      <w:r w:rsidR="4AD2459E">
        <w:rPr>
          <w:b w:val="0"/>
          <w:bCs w:val="0"/>
        </w:rPr>
        <w:t xml:space="preserve">Implementation of anchors must account for SLAM drift, environment variability, and varied coordinate system initializations on different devices. </w:t>
      </w:r>
      <w:r w:rsidR="0B5A6043">
        <w:rPr>
          <w:b w:val="0"/>
          <w:bCs w:val="0"/>
        </w:rPr>
        <w:t xml:space="preserve">The evaluation </w:t>
      </w:r>
      <w:r w:rsidR="7E026B78">
        <w:rPr>
          <w:b w:val="0"/>
          <w:bCs w:val="0"/>
        </w:rPr>
        <w:t>m</w:t>
      </w:r>
      <w:r w:rsidR="7E026B78">
        <w:rPr>
          <w:b w:val="0"/>
          <w:bCs w:val="0"/>
        </w:rPr>
        <w:t>ethodology</w:t>
      </w:r>
      <w:r w:rsidR="0B5A6043">
        <w:rPr>
          <w:b w:val="0"/>
          <w:bCs w:val="0"/>
        </w:rPr>
        <w:t xml:space="preserve"> </w:t>
      </w:r>
      <w:r w:rsidR="0B5A6043">
        <w:rPr>
          <w:b w:val="0"/>
          <w:bCs w:val="0"/>
        </w:rPr>
        <w:t>used will be quantifying accuracy of field devices via calibrated reference points displaying the same positioning of markers as required by Meta’s SLAM syste</w:t>
      </w:r>
      <w:r w:rsidR="29056A00">
        <w:rPr>
          <w:b w:val="0"/>
          <w:bCs w:val="0"/>
        </w:rPr>
        <w:t>m accuracy bounds (</w:t>
      </w:r>
      <w:r w:rsidR="29056A00">
        <w:rPr>
          <w:b w:val="0"/>
          <w:bCs w:val="0"/>
        </w:rPr>
        <w:t>~</w:t>
      </w:r>
      <w:r w:rsidR="29056A00">
        <w:rPr>
          <w:b w:val="0"/>
          <w:bCs w:val="0"/>
        </w:rPr>
        <w:t>5</w:t>
      </w:r>
      <w:r w:rsidR="29056A00">
        <w:rPr>
          <w:b w:val="0"/>
          <w:bCs w:val="0"/>
        </w:rPr>
        <w:t xml:space="preserve"> cm</w:t>
      </w:r>
      <w:r w:rsidR="29056A00">
        <w:rPr>
          <w:b w:val="0"/>
          <w:bCs w:val="0"/>
        </w:rPr>
        <w:t xml:space="preserve"> </w:t>
      </w:r>
      <w:r w:rsidR="29056A00">
        <w:rPr>
          <w:b w:val="0"/>
          <w:bCs w:val="0"/>
        </w:rPr>
        <w:t>Indoor, ~3 – 5 m GPS-Based outdoor) with measurements taken indoors and outdoors.</w:t>
      </w:r>
    </w:p>
    <w:p w:rsidR="78BF2F9C" w:rsidP="74F19C3F" w:rsidRDefault="78BF2F9C" w14:paraId="6AD11BCB" w14:textId="42FBB6C4">
      <w:pPr>
        <w:pStyle w:val="Heading2"/>
        <w:suppressLineNumbers w:val="0"/>
        <w:bidi w:val="0"/>
        <w:spacing w:before="120" w:beforeAutospacing="off" w:after="0" w:afterAutospacing="off" w:line="259" w:lineRule="auto"/>
        <w:ind w:left="0" w:right="0"/>
        <w:jc w:val="left"/>
        <w:rPr/>
      </w:pPr>
      <w:r w:rsidRPr="74F19C3F" w:rsidR="78BF2F9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Command Interface Design</w:t>
      </w:r>
    </w:p>
    <w:p w:rsidR="74B312AC" w:rsidP="2F6F2514" w:rsidRDefault="74B312AC" w14:paraId="4663217E" w14:textId="52CB83FC">
      <w:pPr>
        <w:pStyle w:val="Normal"/>
        <w:rPr>
          <w:b w:val="0"/>
          <w:bCs w:val="0"/>
        </w:rPr>
      </w:pPr>
      <w:r w:rsidR="74B312AC">
        <w:rPr>
          <w:b w:val="0"/>
          <w:bCs w:val="0"/>
        </w:rPr>
        <w:t xml:space="preserve">Design and test an </w:t>
      </w:r>
      <w:r w:rsidR="59DD0E2C">
        <w:rPr>
          <w:b w:val="0"/>
          <w:bCs w:val="0"/>
        </w:rPr>
        <w:t xml:space="preserve">easy-to-use web-based command dashboard that enables operators to place markers on a geographic map, assign types to the markers (way point, threat, friendly, etc.), and </w:t>
      </w:r>
      <w:r w:rsidR="59DD0E2C">
        <w:rPr>
          <w:b w:val="0"/>
          <w:bCs w:val="0"/>
        </w:rPr>
        <w:t>monitor</w:t>
      </w:r>
      <w:r w:rsidR="59DD0E2C">
        <w:rPr>
          <w:b w:val="0"/>
          <w:bCs w:val="0"/>
        </w:rPr>
        <w:t xml:space="preserve"> positions of </w:t>
      </w:r>
      <w:r w:rsidR="59DD0E2C">
        <w:rPr>
          <w:b w:val="0"/>
          <w:bCs w:val="0"/>
        </w:rPr>
        <w:t>field</w:t>
      </w:r>
      <w:r w:rsidR="59DD0E2C">
        <w:rPr>
          <w:b w:val="0"/>
          <w:bCs w:val="0"/>
        </w:rPr>
        <w:t xml:space="preserve"> devices in real time. The interface should support fast deployment workflows suitable for tactical situations where time is of the essence.</w:t>
      </w:r>
      <w:r w:rsidR="55809AA0">
        <w:rPr>
          <w:b w:val="0"/>
          <w:bCs w:val="0"/>
        </w:rPr>
        <w:t xml:space="preserve"> </w:t>
      </w:r>
      <w:r w:rsidR="55809AA0">
        <w:rPr>
          <w:b w:val="0"/>
          <w:bCs w:val="0"/>
        </w:rPr>
        <w:t xml:space="preserve">The evaluation methedology of ease of use will be conducted through user testing of 3-5 participants selected randomly to measure task completion for common workflows (deploy 5 markers, update marker types, </w:t>
      </w:r>
      <w:r w:rsidR="55809AA0">
        <w:rPr>
          <w:b w:val="0"/>
          <w:bCs w:val="0"/>
        </w:rPr>
        <w:t>monitor</w:t>
      </w:r>
      <w:r w:rsidR="55809AA0">
        <w:rPr>
          <w:b w:val="0"/>
          <w:bCs w:val="0"/>
        </w:rPr>
        <w:t xml:space="preserve"> device status). Successful qualitative data includes sub 30 second deploy </w:t>
      </w:r>
      <w:r w:rsidR="2832D756">
        <w:rPr>
          <w:b w:val="0"/>
          <w:bCs w:val="0"/>
        </w:rPr>
        <w:t xml:space="preserve">time for standard scenarios and positively rated user </w:t>
      </w:r>
      <w:r w:rsidR="2832D756">
        <w:rPr>
          <w:b w:val="0"/>
          <w:bCs w:val="0"/>
        </w:rPr>
        <w:t>experience</w:t>
      </w:r>
      <w:r w:rsidR="2832D756">
        <w:rPr>
          <w:b w:val="0"/>
          <w:bCs w:val="0"/>
        </w:rPr>
        <w:t xml:space="preserve">. </w:t>
      </w:r>
    </w:p>
    <w:p w:rsidR="78BF2F9C" w:rsidP="74F19C3F" w:rsidRDefault="78BF2F9C" w14:paraId="7760ECA0" w14:textId="62D98A53">
      <w:pPr>
        <w:pStyle w:val="Heading1"/>
        <w:suppressLineNumbers w:val="0"/>
        <w:bidi w:val="0"/>
        <w:spacing w:before="120" w:beforeAutospacing="off" w:after="0" w:afterAutospacing="off" w:line="259" w:lineRule="auto"/>
        <w:ind w:left="0" w:right="0"/>
        <w:jc w:val="left"/>
        <w:rPr/>
      </w:pPr>
      <w:r w:rsidR="78BF2F9C">
        <w:rPr/>
        <w:t>BACKGROUND</w:t>
      </w:r>
    </w:p>
    <w:p w:rsidR="78BF2F9C" w:rsidP="74F19C3F" w:rsidRDefault="78BF2F9C" w14:paraId="34963D37" w14:textId="740A3005">
      <w:pPr>
        <w:pStyle w:val="Heading2"/>
        <w:spacing w:before="1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74F19C3F" w:rsidR="78BF2F9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Tactical AR and Situational Awareness</w:t>
      </w:r>
    </w:p>
    <w:p w:rsidR="78BF2F9C" w:rsidP="2F6F2514" w:rsidRDefault="78BF2F9C" w14:paraId="5E0FFA23" w14:textId="344DCD9B">
      <w:pPr>
        <w:pStyle w:val="Normal"/>
        <w:suppressLineNumbers w:val="0"/>
        <w:spacing w:before="0" w:beforeAutospacing="off" w:after="80" w:afterAutospacing="off" w:line="259" w:lineRule="auto"/>
        <w:ind w:left="0" w:right="0"/>
        <w:jc w:val="both"/>
      </w:pPr>
      <w:r w:rsidR="78BF2F9C">
        <w:rPr/>
        <w:t>The application of augmented</w:t>
      </w:r>
      <w:r w:rsidR="4DE0AA90">
        <w:rPr/>
        <w:t xml:space="preserve"> </w:t>
      </w:r>
      <w:r w:rsidR="78BF2F9C">
        <w:rPr/>
        <w:t xml:space="preserve">reality in military contexts has </w:t>
      </w:r>
      <w:r w:rsidR="684EC02E">
        <w:rPr/>
        <w:t xml:space="preserve">significantly </w:t>
      </w:r>
      <w:r w:rsidR="78BF2F9C">
        <w:rPr/>
        <w:t xml:space="preserve">evolved since early heads-up display (HUD) systems in </w:t>
      </w:r>
      <w:r w:rsidR="66302FAC">
        <w:rPr/>
        <w:t xml:space="preserve">vehicles and </w:t>
      </w:r>
      <w:r w:rsidR="78BF2F9C">
        <w:rPr/>
        <w:t>aircraft</w:t>
      </w:r>
      <w:r w:rsidR="78BF2F9C">
        <w:rPr/>
        <w:t xml:space="preserve">. Modern tactical AR systems aim to provide soldiers with similar </w:t>
      </w:r>
      <w:r w:rsidR="38D1603B">
        <w:rPr/>
        <w:t xml:space="preserve">HUD </w:t>
      </w:r>
      <w:r w:rsidR="78BF2F9C">
        <w:rPr/>
        <w:t>capabilities</w:t>
      </w:r>
      <w:r w:rsidR="269B761E">
        <w:rPr/>
        <w:t xml:space="preserve">, including real-time visualization of friendly positions, threat locations, navigation waypoints, and mission </w:t>
      </w:r>
      <w:r w:rsidR="269B761E">
        <w:rPr/>
        <w:t>objectives</w:t>
      </w:r>
      <w:r w:rsidR="269B761E">
        <w:rPr/>
        <w:t xml:space="preserve"> laid on top of their real-world view of the battlefield</w:t>
      </w:r>
      <w:r w:rsidR="0686EE6F">
        <w:rPr/>
        <w:t>. These capabilities include</w:t>
      </w:r>
      <w:r w:rsidR="78BF2F9C">
        <w:rPr/>
        <w:t xml:space="preserve"> </w:t>
      </w:r>
      <w:r w:rsidR="78BF2F9C">
        <w:rPr/>
        <w:t>real</w:t>
      </w:r>
      <w:r w:rsidR="78BF2F9C">
        <w:rPr/>
        <w:t xml:space="preserve">-time </w:t>
      </w:r>
      <w:r w:rsidR="78BF2F9C">
        <w:rPr/>
        <w:t>visualization</w:t>
      </w:r>
      <w:r w:rsidR="78BF2F9C">
        <w:rPr/>
        <w:t xml:space="preserve"> of friendly positions, threat locations, navigation waypoints, and mission </w:t>
      </w:r>
      <w:r w:rsidR="776CC32B">
        <w:rPr/>
        <w:t>objectives</w:t>
      </w:r>
      <w:r w:rsidR="78BF2F9C">
        <w:rPr/>
        <w:t xml:space="preserve"> overlaid on their physical view of the battlefield. The DARPA ULTRA-Vis program and</w:t>
      </w:r>
      <w:r w:rsidR="78BF2F9C">
        <w:rPr/>
        <w:t xml:space="preserve"> </w:t>
      </w:r>
      <w:r w:rsidR="78BF2F9C">
        <w:rPr/>
        <w:t>subse</w:t>
      </w:r>
      <w:r w:rsidR="78BF2F9C">
        <w:rPr/>
        <w:t>quen</w:t>
      </w:r>
      <w:r w:rsidR="78BF2F9C">
        <w:rPr/>
        <w:t>t</w:t>
      </w:r>
      <w:r w:rsidR="78BF2F9C">
        <w:rPr/>
        <w:t xml:space="preserve"> deve</w:t>
      </w:r>
      <w:r w:rsidR="78BF2F9C">
        <w:rPr/>
        <w:t>lopme</w:t>
      </w:r>
      <w:r w:rsidR="78BF2F9C">
        <w:rPr/>
        <w:t xml:space="preserve">nts like </w:t>
      </w:r>
      <w:r w:rsidR="78BF2F9C">
        <w:rPr/>
        <w:t>iLeader</w:t>
      </w:r>
      <w:r w:rsidR="78BF2F9C">
        <w:rPr/>
        <w:t xml:space="preserve"> demonstrated that AR displays could </w:t>
      </w:r>
      <w:r w:rsidR="2390DB6A">
        <w:rPr/>
        <w:t>“</w:t>
      </w:r>
      <w:r w:rsidR="2390DB6A">
        <w:rPr/>
        <w:t>augment the soldier’s view of reality with iconic information geo-registered to the real world, enabling the soldier to carry out his mission ‘heads-up’ with ‘finger-on-the-trigger</w:t>
      </w:r>
      <w:r w:rsidR="2390DB6A">
        <w:rPr/>
        <w:t>’.</w:t>
      </w:r>
      <w:r w:rsidR="2390DB6A">
        <w:rPr/>
        <w:t xml:space="preserve"> This capability will improve soldier operational tempo, enhance squad-level command and control, and provide instantaneous situational awareness of user location, friendly locations, and tactical points of interest.</w:t>
      </w:r>
      <w:r w:rsidR="2390DB6A">
        <w:rPr/>
        <w:t xml:space="preserve"> </w:t>
      </w:r>
      <w:commentRangeStart w:id="603213830"/>
      <w:r w:rsidR="78BF2F9C">
        <w:rPr/>
        <w:t>"</w:t>
      </w:r>
      <w:commentRangeEnd w:id="603213830"/>
      <w:r>
        <w:rPr>
          <w:rStyle w:val="CommentReference"/>
        </w:rPr>
        <w:commentReference w:id="603213830"/>
      </w:r>
      <w:r w:rsidR="78BF2F9C">
        <w:rPr/>
        <w:t xml:space="preserve"> [</w:t>
      </w:r>
      <w:r w:rsidR="78BF2F9C">
        <w:rPr/>
        <w:t>1</w:t>
      </w:r>
      <w:r w:rsidR="78BF2F9C">
        <w:rPr/>
        <w:t>]</w:t>
      </w:r>
      <w:r w:rsidR="78BF2F9C">
        <w:rPr/>
        <w:t>.</w:t>
      </w:r>
      <w:r w:rsidR="78BF2F9C">
        <w:rPr/>
        <w:t xml:space="preserve"> The</w:t>
      </w:r>
      <w:r w:rsidR="78BF2F9C">
        <w:rPr/>
        <w:t xml:space="preserve"> U.S. </w:t>
      </w:r>
      <w:r w:rsidR="78BF2F9C">
        <w:rPr/>
        <w:t>Army'</w:t>
      </w:r>
      <w:r w:rsidR="78BF2F9C">
        <w:rPr/>
        <w:t>s IVAS program, based on Microsoft HoloLens technology</w:t>
      </w:r>
      <w:r w:rsidR="78BF2F9C">
        <w:rPr/>
        <w:t xml:space="preserve">, </w:t>
      </w:r>
      <w:r w:rsidR="78BF2F9C">
        <w:rPr/>
        <w:t>represen</w:t>
      </w:r>
      <w:r w:rsidR="78BF2F9C">
        <w:rPr/>
        <w:t>ts</w:t>
      </w:r>
      <w:r w:rsidR="78BF2F9C">
        <w:rPr/>
        <w:t xml:space="preserve"> the current state-of-the-art in fielded tactical AR, providing enhanced night vision, thermal imaging, </w:t>
      </w:r>
      <w:r w:rsidR="63C36F85">
        <w:rPr/>
        <w:t xml:space="preserve">holographic maps, </w:t>
      </w:r>
      <w:r w:rsidR="78BF2F9C">
        <w:rPr/>
        <w:t>and tactical information overlay to infantry soldiers [2].</w:t>
      </w:r>
      <w:r w:rsidR="38A81A9A">
        <w:rPr/>
        <w:t xml:space="preserve"> This project implements the core paradigms </w:t>
      </w:r>
      <w:r w:rsidR="38A81A9A">
        <w:rPr/>
        <w:t>demonstrated</w:t>
      </w:r>
      <w:r w:rsidR="38A81A9A">
        <w:rPr/>
        <w:t xml:space="preserve"> by these tactical AR systems including centralized command centers that broadcast markers to </w:t>
      </w:r>
      <w:r w:rsidR="465C52C1">
        <w:rPr/>
        <w:t xml:space="preserve">devices in the field. </w:t>
      </w:r>
    </w:p>
    <w:p w:rsidR="78BF2F9C" w:rsidP="74F19C3F" w:rsidRDefault="78BF2F9C" w14:paraId="566619BD" w14:textId="566A64E4">
      <w:pPr>
        <w:pStyle w:val="Heading2"/>
        <w:spacing w:before="120"/>
        <w:rPr>
          <w:noProof w:val="0"/>
          <w:lang w:val="en-US"/>
        </w:rPr>
      </w:pPr>
      <w:r w:rsidRPr="74F19C3F" w:rsidR="78BF2F9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Shared Spatial Anchors and Multi-User AR</w:t>
      </w:r>
    </w:p>
    <w:p w:rsidR="78BF2F9C" w:rsidP="74F19C3F" w:rsidRDefault="78BF2F9C" w14:paraId="7FEAC663" w14:textId="63216CA5">
      <w:pPr>
        <w:pStyle w:val="Normal"/>
      </w:pPr>
      <w:r w:rsidR="78BF2F9C">
        <w:rPr/>
        <w:t>The technical foundation for multi-user AR</w:t>
      </w:r>
      <w:r w:rsidR="78BF2F9C">
        <w:rPr/>
        <w:t xml:space="preserve"> experie</w:t>
      </w:r>
      <w:r w:rsidR="78BF2F9C">
        <w:rPr/>
        <w:t xml:space="preserve">nces </w:t>
      </w:r>
      <w:r w:rsidR="69ECF7AB">
        <w:rPr/>
        <w:t xml:space="preserve">heavily </w:t>
      </w:r>
      <w:r w:rsidR="78BF2F9C">
        <w:rPr/>
        <w:t>relies on shared spatial ancho</w:t>
      </w:r>
      <w:r w:rsidR="78BF2F9C">
        <w:rPr/>
        <w:t>rs</w:t>
      </w:r>
      <w:r w:rsidR="33E7AAB6">
        <w:rPr/>
        <w:t xml:space="preserve">. </w:t>
      </w:r>
      <w:r w:rsidR="63F1D267">
        <w:rPr/>
        <w:t>Shared s</w:t>
      </w:r>
      <w:r w:rsidR="100CCE88">
        <w:rPr/>
        <w:t xml:space="preserve">patial anchors </w:t>
      </w:r>
      <w:r w:rsidR="33E7AAB6">
        <w:rPr/>
        <w:t xml:space="preserve">are </w:t>
      </w:r>
      <w:r w:rsidR="78BF2F9C">
        <w:rPr/>
        <w:t>digital referenc</w:t>
      </w:r>
      <w:r w:rsidR="78BF2F9C">
        <w:rPr/>
        <w:t>e points</w:t>
      </w:r>
      <w:r w:rsidR="78BF2F9C">
        <w:rPr/>
        <w:t xml:space="preserve"> tied</w:t>
      </w:r>
      <w:r w:rsidR="78BF2F9C">
        <w:rPr/>
        <w:t xml:space="preserve"> to phys</w:t>
      </w:r>
      <w:r w:rsidR="78BF2F9C">
        <w:rPr/>
        <w:t>ical</w:t>
      </w:r>
      <w:r w:rsidR="78BF2F9C">
        <w:rPr/>
        <w:t xml:space="preserve"> </w:t>
      </w:r>
      <w:r w:rsidR="78BF2F9C">
        <w:rPr/>
        <w:t>locations</w:t>
      </w:r>
      <w:r w:rsidR="4C9344A7">
        <w:rPr/>
        <w:t xml:space="preserve">. These reference points can be resolved by </w:t>
      </w:r>
      <w:r w:rsidR="78BF2F9C">
        <w:rPr/>
        <w:t>mu</w:t>
      </w:r>
      <w:r w:rsidR="78BF2F9C">
        <w:rPr/>
        <w:t>ltiple de</w:t>
      </w:r>
      <w:r w:rsidR="78BF2F9C">
        <w:rPr/>
        <w:t xml:space="preserve">vices </w:t>
      </w:r>
      <w:r w:rsidR="78BF2F9C">
        <w:rPr/>
        <w:t>to</w:t>
      </w:r>
      <w:r w:rsidR="78BF2F9C">
        <w:rPr/>
        <w:t xml:space="preserve"> the same real-world position</w:t>
      </w:r>
      <w:r w:rsidR="78BF2F9C">
        <w:rPr/>
        <w:t>. Meta's Shared Spatial Anchors API enables Quest devices to create anchors, persist them to cloud storage, and share them with other devices in the same physical space</w:t>
      </w:r>
      <w:r w:rsidR="18076797">
        <w:rPr/>
        <w:t xml:space="preserve"> </w:t>
      </w:r>
      <w:r w:rsidR="78BF2F9C">
        <w:rPr/>
        <w:t xml:space="preserve">[3]. Similar capabilities </w:t>
      </w:r>
      <w:r w:rsidR="24EB9E75">
        <w:rPr/>
        <w:t xml:space="preserve">can be found </w:t>
      </w:r>
      <w:r w:rsidR="78BF2F9C">
        <w:rPr/>
        <w:t xml:space="preserve">in Apple's ARKit </w:t>
      </w:r>
      <w:r w:rsidR="21BC5209">
        <w:rPr/>
        <w:t>with</w:t>
      </w:r>
      <w:r w:rsidR="711FBFE9">
        <w:rPr/>
        <w:t xml:space="preserve"> </w:t>
      </w:r>
      <w:r w:rsidR="78BF2F9C">
        <w:rPr/>
        <w:t>ARWorldMap</w:t>
      </w:r>
      <w:r w:rsidR="78BF2F9C">
        <w:rPr/>
        <w:t xml:space="preserve"> </w:t>
      </w:r>
      <w:r w:rsidR="4BC44B7F">
        <w:rPr/>
        <w:t xml:space="preserve">which allows for </w:t>
      </w:r>
      <w:r w:rsidR="4BC44B7F">
        <w:rPr/>
        <w:t>the serialization</w:t>
      </w:r>
      <w:r w:rsidR="554C8255">
        <w:rPr/>
        <w:t xml:space="preserve">, </w:t>
      </w:r>
      <w:r w:rsidR="4BC44B7F">
        <w:rPr/>
        <w:t>deserialization</w:t>
      </w:r>
      <w:r w:rsidR="6DE5FCD9">
        <w:rPr/>
        <w:t xml:space="preserve">, and </w:t>
      </w:r>
      <w:r w:rsidR="6DE5FCD9">
        <w:rPr/>
        <w:t>sharing</w:t>
      </w:r>
      <w:r w:rsidR="4BC44B7F">
        <w:rPr/>
        <w:t xml:space="preserve">  of</w:t>
      </w:r>
      <w:r w:rsidR="4BC44B7F">
        <w:rPr/>
        <w:t xml:space="preserve"> </w:t>
      </w:r>
      <w:r w:rsidR="31444926">
        <w:rPr/>
        <w:t>world maps</w:t>
      </w:r>
      <w:r w:rsidR="1748775B">
        <w:rPr/>
        <w:t xml:space="preserve"> [8]</w:t>
      </w:r>
      <w:r w:rsidR="6420F0B2">
        <w:rPr/>
        <w:t>.</w:t>
      </w:r>
      <w:r w:rsidR="78BF2F9C">
        <w:rPr/>
        <w:t xml:space="preserve"> </w:t>
      </w:r>
      <w:r w:rsidR="193379C8">
        <w:rPr/>
        <w:t>Additionally,</w:t>
      </w:r>
      <w:r w:rsidR="39C4B2ED">
        <w:rPr/>
        <w:t xml:space="preserve"> </w:t>
      </w:r>
      <w:r w:rsidR="78BF2F9C">
        <w:rPr/>
        <w:t xml:space="preserve">Google's </w:t>
      </w:r>
      <w:r w:rsidR="78BF2F9C">
        <w:rPr/>
        <w:t>ARCore</w:t>
      </w:r>
      <w:r w:rsidR="78BF2F9C">
        <w:rPr/>
        <w:t xml:space="preserve"> </w:t>
      </w:r>
      <w:r w:rsidR="49204D50">
        <w:rPr/>
        <w:t>allows users to connect</w:t>
      </w:r>
      <w:r w:rsidR="47F3830A">
        <w:rPr/>
        <w:t xml:space="preserve"> </w:t>
      </w:r>
      <w:r w:rsidR="49204D50">
        <w:rPr/>
        <w:t xml:space="preserve">to a central </w:t>
      </w:r>
      <w:r w:rsidR="49204D50">
        <w:rPr/>
        <w:t>ARCore</w:t>
      </w:r>
      <w:r w:rsidR="49204D50">
        <w:rPr/>
        <w:t xml:space="preserve"> API</w:t>
      </w:r>
      <w:r w:rsidR="05EAE01D">
        <w:rPr/>
        <w:t xml:space="preserve"> which allows host</w:t>
      </w:r>
      <w:r w:rsidR="553BB4D5">
        <w:rPr/>
        <w:t xml:space="preserve">ing and resolving </w:t>
      </w:r>
      <w:r w:rsidR="07D7A923">
        <w:rPr/>
        <w:t>C</w:t>
      </w:r>
      <w:r w:rsidR="78BF2F9C">
        <w:rPr/>
        <w:t xml:space="preserve">loud </w:t>
      </w:r>
      <w:r w:rsidR="0B88FDC1">
        <w:rPr/>
        <w:t>A</w:t>
      </w:r>
      <w:r w:rsidR="78BF2F9C">
        <w:rPr/>
        <w:t>nchors</w:t>
      </w:r>
      <w:r w:rsidR="75B405F3">
        <w:rPr/>
        <w:t xml:space="preserve"> in real time </w:t>
      </w:r>
      <w:r w:rsidR="75B405F3">
        <w:rPr/>
        <w:t>for device synchronization in the AR space [9]</w:t>
      </w:r>
      <w:r w:rsidR="78BF2F9C">
        <w:rPr/>
        <w:t>.</w:t>
      </w:r>
      <w:r w:rsidR="6328EC0B">
        <w:rPr/>
        <w:t xml:space="preserve"> </w:t>
      </w:r>
      <w:r w:rsidR="78BF2F9C">
        <w:rPr/>
        <w:t>Recent</w:t>
      </w:r>
      <w:r w:rsidR="78BF2F9C">
        <w:rPr/>
        <w:t xml:space="preserve"> research by </w:t>
      </w:r>
      <w:r w:rsidR="78BF2F9C">
        <w:rPr/>
        <w:t>Hiru</w:t>
      </w:r>
      <w:r w:rsidR="78BF2F9C">
        <w:rPr/>
        <w:t>nteeyak</w:t>
      </w:r>
      <w:r w:rsidR="78BF2F9C">
        <w:rPr/>
        <w:t>ul</w:t>
      </w:r>
      <w:r w:rsidR="78BF2F9C">
        <w:rPr/>
        <w:t xml:space="preserve"> (</w:t>
      </w:r>
      <w:r w:rsidR="78BF2F9C">
        <w:rPr/>
        <w:t>20</w:t>
      </w:r>
      <w:r w:rsidR="78BF2F9C">
        <w:rPr/>
        <w:t>25)</w:t>
      </w:r>
      <w:r w:rsidR="78BF2F9C">
        <w:rPr/>
        <w:t xml:space="preserve"> has</w:t>
      </w:r>
      <w:r w:rsidR="78BF2F9C">
        <w:rPr/>
        <w:t xml:space="preserve"> exp</w:t>
      </w:r>
      <w:r w:rsidR="78BF2F9C">
        <w:rPr/>
        <w:t>lored</w:t>
      </w:r>
      <w:r w:rsidR="78BF2F9C">
        <w:rPr/>
        <w:t xml:space="preserve"> hybrid approaches combining </w:t>
      </w:r>
      <w:r w:rsidR="6B20017B">
        <w:rPr/>
        <w:t>prev</w:t>
      </w:r>
      <w:r w:rsidR="6B20017B">
        <w:rPr/>
        <w:t>ious</w:t>
      </w:r>
      <w:r w:rsidR="6B20017B">
        <w:rPr/>
        <w:t xml:space="preserve"> </w:t>
      </w:r>
      <w:r w:rsidR="78BF2F9C">
        <w:rPr/>
        <w:t>vi</w:t>
      </w:r>
      <w:r w:rsidR="78BF2F9C">
        <w:rPr/>
        <w:t>s</w:t>
      </w:r>
      <w:r w:rsidR="78BF2F9C">
        <w:rPr/>
        <w:t>ual</w:t>
      </w:r>
      <w:r w:rsidR="78BF2F9C">
        <w:rPr/>
        <w:t xml:space="preserve"> bas</w:t>
      </w:r>
      <w:r w:rsidR="78BF2F9C">
        <w:rPr/>
        <w:t>e</w:t>
      </w:r>
      <w:r w:rsidR="78BF2F9C">
        <w:rPr/>
        <w:t>d a</w:t>
      </w:r>
      <w:r w:rsidR="78BF2F9C">
        <w:rPr/>
        <w:t>nchor</w:t>
      </w:r>
      <w:r w:rsidR="78BF2F9C">
        <w:rPr/>
        <w:t xml:space="preserve">ing </w:t>
      </w:r>
      <w:r w:rsidR="42EDD369">
        <w:rPr/>
        <w:t xml:space="preserve">for Simultaneous Localization and Mapping (SLAM) </w:t>
      </w:r>
      <w:r w:rsidR="78BF2F9C">
        <w:rPr/>
        <w:t xml:space="preserve">with </w:t>
      </w:r>
      <w:r w:rsidR="4F34E2DC">
        <w:rPr/>
        <w:t>Bluetooth Low Ener</w:t>
      </w:r>
      <w:r w:rsidR="4F34E2DC">
        <w:rPr/>
        <w:t>gy (</w:t>
      </w:r>
      <w:r w:rsidR="4F34E2DC">
        <w:rPr/>
        <w:t>BLE)</w:t>
      </w:r>
      <w:r w:rsidR="78BF2F9C">
        <w:rPr/>
        <w:t xml:space="preserve"> </w:t>
      </w:r>
      <w:r w:rsidR="40E5C579">
        <w:rPr/>
        <w:t xml:space="preserve">and Ultra-Wideband (UWB) </w:t>
      </w:r>
      <w:r w:rsidR="78BF2F9C">
        <w:rPr/>
        <w:t>b</w:t>
      </w:r>
      <w:r w:rsidR="78BF2F9C">
        <w:rPr/>
        <w:t>eac</w:t>
      </w:r>
      <w:r w:rsidR="78BF2F9C">
        <w:rPr/>
        <w:t>o</w:t>
      </w:r>
      <w:r w:rsidR="78BF2F9C">
        <w:rPr/>
        <w:t>n</w:t>
      </w:r>
      <w:r w:rsidR="78BF2F9C">
        <w:rPr/>
        <w:t xml:space="preserve"> </w:t>
      </w:r>
      <w:r w:rsidR="78BF2F9C">
        <w:rPr/>
        <w:t>ass</w:t>
      </w:r>
      <w:r w:rsidR="78BF2F9C">
        <w:rPr/>
        <w:t>i</w:t>
      </w:r>
      <w:r w:rsidR="78BF2F9C">
        <w:rPr/>
        <w:t>sta</w:t>
      </w:r>
      <w:r w:rsidR="78BF2F9C">
        <w:rPr/>
        <w:t>nc</w:t>
      </w:r>
      <w:r w:rsidR="78BF2F9C">
        <w:rPr/>
        <w:t>e</w:t>
      </w:r>
      <w:r w:rsidR="78BF2F9C">
        <w:rPr/>
        <w:t xml:space="preserve"> </w:t>
      </w:r>
      <w:r w:rsidR="78BF2F9C">
        <w:rPr/>
        <w:t>to</w:t>
      </w:r>
      <w:r w:rsidR="78BF2F9C">
        <w:rPr/>
        <w:t xml:space="preserve"> </w:t>
      </w:r>
      <w:r w:rsidR="78BF2F9C">
        <w:rPr/>
        <w:t>i</w:t>
      </w:r>
      <w:r w:rsidR="78BF2F9C">
        <w:rPr/>
        <w:t>mprov</w:t>
      </w:r>
      <w:r w:rsidR="78BF2F9C">
        <w:rPr/>
        <w:t>e</w:t>
      </w:r>
      <w:r w:rsidR="78BF2F9C">
        <w:rPr/>
        <w:t xml:space="preserve"> sca</w:t>
      </w:r>
      <w:r w:rsidR="78BF2F9C">
        <w:rPr/>
        <w:t>labil</w:t>
      </w:r>
      <w:r w:rsidR="78BF2F9C">
        <w:rPr/>
        <w:t>ity and robustness</w:t>
      </w:r>
      <w:r w:rsidR="10C5EE80">
        <w:rPr/>
        <w:t xml:space="preserve"> </w:t>
      </w:r>
      <w:r w:rsidR="78BF2F9C">
        <w:rPr/>
        <w:t xml:space="preserve">[4]. Our work builds upon these </w:t>
      </w:r>
      <w:r w:rsidR="78BF2F9C">
        <w:rPr/>
        <w:t>provided</w:t>
      </w:r>
      <w:r w:rsidR="78BF2F9C">
        <w:rPr/>
        <w:t xml:space="preserve"> anchor capabilities </w:t>
      </w:r>
      <w:r w:rsidR="039C3C79">
        <w:rPr/>
        <w:t>from various platforms like Meta</w:t>
      </w:r>
      <w:r w:rsidR="1D794BAE">
        <w:rPr/>
        <w:t>,</w:t>
      </w:r>
      <w:r w:rsidR="039C3C79">
        <w:rPr/>
        <w:t xml:space="preserve"> </w:t>
      </w:r>
      <w:r w:rsidR="78BF2F9C">
        <w:rPr/>
        <w:t>rather than reimplementing them.</w:t>
      </w:r>
    </w:p>
    <w:p w:rsidR="78BF2F9C" w:rsidP="74F19C3F" w:rsidRDefault="78BF2F9C" w14:paraId="5EE40DFC" w14:textId="22D372E4">
      <w:pPr>
        <w:pStyle w:val="Heading2"/>
        <w:spacing w:before="120"/>
        <w:rPr>
          <w:noProof w:val="0"/>
          <w:lang w:val="en-US"/>
        </w:rPr>
      </w:pPr>
      <w:r w:rsidRPr="74F19C3F" w:rsidR="78BF2F9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Command and Control Architectures</w:t>
      </w:r>
    </w:p>
    <w:p w:rsidR="70BE481E" w:rsidP="74F19C3F" w:rsidRDefault="70BE481E" w14:paraId="78D29BA6" w14:textId="51F2E93E">
      <w:pPr>
        <w:pStyle w:val="Normal"/>
      </w:pPr>
      <w:r w:rsidR="70BE481E">
        <w:rPr/>
        <w:t xml:space="preserve">In </w:t>
      </w:r>
      <w:r w:rsidR="70BE481E">
        <w:rPr/>
        <w:t>real-world applications</w:t>
      </w:r>
      <w:r w:rsidR="70BE481E">
        <w:rPr/>
        <w:t xml:space="preserve"> for this </w:t>
      </w:r>
      <w:r w:rsidR="2D7F3DDB">
        <w:rPr/>
        <w:t>technology,</w:t>
      </w:r>
      <w:r w:rsidR="70BE481E">
        <w:rPr/>
        <w:t xml:space="preserve"> </w:t>
      </w:r>
      <w:r w:rsidR="70BE481E">
        <w:rPr/>
        <w:t xml:space="preserve">it is vital to have a central terminal for </w:t>
      </w:r>
      <w:r w:rsidR="59887B0A">
        <w:rPr/>
        <w:t xml:space="preserve">system overview and control. </w:t>
      </w:r>
      <w:r w:rsidR="78BF2F9C">
        <w:rPr/>
        <w:t>Kolev</w:t>
      </w:r>
      <w:r w:rsidR="78BF2F9C">
        <w:rPr/>
        <w:t xml:space="preserve"> and Pavlova (2021) presented a mobile AR application for enhanced command and control that overlays tactical symbols on real-time imagery, </w:t>
      </w:r>
      <w:r w:rsidR="78BF2F9C">
        <w:rPr/>
        <w:t>d</w:t>
      </w:r>
      <w:r w:rsidR="78BF2F9C">
        <w:rPr/>
        <w:t>emonstrat</w:t>
      </w:r>
      <w:r w:rsidR="78BF2F9C">
        <w:rPr/>
        <w:t>ing</w:t>
      </w:r>
      <w:r w:rsidR="78BF2F9C">
        <w:rPr/>
        <w:t xml:space="preserve"> </w:t>
      </w:r>
      <w:r w:rsidR="78BF2F9C">
        <w:rPr/>
        <w:t xml:space="preserve">improved </w:t>
      </w:r>
      <w:r w:rsidR="78BF2F9C">
        <w:rPr/>
        <w:t xml:space="preserve">cognitive ability through meaningful graphical and text information [5]. Their work highlights the shift from traditional 2D map-based C2 systems </w:t>
      </w:r>
      <w:r w:rsidR="78BF2F9C">
        <w:rPr/>
        <w:t>t</w:t>
      </w:r>
      <w:r w:rsidR="78BF2F9C">
        <w:rPr/>
        <w:t>owar</w:t>
      </w:r>
      <w:r w:rsidR="78BF2F9C">
        <w:rPr/>
        <w:t>d</w:t>
      </w:r>
      <w:r w:rsidR="78BF2F9C">
        <w:rPr/>
        <w:t xml:space="preserve"> </w:t>
      </w:r>
      <w:r w:rsidR="471D296E">
        <w:rPr/>
        <w:t>spatially registered</w:t>
      </w:r>
      <w:r w:rsidR="78BF2F9C">
        <w:rPr/>
        <w:t xml:space="preserve"> </w:t>
      </w:r>
      <w:r w:rsidR="78BF2F9C">
        <w:rPr/>
        <w:t>3D v</w:t>
      </w:r>
      <w:r w:rsidR="78BF2F9C">
        <w:rPr/>
        <w:t>isual</w:t>
      </w:r>
      <w:r w:rsidR="78BF2F9C">
        <w:rPr/>
        <w:t xml:space="preserve">ization. Edge cloud platforms have been proposed to coordinate multiple AR users by offloading SLAM computation and synchronizing per-device coordinate systems through joint global maps [6]. </w:t>
      </w:r>
      <w:r w:rsidR="68B040E8">
        <w:rPr/>
        <w:t xml:space="preserve">Offloading SLAM computation presents </w:t>
      </w:r>
      <w:r w:rsidR="5791B1B2">
        <w:rPr/>
        <w:t xml:space="preserve">network challenges </w:t>
      </w:r>
      <w:r w:rsidR="732C2FD6">
        <w:rPr/>
        <w:t>with</w:t>
      </w:r>
      <w:r w:rsidR="5791B1B2">
        <w:rPr/>
        <w:t xml:space="preserve"> </w:t>
      </w:r>
      <w:r w:rsidR="732C2FD6">
        <w:rPr/>
        <w:t xml:space="preserve">the </w:t>
      </w:r>
      <w:r w:rsidR="5791B1B2">
        <w:rPr/>
        <w:t xml:space="preserve">large </w:t>
      </w:r>
      <w:r w:rsidR="1654EBFA">
        <w:rPr/>
        <w:t xml:space="preserve">amount </w:t>
      </w:r>
      <w:r w:rsidR="5791B1B2">
        <w:rPr/>
        <w:t xml:space="preserve">of data </w:t>
      </w:r>
      <w:r w:rsidR="4451491B">
        <w:rPr/>
        <w:t>being</w:t>
      </w:r>
      <w:r w:rsidR="5791B1B2">
        <w:rPr/>
        <w:t xml:space="preserve"> transmitted </w:t>
      </w:r>
      <w:r w:rsidR="785A7569">
        <w:rPr/>
        <w:t xml:space="preserve">over </w:t>
      </w:r>
      <w:r w:rsidR="5791B1B2">
        <w:rPr/>
        <w:t xml:space="preserve">the system network. </w:t>
      </w:r>
      <w:r w:rsidR="2792207A">
        <w:rPr/>
        <w:t xml:space="preserve">Some </w:t>
      </w:r>
      <w:r w:rsidR="5CFBC2FC">
        <w:rPr/>
        <w:t>proposed mitigation</w:t>
      </w:r>
      <w:r w:rsidR="2792207A">
        <w:rPr/>
        <w:t xml:space="preserve"> </w:t>
      </w:r>
      <w:r w:rsidR="2792207A">
        <w:rPr/>
        <w:t>techniques</w:t>
      </w:r>
      <w:r w:rsidR="738E07AC">
        <w:rPr/>
        <w:t xml:space="preserve"> </w:t>
      </w:r>
      <w:r w:rsidR="074C25B8">
        <w:rPr/>
        <w:t>for</w:t>
      </w:r>
      <w:r w:rsidR="589DA54C">
        <w:rPr/>
        <w:t xml:space="preserve"> this are suppressing insigni</w:t>
      </w:r>
      <w:r w:rsidR="31A72A99">
        <w:rPr/>
        <w:t xml:space="preserve">ficant </w:t>
      </w:r>
      <w:r w:rsidR="31A72A99">
        <w:rPr/>
        <w:t>data</w:t>
      </w:r>
      <w:r w:rsidR="6A91BA00">
        <w:rPr/>
        <w:t xml:space="preserve"> during </w:t>
      </w:r>
      <w:r w:rsidR="6A91BA00">
        <w:rPr/>
        <w:t>transmi</w:t>
      </w:r>
      <w:r w:rsidR="318D46C6">
        <w:rPr/>
        <w:t>ss</w:t>
      </w:r>
      <w:r w:rsidR="6A91BA00">
        <w:rPr/>
        <w:t>ion</w:t>
      </w:r>
      <w:r w:rsidR="053820DE">
        <w:rPr/>
        <w:t xml:space="preserve"> and having </w:t>
      </w:r>
      <w:r w:rsidR="12154AC0">
        <w:rPr/>
        <w:t>an adaptive</w:t>
      </w:r>
      <w:r w:rsidR="053820DE">
        <w:rPr/>
        <w:t xml:space="preserve"> update rate for the network </w:t>
      </w:r>
      <w:r w:rsidR="0E49776D">
        <w:rPr/>
        <w:t xml:space="preserve">to allow for </w:t>
      </w:r>
      <w:r w:rsidR="33511D72">
        <w:rPr/>
        <w:t>update speeds to vary for</w:t>
      </w:r>
      <w:r w:rsidR="0E49776D">
        <w:rPr/>
        <w:t xml:space="preserve"> user</w:t>
      </w:r>
      <w:r w:rsidR="417027CD">
        <w:rPr/>
        <w:t>s</w:t>
      </w:r>
      <w:r w:rsidR="0E49776D">
        <w:rPr/>
        <w:t xml:space="preserve"> </w:t>
      </w:r>
      <w:r w:rsidR="595965B7">
        <w:rPr/>
        <w:t>based on the current network conditions</w:t>
      </w:r>
      <w:r w:rsidR="264662A2">
        <w:rPr/>
        <w:t xml:space="preserve"> [</w:t>
      </w:r>
      <w:r w:rsidR="44025BDB">
        <w:rPr/>
        <w:t>7</w:t>
      </w:r>
      <w:r w:rsidR="264662A2">
        <w:rPr/>
        <w:t>]</w:t>
      </w:r>
      <w:r w:rsidR="0E49776D">
        <w:rPr/>
        <w:t>.</w:t>
      </w:r>
      <w:r w:rsidR="053820DE">
        <w:rPr/>
        <w:t xml:space="preserve"> </w:t>
      </w:r>
      <w:r w:rsidR="78BF2F9C">
        <w:rPr/>
        <w:t>Our</w:t>
      </w:r>
      <w:r w:rsidR="78BF2F9C">
        <w:rPr/>
        <w:t xml:space="preserve"> architecture draws from these precedents while focusing specifically on the command-to-field broadcast</w:t>
      </w:r>
      <w:r w:rsidR="11061BB9">
        <w:rPr/>
        <w:t xml:space="preserve"> </w:t>
      </w:r>
      <w:r w:rsidR="78BF2F9C">
        <w:rPr/>
        <w:t>rather than peer-to-peer collaboration.</w:t>
      </w:r>
    </w:p>
    <w:p w:rsidR="383B8382" w:rsidP="74F19C3F" w:rsidRDefault="383B8382" w14:paraId="79EEC66E" w14:textId="75B7AA7D">
      <w:pPr>
        <w:pStyle w:val="Heading1"/>
        <w:suppressLineNumbers w:val="0"/>
        <w:bidi w:val="0"/>
        <w:spacing w:before="120" w:beforeAutospacing="off" w:after="0" w:afterAutospacing="off" w:line="259" w:lineRule="auto"/>
        <w:ind w:left="0" w:right="0"/>
        <w:jc w:val="left"/>
        <w:rPr/>
      </w:pPr>
      <w:r w:rsidR="383B8382">
        <w:rPr/>
        <w:t>OUTCOMES AND DELIVERABLES</w:t>
      </w:r>
    </w:p>
    <w:p w:rsidR="20B647E4" w:rsidP="74F19C3F" w:rsidRDefault="20B647E4" w14:paraId="63B59162" w14:textId="5B0AE3A5">
      <w:pPr>
        <w:pStyle w:val="Heading2"/>
        <w:spacing w:before="120"/>
        <w:rPr>
          <w:noProof w:val="0"/>
          <w:lang w:val="en-US"/>
        </w:rPr>
      </w:pPr>
      <w:r w:rsidRPr="74F19C3F" w:rsidR="20B647E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Software Deliverables</w:t>
      </w:r>
    </w:p>
    <w:p w:rsidR="46A155F7" w:rsidP="74F19C3F" w:rsidRDefault="46A155F7" w14:paraId="270F6B4D" w14:textId="4E689A09">
      <w:pPr>
        <w:spacing w:before="0" w:beforeAutospacing="off" w:after="80" w:afterAutospacing="off"/>
        <w:rPr>
          <w:rFonts w:ascii="Times New Roman" w:hAnsi="Times New Roman" w:eastAsia="Times New Roman" w:cs="Times New Roman"/>
          <w:noProof w:val="0"/>
          <w:color w:val="auto"/>
          <w:sz w:val="18"/>
          <w:szCs w:val="18"/>
          <w:lang w:val="en-US" w:eastAsia="en-US" w:bidi="ar-SA"/>
        </w:rPr>
      </w:pPr>
      <w:r w:rsidRPr="2F6F2514" w:rsidR="46A155F7">
        <w:rPr>
          <w:rFonts w:ascii="Times New Roman" w:hAnsi="Times New Roman" w:eastAsia="Times New Roman" w:cs="Times New Roman"/>
          <w:noProof w:val="0"/>
          <w:color w:val="auto"/>
          <w:sz w:val="18"/>
          <w:szCs w:val="18"/>
          <w:lang w:val="en-US" w:eastAsia="en-US" w:bidi="ar-SA"/>
        </w:rPr>
        <w:t xml:space="preserve">C2 Server: </w:t>
      </w:r>
      <w:r w:rsidRPr="2F6F2514" w:rsidR="16F0D794">
        <w:rPr>
          <w:rFonts w:ascii="Times New Roman" w:hAnsi="Times New Roman" w:eastAsia="Times New Roman" w:cs="Times New Roman"/>
          <w:noProof w:val="0"/>
          <w:color w:val="auto"/>
          <w:sz w:val="18"/>
          <w:szCs w:val="18"/>
          <w:lang w:val="en-US" w:eastAsia="en-US" w:bidi="ar-SA"/>
        </w:rPr>
        <w:t xml:space="preserve">WebSocket based server implemented via </w:t>
      </w:r>
      <w:r w:rsidRPr="2F6F2514" w:rsidR="46A155F7">
        <w:rPr>
          <w:rFonts w:ascii="Times New Roman" w:hAnsi="Times New Roman" w:eastAsia="Times New Roman" w:cs="Times New Roman"/>
          <w:noProof w:val="0"/>
          <w:color w:val="auto"/>
          <w:sz w:val="18"/>
          <w:szCs w:val="18"/>
          <w:lang w:val="en-US" w:eastAsia="en-US" w:bidi="ar-SA"/>
        </w:rPr>
        <w:t xml:space="preserve">Socket.js </w:t>
      </w:r>
      <w:r w:rsidRPr="2F6F2514" w:rsidR="3C5F8996">
        <w:rPr>
          <w:rFonts w:ascii="Times New Roman" w:hAnsi="Times New Roman" w:eastAsia="Times New Roman" w:cs="Times New Roman"/>
          <w:noProof w:val="0"/>
          <w:color w:val="auto"/>
          <w:sz w:val="18"/>
          <w:szCs w:val="18"/>
          <w:lang w:val="en-US" w:eastAsia="en-US" w:bidi="ar-SA"/>
        </w:rPr>
        <w:t xml:space="preserve">to </w:t>
      </w:r>
      <w:r w:rsidRPr="2F6F2514" w:rsidR="3C5F8996">
        <w:rPr>
          <w:rFonts w:ascii="Times New Roman" w:hAnsi="Times New Roman" w:eastAsia="Times New Roman" w:cs="Times New Roman"/>
          <w:noProof w:val="0"/>
          <w:color w:val="auto"/>
          <w:sz w:val="18"/>
          <w:szCs w:val="18"/>
          <w:lang w:val="en-US" w:eastAsia="en-US" w:bidi="ar-SA"/>
        </w:rPr>
        <w:t>broadcast</w:t>
      </w:r>
      <w:r w:rsidRPr="2F6F2514" w:rsidR="46A155F7">
        <w:rPr>
          <w:rFonts w:ascii="Times New Roman" w:hAnsi="Times New Roman" w:eastAsia="Times New Roman" w:cs="Times New Roman"/>
          <w:noProof w:val="0"/>
          <w:color w:val="auto"/>
          <w:sz w:val="18"/>
          <w:szCs w:val="18"/>
          <w:lang w:val="en-US" w:eastAsia="en-US" w:bidi="ar-SA"/>
        </w:rPr>
        <w:t xml:space="preserve"> </w:t>
      </w:r>
      <w:r w:rsidRPr="2F6F2514" w:rsidR="7DD03C2F">
        <w:rPr>
          <w:rFonts w:ascii="Times New Roman" w:hAnsi="Times New Roman" w:eastAsia="Times New Roman" w:cs="Times New Roman"/>
          <w:noProof w:val="0"/>
          <w:color w:val="auto"/>
          <w:sz w:val="18"/>
          <w:szCs w:val="18"/>
          <w:lang w:val="en-US" w:eastAsia="en-US" w:bidi="ar-SA"/>
        </w:rPr>
        <w:t>rea</w:t>
      </w:r>
      <w:r w:rsidRPr="2F6F2514" w:rsidR="7DD03C2F">
        <w:rPr>
          <w:rFonts w:ascii="Times New Roman" w:hAnsi="Times New Roman" w:eastAsia="Times New Roman" w:cs="Times New Roman"/>
          <w:noProof w:val="0"/>
          <w:color w:val="auto"/>
          <w:sz w:val="18"/>
          <w:szCs w:val="18"/>
          <w:lang w:val="en-US" w:eastAsia="en-US" w:bidi="ar-SA"/>
        </w:rPr>
        <w:t>l-time peer-to-peer communication between multiple platforms. Deployed and accessible via</w:t>
      </w:r>
      <w:r w:rsidRPr="2F6F2514" w:rsidR="7DD03C2F">
        <w:rPr>
          <w:rFonts w:ascii="Times New Roman" w:hAnsi="Times New Roman" w:eastAsia="Times New Roman" w:cs="Times New Roman"/>
          <w:b w:val="1"/>
          <w:bCs w:val="1"/>
          <w:noProof w:val="0"/>
          <w:color w:val="auto"/>
          <w:sz w:val="18"/>
          <w:szCs w:val="18"/>
          <w:lang w:val="en-US" w:eastAsia="en-US" w:bidi="ar-SA"/>
        </w:rPr>
        <w:t xml:space="preserve"> </w:t>
      </w:r>
      <w:r w:rsidRPr="2F6F2514" w:rsidR="7DD03C2F">
        <w:rPr>
          <w:rFonts w:ascii="Times New Roman" w:hAnsi="Times New Roman" w:eastAsia="Times New Roman" w:cs="Times New Roman"/>
          <w:b w:val="1"/>
          <w:bCs w:val="1"/>
          <w:noProof w:val="0"/>
          <w:color w:val="auto"/>
          <w:sz w:val="18"/>
          <w:szCs w:val="18"/>
          <w:u w:val="single"/>
          <w:lang w:val="en-US" w:eastAsia="en-US" w:bidi="ar-SA"/>
        </w:rPr>
        <w:t xml:space="preserve">public </w:t>
      </w:r>
      <w:r w:rsidRPr="2F6F2514" w:rsidR="7DD03C2F">
        <w:rPr>
          <w:rFonts w:ascii="Times New Roman" w:hAnsi="Times New Roman" w:eastAsia="Times New Roman" w:cs="Times New Roman"/>
          <w:b w:val="1"/>
          <w:bCs w:val="1"/>
          <w:noProof w:val="0"/>
          <w:color w:val="auto"/>
          <w:sz w:val="18"/>
          <w:szCs w:val="18"/>
          <w:lang w:val="en-US" w:eastAsia="en-US" w:bidi="ar-SA"/>
        </w:rPr>
        <w:t>API endpoint</w:t>
      </w:r>
      <w:r w:rsidRPr="2F6F2514" w:rsidR="615B7668">
        <w:rPr>
          <w:rFonts w:ascii="Times New Roman" w:hAnsi="Times New Roman" w:eastAsia="Times New Roman" w:cs="Times New Roman"/>
          <w:noProof w:val="0"/>
          <w:color w:val="auto"/>
          <w:sz w:val="18"/>
          <w:szCs w:val="18"/>
          <w:lang w:val="en-US" w:eastAsia="en-US" w:bidi="ar-SA"/>
        </w:rPr>
        <w:t xml:space="preserve"> for remote field device connectivity.</w:t>
      </w:r>
    </w:p>
    <w:p w:rsidR="20B647E4" w:rsidP="74F19C3F" w:rsidRDefault="20B647E4" w14:paraId="68363D82" w14:textId="4D7CC4BB">
      <w:pPr>
        <w:pStyle w:val="Normal"/>
        <w:rPr>
          <w:rFonts w:ascii="Times New Roman" w:hAnsi="Times New Roman" w:eastAsia="Times New Roman" w:cs="Times New Roman"/>
          <w:noProof w:val="0"/>
          <w:color w:val="auto"/>
          <w:sz w:val="18"/>
          <w:szCs w:val="18"/>
          <w:lang w:val="en-US" w:eastAsia="en-US" w:bidi="ar-SA"/>
        </w:rPr>
      </w:pPr>
      <w:r w:rsidRPr="2F6F2514" w:rsidR="20B647E4">
        <w:rPr>
          <w:rFonts w:ascii="Times New Roman" w:hAnsi="Times New Roman" w:eastAsia="Times New Roman" w:cs="Times New Roman"/>
          <w:noProof w:val="0"/>
          <w:color w:val="auto"/>
          <w:sz w:val="18"/>
          <w:szCs w:val="18"/>
          <w:lang w:val="en-US" w:eastAsia="en-US" w:bidi="ar-SA"/>
        </w:rPr>
        <w:t>Command Dashboard: React web application with Leaflet.js map for</w:t>
      </w:r>
      <w:r w:rsidRPr="2F6F2514" w:rsidR="719CF611">
        <w:rPr>
          <w:rFonts w:ascii="Times New Roman" w:hAnsi="Times New Roman" w:eastAsia="Times New Roman" w:cs="Times New Roman"/>
          <w:noProof w:val="0"/>
          <w:color w:val="auto"/>
          <w:sz w:val="18"/>
          <w:szCs w:val="18"/>
          <w:lang w:val="en-US" w:eastAsia="en-US" w:bidi="ar-SA"/>
        </w:rPr>
        <w:t xml:space="preserve"> intuitive</w:t>
      </w:r>
      <w:r w:rsidRPr="2F6F2514" w:rsidR="20B647E4">
        <w:rPr>
          <w:rFonts w:ascii="Times New Roman" w:hAnsi="Times New Roman" w:eastAsia="Times New Roman" w:cs="Times New Roman"/>
          <w:noProof w:val="0"/>
          <w:color w:val="auto"/>
          <w:sz w:val="18"/>
          <w:szCs w:val="18"/>
          <w:lang w:val="en-US" w:eastAsia="en-US" w:bidi="ar-SA"/>
        </w:rPr>
        <w:t xml:space="preserve"> </w:t>
      </w:r>
      <w:r w:rsidRPr="2F6F2514" w:rsidR="123AA001">
        <w:rPr>
          <w:rFonts w:ascii="Times New Roman" w:hAnsi="Times New Roman" w:eastAsia="Times New Roman" w:cs="Times New Roman"/>
          <w:noProof w:val="0"/>
          <w:color w:val="auto"/>
          <w:sz w:val="18"/>
          <w:szCs w:val="18"/>
          <w:lang w:val="en-US" w:eastAsia="en-US" w:bidi="ar-SA"/>
        </w:rPr>
        <w:t>2</w:t>
      </w:r>
      <w:r w:rsidRPr="2F6F2514" w:rsidR="5AF22AE9">
        <w:rPr>
          <w:rFonts w:ascii="Times New Roman" w:hAnsi="Times New Roman" w:eastAsia="Times New Roman" w:cs="Times New Roman"/>
          <w:noProof w:val="0"/>
          <w:color w:val="auto"/>
          <w:sz w:val="18"/>
          <w:szCs w:val="18"/>
          <w:lang w:val="en-US" w:eastAsia="en-US" w:bidi="ar-SA"/>
        </w:rPr>
        <w:t xml:space="preserve">D </w:t>
      </w:r>
      <w:r w:rsidRPr="2F6F2514" w:rsidR="20B647E4">
        <w:rPr>
          <w:rFonts w:ascii="Times New Roman" w:hAnsi="Times New Roman" w:eastAsia="Times New Roman" w:cs="Times New Roman"/>
          <w:noProof w:val="0"/>
          <w:color w:val="auto"/>
          <w:sz w:val="18"/>
          <w:szCs w:val="18"/>
          <w:lang w:val="en-US" w:eastAsia="en-US" w:bidi="ar-SA"/>
        </w:rPr>
        <w:t xml:space="preserve">marker placement, marker type </w:t>
      </w:r>
      <w:r w:rsidRPr="2F6F2514" w:rsidR="20B647E4">
        <w:rPr>
          <w:rFonts w:ascii="Times New Roman" w:hAnsi="Times New Roman" w:eastAsia="Times New Roman" w:cs="Times New Roman"/>
          <w:noProof w:val="0"/>
          <w:color w:val="auto"/>
          <w:sz w:val="18"/>
          <w:szCs w:val="18"/>
          <w:lang w:val="en-US" w:eastAsia="en-US" w:bidi="ar-SA"/>
        </w:rPr>
        <w:t>selection</w:t>
      </w:r>
      <w:r w:rsidRPr="2F6F2514" w:rsidR="20B647E4">
        <w:rPr>
          <w:rFonts w:ascii="Times New Roman" w:hAnsi="Times New Roman" w:eastAsia="Times New Roman" w:cs="Times New Roman"/>
          <w:noProof w:val="0"/>
          <w:color w:val="auto"/>
          <w:sz w:val="18"/>
          <w:szCs w:val="18"/>
          <w:lang w:val="en-US" w:eastAsia="en-US" w:bidi="ar-SA"/>
        </w:rPr>
        <w:t xml:space="preserve"> </w:t>
      </w:r>
      <w:r w:rsidRPr="2F6F2514" w:rsidR="6C5761AC">
        <w:rPr>
          <w:rFonts w:ascii="Times New Roman" w:hAnsi="Times New Roman" w:eastAsia="Times New Roman" w:cs="Times New Roman"/>
          <w:noProof w:val="0"/>
          <w:color w:val="auto"/>
          <w:sz w:val="18"/>
          <w:szCs w:val="18"/>
          <w:lang w:val="en-US" w:eastAsia="en-US" w:bidi="ar-SA"/>
        </w:rPr>
        <w:t xml:space="preserve">menu </w:t>
      </w:r>
      <w:r w:rsidRPr="2F6F2514" w:rsidR="20B647E4">
        <w:rPr>
          <w:rFonts w:ascii="Times New Roman" w:hAnsi="Times New Roman" w:eastAsia="Times New Roman" w:cs="Times New Roman"/>
          <w:noProof w:val="0"/>
          <w:color w:val="auto"/>
          <w:sz w:val="18"/>
          <w:szCs w:val="18"/>
          <w:lang w:val="en-US" w:eastAsia="en-US" w:bidi="ar-SA"/>
        </w:rPr>
        <w:t xml:space="preserve">and </w:t>
      </w:r>
      <w:r w:rsidRPr="2F6F2514" w:rsidR="5A93BBF4">
        <w:rPr>
          <w:rFonts w:ascii="Times New Roman" w:hAnsi="Times New Roman" w:eastAsia="Times New Roman" w:cs="Times New Roman"/>
          <w:noProof w:val="0"/>
          <w:color w:val="auto"/>
          <w:sz w:val="18"/>
          <w:szCs w:val="18"/>
          <w:lang w:val="en-US" w:eastAsia="en-US" w:bidi="ar-SA"/>
        </w:rPr>
        <w:t xml:space="preserve">corresponding </w:t>
      </w:r>
      <w:r w:rsidRPr="2F6F2514" w:rsidR="130244D8">
        <w:rPr>
          <w:rFonts w:ascii="Times New Roman" w:hAnsi="Times New Roman" w:eastAsia="Times New Roman" w:cs="Times New Roman"/>
          <w:noProof w:val="0"/>
          <w:color w:val="auto"/>
          <w:sz w:val="18"/>
          <w:szCs w:val="18"/>
          <w:lang w:val="en-US" w:eastAsia="en-US" w:bidi="ar-SA"/>
        </w:rPr>
        <w:t xml:space="preserve">marker </w:t>
      </w:r>
      <w:r w:rsidRPr="2F6F2514" w:rsidR="20B647E4">
        <w:rPr>
          <w:rFonts w:ascii="Times New Roman" w:hAnsi="Times New Roman" w:eastAsia="Times New Roman" w:cs="Times New Roman"/>
          <w:noProof w:val="0"/>
          <w:color w:val="auto"/>
          <w:sz w:val="18"/>
          <w:szCs w:val="18"/>
          <w:lang w:val="en-US" w:eastAsia="en-US" w:bidi="ar-SA"/>
        </w:rPr>
        <w:t>styling</w:t>
      </w:r>
      <w:r w:rsidRPr="2F6F2514" w:rsidR="1F2339E7">
        <w:rPr>
          <w:rFonts w:ascii="Times New Roman" w:hAnsi="Times New Roman" w:eastAsia="Times New Roman" w:cs="Times New Roman"/>
          <w:noProof w:val="0"/>
          <w:color w:val="auto"/>
          <w:sz w:val="18"/>
          <w:szCs w:val="18"/>
          <w:lang w:val="en-US" w:eastAsia="en-US" w:bidi="ar-SA"/>
        </w:rPr>
        <w:t>/iconography</w:t>
      </w:r>
      <w:r w:rsidRPr="2F6F2514" w:rsidR="20B647E4">
        <w:rPr>
          <w:rFonts w:ascii="Times New Roman" w:hAnsi="Times New Roman" w:eastAsia="Times New Roman" w:cs="Times New Roman"/>
          <w:noProof w:val="0"/>
          <w:color w:val="auto"/>
          <w:sz w:val="18"/>
          <w:szCs w:val="18"/>
          <w:lang w:val="en-US" w:eastAsia="en-US" w:bidi="ar-SA"/>
        </w:rPr>
        <w:t xml:space="preserve">, </w:t>
      </w:r>
      <w:r w:rsidRPr="2F6F2514" w:rsidR="2774E237">
        <w:rPr>
          <w:rFonts w:ascii="Times New Roman" w:hAnsi="Times New Roman" w:eastAsia="Times New Roman" w:cs="Times New Roman"/>
          <w:noProof w:val="0"/>
          <w:color w:val="auto"/>
          <w:sz w:val="18"/>
          <w:szCs w:val="18"/>
          <w:lang w:val="en-US" w:eastAsia="en-US" w:bidi="ar-SA"/>
        </w:rPr>
        <w:t xml:space="preserve">real-time </w:t>
      </w:r>
      <w:r w:rsidRPr="2F6F2514" w:rsidR="20B647E4">
        <w:rPr>
          <w:rFonts w:ascii="Times New Roman" w:hAnsi="Times New Roman" w:eastAsia="Times New Roman" w:cs="Times New Roman"/>
          <w:noProof w:val="0"/>
          <w:color w:val="auto"/>
          <w:sz w:val="18"/>
          <w:szCs w:val="18"/>
          <w:lang w:val="en-US" w:eastAsia="en-US" w:bidi="ar-SA"/>
        </w:rPr>
        <w:t xml:space="preserve">device position </w:t>
      </w:r>
      <w:r w:rsidRPr="2F6F2514" w:rsidR="20B647E4">
        <w:rPr>
          <w:rFonts w:ascii="Times New Roman" w:hAnsi="Times New Roman" w:eastAsia="Times New Roman" w:cs="Times New Roman"/>
          <w:noProof w:val="0"/>
          <w:color w:val="auto"/>
          <w:sz w:val="18"/>
          <w:szCs w:val="18"/>
          <w:lang w:val="en-US" w:eastAsia="en-US" w:bidi="ar-SA"/>
        </w:rPr>
        <w:t>visualization</w:t>
      </w:r>
      <w:r w:rsidRPr="2F6F2514" w:rsidR="49FC266C">
        <w:rPr>
          <w:rFonts w:ascii="Times New Roman" w:hAnsi="Times New Roman" w:eastAsia="Times New Roman" w:cs="Times New Roman"/>
          <w:noProof w:val="0"/>
          <w:color w:val="auto"/>
          <w:sz w:val="18"/>
          <w:szCs w:val="18"/>
          <w:lang w:val="en-US" w:eastAsia="en-US" w:bidi="ar-SA"/>
        </w:rPr>
        <w:t xml:space="preserve"> and status display</w:t>
      </w:r>
      <w:r w:rsidRPr="2F6F2514" w:rsidR="20B647E4">
        <w:rPr>
          <w:rFonts w:ascii="Times New Roman" w:hAnsi="Times New Roman" w:eastAsia="Times New Roman" w:cs="Times New Roman"/>
          <w:noProof w:val="0"/>
          <w:color w:val="auto"/>
          <w:sz w:val="18"/>
          <w:szCs w:val="18"/>
          <w:lang w:val="en-US" w:eastAsia="en-US" w:bidi="ar-SA"/>
        </w:rPr>
        <w:t>.</w:t>
      </w:r>
      <w:r w:rsidRPr="2F6F2514" w:rsidR="1BB513F8">
        <w:rPr>
          <w:rFonts w:ascii="Times New Roman" w:hAnsi="Times New Roman" w:eastAsia="Times New Roman" w:cs="Times New Roman"/>
          <w:noProof w:val="0"/>
          <w:color w:val="auto"/>
          <w:sz w:val="18"/>
          <w:szCs w:val="18"/>
          <w:lang w:val="en-US" w:eastAsia="en-US" w:bidi="ar-SA"/>
        </w:rPr>
        <w:t xml:space="preserve"> This interface will be the primary control point for authorized commanders to manage tactical info across field devices. </w:t>
      </w:r>
    </w:p>
    <w:p w:rsidR="20B647E4" w:rsidP="74F19C3F" w:rsidRDefault="20B647E4" w14:paraId="667F32FA" w14:textId="2475112D">
      <w:pPr>
        <w:pStyle w:val="Normal"/>
        <w:rPr>
          <w:rFonts w:ascii="Times New Roman" w:hAnsi="Times New Roman" w:eastAsia="Times New Roman" w:cs="Times New Roman"/>
          <w:noProof w:val="0"/>
          <w:color w:val="auto"/>
          <w:sz w:val="18"/>
          <w:szCs w:val="18"/>
          <w:lang w:val="en-US" w:eastAsia="en-US" w:bidi="ar-SA"/>
        </w:rPr>
      </w:pPr>
      <w:r w:rsidRPr="2F6F2514" w:rsidR="20B647E4">
        <w:rPr>
          <w:rFonts w:ascii="Times New Roman" w:hAnsi="Times New Roman" w:eastAsia="Times New Roman" w:cs="Times New Roman"/>
          <w:noProof w:val="0"/>
          <w:color w:val="auto"/>
          <w:sz w:val="18"/>
          <w:szCs w:val="18"/>
          <w:lang w:val="en-US" w:eastAsia="en-US" w:bidi="ar-SA"/>
        </w:rPr>
        <w:t xml:space="preserve">AR </w:t>
      </w:r>
      <w:r w:rsidRPr="2F6F2514" w:rsidR="2B8058FD">
        <w:rPr>
          <w:rFonts w:ascii="Times New Roman" w:hAnsi="Times New Roman" w:eastAsia="Times New Roman" w:cs="Times New Roman"/>
          <w:noProof w:val="0"/>
          <w:color w:val="auto"/>
          <w:sz w:val="18"/>
          <w:szCs w:val="18"/>
          <w:lang w:val="en-US" w:eastAsia="en-US" w:bidi="ar-SA"/>
        </w:rPr>
        <w:t>Headset Application</w:t>
      </w:r>
      <w:r w:rsidRPr="2F6F2514" w:rsidR="20B647E4">
        <w:rPr>
          <w:rFonts w:ascii="Times New Roman" w:hAnsi="Times New Roman" w:eastAsia="Times New Roman" w:cs="Times New Roman"/>
          <w:noProof w:val="0"/>
          <w:color w:val="auto"/>
          <w:sz w:val="18"/>
          <w:szCs w:val="18"/>
          <w:lang w:val="en-US" w:eastAsia="en-US" w:bidi="ar-SA"/>
        </w:rPr>
        <w:t xml:space="preserve">: Unity application for Meta Quest 3 </w:t>
      </w:r>
      <w:r w:rsidRPr="2F6F2514" w:rsidR="48D4C1B5">
        <w:rPr>
          <w:rFonts w:ascii="Times New Roman" w:hAnsi="Times New Roman" w:eastAsia="Times New Roman" w:cs="Times New Roman"/>
          <w:noProof w:val="0"/>
          <w:color w:val="auto"/>
          <w:sz w:val="18"/>
          <w:szCs w:val="18"/>
          <w:lang w:val="en-US" w:eastAsia="en-US" w:bidi="ar-SA"/>
        </w:rPr>
        <w:t>leveraging</w:t>
      </w:r>
      <w:r w:rsidRPr="2F6F2514" w:rsidR="48D4C1B5">
        <w:rPr>
          <w:rFonts w:ascii="Times New Roman" w:hAnsi="Times New Roman" w:eastAsia="Times New Roman" w:cs="Times New Roman"/>
          <w:noProof w:val="0"/>
          <w:color w:val="auto"/>
          <w:sz w:val="18"/>
          <w:szCs w:val="18"/>
          <w:lang w:val="en-US" w:eastAsia="en-US" w:bidi="ar-SA"/>
        </w:rPr>
        <w:t xml:space="preserve"> </w:t>
      </w:r>
      <w:r w:rsidRPr="2F6F2514" w:rsidR="20B647E4">
        <w:rPr>
          <w:rFonts w:ascii="Times New Roman" w:hAnsi="Times New Roman" w:eastAsia="Times New Roman" w:cs="Times New Roman"/>
          <w:noProof w:val="0"/>
          <w:color w:val="auto"/>
          <w:sz w:val="18"/>
          <w:szCs w:val="18"/>
          <w:lang w:val="en-US" w:eastAsia="en-US" w:bidi="ar-SA"/>
        </w:rPr>
        <w:t xml:space="preserve">the Meta XR SDK </w:t>
      </w:r>
      <w:r w:rsidRPr="2F6F2514" w:rsidR="17290A57">
        <w:rPr>
          <w:rFonts w:ascii="Times New Roman" w:hAnsi="Times New Roman" w:eastAsia="Times New Roman" w:cs="Times New Roman"/>
          <w:noProof w:val="0"/>
          <w:color w:val="auto"/>
          <w:sz w:val="18"/>
          <w:szCs w:val="18"/>
          <w:lang w:val="en-US" w:eastAsia="en-US" w:bidi="ar-SA"/>
        </w:rPr>
        <w:t xml:space="preserve">with </w:t>
      </w:r>
      <w:r w:rsidRPr="2F6F2514" w:rsidR="20B647E4">
        <w:rPr>
          <w:rFonts w:ascii="Times New Roman" w:hAnsi="Times New Roman" w:eastAsia="Times New Roman" w:cs="Times New Roman"/>
          <w:noProof w:val="0"/>
          <w:color w:val="auto"/>
          <w:sz w:val="18"/>
          <w:szCs w:val="18"/>
          <w:lang w:val="en-US" w:eastAsia="en-US" w:bidi="ar-SA"/>
        </w:rPr>
        <w:t>Shared Spatial Anchors</w:t>
      </w:r>
      <w:r w:rsidRPr="2F6F2514" w:rsidR="154E9552">
        <w:rPr>
          <w:rFonts w:ascii="Times New Roman" w:hAnsi="Times New Roman" w:eastAsia="Times New Roman" w:cs="Times New Roman"/>
          <w:noProof w:val="0"/>
          <w:color w:val="auto"/>
          <w:sz w:val="18"/>
          <w:szCs w:val="18"/>
          <w:lang w:val="en-US" w:eastAsia="en-US" w:bidi="ar-SA"/>
        </w:rPr>
        <w:t xml:space="preserve">. Includes </w:t>
      </w:r>
      <w:r w:rsidRPr="2F6F2514" w:rsidR="6B66019B">
        <w:rPr>
          <w:rFonts w:ascii="Times New Roman" w:hAnsi="Times New Roman" w:eastAsia="Times New Roman" w:cs="Times New Roman"/>
          <w:noProof w:val="0"/>
          <w:color w:val="auto"/>
          <w:sz w:val="18"/>
          <w:szCs w:val="18"/>
          <w:lang w:val="en-US" w:eastAsia="en-US" w:bidi="ar-SA"/>
        </w:rPr>
        <w:t xml:space="preserve">real-time </w:t>
      </w:r>
      <w:r w:rsidRPr="2F6F2514" w:rsidR="20B647E4">
        <w:rPr>
          <w:rFonts w:ascii="Times New Roman" w:hAnsi="Times New Roman" w:eastAsia="Times New Roman" w:cs="Times New Roman"/>
          <w:noProof w:val="0"/>
          <w:color w:val="auto"/>
          <w:sz w:val="18"/>
          <w:szCs w:val="18"/>
          <w:lang w:val="en-US" w:eastAsia="en-US" w:bidi="ar-SA"/>
        </w:rPr>
        <w:t xml:space="preserve">marker rendering, distance/bearing </w:t>
      </w:r>
      <w:r w:rsidRPr="2F6F2514" w:rsidR="57585AF2">
        <w:rPr>
          <w:rFonts w:ascii="Times New Roman" w:hAnsi="Times New Roman" w:eastAsia="Times New Roman" w:cs="Times New Roman"/>
          <w:noProof w:val="0"/>
          <w:color w:val="auto"/>
          <w:sz w:val="18"/>
          <w:szCs w:val="18"/>
          <w:lang w:val="en-US" w:eastAsia="en-US" w:bidi="ar-SA"/>
        </w:rPr>
        <w:t>annotation</w:t>
      </w:r>
      <w:r w:rsidRPr="2F6F2514" w:rsidR="20B647E4">
        <w:rPr>
          <w:rFonts w:ascii="Times New Roman" w:hAnsi="Times New Roman" w:eastAsia="Times New Roman" w:cs="Times New Roman"/>
          <w:noProof w:val="0"/>
          <w:color w:val="auto"/>
          <w:sz w:val="18"/>
          <w:szCs w:val="18"/>
          <w:lang w:val="en-US" w:eastAsia="en-US" w:bidi="ar-SA"/>
        </w:rPr>
        <w:t xml:space="preserve">s, </w:t>
      </w:r>
      <w:r w:rsidRPr="2F6F2514" w:rsidR="2808B112">
        <w:rPr>
          <w:rFonts w:ascii="Times New Roman" w:hAnsi="Times New Roman" w:eastAsia="Times New Roman" w:cs="Times New Roman"/>
          <w:noProof w:val="0"/>
          <w:color w:val="auto"/>
          <w:sz w:val="18"/>
          <w:szCs w:val="18"/>
          <w:lang w:val="en-US" w:eastAsia="en-US" w:bidi="ar-SA"/>
        </w:rPr>
        <w:t xml:space="preserve">marker </w:t>
      </w:r>
      <w:r w:rsidRPr="2F6F2514" w:rsidR="20B647E4">
        <w:rPr>
          <w:rFonts w:ascii="Times New Roman" w:hAnsi="Times New Roman" w:eastAsia="Times New Roman" w:cs="Times New Roman"/>
          <w:noProof w:val="0"/>
          <w:color w:val="auto"/>
          <w:sz w:val="18"/>
          <w:szCs w:val="18"/>
          <w:lang w:val="en-US" w:eastAsia="en-US" w:bidi="ar-SA"/>
        </w:rPr>
        <w:t>type</w:t>
      </w:r>
      <w:r w:rsidRPr="2F6F2514" w:rsidR="102D5B63">
        <w:rPr>
          <w:rFonts w:ascii="Times New Roman" w:hAnsi="Times New Roman" w:eastAsia="Times New Roman" w:cs="Times New Roman"/>
          <w:noProof w:val="0"/>
          <w:color w:val="auto"/>
          <w:sz w:val="18"/>
          <w:szCs w:val="18"/>
          <w:lang w:val="en-US" w:eastAsia="en-US" w:bidi="ar-SA"/>
        </w:rPr>
        <w:t xml:space="preserve">s and corresponding </w:t>
      </w:r>
      <w:r w:rsidRPr="2F6F2514" w:rsidR="20B647E4">
        <w:rPr>
          <w:rFonts w:ascii="Times New Roman" w:hAnsi="Times New Roman" w:eastAsia="Times New Roman" w:cs="Times New Roman"/>
          <w:noProof w:val="0"/>
          <w:color w:val="auto"/>
          <w:sz w:val="18"/>
          <w:szCs w:val="18"/>
          <w:lang w:val="en-US" w:eastAsia="en-US" w:bidi="ar-SA"/>
        </w:rPr>
        <w:t xml:space="preserve">iconography, </w:t>
      </w:r>
      <w:r w:rsidRPr="2F6F2514" w:rsidR="31CED13A">
        <w:rPr>
          <w:rFonts w:ascii="Times New Roman" w:hAnsi="Times New Roman" w:eastAsia="Times New Roman" w:cs="Times New Roman"/>
          <w:noProof w:val="0"/>
          <w:color w:val="auto"/>
          <w:sz w:val="18"/>
          <w:szCs w:val="18"/>
          <w:lang w:val="en-US" w:eastAsia="en-US" w:bidi="ar-SA"/>
        </w:rPr>
        <w:t xml:space="preserve">and </w:t>
      </w:r>
      <w:r w:rsidRPr="2F6F2514" w:rsidR="3A08AE7A">
        <w:rPr>
          <w:rFonts w:ascii="Times New Roman" w:hAnsi="Times New Roman" w:eastAsia="Times New Roman" w:cs="Times New Roman"/>
          <w:noProof w:val="0"/>
          <w:color w:val="auto"/>
          <w:sz w:val="18"/>
          <w:szCs w:val="18"/>
          <w:lang w:val="en-US" w:eastAsia="en-US" w:bidi="ar-SA"/>
        </w:rPr>
        <w:t xml:space="preserve">state preservation to simulate </w:t>
      </w:r>
      <w:r w:rsidRPr="2F6F2514" w:rsidR="2738327F">
        <w:rPr>
          <w:rFonts w:ascii="Times New Roman" w:hAnsi="Times New Roman" w:eastAsia="Times New Roman" w:cs="Times New Roman"/>
          <w:noProof w:val="0"/>
          <w:color w:val="auto"/>
          <w:sz w:val="18"/>
          <w:szCs w:val="18"/>
          <w:lang w:val="en-US" w:eastAsia="en-US" w:bidi="ar-SA"/>
        </w:rPr>
        <w:t>signal</w:t>
      </w:r>
      <w:r w:rsidRPr="2F6F2514" w:rsidR="3A08AE7A">
        <w:rPr>
          <w:rFonts w:ascii="Times New Roman" w:hAnsi="Times New Roman" w:eastAsia="Times New Roman" w:cs="Times New Roman"/>
          <w:noProof w:val="0"/>
          <w:color w:val="auto"/>
          <w:sz w:val="18"/>
          <w:szCs w:val="18"/>
          <w:lang w:val="en-US" w:eastAsia="en-US" w:bidi="ar-SA"/>
        </w:rPr>
        <w:t>-contested environments</w:t>
      </w:r>
      <w:r w:rsidRPr="2F6F2514" w:rsidR="02392D6F">
        <w:rPr>
          <w:rFonts w:ascii="Times New Roman" w:hAnsi="Times New Roman" w:eastAsia="Times New Roman" w:cs="Times New Roman"/>
          <w:noProof w:val="0"/>
          <w:color w:val="auto"/>
          <w:sz w:val="18"/>
          <w:szCs w:val="18"/>
          <w:lang w:val="en-US" w:eastAsia="en-US" w:bidi="ar-SA"/>
        </w:rPr>
        <w:t>.</w:t>
      </w:r>
      <w:r w:rsidRPr="2F6F2514" w:rsidR="4464D1FC">
        <w:rPr>
          <w:rFonts w:ascii="Times New Roman" w:hAnsi="Times New Roman" w:eastAsia="Times New Roman" w:cs="Times New Roman"/>
          <w:noProof w:val="0"/>
          <w:color w:val="auto"/>
          <w:sz w:val="18"/>
          <w:szCs w:val="18"/>
          <w:lang w:val="en-US" w:eastAsia="en-US" w:bidi="ar-SA"/>
        </w:rPr>
        <w:t xml:space="preserve"> This client will </w:t>
      </w:r>
      <w:r w:rsidRPr="2F6F2514" w:rsidR="4464D1FC">
        <w:rPr>
          <w:rFonts w:ascii="Times New Roman" w:hAnsi="Times New Roman" w:eastAsia="Times New Roman" w:cs="Times New Roman"/>
          <w:noProof w:val="0"/>
          <w:color w:val="auto"/>
          <w:sz w:val="18"/>
          <w:szCs w:val="18"/>
          <w:lang w:val="en-US" w:eastAsia="en-US" w:bidi="ar-SA"/>
        </w:rPr>
        <w:t>represent</w:t>
      </w:r>
      <w:r w:rsidRPr="2F6F2514" w:rsidR="4464D1FC">
        <w:rPr>
          <w:rFonts w:ascii="Times New Roman" w:hAnsi="Times New Roman" w:eastAsia="Times New Roman" w:cs="Times New Roman"/>
          <w:noProof w:val="0"/>
          <w:color w:val="auto"/>
          <w:sz w:val="18"/>
          <w:szCs w:val="18"/>
          <w:lang w:val="en-US" w:eastAsia="en-US" w:bidi="ar-SA"/>
        </w:rPr>
        <w:t xml:space="preserve"> the field </w:t>
      </w:r>
      <w:r w:rsidRPr="2F6F2514" w:rsidR="3D607477">
        <w:rPr>
          <w:rFonts w:ascii="Times New Roman" w:hAnsi="Times New Roman" w:eastAsia="Times New Roman" w:cs="Times New Roman"/>
          <w:noProof w:val="0"/>
          <w:color w:val="auto"/>
          <w:sz w:val="18"/>
          <w:szCs w:val="18"/>
          <w:lang w:val="en-US" w:eastAsia="en-US" w:bidi="ar-SA"/>
        </w:rPr>
        <w:t>operators'</w:t>
      </w:r>
      <w:r w:rsidRPr="2F6F2514" w:rsidR="4464D1FC">
        <w:rPr>
          <w:rFonts w:ascii="Times New Roman" w:hAnsi="Times New Roman" w:eastAsia="Times New Roman" w:cs="Times New Roman"/>
          <w:noProof w:val="0"/>
          <w:color w:val="auto"/>
          <w:sz w:val="18"/>
          <w:szCs w:val="18"/>
          <w:lang w:val="en-US" w:eastAsia="en-US" w:bidi="ar-SA"/>
        </w:rPr>
        <w:t xml:space="preserve"> AR view, where command deployed markers overlay on top of their view of the physical environment.</w:t>
      </w:r>
    </w:p>
    <w:p w:rsidR="20B647E4" w:rsidP="74F19C3F" w:rsidRDefault="20B647E4" w14:paraId="203140E3" w14:textId="3F3E8CE5">
      <w:pPr>
        <w:pStyle w:val="Heading2"/>
        <w:spacing w:before="120"/>
        <w:rPr>
          <w:noProof w:val="0"/>
          <w:lang w:val="en-US"/>
        </w:rPr>
      </w:pPr>
      <w:r w:rsidRPr="74F19C3F" w:rsidR="20B647E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Demonstration Deliverables</w:t>
      </w:r>
    </w:p>
    <w:p w:rsidR="20B647E4" w:rsidP="74F19C3F" w:rsidRDefault="20B647E4" w14:paraId="1EDB8E5B" w14:textId="66D1B922">
      <w:pPr>
        <w:spacing w:before="0" w:beforeAutospacing="off" w:after="80" w:afterAutospacing="off"/>
        <w:rPr>
          <w:rFonts w:ascii="Times New Roman" w:hAnsi="Times New Roman" w:eastAsia="Times New Roman" w:cs="Times New Roman"/>
          <w:noProof w:val="0"/>
          <w:color w:val="auto"/>
          <w:sz w:val="18"/>
          <w:szCs w:val="18"/>
          <w:lang w:val="en-US" w:eastAsia="en-US" w:bidi="ar-SA"/>
        </w:rPr>
      </w:pPr>
      <w:r w:rsidRPr="74F19C3F" w:rsidR="20B647E4">
        <w:rPr>
          <w:rFonts w:ascii="Times New Roman" w:hAnsi="Times New Roman" w:eastAsia="Times New Roman" w:cs="Times New Roman"/>
          <w:noProof w:val="0"/>
          <w:color w:val="auto"/>
          <w:sz w:val="18"/>
          <w:szCs w:val="18"/>
          <w:lang w:val="en-US" w:eastAsia="en-US" w:bidi="ar-SA"/>
        </w:rPr>
        <w:t xml:space="preserve">Live Multi-Device Demo: Video recording </w:t>
      </w:r>
      <w:r w:rsidRPr="74F19C3F" w:rsidR="1D240D85">
        <w:rPr>
          <w:rFonts w:ascii="Times New Roman" w:hAnsi="Times New Roman" w:eastAsia="Times New Roman" w:cs="Times New Roman"/>
          <w:noProof w:val="0"/>
          <w:color w:val="auto"/>
          <w:sz w:val="18"/>
          <w:szCs w:val="18"/>
          <w:lang w:val="en-US" w:eastAsia="en-US" w:bidi="ar-SA"/>
        </w:rPr>
        <w:t xml:space="preserve">or </w:t>
      </w:r>
      <w:r w:rsidRPr="74F19C3F" w:rsidR="20B647E4">
        <w:rPr>
          <w:rFonts w:ascii="Times New Roman" w:hAnsi="Times New Roman" w:eastAsia="Times New Roman" w:cs="Times New Roman"/>
          <w:noProof w:val="0"/>
          <w:color w:val="auto"/>
          <w:sz w:val="18"/>
          <w:szCs w:val="18"/>
          <w:lang w:val="en-US" w:eastAsia="en-US" w:bidi="ar-SA"/>
        </w:rPr>
        <w:t xml:space="preserve">live </w:t>
      </w:r>
      <w:r w:rsidRPr="74F19C3F" w:rsidR="5CE9D9B2">
        <w:rPr>
          <w:rFonts w:ascii="Times New Roman" w:hAnsi="Times New Roman" w:eastAsia="Times New Roman" w:cs="Times New Roman"/>
          <w:noProof w:val="0"/>
          <w:color w:val="auto"/>
          <w:sz w:val="18"/>
          <w:szCs w:val="18"/>
          <w:lang w:val="en-US" w:eastAsia="en-US" w:bidi="ar-SA"/>
        </w:rPr>
        <w:t xml:space="preserve">in-class </w:t>
      </w:r>
      <w:r w:rsidRPr="74F19C3F" w:rsidR="20B647E4">
        <w:rPr>
          <w:rFonts w:ascii="Times New Roman" w:hAnsi="Times New Roman" w:eastAsia="Times New Roman" w:cs="Times New Roman"/>
          <w:noProof w:val="0"/>
          <w:color w:val="auto"/>
          <w:sz w:val="18"/>
          <w:szCs w:val="18"/>
          <w:lang w:val="en-US" w:eastAsia="en-US" w:bidi="ar-SA"/>
        </w:rPr>
        <w:t xml:space="preserve">demonstration of </w:t>
      </w:r>
      <w:r w:rsidRPr="74F19C3F" w:rsidR="013C6991">
        <w:rPr>
          <w:rFonts w:ascii="Times New Roman" w:hAnsi="Times New Roman" w:eastAsia="Times New Roman" w:cs="Times New Roman"/>
          <w:noProof w:val="0"/>
          <w:color w:val="auto"/>
          <w:sz w:val="18"/>
          <w:szCs w:val="18"/>
          <w:lang w:val="en-US" w:eastAsia="en-US" w:bidi="ar-SA"/>
        </w:rPr>
        <w:t>two</w:t>
      </w:r>
      <w:r w:rsidRPr="74F19C3F" w:rsidR="20B647E4">
        <w:rPr>
          <w:rFonts w:ascii="Times New Roman" w:hAnsi="Times New Roman" w:eastAsia="Times New Roman" w:cs="Times New Roman"/>
          <w:noProof w:val="0"/>
          <w:color w:val="auto"/>
          <w:sz w:val="18"/>
          <w:szCs w:val="18"/>
          <w:lang w:val="en-US" w:eastAsia="en-US" w:bidi="ar-SA"/>
        </w:rPr>
        <w:t xml:space="preserve"> Quest 3 headsets displaying synchronized markers </w:t>
      </w:r>
      <w:r w:rsidRPr="74F19C3F" w:rsidR="6B17A133">
        <w:rPr>
          <w:rFonts w:ascii="Times New Roman" w:hAnsi="Times New Roman" w:eastAsia="Times New Roman" w:cs="Times New Roman"/>
          <w:noProof w:val="0"/>
          <w:color w:val="auto"/>
          <w:sz w:val="18"/>
          <w:szCs w:val="18"/>
          <w:lang w:val="en-US" w:eastAsia="en-US" w:bidi="ar-SA"/>
        </w:rPr>
        <w:t xml:space="preserve">downlinked </w:t>
      </w:r>
      <w:r w:rsidRPr="74F19C3F" w:rsidR="20B647E4">
        <w:rPr>
          <w:rFonts w:ascii="Times New Roman" w:hAnsi="Times New Roman" w:eastAsia="Times New Roman" w:cs="Times New Roman"/>
          <w:noProof w:val="0"/>
          <w:color w:val="auto"/>
          <w:sz w:val="18"/>
          <w:szCs w:val="18"/>
          <w:lang w:val="en-US" w:eastAsia="en-US" w:bidi="ar-SA"/>
        </w:rPr>
        <w:t xml:space="preserve">from the </w:t>
      </w:r>
      <w:r w:rsidRPr="74F19C3F" w:rsidR="76966C5C">
        <w:rPr>
          <w:rFonts w:ascii="Times New Roman" w:hAnsi="Times New Roman" w:eastAsia="Times New Roman" w:cs="Times New Roman"/>
          <w:noProof w:val="0"/>
          <w:color w:val="auto"/>
          <w:sz w:val="18"/>
          <w:szCs w:val="18"/>
          <w:lang w:val="en-US" w:eastAsia="en-US" w:bidi="ar-SA"/>
        </w:rPr>
        <w:t xml:space="preserve">web-based command </w:t>
      </w:r>
      <w:r w:rsidRPr="74F19C3F" w:rsidR="20B647E4">
        <w:rPr>
          <w:rFonts w:ascii="Times New Roman" w:hAnsi="Times New Roman" w:eastAsia="Times New Roman" w:cs="Times New Roman"/>
          <w:noProof w:val="0"/>
          <w:color w:val="auto"/>
          <w:sz w:val="18"/>
          <w:szCs w:val="18"/>
          <w:lang w:val="en-US" w:eastAsia="en-US" w:bidi="ar-SA"/>
        </w:rPr>
        <w:t>dashboard</w:t>
      </w:r>
      <w:r w:rsidRPr="74F19C3F" w:rsidR="284A0896">
        <w:rPr>
          <w:rFonts w:ascii="Times New Roman" w:hAnsi="Times New Roman" w:eastAsia="Times New Roman" w:cs="Times New Roman"/>
          <w:noProof w:val="0"/>
          <w:color w:val="auto"/>
          <w:sz w:val="18"/>
          <w:szCs w:val="18"/>
          <w:lang w:val="en-US" w:eastAsia="en-US" w:bidi="ar-SA"/>
        </w:rPr>
        <w:t xml:space="preserve">. Demonstrates </w:t>
      </w:r>
      <w:r w:rsidRPr="74F19C3F" w:rsidR="20B647E4">
        <w:rPr>
          <w:rFonts w:ascii="Times New Roman" w:hAnsi="Times New Roman" w:eastAsia="Times New Roman" w:cs="Times New Roman"/>
          <w:noProof w:val="0"/>
          <w:color w:val="auto"/>
          <w:sz w:val="18"/>
          <w:szCs w:val="18"/>
          <w:lang w:val="en-US" w:eastAsia="en-US" w:bidi="ar-SA"/>
        </w:rPr>
        <w:t xml:space="preserve">marker </w:t>
      </w:r>
      <w:r w:rsidRPr="74F19C3F" w:rsidR="587531A1">
        <w:rPr>
          <w:rFonts w:ascii="Times New Roman" w:hAnsi="Times New Roman" w:eastAsia="Times New Roman" w:cs="Times New Roman"/>
          <w:noProof w:val="0"/>
          <w:color w:val="auto"/>
          <w:sz w:val="18"/>
          <w:szCs w:val="18"/>
          <w:lang w:val="en-US" w:eastAsia="en-US" w:bidi="ar-SA"/>
        </w:rPr>
        <w:t xml:space="preserve">CRUD </w:t>
      </w:r>
      <w:r w:rsidRPr="74F19C3F" w:rsidR="20B647E4">
        <w:rPr>
          <w:rFonts w:ascii="Times New Roman" w:hAnsi="Times New Roman" w:eastAsia="Times New Roman" w:cs="Times New Roman"/>
          <w:noProof w:val="0"/>
          <w:color w:val="auto"/>
          <w:sz w:val="18"/>
          <w:szCs w:val="18"/>
          <w:lang w:val="en-US" w:eastAsia="en-US" w:bidi="ar-SA"/>
        </w:rPr>
        <w:t>workflows</w:t>
      </w:r>
      <w:r w:rsidRPr="74F19C3F" w:rsidR="0E05D1EA">
        <w:rPr>
          <w:rFonts w:ascii="Times New Roman" w:hAnsi="Times New Roman" w:eastAsia="Times New Roman" w:cs="Times New Roman"/>
          <w:noProof w:val="0"/>
          <w:color w:val="auto"/>
          <w:sz w:val="18"/>
          <w:szCs w:val="18"/>
          <w:lang w:val="en-US" w:eastAsia="en-US" w:bidi="ar-SA"/>
        </w:rPr>
        <w:t xml:space="preserve"> for </w:t>
      </w:r>
      <w:r w:rsidRPr="74F19C3F" w:rsidR="0E05D1EA">
        <w:rPr>
          <w:rFonts w:ascii="Times New Roman" w:hAnsi="Times New Roman" w:eastAsia="Times New Roman" w:cs="Times New Roman"/>
          <w:noProof w:val="0"/>
          <w:color w:val="auto"/>
          <w:sz w:val="18"/>
          <w:szCs w:val="18"/>
          <w:lang w:val="en-US" w:eastAsia="en-US" w:bidi="ar-SA"/>
        </w:rPr>
        <w:t>various types</w:t>
      </w:r>
      <w:r w:rsidRPr="74F19C3F" w:rsidR="0E05D1EA">
        <w:rPr>
          <w:rFonts w:ascii="Times New Roman" w:hAnsi="Times New Roman" w:eastAsia="Times New Roman" w:cs="Times New Roman"/>
          <w:noProof w:val="0"/>
          <w:color w:val="auto"/>
          <w:sz w:val="18"/>
          <w:szCs w:val="18"/>
          <w:lang w:val="en-US" w:eastAsia="en-US" w:bidi="ar-SA"/>
        </w:rPr>
        <w:t xml:space="preserve"> of markers </w:t>
      </w:r>
      <w:r w:rsidRPr="74F19C3F" w:rsidR="2B8F561C">
        <w:rPr>
          <w:rFonts w:ascii="Times New Roman" w:hAnsi="Times New Roman" w:eastAsia="Times New Roman" w:cs="Times New Roman"/>
          <w:noProof w:val="0"/>
          <w:color w:val="auto"/>
          <w:sz w:val="18"/>
          <w:szCs w:val="18"/>
          <w:lang w:val="en-US" w:eastAsia="en-US" w:bidi="ar-SA"/>
        </w:rPr>
        <w:t xml:space="preserve">on </w:t>
      </w:r>
      <w:r w:rsidRPr="74F19C3F" w:rsidR="0E05D1EA">
        <w:rPr>
          <w:rFonts w:ascii="Times New Roman" w:hAnsi="Times New Roman" w:eastAsia="Times New Roman" w:cs="Times New Roman"/>
          <w:noProof w:val="0"/>
          <w:color w:val="auto"/>
          <w:sz w:val="18"/>
          <w:szCs w:val="18"/>
          <w:lang w:val="en-US" w:eastAsia="en-US" w:bidi="ar-SA"/>
        </w:rPr>
        <w:t>multiple positions</w:t>
      </w:r>
      <w:r w:rsidRPr="74F19C3F" w:rsidR="0F9DD196">
        <w:rPr>
          <w:rFonts w:ascii="Times New Roman" w:hAnsi="Times New Roman" w:eastAsia="Times New Roman" w:cs="Times New Roman"/>
          <w:noProof w:val="0"/>
          <w:color w:val="auto"/>
          <w:sz w:val="18"/>
          <w:szCs w:val="18"/>
          <w:lang w:val="en-US" w:eastAsia="en-US" w:bidi="ar-SA"/>
        </w:rPr>
        <w:t xml:space="preserve"> and across multiple headsets</w:t>
      </w:r>
      <w:r w:rsidRPr="74F19C3F" w:rsidR="20B647E4">
        <w:rPr>
          <w:rFonts w:ascii="Times New Roman" w:hAnsi="Times New Roman" w:eastAsia="Times New Roman" w:cs="Times New Roman"/>
          <w:noProof w:val="0"/>
          <w:color w:val="auto"/>
          <w:sz w:val="18"/>
          <w:szCs w:val="18"/>
          <w:lang w:val="en-US" w:eastAsia="en-US" w:bidi="ar-SA"/>
        </w:rPr>
        <w:t>.</w:t>
      </w:r>
    </w:p>
    <w:p w:rsidR="20B647E4" w:rsidP="2F6F2514" w:rsidRDefault="20B647E4" w14:paraId="33A1E417" w14:textId="34EC2447">
      <w:pPr>
        <w:pStyle w:val="Normal"/>
        <w:rPr>
          <w:rFonts w:ascii="Times New Roman" w:hAnsi="Times New Roman" w:eastAsia="Times New Roman" w:cs="Times New Roman"/>
          <w:noProof w:val="0"/>
          <w:color w:val="auto"/>
          <w:sz w:val="18"/>
          <w:szCs w:val="18"/>
          <w:lang w:val="en-US" w:eastAsia="en-US" w:bidi="ar-SA"/>
        </w:rPr>
      </w:pPr>
      <w:r w:rsidRPr="2F6F2514" w:rsidR="20B647E4">
        <w:rPr>
          <w:rFonts w:ascii="Times New Roman" w:hAnsi="Times New Roman" w:eastAsia="Times New Roman" w:cs="Times New Roman"/>
          <w:noProof w:val="0"/>
          <w:color w:val="auto"/>
          <w:sz w:val="18"/>
          <w:szCs w:val="18"/>
          <w:lang w:val="en-US" w:eastAsia="en-US" w:bidi="ar-SA"/>
        </w:rPr>
        <w:t>Performance Metrics: Me</w:t>
      </w:r>
      <w:r w:rsidRPr="2F6F2514" w:rsidR="39A788FE">
        <w:rPr>
          <w:rFonts w:ascii="Times New Roman" w:hAnsi="Times New Roman" w:eastAsia="Times New Roman" w:cs="Times New Roman"/>
          <w:noProof w:val="0"/>
          <w:color w:val="auto"/>
          <w:sz w:val="18"/>
          <w:szCs w:val="18"/>
          <w:lang w:val="en-US" w:eastAsia="en-US" w:bidi="ar-SA"/>
        </w:rPr>
        <w:t xml:space="preserve">asure </w:t>
      </w:r>
      <w:r w:rsidRPr="2F6F2514" w:rsidR="20B647E4">
        <w:rPr>
          <w:rFonts w:ascii="Times New Roman" w:hAnsi="Times New Roman" w:eastAsia="Times New Roman" w:cs="Times New Roman"/>
          <w:noProof w:val="0"/>
          <w:color w:val="auto"/>
          <w:sz w:val="18"/>
          <w:szCs w:val="18"/>
          <w:lang w:val="en-US" w:eastAsia="en-US" w:bidi="ar-SA"/>
        </w:rPr>
        <w:t xml:space="preserve">latency from command </w:t>
      </w:r>
      <w:r w:rsidRPr="2F6F2514" w:rsidR="1A2B812E">
        <w:rPr>
          <w:rFonts w:ascii="Times New Roman" w:hAnsi="Times New Roman" w:eastAsia="Times New Roman" w:cs="Times New Roman"/>
          <w:noProof w:val="0"/>
          <w:color w:val="auto"/>
          <w:sz w:val="18"/>
          <w:szCs w:val="18"/>
          <w:lang w:val="en-US" w:eastAsia="en-US" w:bidi="ar-SA"/>
        </w:rPr>
        <w:t xml:space="preserve">dashboard </w:t>
      </w:r>
      <w:r w:rsidRPr="2F6F2514" w:rsidR="20B647E4">
        <w:rPr>
          <w:rFonts w:ascii="Times New Roman" w:hAnsi="Times New Roman" w:eastAsia="Times New Roman" w:cs="Times New Roman"/>
          <w:noProof w:val="0"/>
          <w:color w:val="auto"/>
          <w:sz w:val="18"/>
          <w:szCs w:val="18"/>
          <w:lang w:val="en-US" w:eastAsia="en-US" w:bidi="ar-SA"/>
        </w:rPr>
        <w:t xml:space="preserve">action to field device </w:t>
      </w:r>
      <w:r w:rsidRPr="2F6F2514" w:rsidR="20B647E4">
        <w:rPr>
          <w:rFonts w:ascii="Times New Roman" w:hAnsi="Times New Roman" w:eastAsia="Times New Roman" w:cs="Times New Roman"/>
          <w:noProof w:val="0"/>
          <w:color w:val="auto"/>
          <w:sz w:val="18"/>
          <w:szCs w:val="18"/>
          <w:lang w:val="en-US" w:eastAsia="en-US" w:bidi="ar-SA"/>
        </w:rPr>
        <w:t>rendering</w:t>
      </w:r>
      <w:r w:rsidRPr="2F6F2514" w:rsidR="06E6D521">
        <w:rPr>
          <w:rFonts w:ascii="Times New Roman" w:hAnsi="Times New Roman" w:eastAsia="Times New Roman" w:cs="Times New Roman"/>
          <w:noProof w:val="0"/>
          <w:color w:val="auto"/>
          <w:sz w:val="18"/>
          <w:szCs w:val="18"/>
          <w:lang w:val="en-US" w:eastAsia="en-US" w:bidi="ar-SA"/>
        </w:rPr>
        <w:t xml:space="preserve"> to achieve sub 75ms responsiveness, which is critical to </w:t>
      </w:r>
      <w:r w:rsidRPr="2F6F2514" w:rsidR="06E6D521">
        <w:rPr>
          <w:rFonts w:ascii="Times New Roman" w:hAnsi="Times New Roman" w:eastAsia="Times New Roman" w:cs="Times New Roman"/>
          <w:noProof w:val="0"/>
          <w:color w:val="auto"/>
          <w:sz w:val="18"/>
          <w:szCs w:val="18"/>
          <w:lang w:val="en-US" w:eastAsia="en-US" w:bidi="ar-SA"/>
        </w:rPr>
        <w:t>maintain</w:t>
      </w:r>
      <w:r w:rsidRPr="2F6F2514" w:rsidR="06E6D521">
        <w:rPr>
          <w:rFonts w:ascii="Times New Roman" w:hAnsi="Times New Roman" w:eastAsia="Times New Roman" w:cs="Times New Roman"/>
          <w:noProof w:val="0"/>
          <w:color w:val="auto"/>
          <w:sz w:val="18"/>
          <w:szCs w:val="18"/>
          <w:lang w:val="en-US" w:eastAsia="en-US" w:bidi="ar-SA"/>
        </w:rPr>
        <w:t xml:space="preserve"> operator motor performance and temporal </w:t>
      </w:r>
      <w:r w:rsidRPr="2F6F2514" w:rsidR="06E6D521">
        <w:rPr>
          <w:rFonts w:ascii="Times New Roman" w:hAnsi="Times New Roman" w:eastAsia="Times New Roman" w:cs="Times New Roman"/>
          <w:noProof w:val="0"/>
          <w:color w:val="auto"/>
          <w:sz w:val="18"/>
          <w:szCs w:val="18"/>
          <w:lang w:val="en-US" w:eastAsia="en-US" w:bidi="ar-SA"/>
        </w:rPr>
        <w:t>perception</w:t>
      </w:r>
      <w:r w:rsidRPr="2F6F2514" w:rsidR="06E6D521">
        <w:rPr>
          <w:rFonts w:ascii="Times New Roman" w:hAnsi="Times New Roman" w:eastAsia="Times New Roman" w:cs="Times New Roman"/>
          <w:noProof w:val="0"/>
          <w:color w:val="auto"/>
          <w:sz w:val="18"/>
          <w:szCs w:val="18"/>
          <w:lang w:val="en-US" w:eastAsia="en-US" w:bidi="ar-SA"/>
        </w:rPr>
        <w:t xml:space="preserve"> in AR environments [10]. </w:t>
      </w:r>
      <w:r w:rsidRPr="2F6F2514" w:rsidR="20B647E4">
        <w:rPr>
          <w:rFonts w:ascii="Times New Roman" w:hAnsi="Times New Roman" w:eastAsia="Times New Roman" w:cs="Times New Roman"/>
          <w:noProof w:val="0"/>
          <w:color w:val="auto"/>
          <w:sz w:val="18"/>
          <w:szCs w:val="18"/>
          <w:lang w:val="en-US" w:eastAsia="en-US" w:bidi="ar-SA"/>
        </w:rPr>
        <w:t xml:space="preserve"> </w:t>
      </w:r>
      <w:r w:rsidRPr="2F6F2514" w:rsidR="525D9425">
        <w:rPr>
          <w:rFonts w:ascii="Times New Roman" w:hAnsi="Times New Roman" w:eastAsia="Times New Roman" w:cs="Times New Roman"/>
          <w:noProof w:val="0"/>
          <w:color w:val="auto"/>
          <w:sz w:val="18"/>
          <w:szCs w:val="18"/>
          <w:lang w:val="en-US" w:eastAsia="en-US" w:bidi="ar-SA"/>
        </w:rPr>
        <w:t>S</w:t>
      </w:r>
      <w:r w:rsidRPr="2F6F2514" w:rsidR="3A6B742E">
        <w:rPr>
          <w:rFonts w:ascii="Times New Roman" w:hAnsi="Times New Roman" w:eastAsia="Times New Roman" w:cs="Times New Roman"/>
          <w:noProof w:val="0"/>
          <w:color w:val="auto"/>
          <w:sz w:val="18"/>
          <w:szCs w:val="18"/>
          <w:lang w:val="en-US" w:eastAsia="en-US" w:bidi="ar-SA"/>
        </w:rPr>
        <w:t xml:space="preserve">patial </w:t>
      </w:r>
      <w:r w:rsidRPr="2F6F2514" w:rsidR="20B647E4">
        <w:rPr>
          <w:rFonts w:ascii="Times New Roman" w:hAnsi="Times New Roman" w:eastAsia="Times New Roman" w:cs="Times New Roman"/>
          <w:noProof w:val="0"/>
          <w:color w:val="auto"/>
          <w:sz w:val="18"/>
          <w:szCs w:val="18"/>
          <w:lang w:val="en-US" w:eastAsia="en-US" w:bidi="ar-SA"/>
        </w:rPr>
        <w:t>anchor</w:t>
      </w:r>
      <w:r w:rsidRPr="2F6F2514" w:rsidR="73043662">
        <w:rPr>
          <w:rFonts w:ascii="Times New Roman" w:hAnsi="Times New Roman" w:eastAsia="Times New Roman" w:cs="Times New Roman"/>
          <w:noProof w:val="0"/>
          <w:color w:val="auto"/>
          <w:sz w:val="18"/>
          <w:szCs w:val="18"/>
          <w:lang w:val="en-US" w:eastAsia="en-US" w:bidi="ar-SA"/>
        </w:rPr>
        <w:t>ing</w:t>
      </w:r>
      <w:r w:rsidRPr="2F6F2514" w:rsidR="20B647E4">
        <w:rPr>
          <w:rFonts w:ascii="Times New Roman" w:hAnsi="Times New Roman" w:eastAsia="Times New Roman" w:cs="Times New Roman"/>
          <w:noProof w:val="0"/>
          <w:color w:val="auto"/>
          <w:sz w:val="18"/>
          <w:szCs w:val="18"/>
          <w:lang w:val="en-US" w:eastAsia="en-US" w:bidi="ar-SA"/>
        </w:rPr>
        <w:t xml:space="preserve"> </w:t>
      </w:r>
      <w:r w:rsidRPr="2F6F2514" w:rsidR="0D732D41">
        <w:rPr>
          <w:rFonts w:ascii="Times New Roman" w:hAnsi="Times New Roman" w:eastAsia="Times New Roman" w:cs="Times New Roman"/>
          <w:noProof w:val="0"/>
          <w:color w:val="auto"/>
          <w:sz w:val="18"/>
          <w:szCs w:val="18"/>
          <w:lang w:val="en-US" w:eastAsia="en-US" w:bidi="ar-SA"/>
        </w:rPr>
        <w:t xml:space="preserve">disparity </w:t>
      </w:r>
      <w:r w:rsidRPr="2F6F2514" w:rsidR="20B647E4">
        <w:rPr>
          <w:rFonts w:ascii="Times New Roman" w:hAnsi="Times New Roman" w:eastAsia="Times New Roman" w:cs="Times New Roman"/>
          <w:noProof w:val="0"/>
          <w:color w:val="auto"/>
          <w:sz w:val="18"/>
          <w:szCs w:val="18"/>
          <w:lang w:val="en-US" w:eastAsia="en-US" w:bidi="ar-SA"/>
        </w:rPr>
        <w:t>across devices</w:t>
      </w:r>
      <w:r w:rsidRPr="2F6F2514" w:rsidR="52F6EE1E">
        <w:rPr>
          <w:rFonts w:ascii="Times New Roman" w:hAnsi="Times New Roman" w:eastAsia="Times New Roman" w:cs="Times New Roman"/>
          <w:noProof w:val="0"/>
          <w:color w:val="auto"/>
          <w:sz w:val="18"/>
          <w:szCs w:val="18"/>
          <w:lang w:val="en-US" w:eastAsia="en-US" w:bidi="ar-SA"/>
        </w:rPr>
        <w:t xml:space="preserve"> will be quantified to ensure markers appear at identical physical locations to coordinate tactical decision making and ensure reliable navigation</w:t>
      </w:r>
      <w:r w:rsidRPr="2F6F2514" w:rsidR="52F6EE1E">
        <w:rPr>
          <w:rFonts w:ascii="Times New Roman" w:hAnsi="Times New Roman" w:eastAsia="Times New Roman" w:cs="Times New Roman"/>
          <w:noProof w:val="0"/>
          <w:color w:val="auto"/>
          <w:sz w:val="18"/>
          <w:szCs w:val="18"/>
          <w:lang w:val="en-US" w:eastAsia="en-US" w:bidi="ar-SA"/>
        </w:rPr>
        <w:t>.</w:t>
      </w:r>
      <w:r w:rsidRPr="2F6F2514" w:rsidR="30AD3ADE">
        <w:rPr>
          <w:rFonts w:ascii="Times New Roman" w:hAnsi="Times New Roman" w:eastAsia="Times New Roman" w:cs="Times New Roman"/>
          <w:noProof w:val="0"/>
          <w:color w:val="auto"/>
          <w:sz w:val="18"/>
          <w:szCs w:val="18"/>
          <w:lang w:val="en-US" w:eastAsia="en-US" w:bidi="ar-SA"/>
        </w:rPr>
        <w:t xml:space="preserve"> Sys</w:t>
      </w:r>
      <w:r w:rsidRPr="2F6F2514" w:rsidR="20B647E4">
        <w:rPr>
          <w:rFonts w:ascii="Times New Roman" w:hAnsi="Times New Roman" w:eastAsia="Times New Roman" w:cs="Times New Roman"/>
          <w:noProof w:val="0"/>
          <w:color w:val="auto"/>
          <w:sz w:val="18"/>
          <w:szCs w:val="18"/>
          <w:lang w:val="en-US" w:eastAsia="en-US" w:bidi="ar-SA"/>
        </w:rPr>
        <w:t xml:space="preserve">tem </w:t>
      </w:r>
      <w:r w:rsidRPr="2F6F2514" w:rsidR="04E7DB83">
        <w:rPr>
          <w:rFonts w:ascii="Times New Roman" w:hAnsi="Times New Roman" w:eastAsia="Times New Roman" w:cs="Times New Roman"/>
          <w:noProof w:val="0"/>
          <w:color w:val="auto"/>
          <w:sz w:val="18"/>
          <w:szCs w:val="18"/>
          <w:lang w:val="en-US" w:eastAsia="en-US" w:bidi="ar-SA"/>
        </w:rPr>
        <w:t xml:space="preserve">persistence </w:t>
      </w:r>
      <w:r w:rsidRPr="2F6F2514" w:rsidR="20B647E4">
        <w:rPr>
          <w:rFonts w:ascii="Times New Roman" w:hAnsi="Times New Roman" w:eastAsia="Times New Roman" w:cs="Times New Roman"/>
          <w:noProof w:val="0"/>
          <w:color w:val="auto"/>
          <w:sz w:val="18"/>
          <w:szCs w:val="18"/>
          <w:lang w:val="en-US" w:eastAsia="en-US" w:bidi="ar-SA"/>
        </w:rPr>
        <w:t xml:space="preserve">under simulated </w:t>
      </w:r>
      <w:r w:rsidRPr="2F6F2514" w:rsidR="51ADB823">
        <w:rPr>
          <w:rFonts w:ascii="Times New Roman" w:hAnsi="Times New Roman" w:eastAsia="Times New Roman" w:cs="Times New Roman"/>
          <w:noProof w:val="0"/>
          <w:color w:val="auto"/>
          <w:sz w:val="18"/>
          <w:szCs w:val="18"/>
          <w:lang w:val="en-US" w:eastAsia="en-US" w:bidi="ar-SA"/>
        </w:rPr>
        <w:t>signals</w:t>
      </w:r>
      <w:r w:rsidRPr="2F6F2514" w:rsidR="51ADB823">
        <w:rPr>
          <w:rFonts w:ascii="Times New Roman" w:hAnsi="Times New Roman" w:eastAsia="Times New Roman" w:cs="Times New Roman"/>
          <w:noProof w:val="0"/>
          <w:color w:val="auto"/>
          <w:sz w:val="18"/>
          <w:szCs w:val="18"/>
          <w:lang w:val="en-US" w:eastAsia="en-US" w:bidi="ar-SA"/>
        </w:rPr>
        <w:t xml:space="preserve"> </w:t>
      </w:r>
      <w:r w:rsidRPr="2F6F2514" w:rsidR="20B647E4">
        <w:rPr>
          <w:rFonts w:ascii="Times New Roman" w:hAnsi="Times New Roman" w:eastAsia="Times New Roman" w:cs="Times New Roman"/>
          <w:noProof w:val="0"/>
          <w:color w:val="auto"/>
          <w:sz w:val="18"/>
          <w:szCs w:val="18"/>
          <w:lang w:val="en-US" w:eastAsia="en-US" w:bidi="ar-SA"/>
        </w:rPr>
        <w:t>interruption</w:t>
      </w:r>
      <w:r w:rsidRPr="2F6F2514" w:rsidR="692DC629">
        <w:rPr>
          <w:rFonts w:ascii="Times New Roman" w:hAnsi="Times New Roman" w:eastAsia="Times New Roman" w:cs="Times New Roman"/>
          <w:noProof w:val="0"/>
          <w:color w:val="auto"/>
          <w:sz w:val="18"/>
          <w:szCs w:val="18"/>
          <w:lang w:val="en-US" w:eastAsia="en-US" w:bidi="ar-SA"/>
        </w:rPr>
        <w:t xml:space="preserve"> will </w:t>
      </w:r>
      <w:r w:rsidRPr="2F6F2514" w:rsidR="692DC629">
        <w:rPr>
          <w:rFonts w:ascii="Times New Roman" w:hAnsi="Times New Roman" w:eastAsia="Times New Roman" w:cs="Times New Roman"/>
          <w:noProof w:val="0"/>
          <w:color w:val="auto"/>
          <w:sz w:val="18"/>
          <w:szCs w:val="18"/>
          <w:lang w:val="en-US" w:eastAsia="en-US" w:bidi="ar-SA"/>
        </w:rPr>
        <w:t>validate</w:t>
      </w:r>
      <w:r w:rsidRPr="2F6F2514" w:rsidR="692DC629">
        <w:rPr>
          <w:rFonts w:ascii="Times New Roman" w:hAnsi="Times New Roman" w:eastAsia="Times New Roman" w:cs="Times New Roman"/>
          <w:noProof w:val="0"/>
          <w:color w:val="auto"/>
          <w:sz w:val="18"/>
          <w:szCs w:val="18"/>
          <w:lang w:val="en-US" w:eastAsia="en-US" w:bidi="ar-SA"/>
        </w:rPr>
        <w:t xml:space="preserve"> state consistency in poor conditions where connectivity is not guaranteed.</w:t>
      </w:r>
    </w:p>
    <w:p w:rsidR="692DC629" w:rsidP="2F6F2514" w:rsidRDefault="692DC629" w14:paraId="7E1F5177" w14:textId="66FD69BB">
      <w:pPr>
        <w:pStyle w:val="Normal"/>
        <w:rPr>
          <w:rFonts w:ascii="Times New Roman" w:hAnsi="Times New Roman" w:eastAsia="Times New Roman" w:cs="Times New Roman"/>
          <w:noProof w:val="0"/>
          <w:color w:val="auto"/>
          <w:sz w:val="18"/>
          <w:szCs w:val="18"/>
          <w:lang w:val="en-US" w:eastAsia="en-US" w:bidi="ar-SA"/>
        </w:rPr>
      </w:pPr>
      <w:r w:rsidRPr="2F6F2514" w:rsidR="692DC629">
        <w:rPr>
          <w:rFonts w:ascii="Times New Roman" w:hAnsi="Times New Roman" w:eastAsia="Times New Roman" w:cs="Times New Roman"/>
          <w:noProof w:val="0"/>
          <w:color w:val="auto"/>
          <w:sz w:val="18"/>
          <w:szCs w:val="18"/>
          <w:lang w:val="en-US" w:eastAsia="en-US" w:bidi="ar-SA"/>
        </w:rPr>
        <w:t xml:space="preserve">Evaluation </w:t>
      </w:r>
      <w:r w:rsidRPr="2F6F2514" w:rsidR="692DC629">
        <w:rPr>
          <w:rFonts w:ascii="Times New Roman" w:hAnsi="Times New Roman" w:eastAsia="Times New Roman" w:cs="Times New Roman"/>
          <w:noProof w:val="0"/>
          <w:color w:val="auto"/>
          <w:sz w:val="18"/>
          <w:szCs w:val="18"/>
          <w:lang w:val="en-US" w:eastAsia="en-US" w:bidi="ar-SA"/>
        </w:rPr>
        <w:t>methodology</w:t>
      </w:r>
      <w:r w:rsidRPr="2F6F2514" w:rsidR="692DC629">
        <w:rPr>
          <w:rFonts w:ascii="Times New Roman" w:hAnsi="Times New Roman" w:eastAsia="Times New Roman" w:cs="Times New Roman"/>
          <w:noProof w:val="0"/>
          <w:color w:val="auto"/>
          <w:sz w:val="18"/>
          <w:szCs w:val="18"/>
          <w:lang w:val="en-US" w:eastAsia="en-US" w:bidi="ar-SA"/>
        </w:rPr>
        <w:t xml:space="preserve">: measure latency via timestamp logging across the whole pipeline from dashboard to server to client to </w:t>
      </w:r>
      <w:r w:rsidRPr="2F6F2514" w:rsidR="692DC629">
        <w:rPr>
          <w:rFonts w:ascii="Times New Roman" w:hAnsi="Times New Roman" w:eastAsia="Times New Roman" w:cs="Times New Roman"/>
          <w:noProof w:val="0"/>
          <w:color w:val="auto"/>
          <w:sz w:val="18"/>
          <w:szCs w:val="18"/>
          <w:lang w:val="en-US" w:eastAsia="en-US" w:bidi="ar-SA"/>
        </w:rPr>
        <w:t>rendering</w:t>
      </w:r>
      <w:r w:rsidRPr="2F6F2514" w:rsidR="692DC629">
        <w:rPr>
          <w:rFonts w:ascii="Times New Roman" w:hAnsi="Times New Roman" w:eastAsia="Times New Roman" w:cs="Times New Roman"/>
          <w:noProof w:val="0"/>
          <w:color w:val="auto"/>
          <w:sz w:val="18"/>
          <w:szCs w:val="18"/>
          <w:lang w:val="en-US" w:eastAsia="en-US" w:bidi="ar-SA"/>
        </w:rPr>
        <w:t xml:space="preserve"> in the field operators AR vision under various network conditions. Assess spatial accuracy via calibrated reference points </w:t>
      </w:r>
      <w:r w:rsidRPr="2F6F2514" w:rsidR="0EAB31F1">
        <w:rPr>
          <w:rFonts w:ascii="Times New Roman" w:hAnsi="Times New Roman" w:eastAsia="Times New Roman" w:cs="Times New Roman"/>
          <w:noProof w:val="0"/>
          <w:color w:val="auto"/>
          <w:sz w:val="18"/>
          <w:szCs w:val="18"/>
          <w:lang w:val="en-US" w:eastAsia="en-US" w:bidi="ar-SA"/>
        </w:rPr>
        <w:t>to measure</w:t>
      </w:r>
      <w:r w:rsidRPr="2F6F2514" w:rsidR="5972824E">
        <w:rPr>
          <w:rFonts w:ascii="Times New Roman" w:hAnsi="Times New Roman" w:eastAsia="Times New Roman" w:cs="Times New Roman"/>
          <w:noProof w:val="0"/>
          <w:color w:val="auto"/>
          <w:sz w:val="18"/>
          <w:szCs w:val="18"/>
          <w:lang w:val="en-US" w:eastAsia="en-US" w:bidi="ar-SA"/>
        </w:rPr>
        <w:t xml:space="preserve"> between multiple devices both indoors and outdoors. Test network </w:t>
      </w:r>
      <w:r w:rsidRPr="2F6F2514" w:rsidR="09AC5BEC">
        <w:rPr>
          <w:rFonts w:ascii="Times New Roman" w:hAnsi="Times New Roman" w:eastAsia="Times New Roman" w:cs="Times New Roman"/>
          <w:noProof w:val="0"/>
          <w:color w:val="auto"/>
          <w:sz w:val="18"/>
          <w:szCs w:val="18"/>
          <w:lang w:val="en-US" w:eastAsia="en-US" w:bidi="ar-SA"/>
        </w:rPr>
        <w:t>resilience</w:t>
      </w:r>
      <w:r w:rsidRPr="2F6F2514" w:rsidR="5972824E">
        <w:rPr>
          <w:rFonts w:ascii="Times New Roman" w:hAnsi="Times New Roman" w:eastAsia="Times New Roman" w:cs="Times New Roman"/>
          <w:noProof w:val="0"/>
          <w:color w:val="auto"/>
          <w:sz w:val="18"/>
          <w:szCs w:val="18"/>
          <w:lang w:val="en-US" w:eastAsia="en-US" w:bidi="ar-SA"/>
        </w:rPr>
        <w:t xml:space="preserve"> through simulated disconnections and packet loss, verifying proper states after device reconnection to ensure zero data loss.</w:t>
      </w:r>
    </w:p>
    <w:p w:rsidR="20B647E4" w:rsidP="74F19C3F" w:rsidRDefault="20B647E4" w14:paraId="76132597" w14:textId="4A4EB8AB">
      <w:pPr>
        <w:pStyle w:val="Heading2"/>
        <w:spacing w:before="120"/>
        <w:rPr>
          <w:noProof w:val="0"/>
          <w:lang w:val="en-US"/>
        </w:rPr>
      </w:pPr>
      <w:r w:rsidRPr="74F19C3F" w:rsidR="20B647E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Knowledge Outcomes</w:t>
      </w:r>
    </w:p>
    <w:p w:rsidR="6F038499" w:rsidP="74F19C3F" w:rsidRDefault="6F038499" w14:paraId="3818A4EA" w14:textId="51C0FD9B">
      <w:pPr>
        <w:pStyle w:val="Normal"/>
        <w:spacing w:after="120"/>
        <w:rPr>
          <w:rFonts w:ascii="Times New Roman" w:hAnsi="Times New Roman" w:eastAsia="Times New Roman" w:cs="Times New Roman"/>
          <w:noProof w:val="0"/>
          <w:color w:val="auto"/>
          <w:sz w:val="18"/>
          <w:szCs w:val="18"/>
          <w:lang w:val="en-US" w:eastAsia="en-US" w:bidi="ar-SA"/>
        </w:rPr>
      </w:pPr>
      <w:r w:rsidRPr="2F6F2514" w:rsidR="6F038499">
        <w:rPr>
          <w:rFonts w:ascii="Times New Roman" w:hAnsi="Times New Roman" w:eastAsia="Times New Roman" w:cs="Times New Roman"/>
          <w:noProof w:val="0"/>
          <w:color w:val="auto"/>
          <w:sz w:val="18"/>
          <w:szCs w:val="18"/>
          <w:lang w:val="en-US" w:eastAsia="en-US" w:bidi="ar-SA"/>
        </w:rPr>
        <w:t>Develop an</w:t>
      </w:r>
      <w:r w:rsidRPr="2F6F2514" w:rsidR="20B647E4">
        <w:rPr>
          <w:rFonts w:ascii="Times New Roman" w:hAnsi="Times New Roman" w:eastAsia="Times New Roman" w:cs="Times New Roman"/>
          <w:noProof w:val="0"/>
          <w:color w:val="auto"/>
          <w:sz w:val="18"/>
          <w:szCs w:val="18"/>
          <w:lang w:val="en-US" w:eastAsia="en-US" w:bidi="ar-SA"/>
        </w:rPr>
        <w:t xml:space="preserve"> </w:t>
      </w:r>
      <w:r w:rsidRPr="2F6F2514" w:rsidR="5E9893E9">
        <w:rPr>
          <w:rFonts w:ascii="Times New Roman" w:hAnsi="Times New Roman" w:eastAsia="Times New Roman" w:cs="Times New Roman"/>
          <w:noProof w:val="0"/>
          <w:color w:val="auto"/>
          <w:sz w:val="18"/>
          <w:szCs w:val="18"/>
          <w:lang w:val="en-US" w:eastAsia="en-US" w:bidi="ar-SA"/>
        </w:rPr>
        <w:t xml:space="preserve">understanding </w:t>
      </w:r>
      <w:r w:rsidRPr="2F6F2514" w:rsidR="20B647E4">
        <w:rPr>
          <w:rFonts w:ascii="Times New Roman" w:hAnsi="Times New Roman" w:eastAsia="Times New Roman" w:cs="Times New Roman"/>
          <w:noProof w:val="0"/>
          <w:color w:val="auto"/>
          <w:sz w:val="18"/>
          <w:szCs w:val="18"/>
          <w:lang w:val="en-US" w:eastAsia="en-US" w:bidi="ar-SA"/>
        </w:rPr>
        <w:t>of</w:t>
      </w:r>
      <w:r w:rsidRPr="2F6F2514" w:rsidR="20B647E4">
        <w:rPr>
          <w:rFonts w:ascii="Times New Roman" w:hAnsi="Times New Roman" w:eastAsia="Times New Roman" w:cs="Times New Roman"/>
          <w:noProof w:val="0"/>
          <w:color w:val="auto"/>
          <w:sz w:val="18"/>
          <w:szCs w:val="18"/>
          <w:lang w:val="en-US" w:eastAsia="en-US" w:bidi="ar-SA"/>
        </w:rPr>
        <w:t xml:space="preserve"> </w:t>
      </w:r>
      <w:r w:rsidRPr="2F6F2514" w:rsidR="5908244C">
        <w:rPr>
          <w:rFonts w:ascii="Times New Roman" w:hAnsi="Times New Roman" w:eastAsia="Times New Roman" w:cs="Times New Roman"/>
          <w:noProof w:val="0"/>
          <w:color w:val="auto"/>
          <w:sz w:val="18"/>
          <w:szCs w:val="18"/>
          <w:lang w:val="en-US" w:eastAsia="en-US" w:bidi="ar-SA"/>
        </w:rPr>
        <w:t xml:space="preserve">the capabilities and limitations of </w:t>
      </w:r>
      <w:r w:rsidRPr="2F6F2514" w:rsidR="1DF57EB5">
        <w:rPr>
          <w:rFonts w:ascii="Times New Roman" w:hAnsi="Times New Roman" w:eastAsia="Times New Roman" w:cs="Times New Roman"/>
          <w:noProof w:val="0"/>
          <w:color w:val="auto"/>
          <w:sz w:val="18"/>
          <w:szCs w:val="18"/>
          <w:lang w:val="en-US" w:eastAsia="en-US" w:bidi="ar-SA"/>
        </w:rPr>
        <w:t xml:space="preserve">shared </w:t>
      </w:r>
      <w:r w:rsidRPr="2F6F2514" w:rsidR="20B647E4">
        <w:rPr>
          <w:rFonts w:ascii="Times New Roman" w:hAnsi="Times New Roman" w:eastAsia="Times New Roman" w:cs="Times New Roman"/>
          <w:noProof w:val="0"/>
          <w:color w:val="auto"/>
          <w:sz w:val="18"/>
          <w:szCs w:val="18"/>
          <w:lang w:val="en-US" w:eastAsia="en-US" w:bidi="ar-SA"/>
        </w:rPr>
        <w:t>spatial anchor</w:t>
      </w:r>
      <w:r w:rsidRPr="2F6F2514" w:rsidR="7F98F0DC">
        <w:rPr>
          <w:rFonts w:ascii="Times New Roman" w:hAnsi="Times New Roman" w:eastAsia="Times New Roman" w:cs="Times New Roman"/>
          <w:noProof w:val="0"/>
          <w:color w:val="auto"/>
          <w:sz w:val="18"/>
          <w:szCs w:val="18"/>
          <w:lang w:val="en-US" w:eastAsia="en-US" w:bidi="ar-SA"/>
        </w:rPr>
        <w:t xml:space="preserve">ing technology and </w:t>
      </w:r>
      <w:r w:rsidRPr="2F6F2514" w:rsidR="0612E52C">
        <w:rPr>
          <w:rFonts w:ascii="Times New Roman" w:hAnsi="Times New Roman" w:eastAsia="Times New Roman" w:cs="Times New Roman"/>
          <w:noProof w:val="0"/>
          <w:color w:val="auto"/>
          <w:sz w:val="18"/>
          <w:szCs w:val="18"/>
          <w:lang w:val="en-US" w:eastAsia="en-US" w:bidi="ar-SA"/>
        </w:rPr>
        <w:t xml:space="preserve">relevant </w:t>
      </w:r>
      <w:r w:rsidRPr="2F6F2514" w:rsidR="20B647E4">
        <w:rPr>
          <w:rFonts w:ascii="Times New Roman" w:hAnsi="Times New Roman" w:eastAsia="Times New Roman" w:cs="Times New Roman"/>
          <w:noProof w:val="0"/>
          <w:color w:val="auto"/>
          <w:sz w:val="18"/>
          <w:szCs w:val="18"/>
          <w:lang w:val="en-US" w:eastAsia="en-US" w:bidi="ar-SA"/>
        </w:rPr>
        <w:t>APIs</w:t>
      </w:r>
      <w:r w:rsidRPr="2F6F2514" w:rsidR="4B532352">
        <w:rPr>
          <w:rFonts w:ascii="Times New Roman" w:hAnsi="Times New Roman" w:eastAsia="Times New Roman" w:cs="Times New Roman"/>
          <w:noProof w:val="0"/>
          <w:color w:val="auto"/>
          <w:sz w:val="18"/>
          <w:szCs w:val="18"/>
          <w:lang w:val="en-US" w:eastAsia="en-US" w:bidi="ar-SA"/>
        </w:rPr>
        <w:t xml:space="preserve"> and hardware</w:t>
      </w:r>
      <w:r w:rsidRPr="2F6F2514" w:rsidR="23BAA576">
        <w:rPr>
          <w:rFonts w:ascii="Times New Roman" w:hAnsi="Times New Roman" w:eastAsia="Times New Roman" w:cs="Times New Roman"/>
          <w:noProof w:val="0"/>
          <w:color w:val="auto"/>
          <w:sz w:val="18"/>
          <w:szCs w:val="18"/>
          <w:lang w:val="en-US" w:eastAsia="en-US" w:bidi="ar-SA"/>
        </w:rPr>
        <w:t xml:space="preserve"> design and environmental conditions that spatial accuracy degrades below usability standards.</w:t>
      </w:r>
      <w:r w:rsidRPr="2F6F2514" w:rsidR="4B532352">
        <w:rPr>
          <w:rFonts w:ascii="Times New Roman" w:hAnsi="Times New Roman" w:eastAsia="Times New Roman" w:cs="Times New Roman"/>
          <w:noProof w:val="0"/>
          <w:color w:val="auto"/>
          <w:sz w:val="18"/>
          <w:szCs w:val="18"/>
          <w:lang w:val="en-US" w:eastAsia="en-US" w:bidi="ar-SA"/>
        </w:rPr>
        <w:t xml:space="preserve"> </w:t>
      </w:r>
      <w:r w:rsidRPr="2F6F2514" w:rsidR="4B532352">
        <w:rPr>
          <w:rFonts w:ascii="Times New Roman" w:hAnsi="Times New Roman" w:eastAsia="Times New Roman" w:cs="Times New Roman"/>
          <w:noProof w:val="0"/>
          <w:color w:val="auto"/>
          <w:sz w:val="18"/>
          <w:szCs w:val="18"/>
          <w:lang w:val="en-US" w:eastAsia="en-US" w:bidi="ar-SA"/>
        </w:rPr>
        <w:t xml:space="preserve">Understand </w:t>
      </w:r>
      <w:r w:rsidRPr="2F6F2514" w:rsidR="7479D767">
        <w:rPr>
          <w:rFonts w:ascii="Times New Roman" w:hAnsi="Times New Roman" w:eastAsia="Times New Roman" w:cs="Times New Roman"/>
          <w:noProof w:val="0"/>
          <w:color w:val="auto"/>
          <w:sz w:val="18"/>
          <w:szCs w:val="18"/>
          <w:lang w:val="en-US" w:eastAsia="en-US" w:bidi="ar-SA"/>
        </w:rPr>
        <w:t xml:space="preserve">design systems for </w:t>
      </w:r>
      <w:r w:rsidRPr="2F6F2514" w:rsidR="7C22B6FC">
        <w:rPr>
          <w:rFonts w:ascii="Times New Roman" w:hAnsi="Times New Roman" w:eastAsia="Times New Roman" w:cs="Times New Roman"/>
          <w:noProof w:val="0"/>
          <w:color w:val="auto"/>
          <w:sz w:val="18"/>
          <w:szCs w:val="18"/>
          <w:lang w:val="en-US" w:eastAsia="en-US" w:bidi="ar-SA"/>
        </w:rPr>
        <w:t>critical real-time applications</w:t>
      </w:r>
      <w:r w:rsidRPr="2F6F2514" w:rsidR="20DEA94D">
        <w:rPr>
          <w:rFonts w:ascii="Times New Roman" w:hAnsi="Times New Roman" w:eastAsia="Times New Roman" w:cs="Times New Roman"/>
          <w:noProof w:val="0"/>
          <w:color w:val="auto"/>
          <w:sz w:val="18"/>
          <w:szCs w:val="18"/>
          <w:lang w:val="en-US" w:eastAsia="en-US" w:bidi="ar-SA"/>
        </w:rPr>
        <w:t xml:space="preserve"> by building the C2 server architecture and which cashing and reconciliation strategies balance consistency with responsivity under weak network conditions. </w:t>
      </w:r>
      <w:r w:rsidRPr="2F6F2514" w:rsidR="7E6E0012">
        <w:rPr>
          <w:rFonts w:ascii="Times New Roman" w:hAnsi="Times New Roman" w:eastAsia="Times New Roman" w:cs="Times New Roman"/>
          <w:noProof w:val="0"/>
          <w:color w:val="auto"/>
          <w:sz w:val="18"/>
          <w:szCs w:val="18"/>
          <w:lang w:val="en-US" w:eastAsia="en-US" w:bidi="ar-SA"/>
        </w:rPr>
        <w:t xml:space="preserve">Understand human-computer interaction in mixed reality (physical reality and augmented) through investigating </w:t>
      </w:r>
      <w:r w:rsidRPr="2F6F2514" w:rsidR="1D16A305">
        <w:rPr>
          <w:rFonts w:ascii="Times New Roman" w:hAnsi="Times New Roman" w:eastAsia="Times New Roman" w:cs="Times New Roman"/>
          <w:noProof w:val="0"/>
          <w:color w:val="auto"/>
          <w:sz w:val="18"/>
          <w:szCs w:val="18"/>
          <w:lang w:val="en-US" w:eastAsia="en-US" w:bidi="ar-SA"/>
        </w:rPr>
        <w:t>how operators perceive and interact with spatially registered infor</w:t>
      </w:r>
      <w:r w:rsidRPr="2F6F2514" w:rsidR="21B77540">
        <w:rPr>
          <w:rFonts w:ascii="Times New Roman" w:hAnsi="Times New Roman" w:eastAsia="Times New Roman" w:cs="Times New Roman"/>
          <w:noProof w:val="0"/>
          <w:color w:val="auto"/>
          <w:sz w:val="18"/>
          <w:szCs w:val="18"/>
          <w:lang w:val="en-US" w:eastAsia="en-US" w:bidi="ar-SA"/>
        </w:rPr>
        <w:t xml:space="preserve">mation. </w:t>
      </w:r>
      <w:r w:rsidRPr="2F6F2514" w:rsidR="20DEA94D">
        <w:rPr>
          <w:rFonts w:ascii="Times New Roman" w:hAnsi="Times New Roman" w:eastAsia="Times New Roman" w:cs="Times New Roman"/>
          <w:noProof w:val="0"/>
          <w:color w:val="auto"/>
          <w:sz w:val="18"/>
          <w:szCs w:val="18"/>
          <w:lang w:val="en-US" w:eastAsia="en-US" w:bidi="ar-SA"/>
        </w:rPr>
        <w:t>G</w:t>
      </w:r>
      <w:r w:rsidRPr="2F6F2514" w:rsidR="0C2794F0">
        <w:rPr>
          <w:rFonts w:ascii="Times New Roman" w:hAnsi="Times New Roman" w:eastAsia="Times New Roman" w:cs="Times New Roman"/>
          <w:noProof w:val="0"/>
          <w:color w:val="auto"/>
          <w:sz w:val="18"/>
          <w:szCs w:val="18"/>
          <w:lang w:val="en-US" w:eastAsia="en-US" w:bidi="ar-SA"/>
        </w:rPr>
        <w:t xml:space="preserve">ain </w:t>
      </w:r>
      <w:r w:rsidRPr="2F6F2514" w:rsidR="20B647E4">
        <w:rPr>
          <w:rFonts w:ascii="Times New Roman" w:hAnsi="Times New Roman" w:eastAsia="Times New Roman" w:cs="Times New Roman"/>
          <w:noProof w:val="0"/>
          <w:color w:val="auto"/>
          <w:sz w:val="18"/>
          <w:szCs w:val="18"/>
          <w:lang w:val="en-US" w:eastAsia="en-US" w:bidi="ar-SA"/>
        </w:rPr>
        <w:t xml:space="preserve">practical experience with real-time </w:t>
      </w:r>
      <w:r w:rsidRPr="2F6F2514" w:rsidR="22276649">
        <w:rPr>
          <w:rFonts w:ascii="Times New Roman" w:hAnsi="Times New Roman" w:eastAsia="Times New Roman" w:cs="Times New Roman"/>
          <w:noProof w:val="0"/>
          <w:color w:val="auto"/>
          <w:sz w:val="18"/>
          <w:szCs w:val="18"/>
          <w:lang w:val="en-US" w:eastAsia="en-US" w:bidi="ar-SA"/>
        </w:rPr>
        <w:t xml:space="preserve">multi-device </w:t>
      </w:r>
      <w:r w:rsidRPr="2F6F2514" w:rsidR="760C1780">
        <w:rPr>
          <w:rFonts w:ascii="Times New Roman" w:hAnsi="Times New Roman" w:eastAsia="Times New Roman" w:cs="Times New Roman"/>
          <w:noProof w:val="0"/>
          <w:color w:val="auto"/>
          <w:sz w:val="18"/>
          <w:szCs w:val="18"/>
          <w:lang w:val="en-US" w:eastAsia="en-US" w:bidi="ar-SA"/>
        </w:rPr>
        <w:t>cross-platform systems</w:t>
      </w:r>
      <w:r w:rsidRPr="2F6F2514" w:rsidR="00E6BBE1">
        <w:rPr>
          <w:rFonts w:ascii="Times New Roman" w:hAnsi="Times New Roman" w:eastAsia="Times New Roman" w:cs="Times New Roman"/>
          <w:noProof w:val="0"/>
          <w:color w:val="auto"/>
          <w:sz w:val="18"/>
          <w:szCs w:val="18"/>
          <w:lang w:val="en-US" w:eastAsia="en-US" w:bidi="ar-SA"/>
        </w:rPr>
        <w:t>, and incorporate user feedback to iteratively improve wearable UI/UX</w:t>
      </w:r>
      <w:r w:rsidRPr="2F6F2514" w:rsidR="20B647E4">
        <w:rPr>
          <w:rFonts w:ascii="Times New Roman" w:hAnsi="Times New Roman" w:eastAsia="Times New Roman" w:cs="Times New Roman"/>
          <w:noProof w:val="0"/>
          <w:color w:val="auto"/>
          <w:sz w:val="18"/>
          <w:szCs w:val="18"/>
          <w:lang w:val="en-US" w:eastAsia="en-US" w:bidi="ar-SA"/>
        </w:rPr>
        <w:t>.</w:t>
      </w:r>
    </w:p>
    <w:p xmlns:wp14="http://schemas.microsoft.com/office/word/2010/wordml" w:rsidR="008B197E" w:rsidRDefault="008B197E" w14:paraId="09F32EB0" wp14:textId="6BF6CD9E">
      <w:pPr>
        <w:pStyle w:val="Heading1"/>
        <w:spacing w:before="120"/>
        <w:rPr/>
      </w:pPr>
      <w:r w:rsidR="588FE301">
        <w:rPr/>
        <w:t>C</w:t>
      </w:r>
      <w:r w:rsidR="39D3A302">
        <w:rPr/>
        <w:t>HALLENGES</w:t>
      </w:r>
    </w:p>
    <w:p w:rsidR="6BE8E6F6" w:rsidP="74F19C3F" w:rsidRDefault="6BE8E6F6" w14:paraId="4658B18B" w14:textId="0963F222">
      <w:pPr>
        <w:pStyle w:val="Heading2"/>
        <w:spacing w:before="120"/>
        <w:rPr>
          <w:noProof w:val="0"/>
          <w:lang w:val="en-US"/>
        </w:rPr>
      </w:pPr>
      <w:r w:rsidRPr="74F19C3F" w:rsidR="6BE8E6F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Spatial Anchor Consistency</w:t>
      </w:r>
    </w:p>
    <w:p w:rsidR="41ABD5CD" w:rsidP="74F19C3F" w:rsidRDefault="41ABD5CD" w14:paraId="119992B3" w14:textId="57F9F735">
      <w:pPr>
        <w:pStyle w:val="Normal"/>
        <w:suppressLineNumbers w:val="0"/>
        <w:bidi w:val="0"/>
        <w:spacing w:before="0" w:beforeAutospacing="off" w:after="80" w:afterAutospacing="off" w:line="259" w:lineRule="auto"/>
        <w:ind w:left="0" w:right="0"/>
        <w:jc w:val="both"/>
        <w:rPr>
          <w:b w:val="0"/>
          <w:bCs w:val="0"/>
          <w:noProof w:val="0"/>
          <w:lang w:val="en-US"/>
        </w:rPr>
      </w:pPr>
      <w:r w:rsidRPr="2F6F2514" w:rsidR="41ABD5CD">
        <w:rPr>
          <w:b w:val="0"/>
          <w:bCs w:val="0"/>
          <w:noProof w:val="0"/>
          <w:lang w:val="en-US"/>
        </w:rPr>
        <w:t xml:space="preserve">Guaranteeing anchors created across one device </w:t>
      </w:r>
      <w:r w:rsidRPr="2F6F2514" w:rsidR="7A365DF4">
        <w:rPr>
          <w:b w:val="0"/>
          <w:bCs w:val="0"/>
          <w:noProof w:val="0"/>
          <w:lang w:val="en-US"/>
        </w:rPr>
        <w:t>to reflect</w:t>
      </w:r>
      <w:r w:rsidRPr="2F6F2514" w:rsidR="41ABD5CD">
        <w:rPr>
          <w:b w:val="0"/>
          <w:bCs w:val="0"/>
          <w:noProof w:val="0"/>
          <w:lang w:val="en-US"/>
        </w:rPr>
        <w:t xml:space="preserve"> the same location on other devices is a significant challenge that will be faced. </w:t>
      </w:r>
      <w:r w:rsidRPr="2F6F2514" w:rsidR="2042450F">
        <w:rPr>
          <w:b w:val="0"/>
          <w:bCs w:val="0"/>
          <w:noProof w:val="0"/>
          <w:lang w:val="en-US"/>
        </w:rPr>
        <w:t>Simultaneous</w:t>
      </w:r>
      <w:r w:rsidRPr="2F6F2514" w:rsidR="41ABD5CD">
        <w:rPr>
          <w:b w:val="0"/>
          <w:bCs w:val="0"/>
          <w:noProof w:val="0"/>
          <w:lang w:val="en-US"/>
        </w:rPr>
        <w:t xml:space="preserve"> Localization and Mapping (SLAM) systems </w:t>
      </w:r>
      <w:r w:rsidRPr="2F6F2514" w:rsidR="41ABD5CD">
        <w:rPr>
          <w:b w:val="0"/>
          <w:bCs w:val="0"/>
          <w:noProof w:val="0"/>
          <w:lang w:val="en-US"/>
        </w:rPr>
        <w:t>encounter</w:t>
      </w:r>
      <w:r w:rsidRPr="2F6F2514" w:rsidR="41ABD5CD">
        <w:rPr>
          <w:b w:val="0"/>
          <w:bCs w:val="0"/>
          <w:noProof w:val="0"/>
          <w:lang w:val="en-US"/>
        </w:rPr>
        <w:t xml:space="preserve"> </w:t>
      </w:r>
      <w:r w:rsidRPr="2F6F2514" w:rsidR="0F185F8F">
        <w:rPr>
          <w:b w:val="0"/>
          <w:bCs w:val="0"/>
          <w:noProof w:val="0"/>
          <w:lang w:val="en-US"/>
        </w:rPr>
        <w:t>drift,</w:t>
      </w:r>
      <w:r w:rsidRPr="2F6F2514" w:rsidR="41ABD5CD">
        <w:rPr>
          <w:b w:val="0"/>
          <w:bCs w:val="0"/>
          <w:noProof w:val="0"/>
          <w:lang w:val="en-US"/>
        </w:rPr>
        <w:t xml:space="preserve"> and </w:t>
      </w:r>
      <w:r w:rsidRPr="2F6F2514" w:rsidR="5C643D3B">
        <w:rPr>
          <w:b w:val="0"/>
          <w:bCs w:val="0"/>
          <w:noProof w:val="0"/>
          <w:lang w:val="en-US"/>
        </w:rPr>
        <w:t>environmental</w:t>
      </w:r>
      <w:r w:rsidRPr="2F6F2514" w:rsidR="41ABD5CD">
        <w:rPr>
          <w:b w:val="0"/>
          <w:bCs w:val="0"/>
          <w:noProof w:val="0"/>
          <w:lang w:val="en-US"/>
        </w:rPr>
        <w:t xml:space="preserve"> changes change </w:t>
      </w:r>
      <w:r w:rsidRPr="2F6F2514" w:rsidR="15D6A9FC">
        <w:rPr>
          <w:b w:val="0"/>
          <w:bCs w:val="0"/>
          <w:noProof w:val="0"/>
          <w:lang w:val="en-US"/>
        </w:rPr>
        <w:t xml:space="preserve">anchor resolution causing this challenge. </w:t>
      </w:r>
      <w:r w:rsidRPr="2F6F2514" w:rsidR="49421BBF">
        <w:rPr>
          <w:b w:val="0"/>
          <w:bCs w:val="0"/>
          <w:noProof w:val="0"/>
          <w:lang w:val="en-US"/>
        </w:rPr>
        <w:t xml:space="preserve">Recent work by </w:t>
      </w:r>
      <w:r w:rsidRPr="2F6F2514" w:rsidR="05954D64">
        <w:rPr>
          <w:rFonts w:ascii="Times New Roman" w:hAnsi="Times New Roman" w:eastAsia="Times New Roman" w:cs="Times New Roman"/>
          <w:b w:val="0"/>
          <w:bCs w:val="0"/>
          <w:noProof w:val="0"/>
          <w:sz w:val="18"/>
          <w:szCs w:val="18"/>
          <w:lang w:val="en-US"/>
        </w:rPr>
        <w:t xml:space="preserve">Hirunteeyakul </w:t>
      </w:r>
      <w:r w:rsidRPr="2F6F2514" w:rsidR="49421BBF">
        <w:rPr>
          <w:b w:val="0"/>
          <w:bCs w:val="0"/>
          <w:noProof w:val="0"/>
          <w:lang w:val="en-US"/>
        </w:rPr>
        <w:t>demonstrated that hybrid beacon-assisted approaches can mitigate drift issues</w:t>
      </w:r>
      <w:r w:rsidRPr="2F6F2514" w:rsidR="231A40D0">
        <w:rPr>
          <w:b w:val="0"/>
          <w:bCs w:val="0"/>
          <w:noProof w:val="0"/>
          <w:lang w:val="en-US"/>
        </w:rPr>
        <w:t xml:space="preserve"> from environmental factors such as lighting changes</w:t>
      </w:r>
      <w:r w:rsidRPr="2F6F2514" w:rsidR="39DA6143">
        <w:rPr>
          <w:b w:val="0"/>
          <w:bCs w:val="0"/>
          <w:noProof w:val="0"/>
          <w:lang w:val="en-US"/>
        </w:rPr>
        <w:t xml:space="preserve"> and reflective</w:t>
      </w:r>
      <w:r w:rsidRPr="2F6F2514" w:rsidR="231A40D0">
        <w:rPr>
          <w:b w:val="0"/>
          <w:bCs w:val="0"/>
          <w:noProof w:val="0"/>
          <w:lang w:val="en-US"/>
        </w:rPr>
        <w:t xml:space="preserve"> surfaces</w:t>
      </w:r>
      <w:r w:rsidRPr="2F6F2514" w:rsidR="52C529A5">
        <w:rPr>
          <w:b w:val="0"/>
          <w:bCs w:val="0"/>
          <w:noProof w:val="0"/>
          <w:lang w:val="en-US"/>
        </w:rPr>
        <w:t>,</w:t>
      </w:r>
      <w:r w:rsidRPr="2F6F2514" w:rsidR="231A40D0">
        <w:rPr>
          <w:b w:val="0"/>
          <w:bCs w:val="0"/>
          <w:noProof w:val="0"/>
          <w:lang w:val="en-US"/>
        </w:rPr>
        <w:t xml:space="preserve"> yet these solutions cause </w:t>
      </w:r>
      <w:r w:rsidRPr="2F6F2514" w:rsidR="231A40D0">
        <w:rPr>
          <w:b w:val="0"/>
          <w:bCs w:val="0"/>
          <w:noProof w:val="0"/>
          <w:lang w:val="en-US"/>
        </w:rPr>
        <w:t>additional</w:t>
      </w:r>
      <w:r w:rsidRPr="2F6F2514" w:rsidR="231A40D0">
        <w:rPr>
          <w:b w:val="0"/>
          <w:bCs w:val="0"/>
          <w:noProof w:val="0"/>
          <w:lang w:val="en-US"/>
        </w:rPr>
        <w:t xml:space="preserve"> hardware dependencies [4]. </w:t>
      </w:r>
      <w:r w:rsidRPr="2F6F2514" w:rsidR="4D563B2E">
        <w:rPr>
          <w:b w:val="0"/>
          <w:bCs w:val="0"/>
          <w:noProof w:val="0"/>
          <w:lang w:val="en-US"/>
        </w:rPr>
        <w:t xml:space="preserve">Our challenge in this domain </w:t>
      </w:r>
      <w:r w:rsidRPr="2F6F2514" w:rsidR="69433DD5">
        <w:rPr>
          <w:b w:val="0"/>
          <w:bCs w:val="0"/>
          <w:noProof w:val="0"/>
          <w:lang w:val="en-US"/>
        </w:rPr>
        <w:t>is</w:t>
      </w:r>
      <w:r w:rsidRPr="2F6F2514" w:rsidR="4D563B2E">
        <w:rPr>
          <w:b w:val="0"/>
          <w:bCs w:val="0"/>
          <w:noProof w:val="0"/>
          <w:lang w:val="en-US"/>
        </w:rPr>
        <w:t xml:space="preserve"> designing markers </w:t>
      </w:r>
      <w:r w:rsidRPr="2F6F2514" w:rsidR="1A78D401">
        <w:rPr>
          <w:b w:val="0"/>
          <w:bCs w:val="0"/>
          <w:noProof w:val="0"/>
          <w:lang w:val="en-US"/>
        </w:rPr>
        <w:t xml:space="preserve">that account for spatial uncertainty from drift and environmental changes. </w:t>
      </w:r>
      <w:r w:rsidRPr="2F6F2514" w:rsidR="1A78D401">
        <w:rPr>
          <w:b w:val="0"/>
          <w:bCs w:val="0"/>
          <w:noProof w:val="0"/>
          <w:lang w:val="en-US"/>
        </w:rPr>
        <w:t xml:space="preserve">This is a human computer interaction problem because field operators must trust the marker positions despite underlying </w:t>
      </w:r>
      <w:r w:rsidRPr="2F6F2514" w:rsidR="765B2EA1">
        <w:rPr>
          <w:b w:val="0"/>
          <w:bCs w:val="0"/>
          <w:noProof w:val="0"/>
          <w:lang w:val="en-US"/>
        </w:rPr>
        <w:t>technic</w:t>
      </w:r>
      <w:r w:rsidRPr="2F6F2514" w:rsidR="1A78D401">
        <w:rPr>
          <w:b w:val="0"/>
          <w:bCs w:val="0"/>
          <w:noProof w:val="0"/>
          <w:lang w:val="en-US"/>
        </w:rPr>
        <w:t xml:space="preserve">al </w:t>
      </w:r>
      <w:r w:rsidRPr="2F6F2514" w:rsidR="765B2EA1">
        <w:rPr>
          <w:b w:val="0"/>
          <w:bCs w:val="0"/>
          <w:noProof w:val="0"/>
          <w:lang w:val="en-US"/>
        </w:rPr>
        <w:t>limitations decreasing accuracy of those markers.</w:t>
      </w:r>
    </w:p>
    <w:p w:rsidR="6BE8E6F6" w:rsidP="74F19C3F" w:rsidRDefault="6BE8E6F6" w14:paraId="09B2135C" w14:textId="069F75C8">
      <w:pPr>
        <w:pStyle w:val="Heading2"/>
        <w:spacing w:before="120"/>
        <w:rPr>
          <w:noProof w:val="0"/>
          <w:lang w:val="en-US"/>
        </w:rPr>
      </w:pPr>
      <w:r w:rsidRPr="74F19C3F" w:rsidR="6BE8E6F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Real-Time Synchronization</w:t>
      </w:r>
    </w:p>
    <w:p w:rsidR="763F221C" w:rsidP="74F19C3F" w:rsidRDefault="763F221C" w14:paraId="1160D60F" w14:textId="3126AC9D">
      <w:pPr>
        <w:pStyle w:val="Normal"/>
        <w:suppressLineNumbers w:val="0"/>
        <w:bidi w:val="0"/>
        <w:spacing w:before="0" w:beforeAutospacing="off" w:after="80" w:afterAutospacing="off" w:line="259" w:lineRule="auto"/>
        <w:ind w:left="0" w:right="0"/>
        <w:jc w:val="both"/>
        <w:rPr>
          <w:b w:val="0"/>
          <w:bCs w:val="0"/>
          <w:noProof w:val="0"/>
          <w:u w:val="none"/>
          <w:lang w:val="en-US"/>
        </w:rPr>
      </w:pPr>
      <w:r w:rsidRPr="2F6F2514" w:rsidR="763F221C">
        <w:rPr>
          <w:b w:val="0"/>
          <w:bCs w:val="0"/>
          <w:noProof w:val="0"/>
          <w:lang w:val="en-US"/>
        </w:rPr>
        <w:t xml:space="preserve">Designing a marker deployment system with a latency requirement below </w:t>
      </w:r>
      <w:r w:rsidRPr="2F6F2514" w:rsidR="54993268">
        <w:rPr>
          <w:b w:val="0"/>
          <w:bCs w:val="0"/>
          <w:noProof w:val="0"/>
          <w:lang w:val="en-US"/>
        </w:rPr>
        <w:t>75</w:t>
      </w:r>
      <w:r w:rsidRPr="2F6F2514" w:rsidR="18C0CC84">
        <w:rPr>
          <w:b w:val="0"/>
          <w:bCs w:val="0"/>
          <w:noProof w:val="0"/>
          <w:lang w:val="en-US"/>
        </w:rPr>
        <w:t xml:space="preserve"> </w:t>
      </w:r>
      <w:r w:rsidRPr="2F6F2514" w:rsidR="763F221C">
        <w:rPr>
          <w:b w:val="0"/>
          <w:bCs w:val="0"/>
          <w:noProof w:val="0"/>
          <w:lang w:val="en-US"/>
        </w:rPr>
        <w:t>ms</w:t>
      </w:r>
      <w:r w:rsidRPr="2F6F2514" w:rsidR="763F221C">
        <w:rPr>
          <w:b w:val="0"/>
          <w:bCs w:val="0"/>
          <w:noProof w:val="0"/>
          <w:lang w:val="en-US"/>
        </w:rPr>
        <w:t xml:space="preserve"> for variable network conditions, device connection handling, and state reconciliation is an important protocol design consideration. </w:t>
      </w:r>
      <w:r w:rsidRPr="2F6F2514" w:rsidR="71006472">
        <w:rPr>
          <w:b w:val="0"/>
          <w:bCs w:val="0"/>
          <w:noProof w:val="0"/>
          <w:lang w:val="en-US"/>
        </w:rPr>
        <w:t xml:space="preserve">Sub-75 </w:t>
      </w:r>
      <w:r w:rsidRPr="2F6F2514" w:rsidR="71006472">
        <w:rPr>
          <w:b w:val="0"/>
          <w:bCs w:val="0"/>
          <w:noProof w:val="0"/>
          <w:lang w:val="en-US"/>
        </w:rPr>
        <w:t>ms</w:t>
      </w:r>
      <w:r w:rsidRPr="2F6F2514" w:rsidR="71006472">
        <w:rPr>
          <w:b w:val="0"/>
          <w:bCs w:val="0"/>
          <w:noProof w:val="0"/>
          <w:lang w:val="en-US"/>
        </w:rPr>
        <w:t xml:space="preserve"> latency is ideal for augmented reality applications as higher latency </w:t>
      </w:r>
      <w:r w:rsidRPr="2F6F2514" w:rsidR="6839DAD4">
        <w:rPr>
          <w:b w:val="0"/>
          <w:bCs w:val="0"/>
          <w:noProof w:val="0"/>
          <w:lang w:val="en-US"/>
        </w:rPr>
        <w:t xml:space="preserve">impairs the </w:t>
      </w:r>
      <w:r w:rsidRPr="2F6F2514" w:rsidR="237ABAEE">
        <w:rPr>
          <w:b w:val="0"/>
          <w:bCs w:val="0"/>
          <w:noProof w:val="0"/>
          <w:lang w:val="en-US"/>
        </w:rPr>
        <w:t xml:space="preserve">user’s </w:t>
      </w:r>
      <w:r w:rsidRPr="2F6F2514" w:rsidR="6839DAD4">
        <w:rPr>
          <w:b w:val="0"/>
          <w:bCs w:val="0"/>
          <w:noProof w:val="0"/>
          <w:lang w:val="en-US"/>
        </w:rPr>
        <w:t xml:space="preserve">motor performance </w:t>
      </w:r>
      <w:r w:rsidRPr="2F6F2514" w:rsidR="24C881A7">
        <w:rPr>
          <w:b w:val="0"/>
          <w:bCs w:val="0"/>
          <w:noProof w:val="0"/>
          <w:lang w:val="en-US"/>
        </w:rPr>
        <w:t xml:space="preserve">as well as their </w:t>
      </w:r>
      <w:r w:rsidRPr="2F6F2514" w:rsidR="6839DAD4">
        <w:rPr>
          <w:b w:val="0"/>
          <w:bCs w:val="0"/>
          <w:noProof w:val="0"/>
          <w:lang w:val="en-US"/>
        </w:rPr>
        <w:t>perception</w:t>
      </w:r>
      <w:r w:rsidRPr="2F6F2514" w:rsidR="6839DAD4">
        <w:rPr>
          <w:b w:val="0"/>
          <w:bCs w:val="0"/>
          <w:noProof w:val="0"/>
          <w:lang w:val="en-US"/>
        </w:rPr>
        <w:t xml:space="preserve"> of separate simultaneous</w:t>
      </w:r>
      <w:r w:rsidRPr="2F6F2514" w:rsidR="7CDB7F44">
        <w:rPr>
          <w:b w:val="0"/>
          <w:bCs w:val="0"/>
          <w:noProof w:val="0"/>
          <w:lang w:val="en-US"/>
        </w:rPr>
        <w:t xml:space="preserve"> events</w:t>
      </w:r>
      <w:r w:rsidRPr="2F6F2514" w:rsidR="4D0B4EE5">
        <w:rPr>
          <w:b w:val="0"/>
          <w:bCs w:val="0"/>
          <w:noProof w:val="0"/>
          <w:lang w:val="en-US"/>
        </w:rPr>
        <w:t xml:space="preserve"> as occurring at the same </w:t>
      </w:r>
      <w:r w:rsidRPr="2F6F2514" w:rsidR="4D0B4EE5">
        <w:rPr>
          <w:b w:val="0"/>
          <w:bCs w:val="0"/>
          <w:noProof w:val="0"/>
          <w:lang w:val="en-US"/>
        </w:rPr>
        <w:t>time [</w:t>
      </w:r>
      <w:r w:rsidRPr="2F6F2514" w:rsidR="3B3B4281">
        <w:rPr>
          <w:b w:val="0"/>
          <w:bCs w:val="0"/>
          <w:noProof w:val="0"/>
          <w:lang w:val="en-US"/>
        </w:rPr>
        <w:t>10</w:t>
      </w:r>
      <w:r w:rsidRPr="2F6F2514" w:rsidR="4D0B4EE5">
        <w:rPr>
          <w:b w:val="0"/>
          <w:bCs w:val="0"/>
          <w:noProof w:val="0"/>
          <w:lang w:val="en-US"/>
        </w:rPr>
        <w:t>].</w:t>
      </w:r>
      <w:r w:rsidRPr="2F6F2514" w:rsidR="0467510F">
        <w:rPr>
          <w:b w:val="0"/>
          <w:bCs w:val="0"/>
          <w:noProof w:val="0"/>
          <w:lang w:val="en-US"/>
        </w:rPr>
        <w:t xml:space="preserve"> </w:t>
      </w:r>
      <w:r w:rsidRPr="2F6F2514" w:rsidR="0467510F">
        <w:rPr>
          <w:b w:val="0"/>
          <w:bCs w:val="0"/>
          <w:noProof w:val="0"/>
          <w:lang w:val="en-US"/>
        </w:rPr>
        <w:t xml:space="preserve">Edge computing research </w:t>
      </w:r>
      <w:r w:rsidRPr="2F6F2514" w:rsidR="343591F6">
        <w:rPr>
          <w:b w:val="0"/>
          <w:bCs w:val="0"/>
          <w:noProof w:val="0"/>
          <w:lang w:val="en-US"/>
        </w:rPr>
        <w:t xml:space="preserve">by Sonkoly Explored SLAM computation to reduce client-side </w:t>
      </w:r>
      <w:r w:rsidRPr="2F6F2514" w:rsidR="27851B4E">
        <w:rPr>
          <w:b w:val="0"/>
          <w:bCs w:val="0"/>
          <w:noProof w:val="0"/>
          <w:u w:val="none"/>
          <w:lang w:val="en-US"/>
        </w:rPr>
        <w:t>processing but</w:t>
      </w:r>
      <w:r w:rsidRPr="2F6F2514" w:rsidR="343591F6">
        <w:rPr>
          <w:b w:val="0"/>
          <w:bCs w:val="0"/>
          <w:noProof w:val="0"/>
          <w:u w:val="none"/>
          <w:lang w:val="en-US"/>
        </w:rPr>
        <w:t xml:space="preserve"> found that</w:t>
      </w:r>
      <w:r w:rsidRPr="2F6F2514" w:rsidR="145882C6">
        <w:rPr>
          <w:b w:val="0"/>
          <w:bCs w:val="0"/>
          <w:noProof w:val="0"/>
          <w:u w:val="none"/>
          <w:lang w:val="en-US"/>
        </w:rPr>
        <w:t xml:space="preserve"> the resulting </w:t>
      </w:r>
      <w:r w:rsidRPr="2F6F2514" w:rsidR="1ED0E106">
        <w:rPr>
          <w:b w:val="0"/>
          <w:bCs w:val="0"/>
          <w:noProof w:val="0"/>
          <w:u w:val="none"/>
          <w:lang w:val="en-US"/>
        </w:rPr>
        <w:t>overhead of network transmission decreased performance</w:t>
      </w:r>
      <w:r w:rsidRPr="2F6F2514" w:rsidR="76B7B1B1">
        <w:rPr>
          <w:b w:val="0"/>
          <w:bCs w:val="0"/>
          <w:noProof w:val="0"/>
          <w:u w:val="none"/>
          <w:lang w:val="en-US"/>
        </w:rPr>
        <w:t xml:space="preserve"> [6]. The </w:t>
      </w:r>
      <w:r w:rsidRPr="2F6F2514" w:rsidR="76B7B1B1">
        <w:rPr>
          <w:b w:val="0"/>
          <w:bCs w:val="0"/>
          <w:noProof w:val="0"/>
          <w:u w:val="none"/>
          <w:lang w:val="en-US"/>
        </w:rPr>
        <w:t>ShareAR</w:t>
      </w:r>
      <w:r w:rsidRPr="2F6F2514" w:rsidR="76B7B1B1">
        <w:rPr>
          <w:b w:val="0"/>
          <w:bCs w:val="0"/>
          <w:noProof w:val="0"/>
          <w:u w:val="none"/>
          <w:lang w:val="en-US"/>
        </w:rPr>
        <w:t xml:space="preserve"> system </w:t>
      </w:r>
      <w:r w:rsidRPr="2F6F2514" w:rsidR="76B7B1B1">
        <w:rPr>
          <w:b w:val="0"/>
          <w:bCs w:val="0"/>
          <w:noProof w:val="0"/>
          <w:u w:val="none"/>
          <w:lang w:val="en-US"/>
        </w:rPr>
        <w:t>attempted</w:t>
      </w:r>
      <w:r w:rsidRPr="2F6F2514" w:rsidR="76B7B1B1">
        <w:rPr>
          <w:b w:val="0"/>
          <w:bCs w:val="0"/>
          <w:noProof w:val="0"/>
          <w:u w:val="none"/>
          <w:lang w:val="en-US"/>
        </w:rPr>
        <w:t xml:space="preserve"> </w:t>
      </w:r>
      <w:r w:rsidRPr="2F6F2514" w:rsidR="04A8DDA5">
        <w:rPr>
          <w:b w:val="0"/>
          <w:bCs w:val="0"/>
          <w:noProof w:val="0"/>
          <w:u w:val="none"/>
          <w:lang w:val="en-US"/>
        </w:rPr>
        <w:t>to address</w:t>
      </w:r>
      <w:r w:rsidRPr="2F6F2514" w:rsidR="76B7B1B1">
        <w:rPr>
          <w:b w:val="0"/>
          <w:bCs w:val="0"/>
          <w:noProof w:val="0"/>
          <w:u w:val="none"/>
          <w:lang w:val="en-US"/>
        </w:rPr>
        <w:t xml:space="preserve"> these challenges through adaptive update rates </w:t>
      </w:r>
      <w:r w:rsidRPr="2F6F2514" w:rsidR="02C0023E">
        <w:rPr>
          <w:b w:val="0"/>
          <w:bCs w:val="0"/>
          <w:noProof w:val="0"/>
          <w:u w:val="none"/>
          <w:lang w:val="en-US"/>
        </w:rPr>
        <w:t>and data suppression techniques [7]</w:t>
      </w:r>
      <w:r w:rsidRPr="2F6F2514" w:rsidR="69781507">
        <w:rPr>
          <w:b w:val="0"/>
          <w:bCs w:val="0"/>
          <w:noProof w:val="0"/>
          <w:u w:val="none"/>
          <w:lang w:val="en-US"/>
        </w:rPr>
        <w:t>. However</w:t>
      </w:r>
      <w:r w:rsidRPr="2F6F2514" w:rsidR="02C0023E">
        <w:rPr>
          <w:b w:val="0"/>
          <w:bCs w:val="0"/>
          <w:noProof w:val="0"/>
          <w:u w:val="none"/>
          <w:lang w:val="en-US"/>
        </w:rPr>
        <w:t xml:space="preserve">, these approaches also </w:t>
      </w:r>
      <w:r w:rsidRPr="2F6F2514" w:rsidR="2C217F6A">
        <w:rPr>
          <w:b w:val="0"/>
          <w:bCs w:val="0"/>
          <w:noProof w:val="0"/>
          <w:u w:val="none"/>
          <w:lang w:val="en-US"/>
        </w:rPr>
        <w:t>introduced</w:t>
      </w:r>
      <w:r w:rsidRPr="2F6F2514" w:rsidR="02C0023E">
        <w:rPr>
          <w:b w:val="0"/>
          <w:bCs w:val="0"/>
          <w:noProof w:val="0"/>
          <w:u w:val="none"/>
          <w:lang w:val="en-US"/>
        </w:rPr>
        <w:t xml:space="preserve"> </w:t>
      </w:r>
      <w:r w:rsidRPr="2F6F2514" w:rsidR="7FD34C47">
        <w:rPr>
          <w:b w:val="0"/>
          <w:bCs w:val="0"/>
          <w:noProof w:val="0"/>
          <w:u w:val="none"/>
          <w:lang w:val="en-US"/>
        </w:rPr>
        <w:t>tradeoffs</w:t>
      </w:r>
      <w:r w:rsidRPr="2F6F2514" w:rsidR="02C0023E">
        <w:rPr>
          <w:b w:val="0"/>
          <w:bCs w:val="0"/>
          <w:noProof w:val="0"/>
          <w:u w:val="none"/>
          <w:lang w:val="en-US"/>
        </w:rPr>
        <w:t xml:space="preserve"> between accuracy and responsiveness. Our challenges with Real-Time Synchronization </w:t>
      </w:r>
      <w:r w:rsidRPr="2F6F2514" w:rsidR="2FD25B03">
        <w:rPr>
          <w:b w:val="0"/>
          <w:bCs w:val="0"/>
          <w:noProof w:val="0"/>
          <w:u w:val="none"/>
          <w:lang w:val="en-US"/>
        </w:rPr>
        <w:t xml:space="preserve">involve </w:t>
      </w:r>
      <w:r w:rsidRPr="2F6F2514" w:rsidR="02B1E998">
        <w:rPr>
          <w:b w:val="0"/>
          <w:bCs w:val="0"/>
          <w:noProof w:val="0"/>
          <w:u w:val="none"/>
          <w:lang w:val="en-US"/>
        </w:rPr>
        <w:t>designing</w:t>
      </w:r>
      <w:r w:rsidRPr="2F6F2514" w:rsidR="2FD25B03">
        <w:rPr>
          <w:b w:val="0"/>
          <w:bCs w:val="0"/>
          <w:noProof w:val="0"/>
          <w:u w:val="none"/>
          <w:lang w:val="en-US"/>
        </w:rPr>
        <w:t xml:space="preserve"> state reconciliation strategies that will preserve operators' situational awareness when connection is lost and </w:t>
      </w:r>
      <w:r w:rsidRPr="2F6F2514" w:rsidR="2FD25B03">
        <w:rPr>
          <w:b w:val="0"/>
          <w:bCs w:val="0"/>
          <w:noProof w:val="0"/>
          <w:u w:val="none"/>
          <w:lang w:val="en-US"/>
        </w:rPr>
        <w:t>maintaining</w:t>
      </w:r>
      <w:r w:rsidRPr="2F6F2514" w:rsidR="2FD25B03">
        <w:rPr>
          <w:b w:val="0"/>
          <w:bCs w:val="0"/>
          <w:noProof w:val="0"/>
          <w:u w:val="none"/>
          <w:lang w:val="en-US"/>
        </w:rPr>
        <w:t xml:space="preserve"> both </w:t>
      </w:r>
      <w:r w:rsidRPr="2F6F2514" w:rsidR="2FD25B03">
        <w:rPr>
          <w:b w:val="0"/>
          <w:bCs w:val="0"/>
          <w:noProof w:val="0"/>
          <w:u w:val="none"/>
          <w:lang w:val="en-US"/>
        </w:rPr>
        <w:t>optimal</w:t>
      </w:r>
      <w:r w:rsidRPr="2F6F2514" w:rsidR="2FD25B03">
        <w:rPr>
          <w:b w:val="0"/>
          <w:bCs w:val="0"/>
          <w:noProof w:val="0"/>
          <w:u w:val="none"/>
          <w:lang w:val="en-US"/>
        </w:rPr>
        <w:t xml:space="preserve"> accuracy and responsivity. </w:t>
      </w:r>
    </w:p>
    <w:p w:rsidR="6BE8E6F6" w:rsidP="74F19C3F" w:rsidRDefault="6BE8E6F6" w14:paraId="724D07D0" w14:textId="6D30968A">
      <w:pPr>
        <w:pStyle w:val="Heading2"/>
        <w:spacing w:before="120"/>
        <w:rPr>
          <w:noProof w:val="0"/>
          <w:lang w:val="en-US"/>
        </w:rPr>
      </w:pPr>
      <w:r w:rsidRPr="74F19C3F" w:rsidR="6BE8E6F6">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Coordinate System Alignment</w:t>
      </w:r>
    </w:p>
    <w:p w:rsidR="65FD4C45" w:rsidP="2F6F2514" w:rsidRDefault="65FD4C45" w14:paraId="33010ACE" w14:textId="3D74B909">
      <w:pPr>
        <w:pStyle w:val="Normal"/>
        <w:suppressLineNumbers w:val="0"/>
        <w:bidi w:val="0"/>
        <w:spacing w:before="0" w:beforeAutospacing="off" w:after="80" w:afterAutospacing="off" w:line="259" w:lineRule="auto"/>
        <w:ind w:left="0" w:right="0"/>
        <w:jc w:val="both"/>
        <w:rPr>
          <w:b w:val="0"/>
          <w:bCs w:val="0"/>
          <w:noProof w:val="0"/>
          <w:lang w:val="en-US"/>
        </w:rPr>
      </w:pPr>
      <w:r w:rsidRPr="2F6F2514" w:rsidR="65FD4C45">
        <w:rPr>
          <w:b w:val="0"/>
          <w:bCs w:val="0"/>
          <w:noProof w:val="0"/>
          <w:lang w:val="en-US"/>
        </w:rPr>
        <w:t>Under ideal conditions</w:t>
      </w:r>
      <w:r w:rsidRPr="2F6F2514" w:rsidR="2137C0D5">
        <w:rPr>
          <w:b w:val="0"/>
          <w:bCs w:val="0"/>
          <w:noProof w:val="0"/>
          <w:lang w:val="en-US"/>
        </w:rPr>
        <w:t xml:space="preserve"> (outdoors, open sky, etc.)</w:t>
      </w:r>
      <w:r w:rsidRPr="2F6F2514" w:rsidR="65FD4C45">
        <w:rPr>
          <w:b w:val="0"/>
          <w:bCs w:val="0"/>
          <w:noProof w:val="0"/>
          <w:lang w:val="en-US"/>
        </w:rPr>
        <w:t xml:space="preserve">, </w:t>
      </w:r>
      <w:r w:rsidRPr="2F6F2514" w:rsidR="091DB0FB">
        <w:rPr>
          <w:b w:val="0"/>
          <w:bCs w:val="0"/>
          <w:noProof w:val="0"/>
          <w:lang w:val="en-US"/>
        </w:rPr>
        <w:t xml:space="preserve">GPS provides </w:t>
      </w:r>
      <w:r w:rsidRPr="2F6F2514" w:rsidR="1845472B">
        <w:rPr>
          <w:b w:val="0"/>
          <w:bCs w:val="0"/>
          <w:noProof w:val="0"/>
          <w:lang w:val="en-US"/>
        </w:rPr>
        <w:t xml:space="preserve">a </w:t>
      </w:r>
      <w:r w:rsidRPr="2F6F2514" w:rsidR="1845472B">
        <w:rPr>
          <w:b w:val="0"/>
          <w:bCs w:val="0"/>
          <w:noProof w:val="0"/>
          <w:lang w:val="en-US"/>
        </w:rPr>
        <w:t>device’s</w:t>
      </w:r>
      <w:r w:rsidRPr="2F6F2514" w:rsidR="1845472B">
        <w:rPr>
          <w:b w:val="0"/>
          <w:bCs w:val="0"/>
          <w:noProof w:val="0"/>
          <w:lang w:val="en-US"/>
        </w:rPr>
        <w:t xml:space="preserve"> </w:t>
      </w:r>
      <w:r w:rsidRPr="2F6F2514" w:rsidR="4A4BC3DA">
        <w:rPr>
          <w:b w:val="0"/>
          <w:bCs w:val="0"/>
          <w:noProof w:val="0"/>
          <w:lang w:val="en-US"/>
        </w:rPr>
        <w:t>loca</w:t>
      </w:r>
      <w:r w:rsidRPr="2F6F2514" w:rsidR="4CD7FC14">
        <w:rPr>
          <w:b w:val="0"/>
          <w:bCs w:val="0"/>
          <w:noProof w:val="0"/>
          <w:lang w:val="en-US"/>
        </w:rPr>
        <w:t>tion to</w:t>
      </w:r>
      <w:r w:rsidRPr="2F6F2514" w:rsidR="12FBB665">
        <w:rPr>
          <w:b w:val="0"/>
          <w:bCs w:val="0"/>
          <w:noProof w:val="0"/>
          <w:lang w:val="en-US"/>
        </w:rPr>
        <w:t xml:space="preserve"> </w:t>
      </w:r>
      <w:r w:rsidRPr="2F6F2514" w:rsidR="091DB0FB">
        <w:rPr>
          <w:b w:val="0"/>
          <w:bCs w:val="0"/>
          <w:noProof w:val="0"/>
          <w:lang w:val="en-US"/>
        </w:rPr>
        <w:t xml:space="preserve">within </w:t>
      </w:r>
      <w:r w:rsidRPr="2F6F2514" w:rsidR="70078643">
        <w:rPr>
          <w:b w:val="0"/>
          <w:bCs w:val="0"/>
          <w:noProof w:val="0"/>
          <w:lang w:val="en-US"/>
        </w:rPr>
        <w:t xml:space="preserve">4.9 </w:t>
      </w:r>
      <w:r w:rsidRPr="2F6F2514" w:rsidR="091DB0FB">
        <w:rPr>
          <w:b w:val="0"/>
          <w:bCs w:val="0"/>
          <w:noProof w:val="0"/>
          <w:lang w:val="en-US"/>
        </w:rPr>
        <w:t>m accuracy</w:t>
      </w:r>
      <w:r w:rsidRPr="2F6F2514" w:rsidR="58FB067D">
        <w:rPr>
          <w:b w:val="0"/>
          <w:bCs w:val="0"/>
          <w:noProof w:val="0"/>
          <w:lang w:val="en-US"/>
        </w:rPr>
        <w:t xml:space="preserve"> [11]</w:t>
      </w:r>
      <w:r w:rsidRPr="2F6F2514" w:rsidR="07B3B3EC">
        <w:rPr>
          <w:b w:val="0"/>
          <w:bCs w:val="0"/>
          <w:noProof w:val="0"/>
          <w:lang w:val="en-US"/>
        </w:rPr>
        <w:t>,</w:t>
      </w:r>
      <w:r w:rsidRPr="2F6F2514" w:rsidR="091DB0FB">
        <w:rPr>
          <w:b w:val="0"/>
          <w:bCs w:val="0"/>
          <w:noProof w:val="0"/>
          <w:lang w:val="en-US"/>
        </w:rPr>
        <w:t xml:space="preserve"> which is insufficient for precise marker placement. </w:t>
      </w:r>
      <w:r w:rsidRPr="2F6F2514" w:rsidR="5887E663">
        <w:rPr>
          <w:b w:val="0"/>
          <w:bCs w:val="0"/>
          <w:noProof w:val="0"/>
          <w:lang w:val="en-US"/>
        </w:rPr>
        <w:t>Thus, we</w:t>
      </w:r>
      <w:r w:rsidRPr="2F6F2514" w:rsidR="091DB0FB">
        <w:rPr>
          <w:b w:val="0"/>
          <w:bCs w:val="0"/>
          <w:noProof w:val="0"/>
          <w:lang w:val="en-US"/>
        </w:rPr>
        <w:t xml:space="preserve"> must design marker </w:t>
      </w:r>
      <w:r w:rsidRPr="2F6F2514" w:rsidR="6D6DADF5">
        <w:rPr>
          <w:b w:val="0"/>
          <w:bCs w:val="0"/>
          <w:noProof w:val="0"/>
          <w:lang w:val="en-US"/>
        </w:rPr>
        <w:t>visualizations</w:t>
      </w:r>
      <w:r w:rsidRPr="2F6F2514" w:rsidR="091DB0FB">
        <w:rPr>
          <w:b w:val="0"/>
          <w:bCs w:val="0"/>
          <w:noProof w:val="0"/>
          <w:lang w:val="en-US"/>
        </w:rPr>
        <w:t xml:space="preserve"> that are </w:t>
      </w:r>
      <w:r w:rsidRPr="2F6F2514" w:rsidR="091DB0FB">
        <w:rPr>
          <w:b w:val="0"/>
          <w:bCs w:val="0"/>
          <w:noProof w:val="0"/>
          <w:lang w:val="en-US"/>
        </w:rPr>
        <w:t>accurate</w:t>
      </w:r>
      <w:r w:rsidRPr="2F6F2514" w:rsidR="091DB0FB">
        <w:rPr>
          <w:b w:val="0"/>
          <w:bCs w:val="0"/>
          <w:noProof w:val="0"/>
          <w:lang w:val="en-US"/>
        </w:rPr>
        <w:t xml:space="preserve"> in uncertain conditions.</w:t>
      </w:r>
      <w:r w:rsidRPr="2F6F2514" w:rsidR="28840BE7">
        <w:rPr>
          <w:b w:val="0"/>
          <w:bCs w:val="0"/>
          <w:noProof w:val="0"/>
          <w:lang w:val="en-US"/>
        </w:rPr>
        <w:t xml:space="preserve"> </w:t>
      </w:r>
      <w:r w:rsidRPr="2F6F2514" w:rsidR="28840BE7">
        <w:rPr>
          <w:b w:val="0"/>
          <w:bCs w:val="0"/>
          <w:noProof w:val="0"/>
          <w:lang w:val="en-US"/>
        </w:rPr>
        <w:t xml:space="preserve">Also bridging GPS outdoor positioning with SLAM indoor positioning introduces another coordinate system alignment challenge occurring in heterogeneous environments. </w:t>
      </w:r>
      <w:r w:rsidRPr="2F6F2514" w:rsidR="397C035C">
        <w:rPr>
          <w:b w:val="0"/>
          <w:bCs w:val="0"/>
          <w:noProof w:val="0"/>
          <w:lang w:val="en-US"/>
        </w:rPr>
        <w:t xml:space="preserve">The IVAS program addressed similar challenges via sensor fusion approaches [2], but their proprietary implementation limits researchers for further insights. Our challenges underly in the technical implementations (coordinate transformation algorithms) and human centered in communicating positional </w:t>
      </w:r>
      <w:r w:rsidRPr="2F6F2514" w:rsidR="554712B8">
        <w:rPr>
          <w:b w:val="0"/>
          <w:bCs w:val="0"/>
          <w:noProof w:val="0"/>
          <w:lang w:val="en-US"/>
        </w:rPr>
        <w:t xml:space="preserve">uncertainty to operators without overwhelming them with technical </w:t>
      </w:r>
      <w:r w:rsidRPr="2F6F2514" w:rsidR="5EEFB687">
        <w:rPr>
          <w:b w:val="0"/>
          <w:bCs w:val="0"/>
          <w:noProof w:val="0"/>
          <w:lang w:val="en-US"/>
        </w:rPr>
        <w:t>details and</w:t>
      </w:r>
      <w:r w:rsidRPr="2F6F2514" w:rsidR="554712B8">
        <w:rPr>
          <w:b w:val="0"/>
          <w:bCs w:val="0"/>
          <w:noProof w:val="0"/>
          <w:lang w:val="en-US"/>
        </w:rPr>
        <w:t xml:space="preserve"> creating </w:t>
      </w:r>
      <w:r w:rsidRPr="2F6F2514" w:rsidR="3AE1AF31">
        <w:rPr>
          <w:b w:val="0"/>
          <w:bCs w:val="0"/>
          <w:noProof w:val="0"/>
          <w:lang w:val="en-US"/>
        </w:rPr>
        <w:t>utilities to help users understand confidence of marker positions (</w:t>
      </w:r>
      <w:r w:rsidRPr="2F6F2514" w:rsidR="3AE1AF31">
        <w:rPr>
          <w:b w:val="0"/>
          <w:bCs w:val="0"/>
          <w:noProof w:val="0"/>
          <w:lang w:val="en-US"/>
        </w:rPr>
        <w:t>accurate</w:t>
      </w:r>
      <w:r w:rsidRPr="2F6F2514" w:rsidR="3AE1AF31">
        <w:rPr>
          <w:b w:val="0"/>
          <w:bCs w:val="0"/>
          <w:noProof w:val="0"/>
          <w:lang w:val="en-US"/>
        </w:rPr>
        <w:t xml:space="preserve"> vs approximate locations). </w:t>
      </w:r>
    </w:p>
    <w:p w:rsidR="4A77E25C" w:rsidP="74F19C3F" w:rsidRDefault="4A77E25C" w14:paraId="7B53CFE3" w14:textId="651E867E">
      <w:pPr>
        <w:pStyle w:val="Heading1"/>
        <w:spacing w:after="120"/>
        <w:rPr/>
      </w:pPr>
      <w:r w:rsidR="4A77E25C">
        <w:rPr/>
        <w:t>ALIGNMENT TO CLASS</w:t>
      </w:r>
    </w:p>
    <w:p w:rsidR="6AB9BE01" w:rsidP="2F6F2514" w:rsidRDefault="6AB9BE01" w14:paraId="1601FAFD" w14:textId="74D1F216">
      <w:pPr>
        <w:pStyle w:val="Normal"/>
      </w:pPr>
      <w:r w:rsidR="6AB9BE01">
        <w:rPr/>
        <w:t xml:space="preserve">This project </w:t>
      </w:r>
      <w:bookmarkStart w:name="_Int_OeaOyBfG" w:id="934292532"/>
      <w:r w:rsidR="48E99BF9">
        <w:rPr/>
        <w:t>addresses</w:t>
      </w:r>
      <w:bookmarkEnd w:id="934292532"/>
      <w:r w:rsidR="48E99BF9">
        <w:rPr/>
        <w:t xml:space="preserve"> </w:t>
      </w:r>
      <w:r w:rsidR="6AB9BE01">
        <w:rPr/>
        <w:t xml:space="preserve">themes of mobile and ubiquitous computing, such as context-aware computing (markers </w:t>
      </w:r>
      <w:r w:rsidR="07B4DD52">
        <w:rPr/>
        <w:t>adaptive to position and orientation)</w:t>
      </w:r>
      <w:r w:rsidR="6AB9BE01">
        <w:rPr/>
        <w:t>, distributed systems</w:t>
      </w:r>
      <w:r w:rsidR="163C4B0B">
        <w:rPr/>
        <w:t xml:space="preserve"> (multi-device </w:t>
      </w:r>
      <w:r w:rsidR="6002CADF">
        <w:rPr/>
        <w:t>synchronization</w:t>
      </w:r>
      <w:r w:rsidR="163C4B0B">
        <w:rPr/>
        <w:t>)</w:t>
      </w:r>
      <w:r w:rsidR="6AB9BE01">
        <w:rPr/>
        <w:t>, senso</w:t>
      </w:r>
      <w:r w:rsidR="6AB9BE01">
        <w:rPr/>
        <w:t xml:space="preserve">r </w:t>
      </w:r>
      <w:r w:rsidR="6AB9BE01">
        <w:rPr/>
        <w:t>fusion</w:t>
      </w:r>
      <w:r w:rsidR="6AB9BE01">
        <w:rPr/>
        <w:t xml:space="preserve"> and human computing interactions (HCI) in mobile contexts</w:t>
      </w:r>
      <w:r w:rsidR="75ACC08B">
        <w:rPr/>
        <w:t xml:space="preserve"> (AR interfaces, heads-up information display).</w:t>
      </w:r>
      <w:r w:rsidR="7782ECB4">
        <w:rPr/>
        <w:t xml:space="preserve"> </w:t>
      </w:r>
      <w:r w:rsidR="6FD1DB83">
        <w:rPr/>
        <w:t xml:space="preserve">This project is exciting </w:t>
      </w:r>
      <w:r w:rsidR="047B7AAB">
        <w:rPr/>
        <w:t>because of</w:t>
      </w:r>
      <w:r w:rsidR="6FD1DB83">
        <w:rPr/>
        <w:t xml:space="preserve"> the constraints of mobile computing such as limited connectivity, </w:t>
      </w:r>
      <w:r w:rsidR="768E361C">
        <w:rPr/>
        <w:t xml:space="preserve">multi device synchronization, and designing intuitive interfaces that blend the digital and physical world. The challenges posed by </w:t>
      </w:r>
      <w:r w:rsidR="768E361C">
        <w:rPr/>
        <w:t xml:space="preserve">this </w:t>
      </w:r>
      <w:r w:rsidR="04AEE154">
        <w:rPr/>
        <w:t>project's</w:t>
      </w:r>
      <w:r w:rsidR="768E361C">
        <w:rPr/>
        <w:t xml:space="preserve"> constraints </w:t>
      </w:r>
      <w:r w:rsidR="241D194F">
        <w:rPr/>
        <w:t>push</w:t>
      </w:r>
      <w:r w:rsidR="768E361C">
        <w:rPr/>
        <w:t xml:space="preserve"> students to </w:t>
      </w:r>
      <w:r w:rsidR="377D0BF9">
        <w:rPr/>
        <w:t>optimize</w:t>
      </w:r>
      <w:r w:rsidR="377D0BF9">
        <w:rPr/>
        <w:t xml:space="preserve"> distributed software, algorithms, and </w:t>
      </w:r>
      <w:r w:rsidR="4A457A00">
        <w:rPr/>
        <w:t>server mediated coordination</w:t>
      </w:r>
      <w:r w:rsidR="377D0BF9">
        <w:rPr/>
        <w:t xml:space="preserve"> to reduce latency and improve accuracy</w:t>
      </w:r>
      <w:r w:rsidR="10ABD325">
        <w:rPr/>
        <w:t xml:space="preserve">. </w:t>
      </w:r>
      <w:r w:rsidR="2B92BF9F">
        <w:rPr/>
        <w:t xml:space="preserve">This projects scope is beyond just AR development through tackling the problems </w:t>
      </w:r>
      <w:r w:rsidR="0547D958">
        <w:rPr/>
        <w:t xml:space="preserve">of hosting a central command center (C2) to </w:t>
      </w:r>
      <w:r w:rsidR="0547D958">
        <w:rPr/>
        <w:t>maintain</w:t>
      </w:r>
      <w:r w:rsidR="0547D958">
        <w:rPr/>
        <w:t xml:space="preserve"> intuitive shared spatial awareness through problems such as limited c</w:t>
      </w:r>
      <w:r w:rsidR="329AF3E3">
        <w:rPr/>
        <w:t xml:space="preserve">onnection, real time </w:t>
      </w:r>
      <w:r w:rsidR="329AF3E3">
        <w:rPr/>
        <w:t>synchronization</w:t>
      </w:r>
      <w:r w:rsidR="329AF3E3">
        <w:rPr/>
        <w:t xml:space="preserve"> and coordinate system alignment through multiple devices. </w:t>
      </w:r>
    </w:p>
    <w:p w:rsidR="15A4499D" w:rsidP="74F19C3F" w:rsidRDefault="15A4499D" w14:paraId="15211ABB" w14:textId="2C8AB6C3">
      <w:pPr>
        <w:pStyle w:val="Heading1"/>
        <w:suppressLineNumbers w:val="0"/>
        <w:bidi w:val="0"/>
        <w:spacing w:before="120" w:beforeAutospacing="off" w:after="0" w:afterAutospacing="off" w:line="259" w:lineRule="auto"/>
        <w:ind w:left="0" w:right="0"/>
        <w:jc w:val="left"/>
        <w:rPr/>
      </w:pPr>
      <w:r w:rsidR="15A4499D">
        <w:rPr/>
        <w:t>PROJECT PLAN AND TIMELINE</w:t>
      </w:r>
    </w:p>
    <w:tbl>
      <w:tblPr>
        <w:tblStyle w:val="TableNormal"/>
        <w:bidiVisual w:val="0"/>
        <w:tblW w:w="0" w:type="auto"/>
        <w:tblLook w:val="06A0" w:firstRow="1" w:lastRow="0" w:firstColumn="1" w:lastColumn="0" w:noHBand="1" w:noVBand="1"/>
      </w:tblPr>
      <w:tblGrid>
        <w:gridCol w:w="1383"/>
        <w:gridCol w:w="3417"/>
      </w:tblGrid>
      <w:tr w:rsidR="74F19C3F" w:rsidTr="74F19C3F" w14:paraId="336524B8">
        <w:trPr>
          <w:trHeight w:val="300"/>
        </w:trPr>
        <w:tc>
          <w:tcPr>
            <w:tcW w:w="1383" w:type="dxa"/>
            <w:tcBorders>
              <w:top w:val="single" w:color="000000" w:themeColor="text1" w:sz="4"/>
              <w:left w:val="single" w:color="000000" w:themeColor="text1" w:sz="4"/>
              <w:bottom w:val="single" w:color="000000" w:themeColor="text1" w:sz="4"/>
              <w:right w:val="single" w:color="000000" w:themeColor="text1" w:sz="4"/>
            </w:tcBorders>
            <w:shd w:val="clear" w:color="auto" w:fill="E0E0E0"/>
            <w:tcMar>
              <w:top w:w="80" w:type="dxa"/>
              <w:left w:w="120" w:type="dxa"/>
              <w:bottom w:w="80" w:type="dxa"/>
              <w:right w:w="120" w:type="dxa"/>
            </w:tcMar>
            <w:vAlign w:val="top"/>
          </w:tcPr>
          <w:p w:rsidR="74F19C3F" w:rsidP="74F19C3F" w:rsidRDefault="74F19C3F" w14:paraId="347B4550" w14:textId="26D02F17">
            <w:pPr>
              <w:bidi w:val="0"/>
              <w:spacing w:before="0" w:beforeAutospacing="off" w:after="0" w:afterAutospacing="off"/>
              <w:rPr>
                <w:rFonts w:ascii="Times New Roman" w:hAnsi="Times New Roman" w:eastAsia="Times New Roman" w:cs="Times New Roman"/>
                <w:color w:val="auto"/>
                <w:sz w:val="18"/>
                <w:szCs w:val="18"/>
                <w:lang w:eastAsia="en-US" w:bidi="ar-SA"/>
              </w:rPr>
            </w:pPr>
            <w:r w:rsidRPr="74F19C3F" w:rsidR="74F19C3F">
              <w:rPr>
                <w:rFonts w:ascii="Times New Roman" w:hAnsi="Times New Roman" w:eastAsia="Times New Roman" w:cs="Times New Roman"/>
                <w:color w:val="auto"/>
                <w:sz w:val="18"/>
                <w:szCs w:val="18"/>
                <w:lang w:eastAsia="en-US" w:bidi="ar-SA"/>
              </w:rPr>
              <w:t>Week</w:t>
            </w:r>
          </w:p>
        </w:tc>
        <w:tc>
          <w:tcPr>
            <w:tcW w:w="3417" w:type="dxa"/>
            <w:tcBorders>
              <w:top w:val="single" w:color="000000" w:themeColor="text1" w:sz="4"/>
              <w:left w:val="single" w:color="000000" w:themeColor="text1" w:sz="4"/>
              <w:bottom w:val="single" w:color="000000" w:themeColor="text1" w:sz="4"/>
              <w:right w:val="single" w:color="000000" w:themeColor="text1" w:sz="4"/>
            </w:tcBorders>
            <w:shd w:val="clear" w:color="auto" w:fill="E0E0E0"/>
            <w:tcMar>
              <w:top w:w="80" w:type="dxa"/>
              <w:left w:w="120" w:type="dxa"/>
              <w:bottom w:w="80" w:type="dxa"/>
              <w:right w:w="120" w:type="dxa"/>
            </w:tcMar>
            <w:vAlign w:val="top"/>
          </w:tcPr>
          <w:p w:rsidR="74F19C3F" w:rsidP="74F19C3F" w:rsidRDefault="74F19C3F" w14:paraId="5A04C7B6" w14:textId="386F118B">
            <w:pPr>
              <w:pStyle w:val="Normal"/>
              <w:bidi w:val="0"/>
              <w:rPr>
                <w:rFonts w:ascii="Times New Roman" w:hAnsi="Times New Roman" w:eastAsia="Times New Roman" w:cs="Times New Roman"/>
                <w:color w:val="auto"/>
                <w:sz w:val="18"/>
                <w:szCs w:val="18"/>
                <w:lang w:eastAsia="en-US" w:bidi="ar-SA"/>
              </w:rPr>
            </w:pPr>
            <w:r w:rsidR="74F19C3F">
              <w:rPr/>
              <w:t>Acti</w:t>
            </w:r>
            <w:r w:rsidRPr="74F19C3F" w:rsidR="74F19C3F">
              <w:rPr>
                <w:rFonts w:ascii="Times New Roman" w:hAnsi="Times New Roman" w:eastAsia="Times New Roman" w:cs="Times New Roman"/>
                <w:color w:val="auto"/>
                <w:sz w:val="18"/>
                <w:szCs w:val="18"/>
                <w:lang w:eastAsia="en-US" w:bidi="ar-SA"/>
              </w:rPr>
              <w:t>vities</w:t>
            </w:r>
            <w:r w:rsidRPr="74F19C3F" w:rsidR="74F19C3F">
              <w:rPr>
                <w:rFonts w:ascii="Times New Roman" w:hAnsi="Times New Roman" w:eastAsia="Times New Roman" w:cs="Times New Roman"/>
                <w:color w:val="auto"/>
                <w:sz w:val="18"/>
                <w:szCs w:val="18"/>
                <w:lang w:eastAsia="en-US" w:bidi="ar-SA"/>
              </w:rPr>
              <w:t xml:space="preserve"> &amp; Milestones</w:t>
            </w:r>
          </w:p>
        </w:tc>
      </w:tr>
      <w:tr w:rsidR="74F19C3F" w:rsidTr="74F19C3F" w14:paraId="55757D32">
        <w:trPr>
          <w:trHeight w:val="300"/>
        </w:trPr>
        <w:tc>
          <w:tcPr>
            <w:tcW w:w="1383" w:type="dxa"/>
            <w:tcBorders>
              <w:top w:val="single" w:color="000000" w:themeColor="text1" w:sz="4"/>
              <w:left w:val="single" w:color="000000" w:themeColor="text1" w:sz="4"/>
              <w:bottom w:val="single" w:color="000000" w:themeColor="text1" w:sz="4"/>
              <w:right w:val="single" w:color="000000" w:themeColor="text1" w:sz="4"/>
            </w:tcBorders>
            <w:tcMar>
              <w:top w:w="80" w:type="dxa"/>
              <w:left w:w="120" w:type="dxa"/>
              <w:bottom w:w="80" w:type="dxa"/>
              <w:right w:w="120" w:type="dxa"/>
            </w:tcMar>
            <w:vAlign w:val="top"/>
          </w:tcPr>
          <w:p w:rsidR="74F19C3F" w:rsidP="74F19C3F" w:rsidRDefault="74F19C3F" w14:paraId="3FB61B1E" w14:textId="54BA5068">
            <w:pPr>
              <w:bidi w:val="0"/>
              <w:spacing w:before="0" w:beforeAutospacing="off" w:after="0" w:afterAutospacing="off"/>
              <w:rPr>
                <w:rFonts w:ascii="Times New Roman" w:hAnsi="Times New Roman" w:eastAsia="Times New Roman" w:cs="Times New Roman"/>
                <w:color w:val="auto"/>
                <w:sz w:val="18"/>
                <w:szCs w:val="18"/>
                <w:lang w:eastAsia="en-US" w:bidi="ar-SA"/>
              </w:rPr>
            </w:pPr>
            <w:r w:rsidRPr="74F19C3F" w:rsidR="74F19C3F">
              <w:rPr>
                <w:rFonts w:ascii="Times New Roman" w:hAnsi="Times New Roman" w:eastAsia="Times New Roman" w:cs="Times New Roman"/>
                <w:color w:val="auto"/>
                <w:sz w:val="18"/>
                <w:szCs w:val="18"/>
                <w:lang w:eastAsia="en-US" w:bidi="ar-SA"/>
              </w:rPr>
              <w:t>1-2</w:t>
            </w:r>
          </w:p>
        </w:tc>
        <w:tc>
          <w:tcPr>
            <w:tcW w:w="3417" w:type="dxa"/>
            <w:tcBorders>
              <w:top w:val="single" w:color="000000" w:themeColor="text1" w:sz="4"/>
              <w:left w:val="single" w:color="000000" w:themeColor="text1" w:sz="4"/>
              <w:bottom w:val="single" w:color="000000" w:themeColor="text1" w:sz="4"/>
              <w:right w:val="single" w:color="000000" w:themeColor="text1" w:sz="4"/>
            </w:tcBorders>
            <w:tcMar>
              <w:top w:w="80" w:type="dxa"/>
              <w:left w:w="120" w:type="dxa"/>
              <w:bottom w:w="80" w:type="dxa"/>
              <w:right w:w="120" w:type="dxa"/>
            </w:tcMar>
            <w:vAlign w:val="top"/>
          </w:tcPr>
          <w:p w:rsidR="7F001846" w:rsidP="74F19C3F" w:rsidRDefault="7F001846" w14:paraId="4CEBFB9A" w14:textId="462B907B">
            <w:pPr>
              <w:bidi w:val="0"/>
              <w:spacing w:before="0" w:beforeAutospacing="off" w:after="0" w:afterAutospacing="off"/>
              <w:rPr>
                <w:rFonts w:ascii="Times New Roman" w:hAnsi="Times New Roman" w:eastAsia="Times New Roman" w:cs="Times New Roman"/>
                <w:color w:val="auto"/>
                <w:sz w:val="18"/>
                <w:szCs w:val="18"/>
                <w:lang w:eastAsia="en-US" w:bidi="ar-SA"/>
              </w:rPr>
            </w:pPr>
            <w:r w:rsidRPr="74F19C3F" w:rsidR="7F001846">
              <w:rPr>
                <w:rFonts w:ascii="Times New Roman" w:hAnsi="Times New Roman" w:eastAsia="Times New Roman" w:cs="Times New Roman"/>
                <w:color w:val="auto"/>
                <w:sz w:val="18"/>
                <w:szCs w:val="18"/>
                <w:lang w:eastAsia="en-US" w:bidi="ar-SA"/>
              </w:rPr>
              <w:t xml:space="preserve">Foundation: </w:t>
            </w:r>
            <w:r w:rsidRPr="74F19C3F" w:rsidR="0A274AAF">
              <w:rPr>
                <w:rFonts w:ascii="Times New Roman" w:hAnsi="Times New Roman" w:eastAsia="Times New Roman" w:cs="Times New Roman"/>
                <w:color w:val="auto"/>
                <w:sz w:val="18"/>
                <w:szCs w:val="18"/>
                <w:lang w:eastAsia="en-US" w:bidi="ar-SA"/>
              </w:rPr>
              <w:t>Create</w:t>
            </w:r>
            <w:r w:rsidRPr="74F19C3F" w:rsidR="7F001846">
              <w:rPr>
                <w:rFonts w:ascii="Times New Roman" w:hAnsi="Times New Roman" w:eastAsia="Times New Roman" w:cs="Times New Roman"/>
                <w:color w:val="auto"/>
                <w:sz w:val="18"/>
                <w:szCs w:val="18"/>
                <w:lang w:eastAsia="en-US" w:bidi="ar-SA"/>
              </w:rPr>
              <w:t xml:space="preserve"> server and API with marker CRUD functionality. Build a basic dashboard with a static map to display these markers. Setup </w:t>
            </w:r>
            <w:r w:rsidRPr="74F19C3F" w:rsidR="514BFEA4">
              <w:rPr>
                <w:rFonts w:ascii="Times New Roman" w:hAnsi="Times New Roman" w:eastAsia="Times New Roman" w:cs="Times New Roman"/>
                <w:color w:val="auto"/>
                <w:sz w:val="18"/>
                <w:szCs w:val="18"/>
                <w:lang w:eastAsia="en-US" w:bidi="ar-SA"/>
              </w:rPr>
              <w:t xml:space="preserve">a Unity </w:t>
            </w:r>
            <w:r w:rsidRPr="74F19C3F" w:rsidR="7F001846">
              <w:rPr>
                <w:rFonts w:ascii="Times New Roman" w:hAnsi="Times New Roman" w:eastAsia="Times New Roman" w:cs="Times New Roman"/>
                <w:color w:val="auto"/>
                <w:sz w:val="18"/>
                <w:szCs w:val="18"/>
                <w:lang w:eastAsia="en-US" w:bidi="ar-SA"/>
              </w:rPr>
              <w:t xml:space="preserve">project with </w:t>
            </w:r>
            <w:r w:rsidRPr="74F19C3F" w:rsidR="3FBD925C">
              <w:rPr>
                <w:rFonts w:ascii="Times New Roman" w:hAnsi="Times New Roman" w:eastAsia="Times New Roman" w:cs="Times New Roman"/>
                <w:color w:val="auto"/>
                <w:sz w:val="18"/>
                <w:szCs w:val="18"/>
                <w:lang w:eastAsia="en-US" w:bidi="ar-SA"/>
              </w:rPr>
              <w:t>A</w:t>
            </w:r>
            <w:r w:rsidRPr="74F19C3F" w:rsidR="566EF075">
              <w:rPr>
                <w:rFonts w:ascii="Times New Roman" w:hAnsi="Times New Roman" w:eastAsia="Times New Roman" w:cs="Times New Roman"/>
                <w:color w:val="auto"/>
                <w:sz w:val="18"/>
                <w:szCs w:val="18"/>
                <w:lang w:eastAsia="en-US" w:bidi="ar-SA"/>
              </w:rPr>
              <w:t>R Foundation framework and integrate Quest 3 SDK.</w:t>
            </w:r>
          </w:p>
          <w:p w:rsidR="566EF075" w:rsidP="74F19C3F" w:rsidRDefault="566EF075" w14:paraId="5CFD434C" w14:textId="51171E92">
            <w:pPr>
              <w:bidi w:val="0"/>
              <w:spacing w:before="0" w:beforeAutospacing="off" w:after="0" w:afterAutospacing="off"/>
              <w:rPr>
                <w:rFonts w:ascii="Times New Roman" w:hAnsi="Times New Roman" w:eastAsia="Times New Roman" w:cs="Times New Roman"/>
                <w:color w:val="auto"/>
                <w:sz w:val="18"/>
                <w:szCs w:val="18"/>
                <w:lang w:eastAsia="en-US" w:bidi="ar-SA"/>
              </w:rPr>
            </w:pPr>
            <w:r w:rsidRPr="74F19C3F" w:rsidR="566EF075">
              <w:rPr>
                <w:rFonts w:ascii="Times New Roman" w:hAnsi="Times New Roman" w:eastAsia="Times New Roman" w:cs="Times New Roman"/>
                <w:color w:val="auto"/>
                <w:sz w:val="18"/>
                <w:szCs w:val="18"/>
                <w:lang w:eastAsia="en-US" w:bidi="ar-SA"/>
              </w:rPr>
              <w:t xml:space="preserve">Milestone: Hardcode </w:t>
            </w:r>
            <w:r w:rsidRPr="74F19C3F" w:rsidR="1D4C6309">
              <w:rPr>
                <w:rFonts w:ascii="Times New Roman" w:hAnsi="Times New Roman" w:eastAsia="Times New Roman" w:cs="Times New Roman"/>
                <w:color w:val="auto"/>
                <w:sz w:val="18"/>
                <w:szCs w:val="18"/>
                <w:lang w:eastAsia="en-US" w:bidi="ar-SA"/>
              </w:rPr>
              <w:t>marker</w:t>
            </w:r>
            <w:r w:rsidRPr="74F19C3F" w:rsidR="566EF075">
              <w:rPr>
                <w:rFonts w:ascii="Times New Roman" w:hAnsi="Times New Roman" w:eastAsia="Times New Roman" w:cs="Times New Roman"/>
                <w:color w:val="auto"/>
                <w:sz w:val="18"/>
                <w:szCs w:val="18"/>
                <w:lang w:eastAsia="en-US" w:bidi="ar-SA"/>
              </w:rPr>
              <w:t xml:space="preserve"> visible in AR.</w:t>
            </w:r>
          </w:p>
        </w:tc>
      </w:tr>
      <w:tr w:rsidR="74F19C3F" w:rsidTr="74F19C3F" w14:paraId="466E2E4D">
        <w:trPr>
          <w:trHeight w:val="300"/>
        </w:trPr>
        <w:tc>
          <w:tcPr>
            <w:tcW w:w="1383" w:type="dxa"/>
            <w:tcBorders>
              <w:top w:val="single" w:color="000000" w:themeColor="text1" w:sz="4"/>
              <w:left w:val="single" w:color="000000" w:themeColor="text1" w:sz="4"/>
              <w:bottom w:val="single" w:color="000000" w:themeColor="text1" w:sz="4"/>
              <w:right w:val="single" w:color="000000" w:themeColor="text1" w:sz="4"/>
            </w:tcBorders>
            <w:tcMar>
              <w:top w:w="80" w:type="dxa"/>
              <w:left w:w="120" w:type="dxa"/>
              <w:bottom w:w="80" w:type="dxa"/>
              <w:right w:w="120" w:type="dxa"/>
            </w:tcMar>
            <w:vAlign w:val="top"/>
          </w:tcPr>
          <w:p w:rsidR="74F19C3F" w:rsidP="74F19C3F" w:rsidRDefault="74F19C3F" w14:paraId="0FA6AFD1" w14:textId="3EC72D12">
            <w:pPr>
              <w:bidi w:val="0"/>
              <w:spacing w:before="0" w:beforeAutospacing="off" w:after="0" w:afterAutospacing="off"/>
              <w:rPr>
                <w:rFonts w:ascii="Times New Roman" w:hAnsi="Times New Roman" w:eastAsia="Times New Roman" w:cs="Times New Roman"/>
                <w:color w:val="auto"/>
                <w:sz w:val="18"/>
                <w:szCs w:val="18"/>
                <w:lang w:eastAsia="en-US" w:bidi="ar-SA"/>
              </w:rPr>
            </w:pPr>
            <w:r w:rsidRPr="74F19C3F" w:rsidR="74F19C3F">
              <w:rPr>
                <w:rFonts w:ascii="Times New Roman" w:hAnsi="Times New Roman" w:eastAsia="Times New Roman" w:cs="Times New Roman"/>
                <w:color w:val="auto"/>
                <w:sz w:val="18"/>
                <w:szCs w:val="18"/>
                <w:lang w:eastAsia="en-US" w:bidi="ar-SA"/>
              </w:rPr>
              <w:t>3-4</w:t>
            </w:r>
          </w:p>
        </w:tc>
        <w:tc>
          <w:tcPr>
            <w:tcW w:w="3417" w:type="dxa"/>
            <w:tcBorders>
              <w:top w:val="single" w:color="000000" w:themeColor="text1" w:sz="4"/>
              <w:left w:val="single" w:color="000000" w:themeColor="text1" w:sz="4"/>
              <w:bottom w:val="single" w:color="000000" w:themeColor="text1" w:sz="4"/>
              <w:right w:val="single" w:color="000000" w:themeColor="text1" w:sz="4"/>
            </w:tcBorders>
            <w:tcMar>
              <w:top w:w="80" w:type="dxa"/>
              <w:left w:w="120" w:type="dxa"/>
              <w:bottom w:w="80" w:type="dxa"/>
              <w:right w:w="120" w:type="dxa"/>
            </w:tcMar>
            <w:vAlign w:val="top"/>
          </w:tcPr>
          <w:p w:rsidR="3B747062" w:rsidP="74F19C3F" w:rsidRDefault="3B747062" w14:paraId="643A4E48" w14:textId="5DBC43FC">
            <w:pPr>
              <w:bidi w:val="0"/>
              <w:spacing w:before="0" w:beforeAutospacing="off" w:after="0" w:afterAutospacing="off"/>
              <w:rPr>
                <w:rFonts w:ascii="Times New Roman" w:hAnsi="Times New Roman" w:eastAsia="Times New Roman" w:cs="Times New Roman"/>
                <w:color w:val="auto"/>
                <w:sz w:val="18"/>
                <w:szCs w:val="18"/>
                <w:lang w:eastAsia="en-US" w:bidi="ar-SA"/>
              </w:rPr>
            </w:pPr>
            <w:r w:rsidRPr="74F19C3F" w:rsidR="3B747062">
              <w:rPr>
                <w:rFonts w:ascii="Times New Roman" w:hAnsi="Times New Roman" w:eastAsia="Times New Roman" w:cs="Times New Roman"/>
                <w:color w:val="auto"/>
                <w:sz w:val="18"/>
                <w:szCs w:val="18"/>
                <w:lang w:eastAsia="en-US" w:bidi="ar-SA"/>
              </w:rPr>
              <w:t xml:space="preserve">Integration: Connect </w:t>
            </w:r>
            <w:r w:rsidRPr="74F19C3F" w:rsidR="311074A7">
              <w:rPr>
                <w:rFonts w:ascii="Times New Roman" w:hAnsi="Times New Roman" w:eastAsia="Times New Roman" w:cs="Times New Roman"/>
                <w:color w:val="auto"/>
                <w:sz w:val="18"/>
                <w:szCs w:val="18"/>
                <w:lang w:eastAsia="en-US" w:bidi="ar-SA"/>
              </w:rPr>
              <w:t>WebSocket</w:t>
            </w:r>
            <w:r w:rsidRPr="74F19C3F" w:rsidR="3B747062">
              <w:rPr>
                <w:rFonts w:ascii="Times New Roman" w:hAnsi="Times New Roman" w:eastAsia="Times New Roman" w:cs="Times New Roman"/>
                <w:color w:val="auto"/>
                <w:sz w:val="18"/>
                <w:szCs w:val="18"/>
                <w:lang w:eastAsia="en-US" w:bidi="ar-SA"/>
              </w:rPr>
              <w:t xml:space="preserve"> to allow communication between server, </w:t>
            </w:r>
            <w:r w:rsidRPr="74F19C3F" w:rsidR="3B747062">
              <w:rPr>
                <w:rFonts w:ascii="Times New Roman" w:hAnsi="Times New Roman" w:eastAsia="Times New Roman" w:cs="Times New Roman"/>
                <w:color w:val="auto"/>
                <w:sz w:val="18"/>
                <w:szCs w:val="18"/>
                <w:lang w:eastAsia="en-US" w:bidi="ar-SA"/>
              </w:rPr>
              <w:t>dashboard</w:t>
            </w:r>
            <w:r w:rsidRPr="74F19C3F" w:rsidR="3B747062">
              <w:rPr>
                <w:rFonts w:ascii="Times New Roman" w:hAnsi="Times New Roman" w:eastAsia="Times New Roman" w:cs="Times New Roman"/>
                <w:color w:val="auto"/>
                <w:sz w:val="18"/>
                <w:szCs w:val="18"/>
                <w:lang w:eastAsia="en-US" w:bidi="ar-SA"/>
              </w:rPr>
              <w:t xml:space="preserve"> and unity </w:t>
            </w:r>
            <w:r w:rsidRPr="74F19C3F" w:rsidR="4DC178AC">
              <w:rPr>
                <w:rFonts w:ascii="Times New Roman" w:hAnsi="Times New Roman" w:eastAsia="Times New Roman" w:cs="Times New Roman"/>
                <w:color w:val="auto"/>
                <w:sz w:val="18"/>
                <w:szCs w:val="18"/>
                <w:lang w:eastAsia="en-US" w:bidi="ar-SA"/>
              </w:rPr>
              <w:t>client,</w:t>
            </w:r>
            <w:r w:rsidRPr="74F19C3F" w:rsidR="3B747062">
              <w:rPr>
                <w:rFonts w:ascii="Times New Roman" w:hAnsi="Times New Roman" w:eastAsia="Times New Roman" w:cs="Times New Roman"/>
                <w:color w:val="auto"/>
                <w:sz w:val="18"/>
                <w:szCs w:val="18"/>
                <w:lang w:eastAsia="en-US" w:bidi="ar-SA"/>
              </w:rPr>
              <w:t xml:space="preserve"> so markers added in real time can be </w:t>
            </w:r>
            <w:r w:rsidRPr="74F19C3F" w:rsidR="6F71AD0F">
              <w:rPr>
                <w:rFonts w:ascii="Times New Roman" w:hAnsi="Times New Roman" w:eastAsia="Times New Roman" w:cs="Times New Roman"/>
                <w:color w:val="auto"/>
                <w:sz w:val="18"/>
                <w:szCs w:val="18"/>
                <w:lang w:eastAsia="en-US" w:bidi="ar-SA"/>
              </w:rPr>
              <w:t xml:space="preserve">seen in headsets. </w:t>
            </w:r>
            <w:r w:rsidRPr="74F19C3F" w:rsidR="6F71AD0F">
              <w:rPr>
                <w:rFonts w:ascii="Times New Roman" w:hAnsi="Times New Roman" w:eastAsia="Times New Roman" w:cs="Times New Roman"/>
                <w:color w:val="auto"/>
                <w:sz w:val="18"/>
                <w:szCs w:val="18"/>
                <w:lang w:eastAsia="en-US" w:bidi="ar-SA"/>
              </w:rPr>
              <w:t>Regist</w:t>
            </w:r>
            <w:r w:rsidRPr="74F19C3F" w:rsidR="60CC49EB">
              <w:rPr>
                <w:rFonts w:ascii="Times New Roman" w:hAnsi="Times New Roman" w:eastAsia="Times New Roman" w:cs="Times New Roman"/>
                <w:color w:val="auto"/>
                <w:sz w:val="18"/>
                <w:szCs w:val="18"/>
                <w:lang w:eastAsia="en-US" w:bidi="ar-SA"/>
              </w:rPr>
              <w:t>er</w:t>
            </w:r>
            <w:r w:rsidRPr="74F19C3F" w:rsidR="6F71AD0F">
              <w:rPr>
                <w:rFonts w:ascii="Times New Roman" w:hAnsi="Times New Roman" w:eastAsia="Times New Roman" w:cs="Times New Roman"/>
                <w:color w:val="auto"/>
                <w:sz w:val="18"/>
                <w:szCs w:val="18"/>
                <w:lang w:eastAsia="en-US" w:bidi="ar-SA"/>
              </w:rPr>
              <w:t xml:space="preserve"> </w:t>
            </w:r>
            <w:r w:rsidRPr="74F19C3F" w:rsidR="6F71AD0F">
              <w:rPr>
                <w:rFonts w:ascii="Times New Roman" w:hAnsi="Times New Roman" w:eastAsia="Times New Roman" w:cs="Times New Roman"/>
                <w:color w:val="auto"/>
                <w:sz w:val="18"/>
                <w:szCs w:val="18"/>
                <w:lang w:eastAsia="en-US" w:bidi="ar-SA"/>
              </w:rPr>
              <w:t>device</w:t>
            </w:r>
            <w:r w:rsidRPr="74F19C3F" w:rsidR="411975FD">
              <w:rPr>
                <w:rFonts w:ascii="Times New Roman" w:hAnsi="Times New Roman" w:eastAsia="Times New Roman" w:cs="Times New Roman"/>
                <w:color w:val="auto"/>
                <w:sz w:val="18"/>
                <w:szCs w:val="18"/>
                <w:lang w:eastAsia="en-US" w:bidi="ar-SA"/>
              </w:rPr>
              <w:t xml:space="preserve">s and </w:t>
            </w:r>
            <w:r w:rsidRPr="74F19C3F" w:rsidR="07516E6B">
              <w:rPr>
                <w:rFonts w:ascii="Times New Roman" w:hAnsi="Times New Roman" w:eastAsia="Times New Roman" w:cs="Times New Roman"/>
                <w:color w:val="auto"/>
                <w:sz w:val="18"/>
                <w:szCs w:val="18"/>
                <w:lang w:eastAsia="en-US" w:bidi="ar-SA"/>
              </w:rPr>
              <w:t>heartbeats</w:t>
            </w:r>
            <w:r w:rsidRPr="74F19C3F" w:rsidR="411975FD">
              <w:rPr>
                <w:rFonts w:ascii="Times New Roman" w:hAnsi="Times New Roman" w:eastAsia="Times New Roman" w:cs="Times New Roman"/>
                <w:color w:val="auto"/>
                <w:sz w:val="18"/>
                <w:szCs w:val="18"/>
                <w:lang w:eastAsia="en-US" w:bidi="ar-SA"/>
              </w:rPr>
              <w:t xml:space="preserve"> for recognition. </w:t>
            </w:r>
          </w:p>
          <w:p w:rsidR="411975FD" w:rsidP="74F19C3F" w:rsidRDefault="411975FD" w14:paraId="2B8C8877" w14:textId="3AD60A4A">
            <w:pPr>
              <w:bidi w:val="0"/>
              <w:spacing w:before="0" w:beforeAutospacing="off" w:after="0" w:afterAutospacing="off"/>
              <w:rPr>
                <w:rFonts w:ascii="Times New Roman" w:hAnsi="Times New Roman" w:eastAsia="Times New Roman" w:cs="Times New Roman"/>
                <w:color w:val="auto"/>
                <w:sz w:val="18"/>
                <w:szCs w:val="18"/>
                <w:lang w:eastAsia="en-US" w:bidi="ar-SA"/>
              </w:rPr>
            </w:pPr>
            <w:r w:rsidRPr="74F19C3F" w:rsidR="411975FD">
              <w:rPr>
                <w:rFonts w:ascii="Times New Roman" w:hAnsi="Times New Roman" w:eastAsia="Times New Roman" w:cs="Times New Roman"/>
                <w:color w:val="auto"/>
                <w:sz w:val="18"/>
                <w:szCs w:val="18"/>
                <w:lang w:eastAsia="en-US" w:bidi="ar-SA"/>
              </w:rPr>
              <w:t>Milestone: Create a marker on a dashboard that appears on a single Quest device.</w:t>
            </w:r>
          </w:p>
        </w:tc>
      </w:tr>
      <w:tr w:rsidR="74F19C3F" w:rsidTr="74F19C3F" w14:paraId="3A277D91">
        <w:trPr>
          <w:trHeight w:val="300"/>
        </w:trPr>
        <w:tc>
          <w:tcPr>
            <w:tcW w:w="1383" w:type="dxa"/>
            <w:tcBorders>
              <w:top w:val="single" w:color="000000" w:themeColor="text1" w:sz="4"/>
              <w:left w:val="single" w:color="000000" w:themeColor="text1" w:sz="4"/>
              <w:bottom w:val="single" w:color="000000" w:themeColor="text1" w:sz="4"/>
              <w:right w:val="single" w:color="000000" w:themeColor="text1" w:sz="4"/>
            </w:tcBorders>
            <w:tcMar>
              <w:top w:w="80" w:type="dxa"/>
              <w:left w:w="120" w:type="dxa"/>
              <w:bottom w:w="80" w:type="dxa"/>
              <w:right w:w="120" w:type="dxa"/>
            </w:tcMar>
            <w:vAlign w:val="top"/>
          </w:tcPr>
          <w:p w:rsidR="74F19C3F" w:rsidP="74F19C3F" w:rsidRDefault="74F19C3F" w14:paraId="04B4C002" w14:textId="027BD101">
            <w:pPr>
              <w:bidi w:val="0"/>
              <w:spacing w:before="0" w:beforeAutospacing="off" w:after="0" w:afterAutospacing="off"/>
              <w:rPr>
                <w:rFonts w:ascii="Times New Roman" w:hAnsi="Times New Roman" w:eastAsia="Times New Roman" w:cs="Times New Roman"/>
                <w:color w:val="auto"/>
                <w:sz w:val="18"/>
                <w:szCs w:val="18"/>
                <w:lang w:eastAsia="en-US" w:bidi="ar-SA"/>
              </w:rPr>
            </w:pPr>
            <w:r w:rsidRPr="74F19C3F" w:rsidR="74F19C3F">
              <w:rPr>
                <w:rFonts w:ascii="Times New Roman" w:hAnsi="Times New Roman" w:eastAsia="Times New Roman" w:cs="Times New Roman"/>
                <w:color w:val="auto"/>
                <w:sz w:val="18"/>
                <w:szCs w:val="18"/>
                <w:lang w:eastAsia="en-US" w:bidi="ar-SA"/>
              </w:rPr>
              <w:t>5-6</w:t>
            </w:r>
          </w:p>
        </w:tc>
        <w:tc>
          <w:tcPr>
            <w:tcW w:w="3417" w:type="dxa"/>
            <w:tcBorders>
              <w:top w:val="single" w:color="000000" w:themeColor="text1" w:sz="4"/>
              <w:left w:val="single" w:color="000000" w:themeColor="text1" w:sz="4"/>
              <w:bottom w:val="single" w:color="000000" w:themeColor="text1" w:sz="4"/>
              <w:right w:val="single" w:color="000000" w:themeColor="text1" w:sz="4"/>
            </w:tcBorders>
            <w:tcMar>
              <w:top w:w="80" w:type="dxa"/>
              <w:left w:w="120" w:type="dxa"/>
              <w:bottom w:w="80" w:type="dxa"/>
              <w:right w:w="120" w:type="dxa"/>
            </w:tcMar>
            <w:vAlign w:val="top"/>
          </w:tcPr>
          <w:p w:rsidR="6EE24BFC" w:rsidP="74F19C3F" w:rsidRDefault="6EE24BFC" w14:paraId="6C7D6465" w14:textId="0BF88133">
            <w:pPr>
              <w:bidi w:val="0"/>
              <w:spacing w:before="0" w:beforeAutospacing="off" w:after="0" w:afterAutospacing="off"/>
              <w:rPr>
                <w:rFonts w:ascii="Times New Roman" w:hAnsi="Times New Roman" w:eastAsia="Times New Roman" w:cs="Times New Roman"/>
                <w:color w:val="auto"/>
                <w:sz w:val="18"/>
                <w:szCs w:val="18"/>
                <w:lang w:eastAsia="en-US" w:bidi="ar-SA"/>
              </w:rPr>
            </w:pPr>
            <w:r w:rsidRPr="74F19C3F" w:rsidR="6EE24BFC">
              <w:rPr>
                <w:rFonts w:ascii="Times New Roman" w:hAnsi="Times New Roman" w:eastAsia="Times New Roman" w:cs="Times New Roman"/>
                <w:color w:val="auto"/>
                <w:sz w:val="18"/>
                <w:szCs w:val="18"/>
                <w:lang w:eastAsia="en-US" w:bidi="ar-SA"/>
              </w:rPr>
              <w:t>Multi</w:t>
            </w:r>
            <w:r w:rsidRPr="74F19C3F" w:rsidR="6EE24BFC">
              <w:rPr>
                <w:rFonts w:ascii="Times New Roman" w:hAnsi="Times New Roman" w:eastAsia="Times New Roman" w:cs="Times New Roman"/>
                <w:color w:val="auto"/>
                <w:sz w:val="18"/>
                <w:szCs w:val="18"/>
                <w:lang w:eastAsia="en-US" w:bidi="ar-SA"/>
              </w:rPr>
              <w:t>-Device &amp; Anchors: Implement shared spatial anchors including aligning coordinate systems between devices. Create different marker types via icons and styling</w:t>
            </w:r>
            <w:r w:rsidRPr="74F19C3F" w:rsidR="126C45BB">
              <w:rPr>
                <w:rFonts w:ascii="Times New Roman" w:hAnsi="Times New Roman" w:eastAsia="Times New Roman" w:cs="Times New Roman"/>
                <w:color w:val="auto"/>
                <w:sz w:val="18"/>
                <w:szCs w:val="18"/>
                <w:lang w:eastAsia="en-US" w:bidi="ar-SA"/>
              </w:rPr>
              <w:t xml:space="preserve"> and report device position to dashboard.</w:t>
            </w:r>
          </w:p>
          <w:p w:rsidR="126C45BB" w:rsidP="74F19C3F" w:rsidRDefault="126C45BB" w14:paraId="13B65FD8" w14:textId="784B15AE">
            <w:pPr>
              <w:bidi w:val="0"/>
              <w:spacing w:before="0" w:beforeAutospacing="off" w:after="0" w:afterAutospacing="off"/>
              <w:rPr>
                <w:rFonts w:ascii="Times New Roman" w:hAnsi="Times New Roman" w:eastAsia="Times New Roman" w:cs="Times New Roman"/>
                <w:color w:val="auto"/>
                <w:sz w:val="18"/>
                <w:szCs w:val="18"/>
                <w:lang w:eastAsia="en-US" w:bidi="ar-SA"/>
              </w:rPr>
            </w:pPr>
            <w:r w:rsidRPr="74F19C3F" w:rsidR="126C45BB">
              <w:rPr>
                <w:rFonts w:ascii="Times New Roman" w:hAnsi="Times New Roman" w:eastAsia="Times New Roman" w:cs="Times New Roman"/>
                <w:color w:val="auto"/>
                <w:sz w:val="18"/>
                <w:szCs w:val="18"/>
                <w:lang w:eastAsia="en-US" w:bidi="ar-SA"/>
              </w:rPr>
              <w:t xml:space="preserve">Milestone: allow two quest devices to see one marker at the same physical location. </w:t>
            </w:r>
          </w:p>
        </w:tc>
      </w:tr>
      <w:tr w:rsidR="74F19C3F" w:rsidTr="74F19C3F" w14:paraId="05989924">
        <w:trPr>
          <w:trHeight w:val="300"/>
        </w:trPr>
        <w:tc>
          <w:tcPr>
            <w:tcW w:w="1383" w:type="dxa"/>
            <w:tcBorders>
              <w:top w:val="single" w:color="000000" w:themeColor="text1" w:sz="4"/>
              <w:left w:val="single" w:color="000000" w:themeColor="text1" w:sz="4"/>
              <w:bottom w:val="single" w:color="000000" w:themeColor="text1" w:sz="4"/>
              <w:right w:val="single" w:color="000000" w:themeColor="text1" w:sz="4"/>
            </w:tcBorders>
            <w:tcMar>
              <w:top w:w="80" w:type="dxa"/>
              <w:left w:w="120" w:type="dxa"/>
              <w:bottom w:w="80" w:type="dxa"/>
              <w:right w:w="120" w:type="dxa"/>
            </w:tcMar>
            <w:vAlign w:val="top"/>
          </w:tcPr>
          <w:p w:rsidR="74F19C3F" w:rsidP="74F19C3F" w:rsidRDefault="74F19C3F" w14:paraId="5DF37F93" w14:textId="7879B0D1">
            <w:pPr>
              <w:bidi w:val="0"/>
              <w:spacing w:before="0" w:beforeAutospacing="off" w:after="0" w:afterAutospacing="off"/>
              <w:rPr>
                <w:rFonts w:ascii="Times New Roman" w:hAnsi="Times New Roman" w:eastAsia="Times New Roman" w:cs="Times New Roman"/>
                <w:color w:val="auto"/>
                <w:sz w:val="18"/>
                <w:szCs w:val="18"/>
                <w:lang w:eastAsia="en-US" w:bidi="ar-SA"/>
              </w:rPr>
            </w:pPr>
            <w:r w:rsidRPr="74F19C3F" w:rsidR="74F19C3F">
              <w:rPr>
                <w:rFonts w:ascii="Times New Roman" w:hAnsi="Times New Roman" w:eastAsia="Times New Roman" w:cs="Times New Roman"/>
                <w:color w:val="auto"/>
                <w:sz w:val="18"/>
                <w:szCs w:val="18"/>
                <w:lang w:eastAsia="en-US" w:bidi="ar-SA"/>
              </w:rPr>
              <w:t>7-8</w:t>
            </w:r>
          </w:p>
        </w:tc>
        <w:tc>
          <w:tcPr>
            <w:tcW w:w="3417" w:type="dxa"/>
            <w:tcBorders>
              <w:top w:val="single" w:color="000000" w:themeColor="text1" w:sz="4"/>
              <w:left w:val="single" w:color="000000" w:themeColor="text1" w:sz="4"/>
              <w:bottom w:val="single" w:color="000000" w:themeColor="text1" w:sz="4"/>
              <w:right w:val="single" w:color="000000" w:themeColor="text1" w:sz="4"/>
            </w:tcBorders>
            <w:tcMar>
              <w:top w:w="80" w:type="dxa"/>
              <w:left w:w="120" w:type="dxa"/>
              <w:bottom w:w="80" w:type="dxa"/>
              <w:right w:w="120" w:type="dxa"/>
            </w:tcMar>
            <w:vAlign w:val="top"/>
          </w:tcPr>
          <w:p w:rsidR="1D064F69" w:rsidP="74F19C3F" w:rsidRDefault="1D064F69" w14:paraId="46EC0A94" w14:textId="014E9873">
            <w:pPr>
              <w:bidi w:val="0"/>
              <w:spacing w:before="0" w:beforeAutospacing="off" w:after="0" w:afterAutospacing="off"/>
              <w:rPr>
                <w:rFonts w:ascii="Times New Roman" w:hAnsi="Times New Roman" w:eastAsia="Times New Roman" w:cs="Times New Roman"/>
                <w:color w:val="auto"/>
                <w:sz w:val="18"/>
                <w:szCs w:val="18"/>
                <w:lang w:eastAsia="en-US" w:bidi="ar-SA"/>
              </w:rPr>
            </w:pPr>
            <w:r w:rsidRPr="74F19C3F" w:rsidR="1D064F69">
              <w:rPr>
                <w:rFonts w:ascii="Times New Roman" w:hAnsi="Times New Roman" w:eastAsia="Times New Roman" w:cs="Times New Roman"/>
                <w:color w:val="auto"/>
                <w:sz w:val="18"/>
                <w:szCs w:val="18"/>
                <w:lang w:eastAsia="en-US" w:bidi="ar-SA"/>
              </w:rPr>
              <w:t xml:space="preserve">Polish &amp; Robustness: </w:t>
            </w:r>
            <w:r w:rsidRPr="74F19C3F" w:rsidR="672A6C76">
              <w:rPr>
                <w:rFonts w:ascii="Times New Roman" w:hAnsi="Times New Roman" w:eastAsia="Times New Roman" w:cs="Times New Roman"/>
                <w:color w:val="auto"/>
                <w:sz w:val="18"/>
                <w:szCs w:val="18"/>
                <w:lang w:eastAsia="en-US" w:bidi="ar-SA"/>
              </w:rPr>
              <w:t xml:space="preserve">Clean up UI on dashboard and AR client. </w:t>
            </w:r>
            <w:r w:rsidRPr="74F19C3F" w:rsidR="4DD68038">
              <w:rPr>
                <w:rFonts w:ascii="Times New Roman" w:hAnsi="Times New Roman" w:eastAsia="Times New Roman" w:cs="Times New Roman"/>
                <w:color w:val="auto"/>
                <w:sz w:val="18"/>
                <w:szCs w:val="18"/>
                <w:lang w:eastAsia="en-US" w:bidi="ar-SA"/>
              </w:rPr>
              <w:t>Create error handling and reconnection logic and c</w:t>
            </w:r>
            <w:r w:rsidRPr="74F19C3F" w:rsidR="672A6C76">
              <w:rPr>
                <w:rFonts w:ascii="Times New Roman" w:hAnsi="Times New Roman" w:eastAsia="Times New Roman" w:cs="Times New Roman"/>
                <w:color w:val="auto"/>
                <w:sz w:val="18"/>
                <w:szCs w:val="18"/>
                <w:lang w:eastAsia="en-US" w:bidi="ar-SA"/>
              </w:rPr>
              <w:t>ache markers and coordinate system to handle reconci</w:t>
            </w:r>
            <w:r w:rsidRPr="74F19C3F" w:rsidR="60BA3D6F">
              <w:rPr>
                <w:rFonts w:ascii="Times New Roman" w:hAnsi="Times New Roman" w:eastAsia="Times New Roman" w:cs="Times New Roman"/>
                <w:color w:val="auto"/>
                <w:sz w:val="18"/>
                <w:szCs w:val="18"/>
                <w:lang w:eastAsia="en-US" w:bidi="ar-SA"/>
              </w:rPr>
              <w:t xml:space="preserve">liation during </w:t>
            </w:r>
            <w:r w:rsidRPr="74F19C3F" w:rsidR="672A6C76">
              <w:rPr>
                <w:rFonts w:ascii="Times New Roman" w:hAnsi="Times New Roman" w:eastAsia="Times New Roman" w:cs="Times New Roman"/>
                <w:color w:val="auto"/>
                <w:sz w:val="18"/>
                <w:szCs w:val="18"/>
                <w:lang w:eastAsia="en-US" w:bidi="ar-SA"/>
              </w:rPr>
              <w:t>connection errors</w:t>
            </w:r>
            <w:r w:rsidRPr="74F19C3F" w:rsidR="096B3E76">
              <w:rPr>
                <w:rFonts w:ascii="Times New Roman" w:hAnsi="Times New Roman" w:eastAsia="Times New Roman" w:cs="Times New Roman"/>
                <w:color w:val="auto"/>
                <w:sz w:val="18"/>
                <w:szCs w:val="18"/>
                <w:lang w:eastAsia="en-US" w:bidi="ar-SA"/>
              </w:rPr>
              <w:t>.</w:t>
            </w:r>
          </w:p>
          <w:p w:rsidR="096B3E76" w:rsidP="74F19C3F" w:rsidRDefault="096B3E76" w14:paraId="66A9AF16" w14:textId="75B4B861">
            <w:pPr>
              <w:bidi w:val="0"/>
              <w:spacing w:before="0" w:beforeAutospacing="off" w:after="0" w:afterAutospacing="off"/>
              <w:rPr>
                <w:rFonts w:ascii="Times New Roman" w:hAnsi="Times New Roman" w:eastAsia="Times New Roman" w:cs="Times New Roman"/>
                <w:color w:val="auto"/>
                <w:sz w:val="18"/>
                <w:szCs w:val="18"/>
                <w:lang w:eastAsia="en-US" w:bidi="ar-SA"/>
              </w:rPr>
            </w:pPr>
            <w:r w:rsidRPr="74F19C3F" w:rsidR="096B3E76">
              <w:rPr>
                <w:rFonts w:ascii="Times New Roman" w:hAnsi="Times New Roman" w:eastAsia="Times New Roman" w:cs="Times New Roman"/>
                <w:color w:val="auto"/>
                <w:sz w:val="18"/>
                <w:szCs w:val="18"/>
                <w:lang w:eastAsia="en-US" w:bidi="ar-SA"/>
              </w:rPr>
              <w:t>Milestone: Recover program gracefully from connection loss.</w:t>
            </w:r>
          </w:p>
        </w:tc>
      </w:tr>
      <w:tr w:rsidR="74F19C3F" w:rsidTr="74F19C3F" w14:paraId="68A9E7C1">
        <w:trPr>
          <w:trHeight w:val="300"/>
        </w:trPr>
        <w:tc>
          <w:tcPr>
            <w:tcW w:w="1383" w:type="dxa"/>
            <w:tcBorders>
              <w:top w:val="single" w:color="000000" w:themeColor="text1" w:sz="4"/>
              <w:left w:val="single" w:color="000000" w:themeColor="text1" w:sz="4"/>
              <w:bottom w:val="single" w:color="000000" w:themeColor="text1" w:sz="4"/>
              <w:right w:val="single" w:color="000000" w:themeColor="text1" w:sz="4"/>
            </w:tcBorders>
            <w:tcMar>
              <w:top w:w="80" w:type="dxa"/>
              <w:left w:w="120" w:type="dxa"/>
              <w:bottom w:w="80" w:type="dxa"/>
              <w:right w:w="120" w:type="dxa"/>
            </w:tcMar>
            <w:vAlign w:val="top"/>
          </w:tcPr>
          <w:p w:rsidR="74F19C3F" w:rsidP="74F19C3F" w:rsidRDefault="74F19C3F" w14:paraId="783CADCE" w14:textId="7802DD1E">
            <w:pPr>
              <w:bidi w:val="0"/>
              <w:spacing w:before="0" w:beforeAutospacing="off" w:after="0" w:afterAutospacing="off"/>
              <w:rPr>
                <w:rFonts w:ascii="Times New Roman" w:hAnsi="Times New Roman" w:eastAsia="Times New Roman" w:cs="Times New Roman"/>
                <w:color w:val="auto"/>
                <w:sz w:val="18"/>
                <w:szCs w:val="18"/>
                <w:lang w:eastAsia="en-US" w:bidi="ar-SA"/>
              </w:rPr>
            </w:pPr>
            <w:r w:rsidRPr="74F19C3F" w:rsidR="74F19C3F">
              <w:rPr>
                <w:rFonts w:ascii="Times New Roman" w:hAnsi="Times New Roman" w:eastAsia="Times New Roman" w:cs="Times New Roman"/>
                <w:color w:val="auto"/>
                <w:sz w:val="18"/>
                <w:szCs w:val="18"/>
                <w:lang w:eastAsia="en-US" w:bidi="ar-SA"/>
              </w:rPr>
              <w:t>9-10</w:t>
            </w:r>
          </w:p>
        </w:tc>
        <w:tc>
          <w:tcPr>
            <w:tcW w:w="3417" w:type="dxa"/>
            <w:tcBorders>
              <w:top w:val="single" w:color="000000" w:themeColor="text1" w:sz="4"/>
              <w:left w:val="single" w:color="000000" w:themeColor="text1" w:sz="4"/>
              <w:bottom w:val="single" w:color="000000" w:themeColor="text1" w:sz="4"/>
              <w:right w:val="single" w:color="000000" w:themeColor="text1" w:sz="4"/>
            </w:tcBorders>
            <w:tcMar>
              <w:top w:w="80" w:type="dxa"/>
              <w:left w:w="120" w:type="dxa"/>
              <w:bottom w:w="80" w:type="dxa"/>
              <w:right w:w="120" w:type="dxa"/>
            </w:tcMar>
            <w:vAlign w:val="top"/>
          </w:tcPr>
          <w:p w:rsidR="74F19C3F" w:rsidP="74F19C3F" w:rsidRDefault="74F19C3F" w14:paraId="0C0BBB61" w14:textId="2164E93A">
            <w:pPr>
              <w:bidi w:val="0"/>
              <w:spacing w:before="0" w:beforeAutospacing="off" w:after="0" w:afterAutospacing="off"/>
            </w:pPr>
            <w:r w:rsidRPr="74F19C3F" w:rsidR="74F19C3F">
              <w:rPr>
                <w:rFonts w:ascii="Times New Roman" w:hAnsi="Times New Roman" w:eastAsia="Times New Roman" w:cs="Times New Roman"/>
                <w:color w:val="auto"/>
                <w:sz w:val="18"/>
                <w:szCs w:val="18"/>
                <w:lang w:eastAsia="en-US" w:bidi="ar-SA"/>
              </w:rPr>
              <w:t xml:space="preserve">Testing &amp; Metrics: </w:t>
            </w:r>
            <w:r w:rsidRPr="74F19C3F" w:rsidR="74BB28EC">
              <w:rPr>
                <w:rFonts w:ascii="Times New Roman" w:hAnsi="Times New Roman" w:eastAsia="Times New Roman" w:cs="Times New Roman"/>
                <w:color w:val="auto"/>
                <w:sz w:val="18"/>
                <w:szCs w:val="18"/>
                <w:lang w:eastAsia="en-US" w:bidi="ar-SA"/>
              </w:rPr>
              <w:t>Measure and document latency, accuracy, multi</w:t>
            </w:r>
            <w:r w:rsidRPr="74F19C3F" w:rsidR="1CAA8857">
              <w:rPr>
                <w:rFonts w:ascii="Times New Roman" w:hAnsi="Times New Roman" w:eastAsia="Times New Roman" w:cs="Times New Roman"/>
                <w:color w:val="auto"/>
                <w:sz w:val="18"/>
                <w:szCs w:val="18"/>
                <w:lang w:eastAsia="en-US" w:bidi="ar-SA"/>
              </w:rPr>
              <w:t>ple device</w:t>
            </w:r>
            <w:r w:rsidRPr="74F19C3F" w:rsidR="5CE88337">
              <w:rPr>
                <w:rFonts w:ascii="Times New Roman" w:hAnsi="Times New Roman" w:eastAsia="Times New Roman" w:cs="Times New Roman"/>
                <w:color w:val="auto"/>
                <w:sz w:val="18"/>
                <w:szCs w:val="18"/>
                <w:lang w:eastAsia="en-US" w:bidi="ar-SA"/>
              </w:rPr>
              <w:t xml:space="preserve">s </w:t>
            </w:r>
            <w:r w:rsidRPr="74F19C3F" w:rsidR="74BB28EC">
              <w:rPr>
                <w:rFonts w:ascii="Times New Roman" w:hAnsi="Times New Roman" w:eastAsia="Times New Roman" w:cs="Times New Roman"/>
                <w:color w:val="auto"/>
                <w:sz w:val="18"/>
                <w:szCs w:val="18"/>
                <w:lang w:eastAsia="en-US" w:bidi="ar-SA"/>
              </w:rPr>
              <w:t xml:space="preserve">outdoors, edge case handling. </w:t>
            </w:r>
          </w:p>
          <w:p w:rsidR="74BB28EC" w:rsidP="74F19C3F" w:rsidRDefault="74BB28EC" w14:paraId="103D5D43" w14:textId="1D240F63">
            <w:pPr>
              <w:bidi w:val="0"/>
              <w:spacing w:before="0" w:beforeAutospacing="off" w:after="0" w:afterAutospacing="off"/>
              <w:rPr>
                <w:rFonts w:ascii="Times New Roman" w:hAnsi="Times New Roman" w:eastAsia="Times New Roman" w:cs="Times New Roman"/>
                <w:color w:val="auto"/>
                <w:sz w:val="18"/>
                <w:szCs w:val="18"/>
                <w:lang w:eastAsia="en-US" w:bidi="ar-SA"/>
              </w:rPr>
            </w:pPr>
            <w:r w:rsidRPr="74F19C3F" w:rsidR="74BB28EC">
              <w:rPr>
                <w:rFonts w:ascii="Times New Roman" w:hAnsi="Times New Roman" w:eastAsia="Times New Roman" w:cs="Times New Roman"/>
                <w:color w:val="auto"/>
                <w:sz w:val="18"/>
                <w:szCs w:val="18"/>
                <w:lang w:eastAsia="en-US" w:bidi="ar-SA"/>
              </w:rPr>
              <w:t>Milestone: collect and analyze various performance metrics.</w:t>
            </w:r>
          </w:p>
        </w:tc>
      </w:tr>
      <w:tr w:rsidR="74F19C3F" w:rsidTr="74F19C3F" w14:paraId="26510D7A">
        <w:trPr>
          <w:trHeight w:val="300"/>
        </w:trPr>
        <w:tc>
          <w:tcPr>
            <w:tcW w:w="1383" w:type="dxa"/>
            <w:tcBorders>
              <w:top w:val="single" w:color="000000" w:themeColor="text1" w:sz="4"/>
              <w:left w:val="single" w:color="000000" w:themeColor="text1" w:sz="4"/>
              <w:bottom w:val="single" w:color="000000" w:themeColor="text1" w:sz="4"/>
              <w:right w:val="single" w:color="000000" w:themeColor="text1" w:sz="4"/>
            </w:tcBorders>
            <w:tcMar>
              <w:top w:w="80" w:type="dxa"/>
              <w:left w:w="120" w:type="dxa"/>
              <w:bottom w:w="80" w:type="dxa"/>
              <w:right w:w="120" w:type="dxa"/>
            </w:tcMar>
            <w:vAlign w:val="top"/>
          </w:tcPr>
          <w:p w:rsidR="74F19C3F" w:rsidP="74F19C3F" w:rsidRDefault="74F19C3F" w14:paraId="06A8EF1D" w14:textId="7E762DE9">
            <w:pPr>
              <w:bidi w:val="0"/>
              <w:spacing w:before="0" w:beforeAutospacing="off" w:after="0" w:afterAutospacing="off"/>
              <w:rPr>
                <w:rFonts w:ascii="Times New Roman" w:hAnsi="Times New Roman" w:eastAsia="Times New Roman" w:cs="Times New Roman"/>
                <w:color w:val="auto"/>
                <w:sz w:val="18"/>
                <w:szCs w:val="18"/>
                <w:lang w:eastAsia="en-US" w:bidi="ar-SA"/>
              </w:rPr>
            </w:pPr>
            <w:r w:rsidRPr="74F19C3F" w:rsidR="74F19C3F">
              <w:rPr>
                <w:rFonts w:ascii="Times New Roman" w:hAnsi="Times New Roman" w:eastAsia="Times New Roman" w:cs="Times New Roman"/>
                <w:color w:val="auto"/>
                <w:sz w:val="18"/>
                <w:szCs w:val="18"/>
                <w:lang w:eastAsia="en-US" w:bidi="ar-SA"/>
              </w:rPr>
              <w:t>11-12</w:t>
            </w:r>
          </w:p>
        </w:tc>
        <w:tc>
          <w:tcPr>
            <w:tcW w:w="3417" w:type="dxa"/>
            <w:tcBorders>
              <w:top w:val="single" w:color="000000" w:themeColor="text1" w:sz="4"/>
              <w:left w:val="single" w:color="000000" w:themeColor="text1" w:sz="4"/>
              <w:bottom w:val="single" w:color="000000" w:themeColor="text1" w:sz="4"/>
              <w:right w:val="single" w:color="000000" w:themeColor="text1" w:sz="4"/>
            </w:tcBorders>
            <w:tcMar>
              <w:top w:w="80" w:type="dxa"/>
              <w:left w:w="120" w:type="dxa"/>
              <w:bottom w:w="80" w:type="dxa"/>
              <w:right w:w="120" w:type="dxa"/>
            </w:tcMar>
            <w:vAlign w:val="top"/>
          </w:tcPr>
          <w:p w:rsidR="74F19C3F" w:rsidP="74F19C3F" w:rsidRDefault="74F19C3F" w14:paraId="228512E5" w14:textId="6D6D6187">
            <w:pPr>
              <w:bidi w:val="0"/>
              <w:spacing w:before="0" w:beforeAutospacing="off" w:after="0" w:afterAutospacing="off"/>
              <w:rPr>
                <w:rFonts w:ascii="Times New Roman" w:hAnsi="Times New Roman" w:eastAsia="Times New Roman" w:cs="Times New Roman"/>
                <w:color w:val="auto"/>
                <w:sz w:val="18"/>
                <w:szCs w:val="18"/>
                <w:lang w:eastAsia="en-US" w:bidi="ar-SA"/>
              </w:rPr>
            </w:pPr>
            <w:r w:rsidRPr="74F19C3F" w:rsidR="74F19C3F">
              <w:rPr>
                <w:rFonts w:ascii="Times New Roman" w:hAnsi="Times New Roman" w:eastAsia="Times New Roman" w:cs="Times New Roman"/>
                <w:color w:val="auto"/>
                <w:sz w:val="18"/>
                <w:szCs w:val="18"/>
                <w:lang w:eastAsia="en-US" w:bidi="ar-SA"/>
              </w:rPr>
              <w:t xml:space="preserve">Demo &amp; Presentation: </w:t>
            </w:r>
            <w:r w:rsidRPr="74F19C3F" w:rsidR="78C0CAF7">
              <w:rPr>
                <w:rFonts w:ascii="Times New Roman" w:hAnsi="Times New Roman" w:eastAsia="Times New Roman" w:cs="Times New Roman"/>
                <w:color w:val="auto"/>
                <w:sz w:val="18"/>
                <w:szCs w:val="18"/>
                <w:lang w:eastAsia="en-US" w:bidi="ar-SA"/>
              </w:rPr>
              <w:t xml:space="preserve">Perform final integration testing, record video demo, </w:t>
            </w:r>
            <w:r w:rsidRPr="74F19C3F" w:rsidR="78C0CAF7">
              <w:rPr>
                <w:rFonts w:ascii="Times New Roman" w:hAnsi="Times New Roman" w:eastAsia="Times New Roman" w:cs="Times New Roman"/>
                <w:color w:val="auto"/>
                <w:sz w:val="18"/>
                <w:szCs w:val="18"/>
                <w:lang w:eastAsia="en-US" w:bidi="ar-SA"/>
              </w:rPr>
              <w:t>write</w:t>
            </w:r>
            <w:r w:rsidRPr="74F19C3F" w:rsidR="78C0CAF7">
              <w:rPr>
                <w:rFonts w:ascii="Times New Roman" w:hAnsi="Times New Roman" w:eastAsia="Times New Roman" w:cs="Times New Roman"/>
                <w:color w:val="auto"/>
                <w:sz w:val="18"/>
                <w:szCs w:val="18"/>
                <w:lang w:eastAsia="en-US" w:bidi="ar-SA"/>
              </w:rPr>
              <w:t xml:space="preserve"> final report and prepare for final presentation.</w:t>
            </w:r>
          </w:p>
          <w:p w:rsidR="78C0CAF7" w:rsidP="74F19C3F" w:rsidRDefault="78C0CAF7" w14:paraId="3B06A3A2" w14:textId="64F490E9">
            <w:pPr>
              <w:bidi w:val="0"/>
              <w:spacing w:before="0" w:beforeAutospacing="off" w:after="0" w:afterAutospacing="off"/>
              <w:rPr>
                <w:rFonts w:ascii="Times New Roman" w:hAnsi="Times New Roman" w:eastAsia="Times New Roman" w:cs="Times New Roman"/>
                <w:color w:val="auto"/>
                <w:sz w:val="18"/>
                <w:szCs w:val="18"/>
                <w:lang w:eastAsia="en-US" w:bidi="ar-SA"/>
              </w:rPr>
            </w:pPr>
            <w:r w:rsidRPr="74F19C3F" w:rsidR="78C0CAF7">
              <w:rPr>
                <w:rFonts w:ascii="Times New Roman" w:hAnsi="Times New Roman" w:eastAsia="Times New Roman" w:cs="Times New Roman"/>
                <w:color w:val="auto"/>
                <w:sz w:val="18"/>
                <w:szCs w:val="18"/>
                <w:lang w:eastAsia="en-US" w:bidi="ar-SA"/>
              </w:rPr>
              <w:t>Milestone: Present live demo with 3 devices and perform final presentation.</w:t>
            </w:r>
          </w:p>
        </w:tc>
      </w:tr>
      <w:tr w:rsidR="74F19C3F" w:rsidTr="74F19C3F" w14:paraId="2B85AB97">
        <w:trPr>
          <w:trHeight w:val="300"/>
        </w:trPr>
        <w:tc>
          <w:tcPr>
            <w:tcW w:w="1383" w:type="dxa"/>
            <w:tcBorders>
              <w:top w:val="single" w:color="000000" w:themeColor="text1" w:sz="4"/>
              <w:left w:val="single" w:color="000000" w:themeColor="text1" w:sz="4"/>
              <w:bottom w:val="single" w:color="000000" w:themeColor="text1" w:sz="4"/>
              <w:right w:val="single" w:color="000000" w:themeColor="text1" w:sz="4"/>
            </w:tcBorders>
            <w:tcMar>
              <w:top w:w="80" w:type="dxa"/>
              <w:left w:w="120" w:type="dxa"/>
              <w:bottom w:w="80" w:type="dxa"/>
              <w:right w:w="120" w:type="dxa"/>
            </w:tcMar>
            <w:vAlign w:val="top"/>
          </w:tcPr>
          <w:p w:rsidR="2CCF97C6" w:rsidP="74F19C3F" w:rsidRDefault="2CCF97C6" w14:paraId="5860574D" w14:textId="0D731726">
            <w:pPr>
              <w:pStyle w:val="Normal"/>
              <w:bidi w:val="0"/>
              <w:rPr>
                <w:rFonts w:ascii="Times New Roman" w:hAnsi="Times New Roman" w:eastAsia="Times New Roman" w:cs="Times New Roman"/>
                <w:color w:val="auto"/>
                <w:sz w:val="18"/>
                <w:szCs w:val="18"/>
                <w:lang w:eastAsia="en-US" w:bidi="ar-SA"/>
              </w:rPr>
            </w:pPr>
            <w:r w:rsidRPr="74F19C3F" w:rsidR="2CCF97C6">
              <w:rPr>
                <w:rFonts w:ascii="Times New Roman" w:hAnsi="Times New Roman" w:eastAsia="Times New Roman" w:cs="Times New Roman"/>
                <w:color w:val="auto"/>
                <w:sz w:val="18"/>
                <w:szCs w:val="18"/>
                <w:lang w:eastAsia="en-US" w:bidi="ar-SA"/>
              </w:rPr>
              <w:t>Contingency</w:t>
            </w:r>
          </w:p>
        </w:tc>
        <w:tc>
          <w:tcPr>
            <w:tcW w:w="3417" w:type="dxa"/>
            <w:tcBorders>
              <w:top w:val="single" w:color="000000" w:themeColor="text1" w:sz="4"/>
              <w:left w:val="single" w:color="000000" w:themeColor="text1" w:sz="4"/>
              <w:bottom w:val="single" w:color="000000" w:themeColor="text1" w:sz="4"/>
              <w:right w:val="single" w:color="000000" w:themeColor="text1" w:sz="4"/>
            </w:tcBorders>
            <w:tcMar>
              <w:top w:w="80" w:type="dxa"/>
              <w:left w:w="120" w:type="dxa"/>
              <w:bottom w:w="80" w:type="dxa"/>
              <w:right w:w="120" w:type="dxa"/>
            </w:tcMar>
            <w:vAlign w:val="top"/>
          </w:tcPr>
          <w:p w:rsidR="2CCF97C6" w:rsidP="74F19C3F" w:rsidRDefault="2CCF97C6" w14:paraId="69A45841" w14:textId="53D28BF1">
            <w:pPr>
              <w:pStyle w:val="Normal"/>
              <w:bidi w:val="0"/>
              <w:rPr>
                <w:rFonts w:ascii="Times New Roman" w:hAnsi="Times New Roman" w:eastAsia="Times New Roman" w:cs="Times New Roman"/>
                <w:color w:val="auto"/>
                <w:sz w:val="18"/>
                <w:szCs w:val="18"/>
                <w:lang w:eastAsia="en-US" w:bidi="ar-SA"/>
              </w:rPr>
            </w:pPr>
            <w:r w:rsidRPr="74F19C3F" w:rsidR="2CCF97C6">
              <w:rPr>
                <w:rFonts w:ascii="Times New Roman" w:hAnsi="Times New Roman" w:eastAsia="Times New Roman" w:cs="Times New Roman"/>
                <w:color w:val="auto"/>
                <w:sz w:val="18"/>
                <w:szCs w:val="18"/>
                <w:lang w:eastAsia="en-US" w:bidi="ar-SA"/>
              </w:rPr>
              <w:t xml:space="preserve">This timeline includes </w:t>
            </w:r>
            <w:r w:rsidRPr="74F19C3F" w:rsidR="6324A5BB">
              <w:rPr>
                <w:rFonts w:ascii="Times New Roman" w:hAnsi="Times New Roman" w:eastAsia="Times New Roman" w:cs="Times New Roman"/>
                <w:color w:val="auto"/>
                <w:sz w:val="18"/>
                <w:szCs w:val="18"/>
                <w:lang w:eastAsia="en-US" w:bidi="ar-SA"/>
              </w:rPr>
              <w:t xml:space="preserve">a cushion between each </w:t>
            </w:r>
            <w:r w:rsidRPr="74F19C3F" w:rsidR="16746AC1">
              <w:rPr>
                <w:rFonts w:ascii="Times New Roman" w:hAnsi="Times New Roman" w:eastAsia="Times New Roman" w:cs="Times New Roman"/>
                <w:color w:val="auto"/>
                <w:sz w:val="18"/>
                <w:szCs w:val="18"/>
                <w:lang w:eastAsia="en-US" w:bidi="ar-SA"/>
              </w:rPr>
              <w:t>2-week</w:t>
            </w:r>
            <w:r w:rsidRPr="74F19C3F" w:rsidR="6324A5BB">
              <w:rPr>
                <w:rFonts w:ascii="Times New Roman" w:hAnsi="Times New Roman" w:eastAsia="Times New Roman" w:cs="Times New Roman"/>
                <w:color w:val="auto"/>
                <w:sz w:val="18"/>
                <w:szCs w:val="18"/>
                <w:lang w:eastAsia="en-US" w:bidi="ar-SA"/>
              </w:rPr>
              <w:t xml:space="preserve"> milestone period allowing adjustments to the timeline based on </w:t>
            </w:r>
            <w:r w:rsidRPr="74F19C3F" w:rsidR="73C8C56F">
              <w:rPr>
                <w:rFonts w:ascii="Times New Roman" w:hAnsi="Times New Roman" w:eastAsia="Times New Roman" w:cs="Times New Roman"/>
                <w:color w:val="auto"/>
                <w:sz w:val="18"/>
                <w:szCs w:val="18"/>
                <w:lang w:eastAsia="en-US" w:bidi="ar-SA"/>
              </w:rPr>
              <w:t>the pace</w:t>
            </w:r>
            <w:r w:rsidRPr="74F19C3F" w:rsidR="450AF466">
              <w:rPr>
                <w:rFonts w:ascii="Times New Roman" w:hAnsi="Times New Roman" w:eastAsia="Times New Roman" w:cs="Times New Roman"/>
                <w:color w:val="auto"/>
                <w:sz w:val="18"/>
                <w:szCs w:val="18"/>
                <w:lang w:eastAsia="en-US" w:bidi="ar-SA"/>
              </w:rPr>
              <w:t xml:space="preserve"> of schedule. Significant milestones </w:t>
            </w:r>
            <w:r w:rsidRPr="74F19C3F" w:rsidR="137232E7">
              <w:rPr>
                <w:rFonts w:ascii="Times New Roman" w:hAnsi="Times New Roman" w:eastAsia="Times New Roman" w:cs="Times New Roman"/>
                <w:color w:val="auto"/>
                <w:sz w:val="18"/>
                <w:szCs w:val="18"/>
                <w:lang w:eastAsia="en-US" w:bidi="ar-SA"/>
              </w:rPr>
              <w:t xml:space="preserve">such as week 2, 4, and 6 will be evaluated for </w:t>
            </w:r>
            <w:r w:rsidRPr="74F19C3F" w:rsidR="137232E7">
              <w:rPr>
                <w:rFonts w:ascii="Times New Roman" w:hAnsi="Times New Roman" w:eastAsia="Times New Roman" w:cs="Times New Roman"/>
                <w:color w:val="auto"/>
                <w:sz w:val="18"/>
                <w:szCs w:val="18"/>
                <w:lang w:eastAsia="en-US" w:bidi="ar-SA"/>
              </w:rPr>
              <w:t>thoroughness</w:t>
            </w:r>
            <w:r w:rsidRPr="74F19C3F" w:rsidR="137232E7">
              <w:rPr>
                <w:rFonts w:ascii="Times New Roman" w:hAnsi="Times New Roman" w:eastAsia="Times New Roman" w:cs="Times New Roman"/>
                <w:color w:val="auto"/>
                <w:sz w:val="18"/>
                <w:szCs w:val="18"/>
                <w:lang w:eastAsia="en-US" w:bidi="ar-SA"/>
              </w:rPr>
              <w:t xml:space="preserve"> before </w:t>
            </w:r>
            <w:r w:rsidRPr="74F19C3F" w:rsidR="137232E7">
              <w:rPr>
                <w:rFonts w:ascii="Times New Roman" w:hAnsi="Times New Roman" w:eastAsia="Times New Roman" w:cs="Times New Roman"/>
                <w:color w:val="auto"/>
                <w:sz w:val="18"/>
                <w:szCs w:val="18"/>
                <w:lang w:eastAsia="en-US" w:bidi="ar-SA"/>
              </w:rPr>
              <w:t>proceeding</w:t>
            </w:r>
            <w:r w:rsidRPr="74F19C3F" w:rsidR="137232E7">
              <w:rPr>
                <w:rFonts w:ascii="Times New Roman" w:hAnsi="Times New Roman" w:eastAsia="Times New Roman" w:cs="Times New Roman"/>
                <w:color w:val="auto"/>
                <w:sz w:val="18"/>
                <w:szCs w:val="18"/>
                <w:lang w:eastAsia="en-US" w:bidi="ar-SA"/>
              </w:rPr>
              <w:t xml:space="preserve"> and if behind </w:t>
            </w:r>
            <w:r w:rsidRPr="74F19C3F" w:rsidR="137232E7">
              <w:rPr>
                <w:rFonts w:ascii="Times New Roman" w:hAnsi="Times New Roman" w:eastAsia="Times New Roman" w:cs="Times New Roman"/>
                <w:color w:val="auto"/>
                <w:sz w:val="18"/>
                <w:szCs w:val="18"/>
                <w:lang w:eastAsia="en-US" w:bidi="ar-SA"/>
              </w:rPr>
              <w:t>schedule</w:t>
            </w:r>
            <w:r w:rsidRPr="74F19C3F" w:rsidR="137232E7">
              <w:rPr>
                <w:rFonts w:ascii="Times New Roman" w:hAnsi="Times New Roman" w:eastAsia="Times New Roman" w:cs="Times New Roman"/>
                <w:color w:val="auto"/>
                <w:sz w:val="18"/>
                <w:szCs w:val="18"/>
                <w:lang w:eastAsia="en-US" w:bidi="ar-SA"/>
              </w:rPr>
              <w:t xml:space="preserve"> reducing scope of milestone may be implemented.</w:t>
            </w:r>
          </w:p>
        </w:tc>
      </w:tr>
    </w:tbl>
    <w:p w:rsidR="74F19C3F" w:rsidP="74F19C3F" w:rsidRDefault="74F19C3F" w14:paraId="6811E900" w14:textId="4AB18A11">
      <w:pPr>
        <w:pStyle w:val="Normal"/>
        <w:bidi w:val="0"/>
      </w:pPr>
    </w:p>
    <w:p xmlns:wp14="http://schemas.microsoft.com/office/word/2010/wordml" w:rsidR="008B197E" w:rsidRDefault="008B197E" w14:paraId="7797E7DE" wp14:textId="498D1403">
      <w:pPr>
        <w:pStyle w:val="Heading1"/>
        <w:spacing w:before="120"/>
        <w:rPr/>
      </w:pPr>
      <w:r w:rsidR="34469CB3">
        <w:rPr/>
        <w:t>REFERENCES</w:t>
      </w:r>
    </w:p>
    <w:p w:rsidR="40340AC7" w:rsidP="74F19C3F" w:rsidRDefault="40340AC7" w14:paraId="5CDF9BEB" w14:textId="0CF03960">
      <w:pPr>
        <w:pStyle w:val="ListParagraph"/>
        <w:numPr>
          <w:ilvl w:val="0"/>
          <w:numId w:val="15"/>
        </w:numPr>
        <w:spacing w:before="0" w:beforeAutospacing="on" w:after="240" w:afterAutospacing="off"/>
        <w:rPr>
          <w:noProof w:val="0"/>
          <w:lang w:val="en-US"/>
        </w:rPr>
      </w:pPr>
      <w:r w:rsidRPr="74F19C3F" w:rsidR="40340AC7">
        <w:rPr>
          <w:noProof w:val="0"/>
          <w:lang w:val="en-US"/>
        </w:rPr>
        <w:t xml:space="preserve">Roberts, D. C., Snarski, S., Sherrill, T., Menozzi, A., Clipp, B., &amp; Russler, P. (2012). Soldier-worn augmented reality system for tactical icon visualization. </w:t>
      </w:r>
      <w:r w:rsidRPr="74F19C3F" w:rsidR="40340AC7">
        <w:rPr>
          <w:i w:val="1"/>
          <w:iCs w:val="1"/>
          <w:noProof w:val="0"/>
          <w:lang w:val="en-US"/>
        </w:rPr>
        <w:t>Proceedings of SPIE, 8383</w:t>
      </w:r>
      <w:r w:rsidRPr="74F19C3F" w:rsidR="40340AC7">
        <w:rPr>
          <w:noProof w:val="0"/>
          <w:lang w:val="en-US"/>
        </w:rPr>
        <w:t xml:space="preserve">, Article 838305. </w:t>
      </w:r>
      <w:hyperlink r:id="Re5eaf6c22e67427b">
        <w:r w:rsidRPr="74F19C3F" w:rsidR="40340AC7">
          <w:rPr>
            <w:rStyle w:val="Hyperlink"/>
            <w:noProof w:val="0"/>
            <w:lang w:val="en-US"/>
          </w:rPr>
          <w:t>https://doi.org/10.1117/12.921290</w:t>
        </w:r>
      </w:hyperlink>
    </w:p>
    <w:p w:rsidR="40340AC7" w:rsidP="74F19C3F" w:rsidRDefault="40340AC7" w14:paraId="14AD0442" w14:textId="2CAA717E">
      <w:pPr>
        <w:pStyle w:val="ListParagraph"/>
        <w:numPr>
          <w:ilvl w:val="0"/>
          <w:numId w:val="15"/>
        </w:numPr>
        <w:spacing w:before="240" w:beforeAutospacing="off" w:after="240" w:afterAutospacing="off"/>
        <w:rPr>
          <w:noProof w:val="0"/>
          <w:lang w:val="en-US"/>
        </w:rPr>
      </w:pPr>
      <w:r w:rsidRPr="74F19C3F" w:rsidR="40340AC7">
        <w:rPr>
          <w:noProof w:val="0"/>
          <w:lang w:val="en-US"/>
        </w:rPr>
        <w:t xml:space="preserve">Kallberg, J., Beitelman, V., Mitsuoka, V., Pittman, J., Boyce, M. W., &amp; Arnold, T. W. (2022). The tactical considerations of augmented and mixed reality implementation. </w:t>
      </w:r>
      <w:r w:rsidRPr="74F19C3F" w:rsidR="40340AC7">
        <w:rPr>
          <w:i w:val="1"/>
          <w:iCs w:val="1"/>
          <w:noProof w:val="0"/>
          <w:lang w:val="en-US"/>
        </w:rPr>
        <w:t>Military Review</w:t>
      </w:r>
      <w:r w:rsidRPr="74F19C3F" w:rsidR="40340AC7">
        <w:rPr>
          <w:noProof w:val="0"/>
          <w:lang w:val="en-US"/>
        </w:rPr>
        <w:t xml:space="preserve">. </w:t>
      </w:r>
      <w:hyperlink r:id="Rac23074bc6c9436c">
        <w:r w:rsidRPr="74F19C3F" w:rsidR="40340AC7">
          <w:rPr>
            <w:rStyle w:val="Hyperlink"/>
            <w:noProof w:val="0"/>
            <w:lang w:val="en-US"/>
          </w:rPr>
          <w:t>https://www.armyupress.army.mil/Journals/Military-Review/English-Edition-Archives/May-June-2022/Kallberg/</w:t>
        </w:r>
      </w:hyperlink>
    </w:p>
    <w:p w:rsidR="40340AC7" w:rsidP="74F19C3F" w:rsidRDefault="40340AC7" w14:paraId="752A8791" w14:textId="08F8DAE9">
      <w:pPr>
        <w:pStyle w:val="ListParagraph"/>
        <w:numPr>
          <w:ilvl w:val="0"/>
          <w:numId w:val="15"/>
        </w:numPr>
        <w:spacing w:before="240" w:beforeAutospacing="off" w:after="240" w:afterAutospacing="off"/>
        <w:rPr>
          <w:noProof w:val="0"/>
          <w:lang w:val="en-US"/>
        </w:rPr>
      </w:pPr>
      <w:r w:rsidRPr="74F19C3F" w:rsidR="40340AC7">
        <w:rPr>
          <w:noProof w:val="0"/>
          <w:lang w:val="en-US"/>
        </w:rPr>
        <w:t xml:space="preserve">Meta Platforms. (2024). Shared spatial anchors. </w:t>
      </w:r>
      <w:r w:rsidRPr="74F19C3F" w:rsidR="40340AC7">
        <w:rPr>
          <w:i w:val="1"/>
          <w:iCs w:val="1"/>
          <w:noProof w:val="0"/>
          <w:lang w:val="en-US"/>
        </w:rPr>
        <w:t>Meta Quest Developer Documentation</w:t>
      </w:r>
      <w:r w:rsidRPr="74F19C3F" w:rsidR="40340AC7">
        <w:rPr>
          <w:noProof w:val="0"/>
          <w:lang w:val="en-US"/>
        </w:rPr>
        <w:t xml:space="preserve">. </w:t>
      </w:r>
      <w:hyperlink r:id="R69899ae6674847c0">
        <w:r w:rsidRPr="74F19C3F" w:rsidR="40340AC7">
          <w:rPr>
            <w:rStyle w:val="Hyperlink"/>
            <w:noProof w:val="0"/>
            <w:lang w:val="en-US"/>
          </w:rPr>
          <w:t>https://developers.meta.com/horizon/documentation/unity/unity-shared-spatial-anchors</w:t>
        </w:r>
      </w:hyperlink>
    </w:p>
    <w:p w:rsidR="40340AC7" w:rsidP="74F19C3F" w:rsidRDefault="40340AC7" w14:paraId="1C457740" w14:textId="1AB90CB7">
      <w:pPr>
        <w:pStyle w:val="ListParagraph"/>
        <w:numPr>
          <w:ilvl w:val="0"/>
          <w:numId w:val="15"/>
        </w:numPr>
        <w:spacing w:before="240" w:beforeAutospacing="off" w:after="240" w:afterAutospacing="off"/>
        <w:rPr>
          <w:noProof w:val="0"/>
          <w:lang w:val="en-US"/>
        </w:rPr>
      </w:pPr>
      <w:r w:rsidRPr="74F19C3F" w:rsidR="40340AC7">
        <w:rPr>
          <w:noProof w:val="0"/>
          <w:lang w:val="en-US"/>
        </w:rPr>
        <w:t xml:space="preserve">Hirunteeyakul, M. (2025). A BLE and UWB beacon-assist framework for multiuser augmented reality synchronization across multiple devices in shared environments. </w:t>
      </w:r>
      <w:r w:rsidRPr="74F19C3F" w:rsidR="40340AC7">
        <w:rPr>
          <w:i w:val="1"/>
          <w:iCs w:val="1"/>
          <w:noProof w:val="0"/>
          <w:lang w:val="en-US"/>
        </w:rPr>
        <w:t>arXiv</w:t>
      </w:r>
      <w:r w:rsidRPr="74F19C3F" w:rsidR="40340AC7">
        <w:rPr>
          <w:noProof w:val="0"/>
          <w:lang w:val="en-US"/>
        </w:rPr>
        <w:t xml:space="preserve">. </w:t>
      </w:r>
      <w:hyperlink r:id="Rab3ac78853e14fe7">
        <w:r w:rsidRPr="74F19C3F" w:rsidR="40340AC7">
          <w:rPr>
            <w:rStyle w:val="Hyperlink"/>
            <w:noProof w:val="0"/>
            <w:lang w:val="en-US"/>
          </w:rPr>
          <w:t>https://doi.org/10.48550/arXiv.2504.05293</w:t>
        </w:r>
      </w:hyperlink>
    </w:p>
    <w:p w:rsidR="40340AC7" w:rsidP="74F19C3F" w:rsidRDefault="40340AC7" w14:paraId="1122CBE3" w14:textId="3DC5F902">
      <w:pPr>
        <w:pStyle w:val="ListParagraph"/>
        <w:numPr>
          <w:ilvl w:val="0"/>
          <w:numId w:val="15"/>
        </w:numPr>
        <w:spacing w:before="240" w:beforeAutospacing="off" w:after="240" w:afterAutospacing="off"/>
        <w:rPr>
          <w:noProof w:val="0"/>
          <w:lang w:val="en-US"/>
        </w:rPr>
      </w:pPr>
      <w:r w:rsidRPr="74F19C3F" w:rsidR="40340AC7">
        <w:rPr>
          <w:noProof w:val="0"/>
          <w:lang w:val="en-US"/>
        </w:rPr>
        <w:t xml:space="preserve">Kolev, A., &amp; Pavlova, L. (2021). Augmented reality in an enhanced command and control application. </w:t>
      </w:r>
      <w:r w:rsidRPr="74F19C3F" w:rsidR="40340AC7">
        <w:rPr>
          <w:i w:val="1"/>
          <w:iCs w:val="1"/>
          <w:noProof w:val="0"/>
          <w:lang w:val="en-US"/>
        </w:rPr>
        <w:t>Information &amp; Security: An International Journal, 50</w:t>
      </w:r>
      <w:r w:rsidRPr="74F19C3F" w:rsidR="40340AC7">
        <w:rPr>
          <w:noProof w:val="0"/>
          <w:lang w:val="en-US"/>
        </w:rPr>
        <w:t xml:space="preserve">(2), 180–192. </w:t>
      </w:r>
      <w:hyperlink r:id="Rb17bb4066b15429f">
        <w:r w:rsidRPr="74F19C3F" w:rsidR="40340AC7">
          <w:rPr>
            <w:rStyle w:val="Hyperlink"/>
            <w:noProof w:val="0"/>
            <w:lang w:val="en-US"/>
          </w:rPr>
          <w:t>https://doi.org/10.11610/isij.5023</w:t>
        </w:r>
      </w:hyperlink>
    </w:p>
    <w:p w:rsidR="40340AC7" w:rsidP="74F19C3F" w:rsidRDefault="40340AC7" w14:paraId="7E55D86D" w14:textId="16887348">
      <w:pPr>
        <w:pStyle w:val="ListParagraph"/>
        <w:numPr>
          <w:ilvl w:val="0"/>
          <w:numId w:val="15"/>
        </w:numPr>
        <w:spacing w:before="240" w:beforeAutospacing="off" w:after="240" w:afterAutospacing="off"/>
        <w:rPr>
          <w:noProof w:val="0"/>
          <w:lang w:val="en-US"/>
        </w:rPr>
      </w:pPr>
      <w:r w:rsidRPr="74F19C3F" w:rsidR="40340AC7">
        <w:rPr>
          <w:noProof w:val="0"/>
          <w:lang w:val="en-US"/>
        </w:rPr>
        <w:t xml:space="preserve">Sonkoly, B., Nagy, B. G., Dóka, J., &amp; et al. (2024). An edge cloud based coordination platform for multi-user AR applications. </w:t>
      </w:r>
      <w:r w:rsidRPr="74F19C3F" w:rsidR="40340AC7">
        <w:rPr>
          <w:i w:val="1"/>
          <w:iCs w:val="1"/>
          <w:noProof w:val="0"/>
          <w:lang w:val="en-US"/>
        </w:rPr>
        <w:t>Journal of Network and Systems Management, 32</w:t>
      </w:r>
      <w:r w:rsidRPr="74F19C3F" w:rsidR="40340AC7">
        <w:rPr>
          <w:noProof w:val="0"/>
          <w:lang w:val="en-US"/>
        </w:rPr>
        <w:t xml:space="preserve">, Article 40. </w:t>
      </w:r>
      <w:hyperlink r:id="Rff37615b75c4475c">
        <w:r w:rsidRPr="74F19C3F" w:rsidR="40340AC7">
          <w:rPr>
            <w:rStyle w:val="Hyperlink"/>
            <w:noProof w:val="0"/>
            <w:lang w:val="en-US"/>
          </w:rPr>
          <w:t>https://doi.org/10.1007/s10922-024-09809-9</w:t>
        </w:r>
      </w:hyperlink>
    </w:p>
    <w:p w:rsidR="40340AC7" w:rsidP="74F19C3F" w:rsidRDefault="40340AC7" w14:paraId="53FF5679" w14:textId="7AB460B5">
      <w:pPr>
        <w:pStyle w:val="ListParagraph"/>
        <w:numPr>
          <w:ilvl w:val="0"/>
          <w:numId w:val="15"/>
        </w:numPr>
        <w:spacing w:before="240" w:beforeAutospacing="off" w:after="240" w:afterAutospacing="off"/>
        <w:rPr>
          <w:noProof w:val="0"/>
          <w:lang w:val="en-US"/>
        </w:rPr>
      </w:pPr>
      <w:r w:rsidRPr="74F19C3F" w:rsidR="40340AC7">
        <w:rPr>
          <w:noProof w:val="0"/>
          <w:lang w:val="en-US"/>
        </w:rPr>
        <w:t xml:space="preserve">Ran, X., et al. (2019). ShareAR. In </w:t>
      </w:r>
      <w:r w:rsidRPr="74F19C3F" w:rsidR="40340AC7">
        <w:rPr>
          <w:i w:val="1"/>
          <w:iCs w:val="1"/>
          <w:noProof w:val="0"/>
          <w:lang w:val="en-US"/>
        </w:rPr>
        <w:t>Proceedings of the 18th ACM Workshop on Hot Topics in Networks</w:t>
      </w:r>
      <w:r w:rsidRPr="74F19C3F" w:rsidR="40340AC7">
        <w:rPr>
          <w:noProof w:val="0"/>
          <w:lang w:val="en-US"/>
        </w:rPr>
        <w:t xml:space="preserve"> (pp. ?). </w:t>
      </w:r>
      <w:hyperlink r:id="R2dc71f856f724b8a">
        <w:r w:rsidRPr="74F19C3F" w:rsidR="40340AC7">
          <w:rPr>
            <w:rStyle w:val="Hyperlink"/>
            <w:noProof w:val="0"/>
            <w:lang w:val="en-US"/>
          </w:rPr>
          <w:t>https://doi.org/10.1145/3365609.3365867</w:t>
        </w:r>
      </w:hyperlink>
    </w:p>
    <w:p w:rsidR="40340AC7" w:rsidP="74F19C3F" w:rsidRDefault="40340AC7" w14:paraId="3DE7EF2F" w14:textId="3741099E">
      <w:pPr>
        <w:pStyle w:val="ListParagraph"/>
        <w:numPr>
          <w:ilvl w:val="0"/>
          <w:numId w:val="15"/>
        </w:numPr>
        <w:spacing w:before="240" w:beforeAutospacing="off" w:after="240" w:afterAutospacing="off"/>
        <w:rPr>
          <w:noProof w:val="0"/>
          <w:lang w:val="en-US"/>
        </w:rPr>
      </w:pPr>
      <w:r w:rsidRPr="74F19C3F" w:rsidR="40340AC7">
        <w:rPr>
          <w:noProof w:val="0"/>
          <w:lang w:val="en-US"/>
        </w:rPr>
        <w:t xml:space="preserve">Apple Inc. (n.d.). ARWorldMap. </w:t>
      </w:r>
      <w:r w:rsidRPr="74F19C3F" w:rsidR="40340AC7">
        <w:rPr>
          <w:i w:val="1"/>
          <w:iCs w:val="1"/>
          <w:noProof w:val="0"/>
          <w:lang w:val="en-US"/>
        </w:rPr>
        <w:t>Apple Developer Documentation</w:t>
      </w:r>
      <w:r w:rsidRPr="74F19C3F" w:rsidR="40340AC7">
        <w:rPr>
          <w:noProof w:val="0"/>
          <w:lang w:val="en-US"/>
        </w:rPr>
        <w:t xml:space="preserve">. Retrieved February 4, 2026, from </w:t>
      </w:r>
      <w:hyperlink r:id="R7f94aa74605e415d">
        <w:r w:rsidRPr="74F19C3F" w:rsidR="40340AC7">
          <w:rPr>
            <w:rStyle w:val="Hyperlink"/>
            <w:noProof w:val="0"/>
            <w:lang w:val="en-US"/>
          </w:rPr>
          <w:t>https://developer.apple.com/documentation/arkit/arworldmap</w:t>
        </w:r>
      </w:hyperlink>
    </w:p>
    <w:p w:rsidR="40340AC7" w:rsidP="74F19C3F" w:rsidRDefault="40340AC7" w14:paraId="519F1E2A" w14:textId="3DADC5B3">
      <w:pPr>
        <w:pStyle w:val="ListParagraph"/>
        <w:numPr>
          <w:ilvl w:val="0"/>
          <w:numId w:val="15"/>
        </w:numPr>
        <w:spacing w:before="240" w:beforeAutospacing="off" w:after="240" w:afterAutospacing="off"/>
        <w:rPr>
          <w:noProof w:val="0"/>
          <w:lang w:val="en-US"/>
        </w:rPr>
      </w:pPr>
      <w:r w:rsidRPr="74F19C3F" w:rsidR="40340AC7">
        <w:rPr>
          <w:noProof w:val="0"/>
          <w:lang w:val="en-US"/>
        </w:rPr>
        <w:t xml:space="preserve">Google. (2022). Cloud anchors allow different users to share AR experiences. </w:t>
      </w:r>
      <w:r w:rsidRPr="74F19C3F" w:rsidR="40340AC7">
        <w:rPr>
          <w:i w:val="1"/>
          <w:iCs w:val="1"/>
          <w:noProof w:val="0"/>
          <w:lang w:val="en-US"/>
        </w:rPr>
        <w:t>Google for Developers</w:t>
      </w:r>
      <w:r w:rsidRPr="74F19C3F" w:rsidR="40340AC7">
        <w:rPr>
          <w:noProof w:val="0"/>
          <w:lang w:val="en-US"/>
        </w:rPr>
        <w:t xml:space="preserve">. Retrieved February 4, 2026, from </w:t>
      </w:r>
      <w:hyperlink r:id="R959949ca2ad64594">
        <w:r w:rsidRPr="74F19C3F" w:rsidR="40340AC7">
          <w:rPr>
            <w:rStyle w:val="Hyperlink"/>
            <w:noProof w:val="0"/>
            <w:lang w:val="en-US"/>
          </w:rPr>
          <w:t>https://developers.google.com/ar/develop/cloud-anchors</w:t>
        </w:r>
      </w:hyperlink>
    </w:p>
    <w:p w:rsidR="40340AC7" w:rsidP="74F19C3F" w:rsidRDefault="40340AC7" w14:paraId="0FE4A5E9" w14:textId="37C9EC72">
      <w:pPr>
        <w:pStyle w:val="ListParagraph"/>
        <w:numPr>
          <w:ilvl w:val="0"/>
          <w:numId w:val="15"/>
        </w:numPr>
        <w:spacing w:before="240" w:beforeAutospacing="off" w:after="240" w:afterAutospacing="off"/>
        <w:rPr>
          <w:noProof w:val="0"/>
          <w:lang w:val="en-US"/>
        </w:rPr>
      </w:pPr>
      <w:r w:rsidRPr="74F19C3F" w:rsidR="40340AC7">
        <w:rPr>
          <w:noProof w:val="0"/>
          <w:lang w:val="en-US"/>
        </w:rPr>
        <w:t>Waltemate</w:t>
      </w:r>
      <w:r w:rsidRPr="74F19C3F" w:rsidR="40340AC7">
        <w:rPr>
          <w:noProof w:val="0"/>
          <w:lang w:val="en-US"/>
        </w:rPr>
        <w:t xml:space="preserve">, T., Senna, I., </w:t>
      </w:r>
      <w:r w:rsidRPr="74F19C3F" w:rsidR="40340AC7">
        <w:rPr>
          <w:noProof w:val="0"/>
          <w:lang w:val="en-US"/>
        </w:rPr>
        <w:t>Hülsmann</w:t>
      </w:r>
      <w:r w:rsidRPr="74F19C3F" w:rsidR="40340AC7">
        <w:rPr>
          <w:noProof w:val="0"/>
          <w:lang w:val="en-US"/>
        </w:rPr>
        <w:t>, F., &amp; et al. (2016). The impact of latency on perceptual judgments and motor performance in closed-loop interaction in virtual reality</w:t>
      </w:r>
      <w:r w:rsidRPr="74F19C3F" w:rsidR="40340AC7">
        <w:rPr>
          <w:noProof w:val="0"/>
          <w:lang w:val="en-US"/>
        </w:rPr>
        <w:t>.</w:t>
      </w:r>
      <w:r w:rsidRPr="74F19C3F" w:rsidR="40340AC7">
        <w:rPr>
          <w:noProof w:val="0"/>
          <w:lang w:val="en-US"/>
        </w:rPr>
        <w:t xml:space="preserve"> </w:t>
      </w:r>
      <w:r w:rsidRPr="74F19C3F" w:rsidR="40340AC7">
        <w:rPr>
          <w:i w:val="1"/>
          <w:iCs w:val="1"/>
          <w:noProof w:val="0"/>
          <w:lang w:val="en-US"/>
        </w:rPr>
        <w:t>Proceedings of the ACM Symposium on Applied Perception</w:t>
      </w:r>
      <w:r w:rsidRPr="74F19C3F" w:rsidR="40340AC7">
        <w:rPr>
          <w:noProof w:val="0"/>
          <w:lang w:val="en-US"/>
        </w:rPr>
        <w:t xml:space="preserve">. </w:t>
      </w:r>
      <w:hyperlink r:id="R9d6616f24439449f">
        <w:r w:rsidRPr="74F19C3F" w:rsidR="40340AC7">
          <w:rPr>
            <w:rStyle w:val="Hyperlink"/>
            <w:noProof w:val="0"/>
            <w:lang w:val="en-US"/>
          </w:rPr>
          <w:t>https://doi.org/10.1145/2993369.2993381</w:t>
        </w:r>
      </w:hyperlink>
    </w:p>
    <w:p w:rsidR="5033BF40" w:rsidP="74F19C3F" w:rsidRDefault="5033BF40" w14:paraId="12C350CA" w14:textId="061E9042">
      <w:pPr>
        <w:pStyle w:val="ListParagraph"/>
        <w:numPr>
          <w:ilvl w:val="0"/>
          <w:numId w:val="15"/>
        </w:numPr>
        <w:spacing w:before="240" w:beforeAutospacing="off" w:after="240" w:afterAutospacing="off"/>
        <w:rPr>
          <w:noProof w:val="0"/>
          <w:lang w:val="en-US"/>
        </w:rPr>
      </w:pPr>
      <w:r w:rsidRPr="74F19C3F" w:rsidR="5033BF40">
        <w:rPr>
          <w:noProof w:val="0"/>
          <w:lang w:val="en-US"/>
        </w:rPr>
        <w:t xml:space="preserve">U.S. Government. (n.d.). GPS accuracy. </w:t>
      </w:r>
      <w:r w:rsidRPr="74F19C3F" w:rsidR="5033BF40">
        <w:rPr>
          <w:i w:val="1"/>
          <w:iCs w:val="1"/>
          <w:noProof w:val="0"/>
          <w:lang w:val="en-US"/>
        </w:rPr>
        <w:t>GPS.gov</w:t>
      </w:r>
      <w:r w:rsidRPr="74F19C3F" w:rsidR="5033BF40">
        <w:rPr>
          <w:noProof w:val="0"/>
          <w:lang w:val="en-US"/>
        </w:rPr>
        <w:t xml:space="preserve">. Retrieved February 4, 2026, from </w:t>
      </w:r>
      <w:hyperlink r:id="R00d007bbd6014e61">
        <w:r w:rsidRPr="74F19C3F" w:rsidR="5033BF40">
          <w:rPr>
            <w:rStyle w:val="Hyperlink"/>
            <w:noProof w:val="0"/>
            <w:lang w:val="en-US"/>
          </w:rPr>
          <w:t>https://www.gps.gov/gps-accuracy-0</w:t>
        </w:r>
      </w:hyperlink>
    </w:p>
    <w:p w:rsidR="52C94E5B" w:rsidP="74F19C3F" w:rsidRDefault="52C94E5B" w14:paraId="39AD27E6" w14:textId="651A3473">
      <w:pPr>
        <w:pStyle w:val="Heading1"/>
        <w:bidi w:val="0"/>
        <w:rPr/>
      </w:pPr>
      <w:r w:rsidR="52C94E5B">
        <w:rPr/>
        <w:t>AI Disclosure</w:t>
      </w:r>
    </w:p>
    <w:p w:rsidR="4363B0E9" w:rsidP="74F19C3F" w:rsidRDefault="4363B0E9" w14:paraId="6ACFA281" w14:textId="15772E46">
      <w:pPr>
        <w:pStyle w:val="Heading1"/>
        <w:numPr>
          <w:ilvl w:val="0"/>
          <w:numId w:val="0"/>
        </w:numPr>
        <w:bidi w:val="0"/>
        <w:spacing w:before="0" w:beforeAutospacing="off"/>
        <w:ind w:left="0"/>
        <w:rPr>
          <w:rFonts w:ascii="Times New Roman" w:hAnsi="Times New Roman" w:eastAsia="Times New Roman" w:cs="Times New Roman"/>
          <w:b w:val="0"/>
          <w:bCs w:val="0"/>
          <w:noProof w:val="0"/>
          <w:color w:val="auto"/>
          <w:sz w:val="18"/>
          <w:szCs w:val="18"/>
          <w:lang w:val="en-US" w:eastAsia="en-US" w:bidi="ar-SA"/>
        </w:rPr>
      </w:pPr>
      <w:r w:rsidRPr="74F19C3F" w:rsidR="4363B0E9">
        <w:rPr>
          <w:rFonts w:ascii="Times New Roman" w:hAnsi="Times New Roman" w:eastAsia="Times New Roman" w:cs="Times New Roman"/>
          <w:b w:val="0"/>
          <w:bCs w:val="0"/>
          <w:color w:val="auto"/>
          <w:sz w:val="18"/>
          <w:szCs w:val="18"/>
          <w:lang w:eastAsia="en-US" w:bidi="ar-SA"/>
        </w:rPr>
        <w:t xml:space="preserve">This proposal was developed with </w:t>
      </w:r>
      <w:r w:rsidRPr="74F19C3F" w:rsidR="4363B0E9">
        <w:rPr>
          <w:rFonts w:ascii="Times New Roman" w:hAnsi="Times New Roman" w:eastAsia="Times New Roman" w:cs="Times New Roman"/>
          <w:b w:val="0"/>
          <w:bCs w:val="0"/>
          <w:color w:val="auto"/>
          <w:sz w:val="18"/>
          <w:szCs w:val="18"/>
          <w:lang w:eastAsia="en-US" w:bidi="ar-SA"/>
        </w:rPr>
        <w:t>assistance</w:t>
      </w:r>
      <w:r w:rsidRPr="74F19C3F" w:rsidR="4363B0E9">
        <w:rPr>
          <w:rFonts w:ascii="Times New Roman" w:hAnsi="Times New Roman" w:eastAsia="Times New Roman" w:cs="Times New Roman"/>
          <w:b w:val="0"/>
          <w:bCs w:val="0"/>
          <w:color w:val="auto"/>
          <w:sz w:val="18"/>
          <w:szCs w:val="18"/>
          <w:lang w:eastAsia="en-US" w:bidi="ar-SA"/>
        </w:rPr>
        <w:t xml:space="preserve"> from </w:t>
      </w:r>
      <w:r w:rsidRPr="74F19C3F" w:rsidR="4363B0E9">
        <w:rPr>
          <w:rFonts w:ascii="Times New Roman" w:hAnsi="Times New Roman" w:eastAsia="Times New Roman" w:cs="Times New Roman"/>
          <w:b w:val="0"/>
          <w:bCs w:val="0"/>
          <w:color w:val="auto"/>
          <w:sz w:val="18"/>
          <w:szCs w:val="18"/>
          <w:lang w:eastAsia="en-US" w:bidi="ar-SA"/>
        </w:rPr>
        <w:t>Anthropic’s</w:t>
      </w:r>
      <w:r w:rsidRPr="74F19C3F" w:rsidR="4363B0E9">
        <w:rPr>
          <w:rFonts w:ascii="Times New Roman" w:hAnsi="Times New Roman" w:eastAsia="Times New Roman" w:cs="Times New Roman"/>
          <w:b w:val="0"/>
          <w:bCs w:val="0"/>
          <w:color w:val="auto"/>
          <w:sz w:val="18"/>
          <w:szCs w:val="18"/>
          <w:lang w:eastAsia="en-US" w:bidi="ar-SA"/>
        </w:rPr>
        <w:t xml:space="preserve"> “Claude</w:t>
      </w:r>
      <w:r w:rsidRPr="74F19C3F" w:rsidR="4363B0E9">
        <w:rPr>
          <w:rFonts w:ascii="Times New Roman" w:hAnsi="Times New Roman" w:eastAsia="Times New Roman" w:cs="Times New Roman"/>
          <w:b w:val="0"/>
          <w:bCs w:val="0"/>
          <w:color w:val="auto"/>
          <w:sz w:val="18"/>
          <w:szCs w:val="18"/>
          <w:lang w:eastAsia="en-US" w:bidi="ar-SA"/>
        </w:rPr>
        <w:t>”.</w:t>
      </w:r>
      <w:r w:rsidRPr="74F19C3F" w:rsidR="4363B0E9">
        <w:rPr>
          <w:rFonts w:ascii="Times New Roman" w:hAnsi="Times New Roman" w:eastAsia="Times New Roman" w:cs="Times New Roman"/>
          <w:b w:val="0"/>
          <w:bCs w:val="0"/>
          <w:color w:val="auto"/>
          <w:sz w:val="18"/>
          <w:szCs w:val="18"/>
          <w:lang w:eastAsia="en-US" w:bidi="ar-SA"/>
        </w:rPr>
        <w:t xml:space="preserve"> Claude was used for research synthesis, technical architecture, brainstorming, and writing </w:t>
      </w:r>
      <w:r w:rsidRPr="74F19C3F" w:rsidR="4363B0E9">
        <w:rPr>
          <w:rFonts w:ascii="Times New Roman" w:hAnsi="Times New Roman" w:eastAsia="Times New Roman" w:cs="Times New Roman"/>
          <w:b w:val="0"/>
          <w:bCs w:val="0"/>
          <w:color w:val="auto"/>
          <w:sz w:val="18"/>
          <w:szCs w:val="18"/>
          <w:lang w:eastAsia="en-US" w:bidi="ar-SA"/>
        </w:rPr>
        <w:t>assistance</w:t>
      </w:r>
      <w:r w:rsidRPr="74F19C3F" w:rsidR="4363B0E9">
        <w:rPr>
          <w:rFonts w:ascii="Times New Roman" w:hAnsi="Times New Roman" w:eastAsia="Times New Roman" w:cs="Times New Roman"/>
          <w:b w:val="0"/>
          <w:bCs w:val="0"/>
          <w:color w:val="auto"/>
          <w:sz w:val="18"/>
          <w:szCs w:val="18"/>
          <w:lang w:eastAsia="en-US" w:bidi="ar-SA"/>
        </w:rPr>
        <w:t>. All technical decisions, project direction, and content produced by AI were reviewed and edited by the team members.</w:t>
      </w:r>
    </w:p>
    <w:p w:rsidR="74F19C3F" w:rsidP="74F19C3F" w:rsidRDefault="74F19C3F" w14:paraId="02E46FB9" w14:textId="6A6559B6">
      <w:pPr>
        <w:pStyle w:val="Heading1"/>
        <w:numPr>
          <w:ilvl w:val="0"/>
          <w:numId w:val="0"/>
        </w:numPr>
        <w:bidi w:val="0"/>
        <w:spacing w:before="0" w:beforeAutospacing="off"/>
        <w:ind w:left="0"/>
        <w:rPr>
          <w:noProof w:val="0"/>
          <w:lang w:val="en-US"/>
        </w:rPr>
      </w:pPr>
    </w:p>
    <w:p w:rsidR="0D43F08D" w:rsidP="74F19C3F" w:rsidRDefault="0D43F08D" w14:paraId="386FD21E" w14:textId="537AE3A4">
      <w:pPr>
        <w:pStyle w:val="Heading1"/>
        <w:bidi w:val="0"/>
        <w:rPr>
          <w:noProof w:val="0"/>
          <w:lang w:val="en-US"/>
        </w:rPr>
      </w:pPr>
      <w:r w:rsidRPr="74F19C3F" w:rsidR="0D43F08D">
        <w:rPr>
          <w:noProof w:val="0"/>
          <w:lang w:val="en-US"/>
        </w:rPr>
        <w:t>APPENDICES</w:t>
      </w:r>
    </w:p>
    <w:p w:rsidR="2E52AFF5" w:rsidP="74F19C3F" w:rsidRDefault="2E52AFF5" w14:paraId="228032B6" w14:textId="2C9998A2">
      <w:pPr>
        <w:pStyle w:val="Heading2"/>
        <w:bidi w:val="0"/>
        <w:spacing w:before="120" w:beforeAutospacing="off"/>
        <w:rPr>
          <w:noProof w:val="0"/>
          <w:lang w:val="en-US"/>
        </w:rPr>
      </w:pPr>
      <w:r w:rsidR="2E52AFF5">
        <w:rPr/>
        <w:t>Appendix</w:t>
      </w:r>
      <w:r w:rsidR="39003861">
        <w:rPr/>
        <w:t xml:space="preserve"> </w:t>
      </w:r>
      <w:r w:rsidRPr="74F19C3F" w:rsidR="39003861">
        <w:rPr>
          <w:noProof w:val="0"/>
          <w:lang w:val="en-US"/>
        </w:rPr>
        <w:t>A: AI-Assisted Literature Review Transcript</w:t>
      </w:r>
    </w:p>
    <w:p w:rsidR="57206187" w:rsidP="74F19C3F" w:rsidRDefault="57206187" w14:paraId="05FB371B" w14:textId="29AC4548">
      <w:pPr>
        <w:pStyle w:val="Normal"/>
        <w:bidi w:val="0"/>
        <w:rPr>
          <w:rFonts w:ascii="Times New Roman" w:hAnsi="Times New Roman" w:eastAsia="Times New Roman" w:cs="Times New Roman"/>
          <w:b w:val="0"/>
          <w:bCs w:val="0"/>
          <w:noProof w:val="0"/>
          <w:color w:val="auto"/>
          <w:sz w:val="18"/>
          <w:szCs w:val="18"/>
          <w:lang w:val="en-US" w:eastAsia="en-US" w:bidi="ar-SA"/>
        </w:rPr>
      </w:pPr>
      <w:r w:rsidRPr="74F19C3F" w:rsidR="57206187">
        <w:rPr>
          <w:noProof w:val="0"/>
          <w:lang w:val="en-US"/>
        </w:rPr>
        <w:t xml:space="preserve">The following transcript documents the AI-assisted literature review process used to </w:t>
      </w:r>
      <w:r w:rsidRPr="74F19C3F" w:rsidR="57206187">
        <w:rPr>
          <w:noProof w:val="0"/>
          <w:lang w:val="en-US"/>
        </w:rPr>
        <w:t>identify</w:t>
      </w:r>
      <w:r w:rsidRPr="74F19C3F" w:rsidR="57206187">
        <w:rPr>
          <w:noProof w:val="0"/>
          <w:lang w:val="en-US"/>
        </w:rPr>
        <w:t xml:space="preserve"> grounding resources for this proposal.</w:t>
      </w:r>
    </w:p>
    <w:p w:rsidR="57206187" w:rsidP="74F19C3F" w:rsidRDefault="57206187" w14:paraId="50F40499" w14:textId="72896078">
      <w:pPr>
        <w:pStyle w:val="Normal"/>
        <w:bidi w:val="0"/>
        <w:rPr>
          <w:noProof w:val="0"/>
          <w:lang w:val="en-US"/>
        </w:rPr>
      </w:pPr>
      <w:r w:rsidRPr="74F19C3F" w:rsidR="57206187">
        <w:rPr>
          <w:noProof w:val="0"/>
          <w:lang w:val="en-US"/>
        </w:rPr>
        <w:t>User:</w:t>
      </w:r>
    </w:p>
    <w:p w:rsidR="57206187" w:rsidP="74F19C3F" w:rsidRDefault="57206187" w14:paraId="36B1A933" w14:textId="37758892">
      <w:pPr>
        <w:pStyle w:val="Normal"/>
      </w:pPr>
      <w:r w:rsidRPr="74F19C3F" w:rsidR="57206187">
        <w:rPr>
          <w:noProof w:val="0"/>
          <w:lang w:val="en-US"/>
        </w:rPr>
        <w:t>I am making a project where we are implementing augmented reality shared spatial anchors/markers using a command and control (C2) base station deployment architecture. The central base station will create the markers and the field devices (Meta Quests) will receive and render them in augmented reality. As part of the proposal we must find resources to "ground your project in real-world literature and existing technologies." A lot of these resources will be Meta documentation etc., but research the space and find us this grounding real-world literature for our project.</w:t>
      </w:r>
    </w:p>
    <w:p w:rsidR="57206187" w:rsidP="74F19C3F" w:rsidRDefault="57206187" w14:paraId="00711CC0" w14:textId="6854ADE6">
      <w:pPr>
        <w:pStyle w:val="Normal"/>
      </w:pPr>
      <w:r w:rsidRPr="74F19C3F" w:rsidR="57206187">
        <w:rPr>
          <w:noProof w:val="0"/>
          <w:lang w:val="en-US"/>
        </w:rPr>
        <w:t>Claude:</w:t>
      </w:r>
    </w:p>
    <w:p w:rsidR="57206187" w:rsidP="74F19C3F" w:rsidRDefault="57206187" w14:paraId="7E0ED7BE" w14:textId="4612A8E3">
      <w:pPr>
        <w:pStyle w:val="Normal"/>
      </w:pPr>
      <w:r w:rsidRPr="74F19C3F" w:rsidR="57206187">
        <w:rPr>
          <w:noProof w:val="0"/>
          <w:lang w:val="en-US"/>
        </w:rPr>
        <w:t>To find the most relevant grounding literature and documentation, could you please clarify a few details:</w:t>
      </w:r>
    </w:p>
    <w:p w:rsidR="57206187" w:rsidP="74F19C3F" w:rsidRDefault="57206187" w14:paraId="17B5B6CA" w14:textId="3C8ACEEB">
      <w:pPr>
        <w:pStyle w:val="Normal"/>
      </w:pPr>
      <w:r w:rsidRPr="74F19C3F" w:rsidR="57206187">
        <w:rPr>
          <w:noProof w:val="0"/>
          <w:lang w:val="en-US"/>
        </w:rPr>
        <w:t xml:space="preserve"> </w:t>
      </w:r>
    </w:p>
    <w:p w:rsidR="57206187" w:rsidP="74F19C3F" w:rsidRDefault="57206187" w14:paraId="30C2356D" w14:textId="510BE22C">
      <w:pPr>
        <w:pStyle w:val="Normal"/>
      </w:pPr>
      <w:r w:rsidRPr="74F19C3F" w:rsidR="57206187">
        <w:rPr>
          <w:noProof w:val="0"/>
          <w:lang w:val="en-US"/>
        </w:rPr>
        <w:t>Are you targeting a specific industry or use case (e.g., defense, emergency response, industrial, gaming)?</w:t>
      </w:r>
    </w:p>
    <w:p w:rsidR="57206187" w:rsidP="74F19C3F" w:rsidRDefault="57206187" w14:paraId="10106896" w14:textId="195D0F1B">
      <w:pPr>
        <w:pStyle w:val="Normal"/>
      </w:pPr>
      <w:r w:rsidRPr="74F19C3F" w:rsidR="57206187">
        <w:rPr>
          <w:noProof w:val="0"/>
          <w:lang w:val="en-US"/>
        </w:rPr>
        <w:t>Should we prioritize academic literature, industry whitepapers, technical documentation (e.g., Meta/Unity/ARCore SDKs), or a mix?</w:t>
      </w:r>
    </w:p>
    <w:p w:rsidR="57206187" w:rsidP="74F19C3F" w:rsidRDefault="57206187" w14:paraId="251A1DC2" w14:textId="51F09055">
      <w:pPr>
        <w:pStyle w:val="Normal"/>
      </w:pPr>
      <w:r w:rsidRPr="74F19C3F" w:rsidR="57206187">
        <w:rPr>
          <w:noProof w:val="0"/>
          <w:lang w:val="en-US"/>
        </w:rPr>
        <w:t>Is your AR implementation using any specific technology stack (e.g., ARKit, ARCore, Azure Spatial Anchors, Meta Presence Platform)?</w:t>
      </w:r>
    </w:p>
    <w:p w:rsidR="57206187" w:rsidP="74F19C3F" w:rsidRDefault="57206187" w14:paraId="1B0C4F5B" w14:textId="0F37409D">
      <w:pPr>
        <w:pStyle w:val="Normal"/>
      </w:pPr>
      <w:r w:rsidRPr="74F19C3F" w:rsidR="57206187">
        <w:rPr>
          <w:noProof w:val="0"/>
          <w:lang w:val="en-US"/>
        </w:rPr>
        <w:t>Do you want documentation on both spatial anchors and shared AR synchronization, or is there more focus on one over the other?</w:t>
      </w:r>
    </w:p>
    <w:p w:rsidR="57206187" w:rsidP="74F19C3F" w:rsidRDefault="57206187" w14:paraId="19BD4A2F" w14:textId="09AC5C98">
      <w:pPr>
        <w:pStyle w:val="Normal"/>
      </w:pPr>
      <w:r w:rsidRPr="74F19C3F" w:rsidR="57206187">
        <w:rPr>
          <w:noProof w:val="0"/>
          <w:lang w:val="en-US"/>
        </w:rPr>
        <w:t>Should we focus more on the base station architecture side as well, such as networking protocols, edge compute, etc.?</w:t>
      </w:r>
    </w:p>
    <w:p w:rsidR="57206187" w:rsidP="74F19C3F" w:rsidRDefault="57206187" w14:paraId="20CF8694" w14:textId="198C720B">
      <w:pPr>
        <w:pStyle w:val="Normal"/>
      </w:pPr>
      <w:r w:rsidRPr="74F19C3F" w:rsidR="57206187">
        <w:rPr>
          <w:noProof w:val="0"/>
          <w:lang w:val="en-US"/>
        </w:rPr>
        <w:t xml:space="preserve"> </w:t>
      </w:r>
    </w:p>
    <w:p w:rsidR="57206187" w:rsidP="74F19C3F" w:rsidRDefault="57206187" w14:paraId="10E9A246" w14:textId="2FEC944A">
      <w:pPr>
        <w:pStyle w:val="Normal"/>
      </w:pPr>
      <w:r w:rsidRPr="74F19C3F" w:rsidR="57206187">
        <w:rPr>
          <w:noProof w:val="0"/>
          <w:lang w:val="en-US"/>
        </w:rPr>
        <w:t>This will help ensure we gather the most useful and relevant real-world resources for your proposal.</w:t>
      </w:r>
    </w:p>
    <w:p w:rsidR="57206187" w:rsidP="74F19C3F" w:rsidRDefault="57206187" w14:paraId="3C9DF805" w14:textId="19CE2BE6">
      <w:pPr>
        <w:pStyle w:val="Normal"/>
      </w:pPr>
      <w:r w:rsidRPr="74F19C3F" w:rsidR="57206187">
        <w:rPr>
          <w:noProof w:val="0"/>
          <w:lang w:val="en-US"/>
        </w:rPr>
        <w:t>User:</w:t>
      </w:r>
    </w:p>
    <w:p w:rsidR="57206187" w:rsidP="74F19C3F" w:rsidRDefault="57206187" w14:paraId="655BBC1E" w14:textId="52D0BDED">
      <w:pPr>
        <w:pStyle w:val="Normal"/>
      </w:pPr>
      <w:r w:rsidRPr="74F19C3F" w:rsidR="57206187">
        <w:rPr>
          <w:noProof w:val="0"/>
          <w:lang w:val="en-US"/>
        </w:rPr>
        <w:t xml:space="preserve"> </w:t>
      </w:r>
    </w:p>
    <w:p w:rsidR="57206187" w:rsidP="74F19C3F" w:rsidRDefault="57206187" w14:paraId="1DCDE57B" w14:textId="2834FC50">
      <w:pPr>
        <w:pStyle w:val="Normal"/>
      </w:pPr>
      <w:r w:rsidRPr="74F19C3F" w:rsidR="57206187">
        <w:rPr>
          <w:noProof w:val="0"/>
          <w:lang w:val="en-US"/>
        </w:rPr>
        <w:t>We are targeting defense use case conceptually.</w:t>
      </w:r>
    </w:p>
    <w:p w:rsidR="57206187" w:rsidP="74F19C3F" w:rsidRDefault="57206187" w14:paraId="32C51199" w14:textId="70F52A82">
      <w:pPr>
        <w:pStyle w:val="Normal"/>
      </w:pPr>
      <w:r w:rsidRPr="74F19C3F" w:rsidR="57206187">
        <w:rPr>
          <w:noProof w:val="0"/>
          <w:lang w:val="en-US"/>
        </w:rPr>
        <w:t>I suppose you should try to prioritize a mix, but I expect most to be technical documentation for the shared spatial anchors. I am not sure about C2. But yeah, a mix of all of it.</w:t>
      </w:r>
    </w:p>
    <w:p w:rsidR="57206187" w:rsidP="74F19C3F" w:rsidRDefault="57206187" w14:paraId="2F746536" w14:textId="1B0EC022">
      <w:pPr>
        <w:pStyle w:val="Normal"/>
      </w:pPr>
      <w:r w:rsidRPr="74F19C3F" w:rsidR="57206187">
        <w:rPr>
          <w:noProof w:val="0"/>
          <w:lang w:val="en-US"/>
        </w:rPr>
        <w:t>We are going to use Meta Shared Spatial Anchors using Meta XR Simulator in Unity.</w:t>
      </w:r>
    </w:p>
    <w:p w:rsidR="57206187" w:rsidP="74F19C3F" w:rsidRDefault="57206187" w14:paraId="3E23D08F" w14:textId="217D8E16">
      <w:pPr>
        <w:pStyle w:val="Normal"/>
      </w:pPr>
      <w:r w:rsidRPr="74F19C3F" w:rsidR="57206187">
        <w:rPr>
          <w:noProof w:val="0"/>
          <w:lang w:val="en-US"/>
        </w:rPr>
        <w:t>Mostly documentation on shared spatial anchors; some on AR synchronization will help too.</w:t>
      </w:r>
    </w:p>
    <w:p w:rsidR="57206187" w:rsidP="74F19C3F" w:rsidRDefault="57206187" w14:paraId="0C93A556" w14:textId="728C53E8">
      <w:pPr>
        <w:pStyle w:val="Normal"/>
      </w:pPr>
      <w:r w:rsidRPr="74F19C3F" w:rsidR="57206187">
        <w:rPr>
          <w:noProof w:val="0"/>
          <w:lang w:val="en-US"/>
        </w:rPr>
        <w:t>Yes, this is equally as important, as the shared spatial anchoring is just API calls, so layering this architecture on top is the differentiator of this project.</w:t>
      </w:r>
    </w:p>
    <w:p w:rsidR="57206187" w:rsidP="74F19C3F" w:rsidRDefault="57206187" w14:paraId="6E9730F3" w14:textId="421CBE53">
      <w:pPr>
        <w:pStyle w:val="Normal"/>
      </w:pPr>
      <w:r w:rsidRPr="74F19C3F" w:rsidR="57206187">
        <w:rPr>
          <w:noProof w:val="0"/>
          <w:lang w:val="en-US"/>
        </w:rPr>
        <w:t xml:space="preserve"> </w:t>
      </w:r>
    </w:p>
    <w:p w:rsidR="57206187" w:rsidP="74F19C3F" w:rsidRDefault="57206187" w14:paraId="67A96474" w14:textId="645AAECA">
      <w:pPr>
        <w:pStyle w:val="Normal"/>
      </w:pPr>
      <w:r w:rsidRPr="74F19C3F" w:rsidR="57206187">
        <w:rPr>
          <w:noProof w:val="0"/>
          <w:lang w:val="en-US"/>
        </w:rPr>
        <w:t>Claude:</w:t>
      </w:r>
    </w:p>
    <w:p w:rsidR="57206187" w:rsidP="74F19C3F" w:rsidRDefault="57206187" w14:paraId="13C9617E" w14:textId="75C8092F">
      <w:pPr>
        <w:pStyle w:val="Normal"/>
      </w:pPr>
      <w:r w:rsidRPr="74F19C3F" w:rsidR="57206187">
        <w:rPr>
          <w:noProof w:val="0"/>
          <w:lang w:val="en-US"/>
        </w:rPr>
        <w:t>Thanks, that's exactly the detail I needed. I'll gather a mix of Meta documentation, technical references, academic literature, and defense/industry publications that support shared spatial anchors and C2-style AR architectures. I'll also find relevant information on Unity integration, AR synchronization, and infrastructure for base station-driven deployments.</w:t>
      </w:r>
    </w:p>
    <w:p w:rsidR="57206187" w:rsidP="74F19C3F" w:rsidRDefault="57206187" w14:paraId="2563F5CC" w14:textId="1AB0BA82">
      <w:pPr>
        <w:pStyle w:val="Normal"/>
      </w:pPr>
      <w:r w:rsidRPr="74F19C3F" w:rsidR="57206187">
        <w:rPr>
          <w:noProof w:val="0"/>
          <w:lang w:val="en-US"/>
        </w:rPr>
        <w:t>[Web search and retrieval performed]</w:t>
      </w:r>
    </w:p>
    <w:p w:rsidR="57206187" w:rsidP="74F19C3F" w:rsidRDefault="57206187" w14:paraId="7795AB89" w14:textId="7E4ABF92">
      <w:pPr>
        <w:pStyle w:val="Normal"/>
      </w:pPr>
      <w:r w:rsidRPr="74F19C3F" w:rsidR="57206187">
        <w:rPr>
          <w:noProof w:val="0"/>
          <w:lang w:val="en-US"/>
        </w:rPr>
        <w:t>Resources Returned:</w:t>
      </w:r>
    </w:p>
    <w:p w:rsidR="57206187" w:rsidP="74F19C3F" w:rsidRDefault="57206187" w14:paraId="7059897E" w14:textId="6F926B17">
      <w:pPr>
        <w:pStyle w:val="Normal"/>
      </w:pPr>
      <w:r w:rsidRPr="74F19C3F" w:rsidR="57206187">
        <w:rPr>
          <w:noProof w:val="0"/>
          <w:lang w:val="en-US"/>
        </w:rPr>
        <w:t>Shared Spatial Anchors:</w:t>
      </w:r>
    </w:p>
    <w:p w:rsidR="57206187" w:rsidP="74F19C3F" w:rsidRDefault="57206187" w14:paraId="26B3F04E" w14:textId="53705847">
      <w:pPr>
        <w:pStyle w:val="Normal"/>
      </w:pPr>
      <w:r w:rsidRPr="74F19C3F" w:rsidR="57206187">
        <w:rPr>
          <w:noProof w:val="0"/>
          <w:lang w:val="en-US"/>
        </w:rPr>
        <w:t xml:space="preserve"> </w:t>
      </w:r>
    </w:p>
    <w:p w:rsidR="57206187" w:rsidP="74F19C3F" w:rsidRDefault="57206187" w14:paraId="797EF774" w14:textId="1425C8A0">
      <w:pPr>
        <w:pStyle w:val="Normal"/>
      </w:pPr>
      <w:r w:rsidRPr="74F19C3F" w:rsidR="57206187">
        <w:rPr>
          <w:noProof w:val="0"/>
          <w:lang w:val="en-US"/>
        </w:rPr>
        <w:t>Unity XR Meta OpenXR Shared Anchors Documentation</w:t>
      </w:r>
    </w:p>
    <w:p w:rsidR="57206187" w:rsidP="74F19C3F" w:rsidRDefault="57206187" w14:paraId="4A6C8E80" w14:textId="220E9665">
      <w:pPr>
        <w:pStyle w:val="Normal"/>
      </w:pPr>
      <w:r w:rsidRPr="74F19C3F" w:rsidR="57206187">
        <w:rPr>
          <w:noProof w:val="0"/>
          <w:lang w:val="en-US"/>
        </w:rPr>
        <w:t>GitHub: Unity-SharedSpatialAnchors Sample Project</w:t>
      </w:r>
    </w:p>
    <w:p w:rsidR="57206187" w:rsidP="74F19C3F" w:rsidRDefault="57206187" w14:paraId="003ACECD" w14:textId="4355D624">
      <w:pPr>
        <w:pStyle w:val="Normal"/>
      </w:pPr>
      <w:r w:rsidRPr="74F19C3F" w:rsidR="57206187">
        <w:rPr>
          <w:noProof w:val="0"/>
          <w:lang w:val="en-US"/>
        </w:rPr>
        <w:t>Apple ARKit Collaboration Documentation</w:t>
      </w:r>
    </w:p>
    <w:p w:rsidR="57206187" w:rsidP="74F19C3F" w:rsidRDefault="57206187" w14:paraId="7B492E2A" w14:textId="4B83759F">
      <w:pPr>
        <w:pStyle w:val="Normal"/>
      </w:pPr>
      <w:r w:rsidRPr="74F19C3F" w:rsidR="57206187">
        <w:rPr>
          <w:noProof w:val="0"/>
          <w:lang w:val="en-US"/>
        </w:rPr>
        <w:t xml:space="preserve"> </w:t>
      </w:r>
    </w:p>
    <w:p w:rsidR="57206187" w:rsidP="74F19C3F" w:rsidRDefault="57206187" w14:paraId="2CB195D1" w14:textId="77E0C02C">
      <w:pPr>
        <w:pStyle w:val="Normal"/>
      </w:pPr>
      <w:r w:rsidRPr="74F19C3F" w:rsidR="57206187">
        <w:rPr>
          <w:noProof w:val="0"/>
          <w:lang w:val="en-US"/>
        </w:rPr>
        <w:t>Multi-User Augmented Reality &amp; Shared Experience:</w:t>
      </w:r>
    </w:p>
    <w:p w:rsidR="57206187" w:rsidP="74F19C3F" w:rsidRDefault="57206187" w14:paraId="1E7B58D6" w14:textId="2BEADFF3">
      <w:pPr>
        <w:pStyle w:val="Normal"/>
      </w:pPr>
      <w:r w:rsidRPr="74F19C3F" w:rsidR="57206187">
        <w:rPr>
          <w:noProof w:val="0"/>
          <w:lang w:val="en-US"/>
        </w:rPr>
        <w:t xml:space="preserve"> </w:t>
      </w:r>
    </w:p>
    <w:p w:rsidR="57206187" w:rsidP="74F19C3F" w:rsidRDefault="57206187" w14:paraId="2692975A" w14:textId="7C91A6CB">
      <w:pPr>
        <w:pStyle w:val="Normal"/>
      </w:pPr>
      <w:r w:rsidRPr="74F19C3F" w:rsidR="57206187">
        <w:rPr>
          <w:noProof w:val="0"/>
          <w:lang w:val="en-US"/>
        </w:rPr>
        <w:t>Hirunteeyakul (2025), arXiv:2504.05293 — BLE/UWB beacon-assisted AR synchronization</w:t>
      </w:r>
    </w:p>
    <w:p w:rsidR="57206187" w:rsidP="74F19C3F" w:rsidRDefault="57206187" w14:paraId="456FBC80" w14:textId="3E8E1561">
      <w:pPr>
        <w:pStyle w:val="Normal"/>
      </w:pPr>
      <w:r w:rsidRPr="74F19C3F" w:rsidR="57206187">
        <w:rPr>
          <w:noProof w:val="0"/>
          <w:lang w:val="en-US"/>
        </w:rPr>
        <w:t xml:space="preserve"> </w:t>
      </w:r>
    </w:p>
    <w:p w:rsidR="57206187" w:rsidP="74F19C3F" w:rsidRDefault="57206187" w14:paraId="6C1CFF35" w14:textId="08E26987">
      <w:pPr>
        <w:pStyle w:val="Normal"/>
      </w:pPr>
      <w:r w:rsidRPr="74F19C3F" w:rsidR="57206187">
        <w:rPr>
          <w:noProof w:val="0"/>
          <w:lang w:val="en-US"/>
        </w:rPr>
        <w:t>C2 &amp; Defense:</w:t>
      </w:r>
    </w:p>
    <w:p w:rsidR="57206187" w:rsidP="74F19C3F" w:rsidRDefault="57206187" w14:paraId="651D7DC9" w14:textId="5C936833">
      <w:pPr>
        <w:pStyle w:val="Normal"/>
      </w:pPr>
      <w:r w:rsidRPr="74F19C3F" w:rsidR="57206187">
        <w:rPr>
          <w:noProof w:val="0"/>
          <w:lang w:val="en-US"/>
        </w:rPr>
        <w:t xml:space="preserve"> </w:t>
      </w:r>
    </w:p>
    <w:p w:rsidR="57206187" w:rsidP="74F19C3F" w:rsidRDefault="57206187" w14:paraId="33470591" w14:textId="57436D0F">
      <w:pPr>
        <w:pStyle w:val="Normal"/>
      </w:pPr>
      <w:r w:rsidRPr="74F19C3F" w:rsidR="57206187">
        <w:rPr>
          <w:noProof w:val="0"/>
          <w:lang w:val="en-US"/>
        </w:rPr>
        <w:t>Flam: "Augmented Reality in Defense" (industry blog)</w:t>
      </w:r>
    </w:p>
    <w:p w:rsidR="57206187" w:rsidP="74F19C3F" w:rsidRDefault="57206187" w14:paraId="4F88B465" w14:textId="63F90022">
      <w:pPr>
        <w:pStyle w:val="Normal"/>
      </w:pPr>
      <w:r w:rsidRPr="74F19C3F" w:rsidR="57206187">
        <w:rPr>
          <w:noProof w:val="0"/>
          <w:lang w:val="en-US"/>
        </w:rPr>
        <w:t>Kolev &amp; Pavlova (2021): "Augmented Reality in an Enhanced Command and Control Application" (ResearchGate)</w:t>
      </w:r>
    </w:p>
    <w:p w:rsidR="74F19C3F" w:rsidP="74F19C3F" w:rsidRDefault="74F19C3F" w14:paraId="204E554A" w14:textId="5D215155">
      <w:pPr>
        <w:pStyle w:val="Normal"/>
        <w:bidi w:val="0"/>
        <w:rPr>
          <w:noProof w:val="0"/>
          <w:lang w:val="en-US"/>
        </w:rPr>
      </w:pPr>
    </w:p>
    <w:p xmlns:wp14="http://schemas.microsoft.com/office/word/2010/wordml" w:rsidR="008B197E" w:rsidRDefault="008B197E" w14:paraId="049F31CB" wp14:noSpellErr="1" wp14:textId="2D3786AF">
      <w:pPr>
        <w:pStyle w:val="References"/>
        <w:numPr>
          <w:ilvl w:val="0"/>
          <w:numId w:val="0"/>
        </w:numPr>
        <w:ind w:left="360" w:hanging="360"/>
      </w:pPr>
    </w:p>
    <w:p xmlns:wp14="http://schemas.microsoft.com/office/word/2010/wordml" w:rsidR="008B197E" w:rsidRDefault="008B197E" w14:paraId="53128261" wp14:textId="77777777">
      <w:pPr>
        <w:pStyle w:val="References"/>
        <w:numPr>
          <w:ilvl w:val="0"/>
          <w:numId w:val="0"/>
        </w:numPr>
        <w:ind w:left="360" w:hanging="360"/>
        <w:sectPr w:rsidR="008B197E" w:rsidSect="003B4153">
          <w:type w:val="continuous"/>
          <w:pgSz w:w="12240" w:h="15840" w:orient="portrait" w:code="1"/>
          <w:pgMar w:top="1080" w:right="1080" w:bottom="1440" w:left="1080" w:header="720" w:footer="720" w:gutter="0"/>
          <w:cols w:space="475" w:num="2"/>
        </w:sectPr>
      </w:pPr>
    </w:p>
    <w:p xmlns:wp14="http://schemas.microsoft.com/office/word/2010/wordml" w:rsidR="008B197E" w:rsidRDefault="008B197E" w14:paraId="33476689" wp14:textId="760645D7">
      <w:pPr>
        <w:pStyle w:val="Paper-Title"/>
      </w:pPr>
    </w:p>
    <w:p w:rsidR="6360E80E" w:rsidP="74F19C3F" w:rsidRDefault="6360E80E" w14:paraId="1F455BDF" w14:textId="79E4D832">
      <w:pPr>
        <w:pStyle w:val="Heading2"/>
        <w:rPr/>
      </w:pPr>
      <w:r w:rsidR="6360E80E">
        <w:rPr/>
        <w:t>Appendix B: Gantt Chart</w:t>
      </w:r>
    </w:p>
    <w:p w:rsidR="6F8B66DD" w:rsidP="74F19C3F" w:rsidRDefault="6F8B66DD" w14:paraId="43C84F16" w14:textId="033A1157">
      <w:pPr>
        <w:pStyle w:val="Normal"/>
        <w:jc w:val="center"/>
      </w:pPr>
      <w:r w:rsidR="6F8B66DD">
        <w:drawing>
          <wp:inline wp14:editId="160C2E84" wp14:anchorId="2161E9D4">
            <wp:extent cx="6415185" cy="1489240"/>
            <wp:effectExtent l="0" t="0" r="0" b="0"/>
            <wp:docPr id="1268230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823006" name=""/>
                    <pic:cNvPicPr/>
                  </pic:nvPicPr>
                  <pic:blipFill>
                    <a:blip xmlns:r="http://schemas.openxmlformats.org/officeDocument/2006/relationships" r:embed="rId1587502930">
                      <a:extLst>
                        <a:ext uri="{28A0092B-C50C-407E-A947-70E740481C1C}">
                          <a14:useLocalDpi xmlns:a14="http://schemas.microsoft.com/office/drawing/2010/main"/>
                        </a:ext>
                      </a:extLst>
                    </a:blip>
                    <a:stretch>
                      <a:fillRect/>
                    </a:stretch>
                  </pic:blipFill>
                  <pic:spPr>
                    <a:xfrm rot="0">
                      <a:off x="0" y="0"/>
                      <a:ext cx="6415185" cy="1489240"/>
                    </a:xfrm>
                    <a:prstGeom prst="rect">
                      <a:avLst/>
                    </a:prstGeom>
                  </pic:spPr>
                </pic:pic>
              </a:graphicData>
            </a:graphic>
          </wp:inline>
        </w:drawing>
      </w:r>
      <w:r>
        <w:br/>
      </w:r>
      <w:r w:rsidR="3F42B3F4">
        <w:rPr/>
        <w:t>Figure 1: Gantt Chart</w:t>
      </w:r>
    </w:p>
    <w:sectPr w:rsidR="008B197E" w:rsidSect="003B4153">
      <w:type w:val="continuous"/>
      <w:pgSz w:w="12240" w:h="15840" w:orient="portrait" w:code="1"/>
      <w:pgMar w:top="1080" w:right="1080" w:bottom="1440" w:left="1080" w:header="720" w:footer="720" w:gutter="0"/>
      <w:cols w:space="72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CA" w:author="Chakragiri, Ashutosh M" w:date="2026-02-04T22:21:20" w:id="603213830">
    <w:p xmlns:w14="http://schemas.microsoft.com/office/word/2010/wordml" xmlns:w="http://schemas.openxmlformats.org/wordprocessingml/2006/main" w:rsidR="6B66429E" w:rsidRDefault="0CB6016D" w14:paraId="3B589194" w14:textId="2524156D">
      <w:pPr>
        <w:pStyle w:val="CommentText"/>
      </w:pPr>
      <w:r>
        <w:rPr>
          <w:rStyle w:val="CommentReference"/>
        </w:rPr>
        <w:annotationRef/>
      </w:r>
      <w:r w:rsidRPr="0B3F6DD3" w:rsidR="71E5C6C4">
        <w:t>Typo quote?</w:t>
      </w:r>
    </w:p>
  </w:comment>
</w:comments>
</file>

<file path=word/commentsExtended.xml><?xml version="1.0" encoding="utf-8"?>
<w15:commentsEx xmlns:mc="http://schemas.openxmlformats.org/markup-compatibility/2006" xmlns:w15="http://schemas.microsoft.com/office/word/2012/wordml" mc:Ignorable="w15">
  <w15:commentEx w15:done="0" w15:paraId="3B58919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967CFD4" w16cex:dateUtc="2026-02-05T03:21:20.3Z"/>
</w16cex:commentsExtensible>
</file>

<file path=word/commentsIds.xml><?xml version="1.0" encoding="utf-8"?>
<w16cid:commentsIds xmlns:mc="http://schemas.openxmlformats.org/markup-compatibility/2006" xmlns:w16cid="http://schemas.microsoft.com/office/word/2016/wordml/cid" mc:Ignorable="w16cid">
  <w16cid:commentId w16cid:paraId="3B589194" w16cid:durableId="3967CFD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A60B73" w:rsidRDefault="00A60B73" w14:paraId="4101652C" wp14:textId="77777777">
      <w:r>
        <w:separator/>
      </w:r>
    </w:p>
  </w:endnote>
  <w:endnote w:type="continuationSeparator" w:id="0">
    <w:p xmlns:wp14="http://schemas.microsoft.com/office/word/2010/wordml" w:rsidR="00A60B73" w:rsidRDefault="00A60B73" w14:paraId="4B99056E"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iriam">
    <w:panose1 w:val="020B0502050101010101"/>
    <w:charset w:val="B1"/>
    <w:family w:val="swiss"/>
    <w:pitch w:val="variable"/>
    <w:sig w:usb0="00000801" w:usb1="00000000" w:usb2="00000000" w:usb3="00000000" w:csb0="00000020" w:csb1="00000000"/>
  </w:font>
  <w:font w:name="Times">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A105B5" w:rsidRDefault="00A105B5" w14:paraId="53928121" wp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end"/>
    </w:r>
  </w:p>
  <w:p xmlns:wp14="http://schemas.microsoft.com/office/word/2010/wordml" w:rsidR="00A105B5" w:rsidRDefault="00A105B5" w14:paraId="62486C05" wp14:textId="777777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A60B73" w:rsidRDefault="00A60B73" w14:paraId="1299C43A" wp14:textId="77777777">
      <w:r>
        <w:separator/>
      </w:r>
    </w:p>
  </w:footnote>
  <w:footnote w:type="continuationSeparator" w:id="0">
    <w:p xmlns:wp14="http://schemas.microsoft.com/office/word/2010/wordml" w:rsidR="00A60B73" w:rsidRDefault="00A60B73" w14:paraId="4DDBEF00" wp14:textId="77777777">
      <w:r>
        <w:continuationSeparator/>
      </w:r>
    </w:p>
  </w:footnote>
</w:footnotes>
</file>

<file path=word/intelligence2.xml><?xml version="1.0" encoding="utf-8"?>
<int2:intelligence xmlns:int2="http://schemas.microsoft.com/office/intelligence/2020/intelligence">
  <int2:observations>
    <int2:textHash int2:hashCode="cGUlXgPgSeKKl9" int2:id="yS5XvWht">
      <int2:state int2:type="spell" int2:value="Rejected"/>
    </int2:textHash>
    <int2:textHash int2:hashCode="U6Hlb1EFRKgI4t" int2:id="Rka4fLmk">
      <int2:state int2:type="spell" int2:value="Rejected"/>
    </int2:textHash>
    <int2:textHash int2:hashCode="Zh4cO/xCKMixCc" int2:id="iuUlMtdt">
      <int2:state int2:type="spell" int2:value="Rejected"/>
    </int2:textHash>
    <int2:textHash int2:hashCode="FFUHIifnfINNu/" int2:id="XrMRhSMQ">
      <int2:state int2:type="spell" int2:value="Rejected"/>
    </int2:textHash>
    <int2:textHash int2:hashCode="ylNurNUA2DHeLs" int2:id="jNYPJzXY">
      <int2:state int2:type="spell" int2:value="Rejected"/>
    </int2:textHash>
    <int2:bookmark int2:bookmarkName="_Int_OeaOyBfG" int2:invalidationBookmarkName="" int2:hashCode="g0vq+TbTnXf74N" int2:id="cwIouaTi">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6">
    <w:nsid w:val="32e0bb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e3c6145"/>
    <w:multiLevelType xmlns:w="http://schemas.openxmlformats.org/wordprocessingml/2006/main" w:val="hybridMultilevel"/>
    <w:lvl xmlns:w="http://schemas.openxmlformats.org/wordprocessingml/2006/main" w:ilvl="0">
      <w:start w:val="5"/>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4">
    <w:nsid w:val="131e11b5"/>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3">
    <w:nsid w:val="3d0ceaab"/>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2">
    <w:nsid w:val="4f24091e"/>
    <w:multiLevelType xmlns:w="http://schemas.openxmlformats.org/wordprocessingml/2006/main" w:val="hybridMultilevel"/>
    <w:lvl xmlns:w="http://schemas.openxmlformats.org/wordprocessingml/2006/main" w:ilvl="0">
      <w:start w:val="3"/>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1">
    <w:nsid w:val="43982ac8"/>
    <w:multiLevelType xmlns:w="http://schemas.openxmlformats.org/wordprocessingml/2006/main" w:val="hybridMultilevel"/>
    <w:lvl xmlns:w="http://schemas.openxmlformats.org/wordprocessingml/2006/main" w:ilvl="0">
      <w:start w:val="2"/>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0">
    <w:nsid w:val="e99bc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64f7b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0b6cadb"/>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7">
    <w:nsid w:val="5e47416e"/>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6">
    <w:nsid w:val="6938b2fa"/>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5">
    <w:nsid w:val="b69711c"/>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4">
    <w:nsid w:val="a8154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6b459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a13ec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FFFFFFFB"/>
    <w:multiLevelType w:val="hybridMultilevel"/>
    <w:tmpl w:val="FFFFFFFF"/>
    <w:lvl w:ilvl="0">
      <w:start w:val="1"/>
      <w:numFmt w:val="decimal"/>
      <w:pStyle w:val="Heading1"/>
      <w:lvlText w:val="%1."/>
      <w:legacy w:legacy="1" w:legacySpace="144" w:legacyIndent="0"/>
      <w:lvlJc w:val="left"/>
      <w:pPr>
        <w:ind/>
      </w:pPr>
    </w:lvl>
    <w:lvl w:ilvl="1">
      <w:start w:val="1"/>
      <w:numFmt w:val="decimal"/>
      <w:pStyle w:val="Heading2"/>
      <w:lvlText w:val="%1.%2"/>
      <w:legacy w:legacy="1" w:legacySpace="144" w:legacyIndent="0"/>
      <w:lvlJc w:val="left"/>
      <w:pPr>
        <w:ind/>
      </w:pPr>
    </w:lvl>
    <w:lvl w:ilvl="2">
      <w:start w:val="1"/>
      <w:numFmt w:val="decimal"/>
      <w:pStyle w:val="Heading3"/>
      <w:lvlText w:val="%1.%2.%3"/>
      <w:legacy w:legacy="1" w:legacySpace="144" w:legacyIndent="0"/>
      <w:lvlJc w:val="left"/>
      <w:pPr>
        <w:ind/>
      </w:pPr>
    </w:lvl>
    <w:lvl w:ilvl="3">
      <w:start w:val="1"/>
      <w:numFmt w:val="decimal"/>
      <w:pStyle w:val="Heading4"/>
      <w:lvlText w:val="%1.%2.%3.%4"/>
      <w:legacy w:legacy="1" w:legacySpace="144" w:legacyIndent="0"/>
      <w:lvlJc w:val="left"/>
      <w:pPr>
        <w:ind/>
      </w:pPr>
    </w:lvl>
    <w:lvl w:ilvl="4">
      <w:start w:val="1"/>
      <w:numFmt w:val="decimal"/>
      <w:pStyle w:val="Heading5"/>
      <w:lvlText w:val="%1.%2.%3.%4.%5"/>
      <w:legacy w:legacy="1" w:legacySpace="144" w:legacyIndent="0"/>
      <w:lvlJc w:val="left"/>
      <w:pPr>
        <w:ind/>
      </w:pPr>
    </w:lvl>
    <w:lvl w:ilvl="5">
      <w:start w:val="1"/>
      <w:numFmt w:val="decimal"/>
      <w:pStyle w:val="Heading6"/>
      <w:lvlText w:val="%1.%2.%3.%4.%5.%6"/>
      <w:legacy w:legacy="1" w:legacySpace="144" w:legacyIndent="0"/>
      <w:lvlJc w:val="left"/>
      <w:pPr>
        <w:ind/>
      </w:pPr>
    </w:lvl>
    <w:lvl w:ilvl="6">
      <w:start w:val="1"/>
      <w:numFmt w:val="decimal"/>
      <w:pStyle w:val="Heading7"/>
      <w:lvlText w:val="%1.%2.%3.%4.%5.%6.%7"/>
      <w:legacy w:legacy="1" w:legacySpace="144" w:legacyIndent="0"/>
      <w:lvlJc w:val="left"/>
      <w:pPr>
        <w:ind/>
      </w:pPr>
    </w:lvl>
    <w:lvl w:ilvl="7">
      <w:start w:val="1"/>
      <w:numFmt w:val="decimal"/>
      <w:pStyle w:val="Heading8"/>
      <w:lvlText w:val="%1.%2.%3.%4.%5.%6.%7.%8"/>
      <w:legacy w:legacy="1" w:legacySpace="144" w:legacyIndent="0"/>
      <w:lvlJc w:val="left"/>
      <w:pPr>
        <w:ind/>
      </w:pPr>
    </w:lvl>
    <w:lvl w:ilvl="8">
      <w:start w:val="1"/>
      <w:numFmt w:val="decimal"/>
      <w:pStyle w:val="Heading9"/>
      <w:lvlText w:val="%1.%2.%3.%4.%5.%6.%7.%8.%9"/>
      <w:legacy w:legacy="1" w:legacySpace="144" w:legacyIndent="0"/>
      <w:lvlJc w:val="left"/>
      <w:pPr>
        <w:ind/>
      </w:pPr>
    </w:lvl>
  </w:abstractNum>
  <w:abstractNum w:abstractNumId="1">
    <w:nsid w:val="6F1D6A21"/>
    <w:multiLevelType w:val="singleLevel"/>
    <w:tmpl w:val="A100F9DC"/>
    <w:lvl w:ilvl="0">
      <w:start w:val="1"/>
      <w:numFmt w:val="decimal"/>
      <w:pStyle w:val="References"/>
      <w:lvlText w:val="[%1]"/>
      <w:lvlJc w:val="left"/>
      <w:pPr>
        <w:tabs>
          <w:tab w:val="num" w:pos="360"/>
        </w:tabs>
        <w:ind w:left="360" w:hanging="360"/>
      </w:pPr>
      <w:rPr>
        <w:rFonts w:hint="default" w:ascii="Times New Roman" w:hAnsi="Times New Roman"/>
        <w:sz w:val="18"/>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abstractNumId w:val="0"/>
  </w:num>
  <w:num w:numId="2">
    <w:abstractNumId w:val="1"/>
  </w:num>
</w:numbering>
</file>

<file path=word/people.xml><?xml version="1.0" encoding="utf-8"?>
<w15:people xmlns:mc="http://schemas.openxmlformats.org/markup-compatibility/2006" xmlns:w15="http://schemas.microsoft.com/office/word/2012/wordml" mc:Ignorable="w15">
  <w15:person w15:author="Chakragiri, Ashutosh M">
    <w15:presenceInfo w15:providerId="AD" w15:userId="S::achakragiri6@gatech.edu::d6af0b06-5c5e-4df4-9880-c753400820bd"/>
  </w15:person>
  <w15:person w15:author="Chakragiri, Ashutosh M">
    <w15:presenceInfo w15:providerId="AD" w15:userId="S::achakragiri6@gatech.edu::d6af0b06-5c5e-4df4-9880-c753400820b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2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08CF"/>
    <w:rsid w:val="00016D54"/>
    <w:rsid w:val="000355F6"/>
    <w:rsid w:val="00042301"/>
    <w:rsid w:val="0009634A"/>
    <w:rsid w:val="000A6043"/>
    <w:rsid w:val="001378B9"/>
    <w:rsid w:val="001578EE"/>
    <w:rsid w:val="00172159"/>
    <w:rsid w:val="001E4A9D"/>
    <w:rsid w:val="00206035"/>
    <w:rsid w:val="00276401"/>
    <w:rsid w:val="0027698B"/>
    <w:rsid w:val="002D2C9C"/>
    <w:rsid w:val="002D6A57"/>
    <w:rsid w:val="00375299"/>
    <w:rsid w:val="00377A65"/>
    <w:rsid w:val="0039C715"/>
    <w:rsid w:val="003B4153"/>
    <w:rsid w:val="003E3258"/>
    <w:rsid w:val="00474255"/>
    <w:rsid w:val="004D68FC"/>
    <w:rsid w:val="00571CED"/>
    <w:rsid w:val="005842F9"/>
    <w:rsid w:val="005B6A93"/>
    <w:rsid w:val="005D28A1"/>
    <w:rsid w:val="00603A4D"/>
    <w:rsid w:val="0061710B"/>
    <w:rsid w:val="0062758A"/>
    <w:rsid w:val="0068547D"/>
    <w:rsid w:val="0069356A"/>
    <w:rsid w:val="006A044B"/>
    <w:rsid w:val="006A1FA3"/>
    <w:rsid w:val="006D451E"/>
    <w:rsid w:val="00737114"/>
    <w:rsid w:val="00787583"/>
    <w:rsid w:val="00793DF2"/>
    <w:rsid w:val="007C08CF"/>
    <w:rsid w:val="007C3600"/>
    <w:rsid w:val="008536AF"/>
    <w:rsid w:val="0087467E"/>
    <w:rsid w:val="008B0897"/>
    <w:rsid w:val="008B197E"/>
    <w:rsid w:val="008B1A77"/>
    <w:rsid w:val="008F7414"/>
    <w:rsid w:val="00941EFD"/>
    <w:rsid w:val="009B701B"/>
    <w:rsid w:val="009D7B5B"/>
    <w:rsid w:val="009F334B"/>
    <w:rsid w:val="00A105B5"/>
    <w:rsid w:val="00A60B73"/>
    <w:rsid w:val="00A66E61"/>
    <w:rsid w:val="00AA718F"/>
    <w:rsid w:val="00AC1F9C"/>
    <w:rsid w:val="00AE2664"/>
    <w:rsid w:val="00B606DF"/>
    <w:rsid w:val="00B63F89"/>
    <w:rsid w:val="00B91AA9"/>
    <w:rsid w:val="00BC4C60"/>
    <w:rsid w:val="00BF3697"/>
    <w:rsid w:val="00C7584B"/>
    <w:rsid w:val="00CB4646"/>
    <w:rsid w:val="00CC70B8"/>
    <w:rsid w:val="00CD7EC6"/>
    <w:rsid w:val="00CEFCDA"/>
    <w:rsid w:val="00D3292B"/>
    <w:rsid w:val="00DA70EA"/>
    <w:rsid w:val="00DB7AD4"/>
    <w:rsid w:val="00E26518"/>
    <w:rsid w:val="00E3178B"/>
    <w:rsid w:val="00E6BBE1"/>
    <w:rsid w:val="00EC1F6A"/>
    <w:rsid w:val="00ECB060"/>
    <w:rsid w:val="00ED3D93"/>
    <w:rsid w:val="00F34659"/>
    <w:rsid w:val="00F50B82"/>
    <w:rsid w:val="00F5619A"/>
    <w:rsid w:val="00F6FC2B"/>
    <w:rsid w:val="00F96495"/>
    <w:rsid w:val="01118A19"/>
    <w:rsid w:val="011AB1B3"/>
    <w:rsid w:val="013C6991"/>
    <w:rsid w:val="02392D6F"/>
    <w:rsid w:val="02727B5E"/>
    <w:rsid w:val="02764481"/>
    <w:rsid w:val="02B027AA"/>
    <w:rsid w:val="02B1E998"/>
    <w:rsid w:val="02C0023E"/>
    <w:rsid w:val="032C6F45"/>
    <w:rsid w:val="03508156"/>
    <w:rsid w:val="039C3C79"/>
    <w:rsid w:val="03AD4DB8"/>
    <w:rsid w:val="03DF6FD0"/>
    <w:rsid w:val="03ED17B8"/>
    <w:rsid w:val="042747EA"/>
    <w:rsid w:val="0467510F"/>
    <w:rsid w:val="04693800"/>
    <w:rsid w:val="047B7AAB"/>
    <w:rsid w:val="04A8DDA5"/>
    <w:rsid w:val="04AEE154"/>
    <w:rsid w:val="04D37329"/>
    <w:rsid w:val="04E7DB83"/>
    <w:rsid w:val="053820DE"/>
    <w:rsid w:val="053D78B9"/>
    <w:rsid w:val="053D78B9"/>
    <w:rsid w:val="0547D958"/>
    <w:rsid w:val="056A90C0"/>
    <w:rsid w:val="0588CA3F"/>
    <w:rsid w:val="05954D64"/>
    <w:rsid w:val="05EAE01D"/>
    <w:rsid w:val="0612E52C"/>
    <w:rsid w:val="067E2C79"/>
    <w:rsid w:val="0686EE6F"/>
    <w:rsid w:val="06D34A33"/>
    <w:rsid w:val="06D7B75C"/>
    <w:rsid w:val="06E6D521"/>
    <w:rsid w:val="074C25B8"/>
    <w:rsid w:val="07516E6B"/>
    <w:rsid w:val="07A59C89"/>
    <w:rsid w:val="07B3B3EC"/>
    <w:rsid w:val="07B4DD52"/>
    <w:rsid w:val="07D7A923"/>
    <w:rsid w:val="0847396E"/>
    <w:rsid w:val="0875755E"/>
    <w:rsid w:val="0875755E"/>
    <w:rsid w:val="087E7883"/>
    <w:rsid w:val="08EF59A7"/>
    <w:rsid w:val="091DB0FB"/>
    <w:rsid w:val="091EEF3E"/>
    <w:rsid w:val="0934CA74"/>
    <w:rsid w:val="093EEC17"/>
    <w:rsid w:val="094ECF6B"/>
    <w:rsid w:val="096B3E76"/>
    <w:rsid w:val="096E6C5D"/>
    <w:rsid w:val="09AC5BEC"/>
    <w:rsid w:val="09CE27D9"/>
    <w:rsid w:val="0A16D583"/>
    <w:rsid w:val="0A274AAF"/>
    <w:rsid w:val="0A375DA7"/>
    <w:rsid w:val="0A400DF6"/>
    <w:rsid w:val="0AEE7485"/>
    <w:rsid w:val="0B5A6043"/>
    <w:rsid w:val="0B88FDC1"/>
    <w:rsid w:val="0B97F38E"/>
    <w:rsid w:val="0BA12BA7"/>
    <w:rsid w:val="0C1E1DD0"/>
    <w:rsid w:val="0C2794F0"/>
    <w:rsid w:val="0C99E90B"/>
    <w:rsid w:val="0CF905CA"/>
    <w:rsid w:val="0D1AE3D0"/>
    <w:rsid w:val="0D43F08D"/>
    <w:rsid w:val="0D732D41"/>
    <w:rsid w:val="0D84B682"/>
    <w:rsid w:val="0E001157"/>
    <w:rsid w:val="0E05D1EA"/>
    <w:rsid w:val="0E111165"/>
    <w:rsid w:val="0E3674BA"/>
    <w:rsid w:val="0E3674BA"/>
    <w:rsid w:val="0E3E311C"/>
    <w:rsid w:val="0E49776D"/>
    <w:rsid w:val="0E50FAF2"/>
    <w:rsid w:val="0E632FC5"/>
    <w:rsid w:val="0E640D13"/>
    <w:rsid w:val="0EA578BD"/>
    <w:rsid w:val="0EA578BD"/>
    <w:rsid w:val="0EAB31F1"/>
    <w:rsid w:val="0EB6A307"/>
    <w:rsid w:val="0F029102"/>
    <w:rsid w:val="0F185F8F"/>
    <w:rsid w:val="0F239989"/>
    <w:rsid w:val="0F7BA403"/>
    <w:rsid w:val="0F9DD196"/>
    <w:rsid w:val="100CCE88"/>
    <w:rsid w:val="10168C6A"/>
    <w:rsid w:val="10168C6A"/>
    <w:rsid w:val="102D5B63"/>
    <w:rsid w:val="105D605C"/>
    <w:rsid w:val="10ABD325"/>
    <w:rsid w:val="10C5EE80"/>
    <w:rsid w:val="10F23F28"/>
    <w:rsid w:val="110097DB"/>
    <w:rsid w:val="11061BB9"/>
    <w:rsid w:val="1199F11F"/>
    <w:rsid w:val="11EF6909"/>
    <w:rsid w:val="12154AC0"/>
    <w:rsid w:val="12296DA6"/>
    <w:rsid w:val="123AA001"/>
    <w:rsid w:val="126C45BB"/>
    <w:rsid w:val="1281AE79"/>
    <w:rsid w:val="12A22784"/>
    <w:rsid w:val="12FBB665"/>
    <w:rsid w:val="130244D8"/>
    <w:rsid w:val="137232E7"/>
    <w:rsid w:val="139AE19C"/>
    <w:rsid w:val="13CABE3B"/>
    <w:rsid w:val="13DFCDA9"/>
    <w:rsid w:val="142948B0"/>
    <w:rsid w:val="145882C6"/>
    <w:rsid w:val="1493E286"/>
    <w:rsid w:val="1493E286"/>
    <w:rsid w:val="14D995B8"/>
    <w:rsid w:val="150CE5B5"/>
    <w:rsid w:val="154E9552"/>
    <w:rsid w:val="158F22BB"/>
    <w:rsid w:val="15A4499D"/>
    <w:rsid w:val="15D6A9FC"/>
    <w:rsid w:val="1629B463"/>
    <w:rsid w:val="162C8D5C"/>
    <w:rsid w:val="1634FC61"/>
    <w:rsid w:val="163C4B0B"/>
    <w:rsid w:val="1654EBFA"/>
    <w:rsid w:val="16746AC1"/>
    <w:rsid w:val="16C01C3A"/>
    <w:rsid w:val="16E51D00"/>
    <w:rsid w:val="16F0D794"/>
    <w:rsid w:val="170AF152"/>
    <w:rsid w:val="170AF152"/>
    <w:rsid w:val="171D5F41"/>
    <w:rsid w:val="17290A57"/>
    <w:rsid w:val="17361966"/>
    <w:rsid w:val="173EF731"/>
    <w:rsid w:val="1748775B"/>
    <w:rsid w:val="176A2E69"/>
    <w:rsid w:val="17DB3969"/>
    <w:rsid w:val="18076797"/>
    <w:rsid w:val="1845472B"/>
    <w:rsid w:val="1859BCFA"/>
    <w:rsid w:val="1859BCFA"/>
    <w:rsid w:val="18C0CC84"/>
    <w:rsid w:val="193379C8"/>
    <w:rsid w:val="1987B774"/>
    <w:rsid w:val="19C877D0"/>
    <w:rsid w:val="1A2B812E"/>
    <w:rsid w:val="1A58D7C4"/>
    <w:rsid w:val="1A78D401"/>
    <w:rsid w:val="1A93F5F0"/>
    <w:rsid w:val="1AFAC845"/>
    <w:rsid w:val="1B4B3980"/>
    <w:rsid w:val="1B534B47"/>
    <w:rsid w:val="1B90C27A"/>
    <w:rsid w:val="1BB513F8"/>
    <w:rsid w:val="1BC5DDBC"/>
    <w:rsid w:val="1C0ECAFB"/>
    <w:rsid w:val="1C2F1F33"/>
    <w:rsid w:val="1CAA8857"/>
    <w:rsid w:val="1CBFEAF1"/>
    <w:rsid w:val="1D064F69"/>
    <w:rsid w:val="1D16A305"/>
    <w:rsid w:val="1D240D85"/>
    <w:rsid w:val="1D4C6309"/>
    <w:rsid w:val="1D73D570"/>
    <w:rsid w:val="1D73D570"/>
    <w:rsid w:val="1D794BAE"/>
    <w:rsid w:val="1D833EBD"/>
    <w:rsid w:val="1D9D4556"/>
    <w:rsid w:val="1DD5F977"/>
    <w:rsid w:val="1DF57EB5"/>
    <w:rsid w:val="1E3C3AD0"/>
    <w:rsid w:val="1E782455"/>
    <w:rsid w:val="1ED0E106"/>
    <w:rsid w:val="1F008181"/>
    <w:rsid w:val="1F00926F"/>
    <w:rsid w:val="1F11B668"/>
    <w:rsid w:val="1F2339E7"/>
    <w:rsid w:val="1F244EB5"/>
    <w:rsid w:val="1F94B588"/>
    <w:rsid w:val="2042450F"/>
    <w:rsid w:val="205259F4"/>
    <w:rsid w:val="208E951F"/>
    <w:rsid w:val="209FB741"/>
    <w:rsid w:val="20B647E4"/>
    <w:rsid w:val="20DEA94D"/>
    <w:rsid w:val="21022461"/>
    <w:rsid w:val="2122340B"/>
    <w:rsid w:val="2137C0D5"/>
    <w:rsid w:val="219C02CC"/>
    <w:rsid w:val="219E8230"/>
    <w:rsid w:val="21B77540"/>
    <w:rsid w:val="21BC5209"/>
    <w:rsid w:val="21E736CF"/>
    <w:rsid w:val="22003010"/>
    <w:rsid w:val="22066665"/>
    <w:rsid w:val="22276649"/>
    <w:rsid w:val="225C7051"/>
    <w:rsid w:val="231A40D0"/>
    <w:rsid w:val="237378DC"/>
    <w:rsid w:val="237ABAEE"/>
    <w:rsid w:val="237B3CE6"/>
    <w:rsid w:val="23845100"/>
    <w:rsid w:val="2390DB6A"/>
    <w:rsid w:val="23BAA576"/>
    <w:rsid w:val="23E967A6"/>
    <w:rsid w:val="23F1ACBA"/>
    <w:rsid w:val="23F9C5D5"/>
    <w:rsid w:val="24015232"/>
    <w:rsid w:val="241D194F"/>
    <w:rsid w:val="24A7ECFF"/>
    <w:rsid w:val="24C47B5F"/>
    <w:rsid w:val="24C881A7"/>
    <w:rsid w:val="24EB9E75"/>
    <w:rsid w:val="252E7709"/>
    <w:rsid w:val="2551F86F"/>
    <w:rsid w:val="25988673"/>
    <w:rsid w:val="260FEC4D"/>
    <w:rsid w:val="264662A2"/>
    <w:rsid w:val="269B761E"/>
    <w:rsid w:val="26D8D326"/>
    <w:rsid w:val="27084FB5"/>
    <w:rsid w:val="2738327F"/>
    <w:rsid w:val="2774E237"/>
    <w:rsid w:val="2777A8F8"/>
    <w:rsid w:val="27851B4E"/>
    <w:rsid w:val="2792207A"/>
    <w:rsid w:val="27C6C9E3"/>
    <w:rsid w:val="2808B112"/>
    <w:rsid w:val="282C616C"/>
    <w:rsid w:val="2832D756"/>
    <w:rsid w:val="2843C8D3"/>
    <w:rsid w:val="284A0896"/>
    <w:rsid w:val="2854360A"/>
    <w:rsid w:val="2857E21C"/>
    <w:rsid w:val="285ECF0D"/>
    <w:rsid w:val="28840BE7"/>
    <w:rsid w:val="28A260F8"/>
    <w:rsid w:val="28C667FE"/>
    <w:rsid w:val="29056A00"/>
    <w:rsid w:val="293459DD"/>
    <w:rsid w:val="296F9455"/>
    <w:rsid w:val="297C0305"/>
    <w:rsid w:val="2A1BFFAF"/>
    <w:rsid w:val="2AA35B25"/>
    <w:rsid w:val="2AB3933A"/>
    <w:rsid w:val="2AE046AB"/>
    <w:rsid w:val="2B68997A"/>
    <w:rsid w:val="2B70F9E6"/>
    <w:rsid w:val="2B70F9E6"/>
    <w:rsid w:val="2B8058FD"/>
    <w:rsid w:val="2B8F561C"/>
    <w:rsid w:val="2B905F2C"/>
    <w:rsid w:val="2B92BF9F"/>
    <w:rsid w:val="2BA275B0"/>
    <w:rsid w:val="2BA275B0"/>
    <w:rsid w:val="2C1326EF"/>
    <w:rsid w:val="2C217F6A"/>
    <w:rsid w:val="2C4C113F"/>
    <w:rsid w:val="2C5AE8D0"/>
    <w:rsid w:val="2C744D92"/>
    <w:rsid w:val="2C9C73F3"/>
    <w:rsid w:val="2CCF97C6"/>
    <w:rsid w:val="2CF1ADEE"/>
    <w:rsid w:val="2CF78C83"/>
    <w:rsid w:val="2D7F3DDB"/>
    <w:rsid w:val="2DC2839C"/>
    <w:rsid w:val="2E52AFF5"/>
    <w:rsid w:val="2F0C8FA8"/>
    <w:rsid w:val="2F278FD9"/>
    <w:rsid w:val="2F6F2514"/>
    <w:rsid w:val="2FB6FBD9"/>
    <w:rsid w:val="2FD25B03"/>
    <w:rsid w:val="3007504B"/>
    <w:rsid w:val="3007FB65"/>
    <w:rsid w:val="305847D2"/>
    <w:rsid w:val="30AD3ADE"/>
    <w:rsid w:val="311074A7"/>
    <w:rsid w:val="313CDD6D"/>
    <w:rsid w:val="31444926"/>
    <w:rsid w:val="314DA195"/>
    <w:rsid w:val="318D46C6"/>
    <w:rsid w:val="31A72A99"/>
    <w:rsid w:val="31CA27B8"/>
    <w:rsid w:val="31CED13A"/>
    <w:rsid w:val="32238848"/>
    <w:rsid w:val="329AF3E3"/>
    <w:rsid w:val="33511D72"/>
    <w:rsid w:val="3386DF36"/>
    <w:rsid w:val="33C501A1"/>
    <w:rsid w:val="33E7AAB6"/>
    <w:rsid w:val="343591F6"/>
    <w:rsid w:val="34469CB3"/>
    <w:rsid w:val="34C0D992"/>
    <w:rsid w:val="34E26FC1"/>
    <w:rsid w:val="34EBA810"/>
    <w:rsid w:val="35AE85C4"/>
    <w:rsid w:val="362E6B88"/>
    <w:rsid w:val="36425401"/>
    <w:rsid w:val="369E9F47"/>
    <w:rsid w:val="369E9F47"/>
    <w:rsid w:val="36C8D2A7"/>
    <w:rsid w:val="3765F360"/>
    <w:rsid w:val="377D0BF9"/>
    <w:rsid w:val="378324C3"/>
    <w:rsid w:val="3785CB43"/>
    <w:rsid w:val="37AF751C"/>
    <w:rsid w:val="382DF37B"/>
    <w:rsid w:val="383B8382"/>
    <w:rsid w:val="38575A98"/>
    <w:rsid w:val="3862278F"/>
    <w:rsid w:val="38A81A9A"/>
    <w:rsid w:val="38D1603B"/>
    <w:rsid w:val="39003861"/>
    <w:rsid w:val="394A2D80"/>
    <w:rsid w:val="3968C0B1"/>
    <w:rsid w:val="397C035C"/>
    <w:rsid w:val="39A788FE"/>
    <w:rsid w:val="39C4B2ED"/>
    <w:rsid w:val="39D3A302"/>
    <w:rsid w:val="39DA6143"/>
    <w:rsid w:val="3A08AE7A"/>
    <w:rsid w:val="3A48A643"/>
    <w:rsid w:val="3A6620DC"/>
    <w:rsid w:val="3A6B742E"/>
    <w:rsid w:val="3A985E58"/>
    <w:rsid w:val="3AE1AF31"/>
    <w:rsid w:val="3B2ED45A"/>
    <w:rsid w:val="3B2ED45A"/>
    <w:rsid w:val="3B3B4281"/>
    <w:rsid w:val="3B747062"/>
    <w:rsid w:val="3C320F51"/>
    <w:rsid w:val="3C5F8996"/>
    <w:rsid w:val="3C71BC7C"/>
    <w:rsid w:val="3C9E062B"/>
    <w:rsid w:val="3D570764"/>
    <w:rsid w:val="3D607477"/>
    <w:rsid w:val="3DAD69A4"/>
    <w:rsid w:val="3DE90371"/>
    <w:rsid w:val="3EADBC01"/>
    <w:rsid w:val="3EB55A9C"/>
    <w:rsid w:val="3ED6D130"/>
    <w:rsid w:val="3ED6D130"/>
    <w:rsid w:val="3F1E2D0C"/>
    <w:rsid w:val="3F42B3F4"/>
    <w:rsid w:val="3F49DC8F"/>
    <w:rsid w:val="3F95E036"/>
    <w:rsid w:val="3FBD925C"/>
    <w:rsid w:val="3FCD5F73"/>
    <w:rsid w:val="3FCD5F73"/>
    <w:rsid w:val="40112368"/>
    <w:rsid w:val="4014B662"/>
    <w:rsid w:val="40340AC7"/>
    <w:rsid w:val="4037DD14"/>
    <w:rsid w:val="408D2BB5"/>
    <w:rsid w:val="40CD263B"/>
    <w:rsid w:val="40E5C579"/>
    <w:rsid w:val="40E6B919"/>
    <w:rsid w:val="410B5C6C"/>
    <w:rsid w:val="411975FD"/>
    <w:rsid w:val="411B316B"/>
    <w:rsid w:val="411DCDF7"/>
    <w:rsid w:val="4163620B"/>
    <w:rsid w:val="417027CD"/>
    <w:rsid w:val="417B35A7"/>
    <w:rsid w:val="417B35A7"/>
    <w:rsid w:val="41ABD5CD"/>
    <w:rsid w:val="42540B98"/>
    <w:rsid w:val="42EDD369"/>
    <w:rsid w:val="43258790"/>
    <w:rsid w:val="4358FB12"/>
    <w:rsid w:val="4363B0E9"/>
    <w:rsid w:val="437B1F30"/>
    <w:rsid w:val="437B1F30"/>
    <w:rsid w:val="44025BDB"/>
    <w:rsid w:val="4451491B"/>
    <w:rsid w:val="4464D1FC"/>
    <w:rsid w:val="449BBA18"/>
    <w:rsid w:val="449D5F2F"/>
    <w:rsid w:val="44A2951A"/>
    <w:rsid w:val="44BDC3F0"/>
    <w:rsid w:val="450AF466"/>
    <w:rsid w:val="456172D6"/>
    <w:rsid w:val="45D15B4E"/>
    <w:rsid w:val="463D46B7"/>
    <w:rsid w:val="465C52C1"/>
    <w:rsid w:val="46A155F7"/>
    <w:rsid w:val="46AC0EE6"/>
    <w:rsid w:val="471D296E"/>
    <w:rsid w:val="47825D30"/>
    <w:rsid w:val="47D30C03"/>
    <w:rsid w:val="47F3830A"/>
    <w:rsid w:val="481A3366"/>
    <w:rsid w:val="4866D898"/>
    <w:rsid w:val="4884E551"/>
    <w:rsid w:val="48A13CD3"/>
    <w:rsid w:val="48C9B599"/>
    <w:rsid w:val="48CADF0C"/>
    <w:rsid w:val="48CADF0C"/>
    <w:rsid w:val="48D4C1B5"/>
    <w:rsid w:val="48E99BF9"/>
    <w:rsid w:val="48FB899B"/>
    <w:rsid w:val="490AB5D3"/>
    <w:rsid w:val="49204D50"/>
    <w:rsid w:val="49421BBF"/>
    <w:rsid w:val="498BCC71"/>
    <w:rsid w:val="498C2825"/>
    <w:rsid w:val="49AD84E3"/>
    <w:rsid w:val="49C1C5D3"/>
    <w:rsid w:val="49E20986"/>
    <w:rsid w:val="49FC266C"/>
    <w:rsid w:val="4A457A00"/>
    <w:rsid w:val="4A4BC3DA"/>
    <w:rsid w:val="4A77E25C"/>
    <w:rsid w:val="4A7F56D0"/>
    <w:rsid w:val="4AD2459E"/>
    <w:rsid w:val="4B532352"/>
    <w:rsid w:val="4B825191"/>
    <w:rsid w:val="4BC44B7F"/>
    <w:rsid w:val="4BD2E54D"/>
    <w:rsid w:val="4BF77D1D"/>
    <w:rsid w:val="4C32AA41"/>
    <w:rsid w:val="4C8BB891"/>
    <w:rsid w:val="4C9344A7"/>
    <w:rsid w:val="4CB5A3C7"/>
    <w:rsid w:val="4CD7FC14"/>
    <w:rsid w:val="4CE4D0C4"/>
    <w:rsid w:val="4D0B4EE5"/>
    <w:rsid w:val="4D3BB82C"/>
    <w:rsid w:val="4D563B2E"/>
    <w:rsid w:val="4DC178AC"/>
    <w:rsid w:val="4DD68038"/>
    <w:rsid w:val="4DD830BB"/>
    <w:rsid w:val="4DE0AA90"/>
    <w:rsid w:val="4DF64240"/>
    <w:rsid w:val="4E7015BE"/>
    <w:rsid w:val="4E8473A3"/>
    <w:rsid w:val="4EAD03D0"/>
    <w:rsid w:val="4F20A1FC"/>
    <w:rsid w:val="4F34E2DC"/>
    <w:rsid w:val="4F408390"/>
    <w:rsid w:val="4F408390"/>
    <w:rsid w:val="4F54453D"/>
    <w:rsid w:val="4F54453D"/>
    <w:rsid w:val="4F599AF1"/>
    <w:rsid w:val="4F6ED827"/>
    <w:rsid w:val="4F830B15"/>
    <w:rsid w:val="4FA0890D"/>
    <w:rsid w:val="4FB13824"/>
    <w:rsid w:val="4FCEA514"/>
    <w:rsid w:val="4FE68F64"/>
    <w:rsid w:val="500EFD62"/>
    <w:rsid w:val="5033BF40"/>
    <w:rsid w:val="50A82701"/>
    <w:rsid w:val="50D3E0C4"/>
    <w:rsid w:val="50F16320"/>
    <w:rsid w:val="514234D5"/>
    <w:rsid w:val="514BFEA4"/>
    <w:rsid w:val="5153EB0E"/>
    <w:rsid w:val="51ADB823"/>
    <w:rsid w:val="524ABBBC"/>
    <w:rsid w:val="525D9425"/>
    <w:rsid w:val="5280024D"/>
    <w:rsid w:val="528AAFB5"/>
    <w:rsid w:val="528BD504"/>
    <w:rsid w:val="52C529A5"/>
    <w:rsid w:val="52C94E5B"/>
    <w:rsid w:val="52E064F9"/>
    <w:rsid w:val="52F6EE1E"/>
    <w:rsid w:val="536C791C"/>
    <w:rsid w:val="53888E6B"/>
    <w:rsid w:val="53888E6B"/>
    <w:rsid w:val="53A534CE"/>
    <w:rsid w:val="53C3667A"/>
    <w:rsid w:val="53C3667A"/>
    <w:rsid w:val="53CCFF30"/>
    <w:rsid w:val="54074ED6"/>
    <w:rsid w:val="5443FF4D"/>
    <w:rsid w:val="54666E45"/>
    <w:rsid w:val="54993268"/>
    <w:rsid w:val="54B30956"/>
    <w:rsid w:val="55194934"/>
    <w:rsid w:val="553BB4D5"/>
    <w:rsid w:val="554712B8"/>
    <w:rsid w:val="554C8255"/>
    <w:rsid w:val="55809AA0"/>
    <w:rsid w:val="559BB078"/>
    <w:rsid w:val="55EE2C4A"/>
    <w:rsid w:val="55FB2A24"/>
    <w:rsid w:val="55FC2F3E"/>
    <w:rsid w:val="55FC2F3E"/>
    <w:rsid w:val="562A840B"/>
    <w:rsid w:val="566EF075"/>
    <w:rsid w:val="5676410A"/>
    <w:rsid w:val="5681E111"/>
    <w:rsid w:val="56BAF739"/>
    <w:rsid w:val="57056287"/>
    <w:rsid w:val="57056287"/>
    <w:rsid w:val="57206187"/>
    <w:rsid w:val="57214BA5"/>
    <w:rsid w:val="57585AF2"/>
    <w:rsid w:val="5791B1B2"/>
    <w:rsid w:val="58675660"/>
    <w:rsid w:val="58675660"/>
    <w:rsid w:val="587531A1"/>
    <w:rsid w:val="5887E663"/>
    <w:rsid w:val="588FE301"/>
    <w:rsid w:val="589DA54C"/>
    <w:rsid w:val="58BFAABA"/>
    <w:rsid w:val="58E3A11D"/>
    <w:rsid w:val="58E3A11D"/>
    <w:rsid w:val="58FB067D"/>
    <w:rsid w:val="5908244C"/>
    <w:rsid w:val="595965B7"/>
    <w:rsid w:val="596F3D4C"/>
    <w:rsid w:val="5972824E"/>
    <w:rsid w:val="59887B0A"/>
    <w:rsid w:val="599552AF"/>
    <w:rsid w:val="59A78D69"/>
    <w:rsid w:val="59DD0E2C"/>
    <w:rsid w:val="59E16363"/>
    <w:rsid w:val="5A01F715"/>
    <w:rsid w:val="5A24155D"/>
    <w:rsid w:val="5A93BBF4"/>
    <w:rsid w:val="5AA0C65A"/>
    <w:rsid w:val="5AC98F18"/>
    <w:rsid w:val="5AE6657D"/>
    <w:rsid w:val="5AE6657D"/>
    <w:rsid w:val="5AF22AE9"/>
    <w:rsid w:val="5B0297E2"/>
    <w:rsid w:val="5B0AA042"/>
    <w:rsid w:val="5B2CC248"/>
    <w:rsid w:val="5B48162D"/>
    <w:rsid w:val="5B650D7B"/>
    <w:rsid w:val="5B7FB700"/>
    <w:rsid w:val="5BAA617D"/>
    <w:rsid w:val="5BAA617D"/>
    <w:rsid w:val="5BB9BE65"/>
    <w:rsid w:val="5BBD858E"/>
    <w:rsid w:val="5C350528"/>
    <w:rsid w:val="5C4B0046"/>
    <w:rsid w:val="5C643D3B"/>
    <w:rsid w:val="5CD456DB"/>
    <w:rsid w:val="5CD456DB"/>
    <w:rsid w:val="5CDC5DE3"/>
    <w:rsid w:val="5CE88337"/>
    <w:rsid w:val="5CE9D9B2"/>
    <w:rsid w:val="5CF014A7"/>
    <w:rsid w:val="5CF7E3E2"/>
    <w:rsid w:val="5CFBC2FC"/>
    <w:rsid w:val="5D438446"/>
    <w:rsid w:val="5D503B66"/>
    <w:rsid w:val="5E0B3455"/>
    <w:rsid w:val="5E6C6222"/>
    <w:rsid w:val="5E9893E9"/>
    <w:rsid w:val="5EC87265"/>
    <w:rsid w:val="5EEFB687"/>
    <w:rsid w:val="5F3B0F72"/>
    <w:rsid w:val="5F52D486"/>
    <w:rsid w:val="5F78FDAF"/>
    <w:rsid w:val="5F936E13"/>
    <w:rsid w:val="5F936E13"/>
    <w:rsid w:val="5F9724C5"/>
    <w:rsid w:val="5FB95078"/>
    <w:rsid w:val="5FB95078"/>
    <w:rsid w:val="5FC5FA19"/>
    <w:rsid w:val="6002CADF"/>
    <w:rsid w:val="60575518"/>
    <w:rsid w:val="60BA3D6F"/>
    <w:rsid w:val="60CC49EB"/>
    <w:rsid w:val="615B7668"/>
    <w:rsid w:val="61709BFB"/>
    <w:rsid w:val="618A04BB"/>
    <w:rsid w:val="61EEF7B4"/>
    <w:rsid w:val="623511C0"/>
    <w:rsid w:val="625FF911"/>
    <w:rsid w:val="6289D1C3"/>
    <w:rsid w:val="6289D1C3"/>
    <w:rsid w:val="62E1183F"/>
    <w:rsid w:val="6314B24D"/>
    <w:rsid w:val="6324A5BB"/>
    <w:rsid w:val="6328EC0B"/>
    <w:rsid w:val="633F8EC5"/>
    <w:rsid w:val="6360E80E"/>
    <w:rsid w:val="6390C789"/>
    <w:rsid w:val="63C36F85"/>
    <w:rsid w:val="63F1D267"/>
    <w:rsid w:val="6418D30B"/>
    <w:rsid w:val="6420F0B2"/>
    <w:rsid w:val="643EC033"/>
    <w:rsid w:val="652E16D1"/>
    <w:rsid w:val="652E16D1"/>
    <w:rsid w:val="65720DA9"/>
    <w:rsid w:val="6574CF25"/>
    <w:rsid w:val="65F136A8"/>
    <w:rsid w:val="65FD4C45"/>
    <w:rsid w:val="662A6D94"/>
    <w:rsid w:val="66302FAC"/>
    <w:rsid w:val="66811383"/>
    <w:rsid w:val="66A8BD49"/>
    <w:rsid w:val="66F337F3"/>
    <w:rsid w:val="672A6C76"/>
    <w:rsid w:val="67300D4C"/>
    <w:rsid w:val="67300D4C"/>
    <w:rsid w:val="676E9C28"/>
    <w:rsid w:val="6839DAD4"/>
    <w:rsid w:val="683F8AF1"/>
    <w:rsid w:val="684BCA56"/>
    <w:rsid w:val="684EC02E"/>
    <w:rsid w:val="685172D7"/>
    <w:rsid w:val="68686A3C"/>
    <w:rsid w:val="6876B8F8"/>
    <w:rsid w:val="689081CE"/>
    <w:rsid w:val="68B040E8"/>
    <w:rsid w:val="692DC629"/>
    <w:rsid w:val="69433DD5"/>
    <w:rsid w:val="69781507"/>
    <w:rsid w:val="69BD6330"/>
    <w:rsid w:val="69C3B97C"/>
    <w:rsid w:val="69E88718"/>
    <w:rsid w:val="69ECF7AB"/>
    <w:rsid w:val="6A223D7A"/>
    <w:rsid w:val="6A52D51A"/>
    <w:rsid w:val="6A56E25D"/>
    <w:rsid w:val="6A6F5B71"/>
    <w:rsid w:val="6A82947A"/>
    <w:rsid w:val="6A91BA00"/>
    <w:rsid w:val="6AB9BE01"/>
    <w:rsid w:val="6B17A133"/>
    <w:rsid w:val="6B20017B"/>
    <w:rsid w:val="6B66019B"/>
    <w:rsid w:val="6B793E73"/>
    <w:rsid w:val="6B887024"/>
    <w:rsid w:val="6BCB5AAB"/>
    <w:rsid w:val="6BE8E6F6"/>
    <w:rsid w:val="6C0EA5FD"/>
    <w:rsid w:val="6C1B89FD"/>
    <w:rsid w:val="6C270253"/>
    <w:rsid w:val="6C5761AC"/>
    <w:rsid w:val="6CCE91AC"/>
    <w:rsid w:val="6CCE91AC"/>
    <w:rsid w:val="6CDC3D1B"/>
    <w:rsid w:val="6CEA87B6"/>
    <w:rsid w:val="6D12EC06"/>
    <w:rsid w:val="6D12EC06"/>
    <w:rsid w:val="6D6D2888"/>
    <w:rsid w:val="6D6DADF5"/>
    <w:rsid w:val="6D8B0563"/>
    <w:rsid w:val="6D96E0DA"/>
    <w:rsid w:val="6DE5FCD9"/>
    <w:rsid w:val="6E5169B9"/>
    <w:rsid w:val="6E6C062D"/>
    <w:rsid w:val="6E7BB1FE"/>
    <w:rsid w:val="6E9013D5"/>
    <w:rsid w:val="6E9BC7DF"/>
    <w:rsid w:val="6E9BC7DF"/>
    <w:rsid w:val="6EE24BFC"/>
    <w:rsid w:val="6F038499"/>
    <w:rsid w:val="6F250534"/>
    <w:rsid w:val="6F2DCC7E"/>
    <w:rsid w:val="6F71AD0F"/>
    <w:rsid w:val="6F8B66DD"/>
    <w:rsid w:val="6FD1DB83"/>
    <w:rsid w:val="70078643"/>
    <w:rsid w:val="700D84B1"/>
    <w:rsid w:val="70656F43"/>
    <w:rsid w:val="70656F43"/>
    <w:rsid w:val="708C09D4"/>
    <w:rsid w:val="708C09D4"/>
    <w:rsid w:val="70BE481E"/>
    <w:rsid w:val="71006472"/>
    <w:rsid w:val="7106BF27"/>
    <w:rsid w:val="711FBFE9"/>
    <w:rsid w:val="71946639"/>
    <w:rsid w:val="719CF611"/>
    <w:rsid w:val="71A3070D"/>
    <w:rsid w:val="72316255"/>
    <w:rsid w:val="723FBA76"/>
    <w:rsid w:val="72568F84"/>
    <w:rsid w:val="73043662"/>
    <w:rsid w:val="732C2FD6"/>
    <w:rsid w:val="7356D5B5"/>
    <w:rsid w:val="7356D5B5"/>
    <w:rsid w:val="735ACE8D"/>
    <w:rsid w:val="738E07AC"/>
    <w:rsid w:val="7391053E"/>
    <w:rsid w:val="739277EE"/>
    <w:rsid w:val="73A2F395"/>
    <w:rsid w:val="73AC79A7"/>
    <w:rsid w:val="73C8C56F"/>
    <w:rsid w:val="73D804CC"/>
    <w:rsid w:val="73DBEE48"/>
    <w:rsid w:val="746597CD"/>
    <w:rsid w:val="7479D767"/>
    <w:rsid w:val="74886893"/>
    <w:rsid w:val="749E1F99"/>
    <w:rsid w:val="74ACFB22"/>
    <w:rsid w:val="74B312AC"/>
    <w:rsid w:val="74BB28EC"/>
    <w:rsid w:val="74E033B5"/>
    <w:rsid w:val="74E9548D"/>
    <w:rsid w:val="74F19C3F"/>
    <w:rsid w:val="7515809A"/>
    <w:rsid w:val="751A5F0E"/>
    <w:rsid w:val="751FF367"/>
    <w:rsid w:val="751FF367"/>
    <w:rsid w:val="75317953"/>
    <w:rsid w:val="757AD16B"/>
    <w:rsid w:val="7589AE2A"/>
    <w:rsid w:val="758C819E"/>
    <w:rsid w:val="75ACC08B"/>
    <w:rsid w:val="75B405F3"/>
    <w:rsid w:val="75E68CC6"/>
    <w:rsid w:val="760C1780"/>
    <w:rsid w:val="763F221C"/>
    <w:rsid w:val="765B2EA1"/>
    <w:rsid w:val="768E361C"/>
    <w:rsid w:val="76966C5C"/>
    <w:rsid w:val="76B7B1B1"/>
    <w:rsid w:val="76BABA73"/>
    <w:rsid w:val="774F3087"/>
    <w:rsid w:val="774F3087"/>
    <w:rsid w:val="776CC32B"/>
    <w:rsid w:val="7782ECB4"/>
    <w:rsid w:val="77FCE935"/>
    <w:rsid w:val="785A7569"/>
    <w:rsid w:val="78AA5F43"/>
    <w:rsid w:val="78BF2F9C"/>
    <w:rsid w:val="78C0CAF7"/>
    <w:rsid w:val="78D30888"/>
    <w:rsid w:val="78D797B3"/>
    <w:rsid w:val="78FBA6D7"/>
    <w:rsid w:val="79830AA6"/>
    <w:rsid w:val="7A1D76A6"/>
    <w:rsid w:val="7A365DF4"/>
    <w:rsid w:val="7A723CD9"/>
    <w:rsid w:val="7A7D71E7"/>
    <w:rsid w:val="7A9D625D"/>
    <w:rsid w:val="7AC4F785"/>
    <w:rsid w:val="7AF73D2B"/>
    <w:rsid w:val="7B5CA91E"/>
    <w:rsid w:val="7BB8762E"/>
    <w:rsid w:val="7BBEB8B6"/>
    <w:rsid w:val="7BEC4308"/>
    <w:rsid w:val="7BEC4308"/>
    <w:rsid w:val="7C12D47D"/>
    <w:rsid w:val="7C22B6FC"/>
    <w:rsid w:val="7CC5E79D"/>
    <w:rsid w:val="7CC5E79D"/>
    <w:rsid w:val="7CDB7F44"/>
    <w:rsid w:val="7CF35DAC"/>
    <w:rsid w:val="7CFCC52A"/>
    <w:rsid w:val="7D26EBC0"/>
    <w:rsid w:val="7DD03C2F"/>
    <w:rsid w:val="7DECD378"/>
    <w:rsid w:val="7E026B78"/>
    <w:rsid w:val="7E582034"/>
    <w:rsid w:val="7E66DDD0"/>
    <w:rsid w:val="7E6E0012"/>
    <w:rsid w:val="7E8B18F2"/>
    <w:rsid w:val="7E931C32"/>
    <w:rsid w:val="7EC1C431"/>
    <w:rsid w:val="7EFF6AA9"/>
    <w:rsid w:val="7F001846"/>
    <w:rsid w:val="7F50A5DB"/>
    <w:rsid w:val="7F75D606"/>
    <w:rsid w:val="7F98F0DC"/>
    <w:rsid w:val="7FAC18D4"/>
    <w:rsid w:val="7FD34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1026"/>
    <o:shapelayout v:ext="edit">
      <o:idmap v:ext="edit" data="1"/>
    </o:shapelayout>
  </w:shapeDefaults>
  <w:decimalSymbol w:val="."/>
  <w:listSeparator w:val=","/>
  <w14:docId w14:val="0F376047"/>
  <w15:docId w15:val="{C944A24D-B793-43B3-952A-380C43D8F10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uiPriority="22"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pPr>
      <w:spacing w:after="80"/>
      <w:jc w:val="both"/>
    </w:pPr>
    <w:rPr>
      <w:sz w:val="18"/>
    </w:rPr>
  </w:style>
  <w:style w:type="paragraph" w:styleId="Heading1">
    <w:name w:val="heading 1"/>
    <w:basedOn w:val="Normal"/>
    <w:next w:val="Normal"/>
    <w:qFormat/>
    <w:pPr>
      <w:keepNext/>
      <w:numPr>
        <w:numId w:val="1"/>
      </w:numPr>
      <w:spacing w:before="40" w:after="0"/>
      <w:jc w:val="left"/>
      <w:outlineLvl w:val="0"/>
    </w:pPr>
    <w:rPr>
      <w:b/>
      <w:kern w:val="28"/>
      <w:sz w:val="24"/>
    </w:rPr>
  </w:style>
  <w:style w:type="paragraph" w:styleId="Heading2">
    <w:name w:val="heading 2"/>
    <w:basedOn w:val="Heading1"/>
    <w:next w:val="Normal"/>
    <w:qFormat/>
    <w:pPr>
      <w:numPr>
        <w:ilvl w:val="1"/>
      </w:numPr>
      <w:outlineLvl w:val="1"/>
    </w:pPr>
  </w:style>
  <w:style w:type="paragraph" w:styleId="Heading3">
    <w:name w:val="heading 3"/>
    <w:basedOn w:val="Heading2"/>
    <w:next w:val="Normal"/>
    <w:qFormat/>
    <w:pPr>
      <w:numPr>
        <w:ilvl w:val="2"/>
      </w:numPr>
      <w:outlineLvl w:val="2"/>
    </w:pPr>
    <w:rPr>
      <w:b w:val="0"/>
      <w:i/>
      <w:sz w:val="22"/>
    </w:rPr>
  </w:style>
  <w:style w:type="paragraph" w:styleId="Heading4">
    <w:name w:val="heading 4"/>
    <w:basedOn w:val="Heading3"/>
    <w:next w:val="Normal"/>
    <w:qFormat/>
    <w:pPr>
      <w:numPr>
        <w:ilvl w:val="3"/>
      </w:numPr>
      <w:outlineLvl w:val="3"/>
    </w:pPr>
  </w:style>
  <w:style w:type="paragraph" w:styleId="Heading5">
    <w:name w:val="heading 5"/>
    <w:basedOn w:val="ListNumber3"/>
    <w:next w:val="Normal"/>
    <w:qFormat/>
    <w:pPr>
      <w:numPr>
        <w:ilvl w:val="4"/>
        <w:numId w:val="1"/>
      </w:numPr>
      <w:spacing w:before="40" w:after="0"/>
      <w:ind w:left="0" w:firstLine="0"/>
      <w:jc w:val="left"/>
      <w:outlineLvl w:val="4"/>
    </w:pPr>
    <w:rPr>
      <w:i/>
      <w:sz w:val="22"/>
    </w:rPr>
  </w:style>
  <w:style w:type="paragraph" w:styleId="Heading6">
    <w:name w:val="heading 6"/>
    <w:basedOn w:val="Normal"/>
    <w:next w:val="Normal"/>
    <w:qFormat/>
    <w:pPr>
      <w:numPr>
        <w:ilvl w:val="5"/>
        <w:numId w:val="1"/>
      </w:numPr>
      <w:spacing w:before="240" w:after="60"/>
      <w:outlineLvl w:val="5"/>
    </w:pPr>
    <w:rPr>
      <w:rFonts w:ascii="Arial" w:hAnsi="Arial"/>
      <w:i/>
      <w:sz w:val="22"/>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FootnoteReference">
    <w:name w:val="footnote reference"/>
    <w:semiHidden/>
    <w:rPr>
      <w:rFonts w:ascii="Times New Roman" w:hAnsi="Times New Roman"/>
      <w:sz w:val="18"/>
      <w:vertAlign w:val="superscript"/>
    </w:rPr>
  </w:style>
  <w:style w:type="paragraph" w:styleId="Author" w:customStyle="1">
    <w:name w:val="Author"/>
    <w:basedOn w:val="Normal"/>
    <w:pPr>
      <w:jc w:val="center"/>
    </w:pPr>
    <w:rPr>
      <w:rFonts w:ascii="Helvetica" w:hAnsi="Helvetica"/>
      <w:sz w:val="24"/>
    </w:rPr>
  </w:style>
  <w:style w:type="paragraph" w:styleId="Paper-Title" w:customStyle="1">
    <w:name w:val="Paper-Title"/>
    <w:basedOn w:val="Normal"/>
    <w:pPr>
      <w:spacing w:after="120"/>
      <w:jc w:val="center"/>
    </w:pPr>
    <w:rPr>
      <w:rFonts w:ascii="Helvetica" w:hAnsi="Helvetica"/>
      <w:b/>
      <w:sz w:val="36"/>
    </w:rPr>
  </w:style>
  <w:style w:type="paragraph" w:styleId="Affiliations" w:customStyle="1">
    <w:name w:val="Affiliations"/>
    <w:basedOn w:val="Normal"/>
    <w:rsid w:val="00F5619A"/>
    <w:pPr>
      <w:spacing w:after="0"/>
      <w:jc w:val="center"/>
    </w:pPr>
    <w:rPr>
      <w:rFonts w:ascii="Helvetica" w:hAnsi="Helvetica"/>
      <w:sz w:val="20"/>
    </w:rPr>
  </w:style>
  <w:style w:type="paragraph" w:styleId="FootnoteText">
    <w:name w:val="footnote text"/>
    <w:basedOn w:val="Normal"/>
    <w:semiHidden/>
    <w:pPr>
      <w:ind w:left="144" w:hanging="144"/>
    </w:pPr>
  </w:style>
  <w:style w:type="paragraph" w:styleId="Bullet" w:customStyle="1">
    <w:name w:val="Bullet"/>
    <w:basedOn w:val="Normal"/>
    <w:pPr>
      <w:ind w:left="144" w:hanging="144"/>
    </w:pPr>
  </w:style>
  <w:style w:type="paragraph" w:styleId="Footer">
    <w:name w:val="footer"/>
    <w:basedOn w:val="Normal"/>
    <w:pPr>
      <w:tabs>
        <w:tab w:val="center" w:pos="4320"/>
        <w:tab w:val="right" w:pos="8640"/>
      </w:tabs>
    </w:pPr>
  </w:style>
  <w:style w:type="paragraph" w:styleId="E-Mail" w:customStyle="1">
    <w:name w:val="E-Mail"/>
    <w:basedOn w:val="Author"/>
    <w:pPr>
      <w:spacing w:after="60"/>
    </w:pPr>
  </w:style>
  <w:style w:type="paragraph" w:styleId="Abstract" w:customStyle="1">
    <w:name w:val="Abstract"/>
    <w:basedOn w:val="Heading1"/>
    <w:pPr>
      <w:numPr>
        <w:numId w:val="0"/>
      </w:numPr>
      <w:spacing w:before="0" w:after="120"/>
      <w:jc w:val="both"/>
      <w:outlineLvl w:val="9"/>
    </w:pPr>
    <w:rPr>
      <w:b w:val="0"/>
      <w:sz w:val="18"/>
    </w:rPr>
  </w:style>
  <w:style w:type="paragraph" w:styleId="ListNumber3">
    <w:name w:val="List Number 3"/>
    <w:basedOn w:val="Normal"/>
    <w:pPr>
      <w:ind w:left="1080" w:hanging="360"/>
    </w:pPr>
  </w:style>
  <w:style w:type="paragraph" w:styleId="Captions" w:customStyle="1">
    <w:name w:val="Captions"/>
    <w:basedOn w:val="Normal"/>
    <w:pPr>
      <w:framePr w:w="4680" w:h="2160" w:hSpace="187" w:wrap="around" w:hAnchor="text" w:yAlign="bottom" w:hRule="exact" w:anchorLock="1"/>
      <w:jc w:val="center"/>
    </w:pPr>
    <w:rPr>
      <w:b/>
    </w:rPr>
  </w:style>
  <w:style w:type="paragraph" w:styleId="References" w:customStyle="1">
    <w:name w:val="References"/>
    <w:basedOn w:val="Normal"/>
    <w:pPr>
      <w:numPr>
        <w:numId w:val="2"/>
      </w:numPr>
      <w:jc w:val="left"/>
    </w:pPr>
  </w:style>
  <w:style w:type="character" w:styleId="PageNumber">
    <w:name w:val="page number"/>
    <w:basedOn w:val="DefaultParagraphFont"/>
  </w:style>
  <w:style w:type="paragraph" w:styleId="BodyTextIndent">
    <w:name w:val="Body Text Indent"/>
    <w:basedOn w:val="Normal"/>
    <w:pPr>
      <w:spacing w:after="0"/>
      <w:ind w:firstLine="360"/>
    </w:pPr>
  </w:style>
  <w:style w:type="paragraph" w:styleId="DocumentMap">
    <w:name w:val="Document Map"/>
    <w:basedOn w:val="Normal"/>
    <w:semiHidden/>
    <w:pPr>
      <w:shd w:val="clear" w:color="auto" w:fill="000080"/>
    </w:pPr>
    <w:rPr>
      <w:rFonts w:ascii="Tahoma" w:hAnsi="Tahoma" w:cs="Tahoma"/>
    </w:rPr>
  </w:style>
  <w:style w:type="paragraph" w:styleId="Caption">
    <w:name w:val="caption"/>
    <w:basedOn w:val="Normal"/>
    <w:next w:val="Normal"/>
    <w:qFormat/>
    <w:pPr>
      <w:jc w:val="center"/>
    </w:pPr>
    <w:rPr>
      <w:rFonts w:cs="Miriam"/>
      <w:b/>
      <w:bCs/>
      <w:szCs w:val="18"/>
      <w:lang w:eastAsia="en-AU"/>
    </w:rPr>
  </w:style>
  <w:style w:type="paragraph" w:styleId="BodyText">
    <w:name w:val="Body Text"/>
    <w:basedOn w:val="Normal"/>
    <w:pPr>
      <w:framePr w:w="4680" w:h="2112" w:hSpace="187" w:wrap="around" w:hAnchor="page" w:vAnchor="page" w:x="1155" w:y="12245" w:hRule="exact" w:anchorLock="1"/>
      <w:spacing w:after="0"/>
    </w:pPr>
    <w:rPr>
      <w:sz w:val="16"/>
    </w:rPr>
  </w:style>
  <w:style w:type="character" w:styleId="Hyperlink">
    <w:name w:val="Hyperlink"/>
    <w:rPr>
      <w:color w:val="0000FF"/>
      <w:u w:val="single"/>
    </w:rPr>
  </w:style>
  <w:style w:type="paragraph" w:styleId="Header">
    <w:name w:val="header"/>
    <w:basedOn w:val="Normal"/>
    <w:pPr>
      <w:tabs>
        <w:tab w:val="center" w:pos="4320"/>
        <w:tab w:val="right" w:pos="8640"/>
      </w:tabs>
    </w:pPr>
  </w:style>
  <w:style w:type="character" w:styleId="FollowedHyperlink">
    <w:name w:val="FollowedHyperlink"/>
    <w:rsid w:val="0062758A"/>
    <w:rPr>
      <w:color w:val="800080"/>
      <w:u w:val="single"/>
    </w:rPr>
  </w:style>
  <w:style w:type="character" w:styleId="Strong">
    <w:name w:val="Strong"/>
    <w:uiPriority w:val="22"/>
    <w:qFormat/>
    <w:rsid w:val="00B606DF"/>
    <w:rPr>
      <w:rFonts w:cs="Times New Roman"/>
      <w:b/>
      <w:bCs/>
    </w:rPr>
  </w:style>
  <w:style w:type="paragraph" w:styleId="ListParagraph">
    <w:uiPriority w:val="34"/>
    <w:name w:val="List Paragraph"/>
    <w:basedOn w:val="Normal"/>
    <w:qFormat/>
    <w:rsid w:val="74F19C3F"/>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after="80"/>
      <w:jc w:val="both"/>
    </w:pPr>
    <w:rPr>
      <w:sz w:val="18"/>
    </w:rPr>
  </w:style>
  <w:style w:type="paragraph" w:styleId="Heading1">
    <w:name w:val="heading 1"/>
    <w:basedOn w:val="Normal"/>
    <w:next w:val="Normal"/>
    <w:qFormat/>
    <w:pPr>
      <w:keepNext/>
      <w:numPr>
        <w:numId w:val="1"/>
      </w:numPr>
      <w:spacing w:before="40" w:after="0"/>
      <w:jc w:val="left"/>
      <w:outlineLvl w:val="0"/>
    </w:pPr>
    <w:rPr>
      <w:b/>
      <w:kern w:val="28"/>
      <w:sz w:val="24"/>
    </w:rPr>
  </w:style>
  <w:style w:type="paragraph" w:styleId="Heading2">
    <w:name w:val="heading 2"/>
    <w:basedOn w:val="Heading1"/>
    <w:next w:val="Normal"/>
    <w:qFormat/>
    <w:pPr>
      <w:numPr>
        <w:ilvl w:val="1"/>
      </w:numPr>
      <w:outlineLvl w:val="1"/>
    </w:pPr>
  </w:style>
  <w:style w:type="paragraph" w:styleId="Heading3">
    <w:name w:val="heading 3"/>
    <w:basedOn w:val="Heading2"/>
    <w:next w:val="Normal"/>
    <w:qFormat/>
    <w:pPr>
      <w:numPr>
        <w:ilvl w:val="2"/>
      </w:numPr>
      <w:outlineLvl w:val="2"/>
    </w:pPr>
    <w:rPr>
      <w:b w:val="0"/>
      <w:i/>
      <w:sz w:val="22"/>
    </w:rPr>
  </w:style>
  <w:style w:type="paragraph" w:styleId="Heading4">
    <w:name w:val="heading 4"/>
    <w:basedOn w:val="Heading3"/>
    <w:next w:val="Normal"/>
    <w:qFormat/>
    <w:pPr>
      <w:numPr>
        <w:ilvl w:val="3"/>
      </w:numPr>
      <w:outlineLvl w:val="3"/>
    </w:pPr>
  </w:style>
  <w:style w:type="paragraph" w:styleId="Heading5">
    <w:name w:val="heading 5"/>
    <w:basedOn w:val="ListNumber3"/>
    <w:next w:val="Normal"/>
    <w:qFormat/>
    <w:pPr>
      <w:numPr>
        <w:ilvl w:val="4"/>
        <w:numId w:val="1"/>
      </w:numPr>
      <w:spacing w:before="40" w:after="0"/>
      <w:ind w:left="0" w:firstLine="0"/>
      <w:jc w:val="left"/>
      <w:outlineLvl w:val="4"/>
    </w:pPr>
    <w:rPr>
      <w:i/>
      <w:sz w:val="22"/>
    </w:rPr>
  </w:style>
  <w:style w:type="paragraph" w:styleId="Heading6">
    <w:name w:val="heading 6"/>
    <w:basedOn w:val="Normal"/>
    <w:next w:val="Normal"/>
    <w:qFormat/>
    <w:pPr>
      <w:numPr>
        <w:ilvl w:val="5"/>
        <w:numId w:val="1"/>
      </w:numPr>
      <w:spacing w:before="240" w:after="60"/>
      <w:outlineLvl w:val="5"/>
    </w:pPr>
    <w:rPr>
      <w:rFonts w:ascii="Arial" w:hAnsi="Arial"/>
      <w:i/>
      <w:sz w:val="22"/>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rFonts w:ascii="Times New Roman" w:hAnsi="Times New Roman"/>
      <w:sz w:val="18"/>
      <w:vertAlign w:val="superscript"/>
    </w:rPr>
  </w:style>
  <w:style w:type="paragraph" w:customStyle="1" w:styleId="Author">
    <w:name w:val="Author"/>
    <w:basedOn w:val="Normal"/>
    <w:pPr>
      <w:jc w:val="center"/>
    </w:pPr>
    <w:rPr>
      <w:rFonts w:ascii="Helvetica" w:hAnsi="Helvetica"/>
      <w:sz w:val="24"/>
    </w:rPr>
  </w:style>
  <w:style w:type="paragraph" w:customStyle="1" w:styleId="Paper-Title">
    <w:name w:val="Paper-Title"/>
    <w:basedOn w:val="Normal"/>
    <w:pPr>
      <w:spacing w:after="120"/>
      <w:jc w:val="center"/>
    </w:pPr>
    <w:rPr>
      <w:rFonts w:ascii="Helvetica" w:hAnsi="Helvetica"/>
      <w:b/>
      <w:sz w:val="36"/>
    </w:rPr>
  </w:style>
  <w:style w:type="paragraph" w:customStyle="1" w:styleId="Affiliations">
    <w:name w:val="Affiliations"/>
    <w:basedOn w:val="Normal"/>
    <w:rsid w:val="00F5619A"/>
    <w:pPr>
      <w:spacing w:after="0"/>
      <w:jc w:val="center"/>
    </w:pPr>
    <w:rPr>
      <w:rFonts w:ascii="Helvetica" w:hAnsi="Helvetica"/>
      <w:sz w:val="20"/>
    </w:rPr>
  </w:style>
  <w:style w:type="paragraph" w:styleId="FootnoteText">
    <w:name w:val="footnote text"/>
    <w:basedOn w:val="Normal"/>
    <w:semiHidden/>
    <w:pPr>
      <w:ind w:left="144" w:hanging="144"/>
    </w:pPr>
  </w:style>
  <w:style w:type="paragraph" w:customStyle="1" w:styleId="Bullet">
    <w:name w:val="Bullet"/>
    <w:basedOn w:val="Normal"/>
    <w:pPr>
      <w:ind w:left="144" w:hanging="144"/>
    </w:pPr>
  </w:style>
  <w:style w:type="paragraph" w:styleId="Footer">
    <w:name w:val="footer"/>
    <w:basedOn w:val="Normal"/>
    <w:pPr>
      <w:tabs>
        <w:tab w:val="center" w:pos="4320"/>
        <w:tab w:val="right" w:pos="8640"/>
      </w:tabs>
    </w:pPr>
  </w:style>
  <w:style w:type="paragraph" w:customStyle="1" w:styleId="E-Mail">
    <w:name w:val="E-Mail"/>
    <w:basedOn w:val="Author"/>
    <w:pPr>
      <w:spacing w:after="60"/>
    </w:pPr>
  </w:style>
  <w:style w:type="paragraph" w:customStyle="1" w:styleId="Abstract">
    <w:name w:val="Abstract"/>
    <w:basedOn w:val="Heading1"/>
    <w:pPr>
      <w:numPr>
        <w:numId w:val="0"/>
      </w:numPr>
      <w:spacing w:before="0" w:after="120"/>
      <w:jc w:val="both"/>
      <w:outlineLvl w:val="9"/>
    </w:pPr>
    <w:rPr>
      <w:b w:val="0"/>
      <w:sz w:val="18"/>
    </w:rPr>
  </w:style>
  <w:style w:type="paragraph" w:styleId="ListNumber3">
    <w:name w:val="List Number 3"/>
    <w:basedOn w:val="Normal"/>
    <w:pPr>
      <w:ind w:left="1080" w:hanging="360"/>
    </w:pPr>
  </w:style>
  <w:style w:type="paragraph" w:customStyle="1" w:styleId="Captions">
    <w:name w:val="Captions"/>
    <w:basedOn w:val="Normal"/>
    <w:pPr>
      <w:framePr w:w="4680" w:h="2160" w:hRule="exact" w:hSpace="187" w:wrap="around" w:hAnchor="text" w:yAlign="bottom" w:anchorLock="1"/>
      <w:jc w:val="center"/>
    </w:pPr>
    <w:rPr>
      <w:b/>
    </w:rPr>
  </w:style>
  <w:style w:type="paragraph" w:customStyle="1" w:styleId="References">
    <w:name w:val="References"/>
    <w:basedOn w:val="Normal"/>
    <w:pPr>
      <w:numPr>
        <w:numId w:val="2"/>
      </w:numPr>
      <w:jc w:val="left"/>
    </w:pPr>
  </w:style>
  <w:style w:type="character" w:styleId="PageNumber">
    <w:name w:val="page number"/>
    <w:basedOn w:val="DefaultParagraphFont"/>
  </w:style>
  <w:style w:type="paragraph" w:styleId="BodyTextIndent">
    <w:name w:val="Body Text Indent"/>
    <w:basedOn w:val="Normal"/>
    <w:pPr>
      <w:spacing w:after="0"/>
      <w:ind w:firstLine="360"/>
    </w:pPr>
  </w:style>
  <w:style w:type="paragraph" w:styleId="DocumentMap">
    <w:name w:val="Document Map"/>
    <w:basedOn w:val="Normal"/>
    <w:semiHidden/>
    <w:pPr>
      <w:shd w:val="clear" w:color="auto" w:fill="000080"/>
    </w:pPr>
    <w:rPr>
      <w:rFonts w:ascii="Tahoma" w:hAnsi="Tahoma" w:cs="Tahoma"/>
    </w:rPr>
  </w:style>
  <w:style w:type="paragraph" w:styleId="Caption">
    <w:name w:val="caption"/>
    <w:basedOn w:val="Normal"/>
    <w:next w:val="Normal"/>
    <w:qFormat/>
    <w:pPr>
      <w:jc w:val="center"/>
    </w:pPr>
    <w:rPr>
      <w:rFonts w:cs="Miriam"/>
      <w:b/>
      <w:bCs/>
      <w:szCs w:val="18"/>
      <w:lang w:eastAsia="en-AU"/>
    </w:rPr>
  </w:style>
  <w:style w:type="paragraph" w:styleId="BodyText">
    <w:name w:val="Body Text"/>
    <w:basedOn w:val="Normal"/>
    <w:pPr>
      <w:framePr w:w="4680" w:h="2112" w:hRule="exact" w:hSpace="187" w:wrap="around" w:vAnchor="page" w:hAnchor="page" w:x="1155" w:y="12245" w:anchorLock="1"/>
      <w:spacing w:after="0"/>
    </w:pPr>
    <w:rPr>
      <w:sz w:val="16"/>
    </w:rPr>
  </w:style>
  <w:style w:type="character" w:styleId="Hyperlink">
    <w:name w:val="Hyperlink"/>
    <w:rPr>
      <w:color w:val="0000FF"/>
      <w:u w:val="single"/>
    </w:rPr>
  </w:style>
  <w:style w:type="paragraph" w:styleId="Header">
    <w:name w:val="header"/>
    <w:basedOn w:val="Normal"/>
    <w:pPr>
      <w:tabs>
        <w:tab w:val="center" w:pos="4320"/>
        <w:tab w:val="right" w:pos="8640"/>
      </w:tabs>
    </w:pPr>
  </w:style>
  <w:style w:type="character" w:styleId="FollowedHyperlink">
    <w:name w:val="FollowedHyperlink"/>
    <w:rsid w:val="0062758A"/>
    <w:rPr>
      <w:color w:val="800080"/>
      <w:u w:val="single"/>
    </w:rPr>
  </w:style>
  <w:style w:type="character" w:styleId="Strong">
    <w:name w:val="Strong"/>
    <w:uiPriority w:val="22"/>
    <w:qFormat/>
    <w:rsid w:val="00B606DF"/>
    <w:rPr>
      <w:rFonts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styles" Target="styles.xml" Id="rId2"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comments" Target="comments.xml" Id="Rc9bbe84dbe13423d" /><Relationship Type="http://schemas.microsoft.com/office/2016/09/relationships/commentsIds" Target="commentsIds.xml" Id="Rfe259d3e73314b13" /><Relationship Type="http://schemas.microsoft.com/office/2011/relationships/commentsExtended" Target="commentsExtended.xml" Id="Rc58fc40124d54993" /><Relationship Type="http://schemas.microsoft.com/office/2018/08/relationships/commentsExtensible" Target="commentsExtensible.xml" Id="R755b46d6b8b44436" /><Relationship Type="http://schemas.microsoft.com/office/2011/relationships/people" Target="people.xml" Id="Rfc6641ebdce94ad7" /><Relationship Type="http://schemas.openxmlformats.org/officeDocument/2006/relationships/image" Target="/media/image3.png" Id="rId1688260280" /><Relationship Type="http://schemas.openxmlformats.org/officeDocument/2006/relationships/hyperlink" Target="https://doi.org/10.1117/12.921290" TargetMode="External" Id="Re5eaf6c22e67427b" /><Relationship Type="http://schemas.openxmlformats.org/officeDocument/2006/relationships/hyperlink" Target="https://www.armyupress.army.mil/Journals/Military-Review/English-Edition-Archives/May-June-2022/Kallberg/" TargetMode="External" Id="Rac23074bc6c9436c" /><Relationship Type="http://schemas.openxmlformats.org/officeDocument/2006/relationships/hyperlink" Target="https://developers.meta.com/horizon/documentation/unity/unity-shared-spatial-anchors" TargetMode="External" Id="R69899ae6674847c0" /><Relationship Type="http://schemas.openxmlformats.org/officeDocument/2006/relationships/hyperlink" Target="https://doi.org/10.48550/arXiv.2504.05293" TargetMode="External" Id="Rab3ac78853e14fe7" /><Relationship Type="http://schemas.openxmlformats.org/officeDocument/2006/relationships/hyperlink" Target="https://doi.org/10.11610/isij.5023" TargetMode="External" Id="Rb17bb4066b15429f" /><Relationship Type="http://schemas.openxmlformats.org/officeDocument/2006/relationships/hyperlink" Target="https://doi.org/10.1007/s10922-024-09809-9" TargetMode="External" Id="Rff37615b75c4475c" /><Relationship Type="http://schemas.openxmlformats.org/officeDocument/2006/relationships/hyperlink" Target="https://doi.org/10.1145/3365609.3365867" TargetMode="External" Id="R2dc71f856f724b8a" /><Relationship Type="http://schemas.openxmlformats.org/officeDocument/2006/relationships/hyperlink" Target="https://developer.apple.com/documentation/arkit/arworldmap" TargetMode="External" Id="R7f94aa74605e415d" /><Relationship Type="http://schemas.openxmlformats.org/officeDocument/2006/relationships/hyperlink" Target="https://developers.google.com/ar/develop/cloud-anchors" TargetMode="External" Id="R959949ca2ad64594" /><Relationship Type="http://schemas.openxmlformats.org/officeDocument/2006/relationships/hyperlink" Target="https://doi.org/10.1145/2993369.2993381" TargetMode="External" Id="R9d6616f24439449f" /><Relationship Type="http://schemas.openxmlformats.org/officeDocument/2006/relationships/hyperlink" Target="https://www.gps.gov/gps-accuracy-0" TargetMode="External" Id="R00d007bbd6014e61" /><Relationship Type="http://schemas.openxmlformats.org/officeDocument/2006/relationships/image" Target="/media/image4.png" Id="rId1587502930" /><Relationship Type="http://schemas.microsoft.com/office/2020/10/relationships/intelligence" Target="intelligence2.xml" Id="Rc99b8985658e429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ACM</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Proceedings Template - WORD</dc:title>
  <dc:creator>End User Computing Services</dc:creator>
  <dc:description>\begin{CCSXML}
&lt;ccs2012&gt;
&lt;concept&gt;
&lt;concept_id&gt;10002951.10002952.10003190&lt;/concept_id&gt;
&lt;concept_desc&gt;Information systems~Database management system engines&lt;/concept_desc&gt;
&lt;concept_significance&gt;500&lt;/concept_significance&gt;
&lt;/concept&gt;
&lt;concept&gt;
&lt;concept_id&gt;10010147.10010341.10010349.10010362&lt;/concept_id&gt;
&lt;concept_desc&gt;Computing methodologies~Massively parallel and high-performance simulations&lt;/concept_desc&gt;
&lt;concept_significance&gt;500&lt;/concept_significance&gt;
&lt;/concept&gt;
&lt;concept&gt;
&lt;concept_id&gt;10003033.10003079&lt;/concept_id&gt;
&lt;concept_desc&gt;Networks~Network performance evaluation&lt;/concept_desc&gt;
&lt;concept_significance&gt;300&lt;/concept_significance&gt;
&lt;/concept&gt;
&lt;concept&gt;
&lt;concept_id&gt;10010520.10010575&lt;/concept_id&gt;
&lt;concept_desc&gt;Computer systems organization~Dependable and fault-tolerant systems and networks&lt;/concept_desc&gt;
&lt;concept_significance&gt;300&lt;/concept_significance&gt;
&lt;/concept&gt;
&lt;concept&gt;
&lt;concept_id&gt;10011007.10010940.10010971.10010980&lt;/concept_id&gt;
&lt;concept_desc&gt;Software and its engineering~Software system models&lt;/concept_desc&gt;
&lt;concept_significance&gt;300&lt;/concept_significance&gt;
&lt;/concept&gt;
&lt;concept&gt;
&lt;concept_id&gt;10011007.10011006.10011008.10011024.10011026&lt;/concept_id&gt;
&lt;concept_desc&gt;Software and its engineering~Inheritance&lt;/concept_desc&gt;
&lt;concept_significance&gt;300&lt;/concept_significance&gt;
&lt;/concept&gt;
&lt;concept&gt;
&lt;concept_id&gt;10002944.10011123.10011674&lt;/concept_id&gt;
&lt;concept_desc&gt;General and reference~Performance&lt;/concept_desc&gt;
&lt;concept_significance&gt;100&lt;/concept_significance&gt;
&lt;/concept&gt;
&lt;/ccs2012&gt;
\end{CCSXML}
\ccsdesc[500]{Information systems~Database management system engines}
\ccsdesc[500]{Computing methodologies~Massively parallel and high-performance simulations}
\ccsdesc[300]{Networks~Network performance evaluation}
\ccsdesc[300]{Computer systems organization~Dependable and fault-tolerant systems and networks}
\ccsdesc[300]{Software and its engineering~Software system models}
\ccsdesc[300]{Software and its engineering~Inheritance}
\ccsdesc[100]{General and reference~Performance}</dc:description>
  <lastModifiedBy>Orouji, Sam</lastModifiedBy>
  <revision>10</revision>
  <lastPrinted>2011-01-13T15:51:00.0000000Z</lastPrinted>
  <dcterms:created xsi:type="dcterms:W3CDTF">2015-08-07T14:17:00.0000000Z</dcterms:created>
  <dcterms:modified xsi:type="dcterms:W3CDTF">2026-02-15T22:17:13.5531938Z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Gerald Murray</vt:lpwstr>
  </property>
</Properties>
</file>