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before="0"/>
        <w:jc w:val="center"/>
      </w:pPr>
      <w:r>
        <w:rPr>
          <w:b/>
          <w:i w:val="0"/>
          <w:color w:val="12305C"/>
          <w:sz w:val="48"/>
        </w:rPr>
        <w:t>#CHHATRONKIGOONJ</w:t>
      </w:r>
    </w:p>
    <w:p>
      <w:pPr>
        <w:spacing w:after="280" w:before="0"/>
        <w:jc w:val="center"/>
      </w:pPr>
      <w:r>
        <w:rPr>
          <w:b w:val="0"/>
          <w:i w:val="0"/>
          <w:color w:val="A87D1F"/>
          <w:sz w:val="30"/>
        </w:rPr>
        <w:t>Anatomy of a Student Campaign</w:t>
      </w:r>
    </w:p>
    <w:p>
      <w:pPr>
        <w:spacing w:after="160"/>
        <w:pBdr>
          <w:bottom w:val="single" w:sz="8" w:color="C9962E" w:space="1"/>
        </w:pBdr>
      </w:pPr>
    </w:p>
    <w:p>
      <w:pPr>
        <w:spacing w:after="80" w:before="0"/>
        <w:jc w:val="center"/>
      </w:pPr>
      <w:r>
        <w:rPr>
          <w:b/>
          <w:i w:val="0"/>
          <w:color w:val="5A6678"/>
          <w:sz w:val="24"/>
        </w:rPr>
        <w:t>Public conversation, political response and media coverage</w:t>
      </w:r>
    </w:p>
    <w:p>
      <w:pPr>
        <w:spacing w:after="480" w:before="0"/>
        <w:jc w:val="center"/>
      </w:pPr>
      <w:r>
        <w:rPr>
          <w:b w:val="0"/>
          <w:i w:val="0"/>
          <w:color w:val="5A6678"/>
          <w:sz w:val="23"/>
        </w:rPr>
        <w:t>1 July 2026 – 13 August 2026  ·  All India</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9"/>
            <w:shd w:val="clear" w:fill="12305C"/>
          </w:tcPr>
          <w:p>
            <w:pPr>
              <w:jc w:val="center"/>
            </w:pPr>
            <w:r/>
            <w:r>
              <w:rPr>
                <w:b/>
                <w:color w:val="FFFFFF"/>
                <w:sz w:val="28"/>
              </w:rPr>
              <w:t>605</w:t>
            </w:r>
          </w:p>
        </w:tc>
        <w:tc>
          <w:tcPr>
            <w:tcW w:type="dxa" w:w="2419"/>
            <w:shd w:val="clear" w:fill="12305C"/>
          </w:tcPr>
          <w:p>
            <w:pPr>
              <w:jc w:val="center"/>
            </w:pPr>
            <w:r/>
            <w:r>
              <w:rPr>
                <w:b/>
                <w:color w:val="FFFFFF"/>
                <w:sz w:val="28"/>
              </w:rPr>
              <w:t>254</w:t>
            </w:r>
          </w:p>
        </w:tc>
        <w:tc>
          <w:tcPr>
            <w:tcW w:type="dxa" w:w="2419"/>
            <w:shd w:val="clear" w:fill="12305C"/>
          </w:tcPr>
          <w:p>
            <w:pPr>
              <w:jc w:val="center"/>
            </w:pPr>
            <w:r/>
            <w:r>
              <w:rPr>
                <w:b/>
                <w:color w:val="FFFFFF"/>
                <w:sz w:val="28"/>
              </w:rPr>
              <w:t>2.09 Cr</w:t>
            </w:r>
          </w:p>
        </w:tc>
        <w:tc>
          <w:tcPr>
            <w:tcW w:type="dxa" w:w="2419"/>
            <w:shd w:val="clear" w:fill="12305C"/>
          </w:tcPr>
          <w:p>
            <w:pPr>
              <w:jc w:val="center"/>
            </w:pPr>
            <w:r/>
            <w:r>
              <w:rPr>
                <w:b/>
                <w:color w:val="FFFFFF"/>
                <w:sz w:val="28"/>
              </w:rPr>
              <w:t>63,841</w:t>
            </w:r>
          </w:p>
        </w:tc>
      </w:tr>
      <w:tr>
        <w:tc>
          <w:tcPr>
            <w:tcW w:type="dxa" w:w="2419"/>
            <w:shd w:val="clear" w:fill="EEF2F8"/>
          </w:tcPr>
          <w:p>
            <w:pPr>
              <w:jc w:val="center"/>
            </w:pPr>
            <w:r/>
            <w:r>
              <w:rPr>
                <w:b/>
                <w:color w:val="5A6678"/>
                <w:sz w:val="17"/>
              </w:rPr>
              <w:t>Campaign tweets</w:t>
            </w:r>
          </w:p>
        </w:tc>
        <w:tc>
          <w:tcPr>
            <w:tcW w:type="dxa" w:w="2419"/>
            <w:shd w:val="clear" w:fill="EEF2F8"/>
          </w:tcPr>
          <w:p>
            <w:pPr>
              <w:jc w:val="center"/>
            </w:pPr>
            <w:r/>
            <w:r>
              <w:rPr>
                <w:b/>
                <w:color w:val="5A6678"/>
                <w:sz w:val="17"/>
              </w:rPr>
              <w:t>Distinct voices</w:t>
            </w:r>
          </w:p>
        </w:tc>
        <w:tc>
          <w:tcPr>
            <w:tcW w:type="dxa" w:w="2419"/>
            <w:shd w:val="clear" w:fill="EEF2F8"/>
          </w:tcPr>
          <w:p>
            <w:pPr>
              <w:jc w:val="center"/>
            </w:pPr>
            <w:r/>
            <w:r>
              <w:rPr>
                <w:b/>
                <w:color w:val="5A6678"/>
                <w:sz w:val="17"/>
              </w:rPr>
              <w:t>Campaign reach</w:t>
            </w:r>
          </w:p>
        </w:tc>
        <w:tc>
          <w:tcPr>
            <w:tcW w:type="dxa" w:w="2419"/>
            <w:shd w:val="clear" w:fill="EEF2F8"/>
          </w:tcPr>
          <w:p>
            <w:pPr>
              <w:jc w:val="center"/>
            </w:pPr>
            <w:r/>
            <w:r>
              <w:rPr>
                <w:b/>
                <w:color w:val="5A6678"/>
                <w:sz w:val="17"/>
              </w:rPr>
              <w:t>Political + media posts</w:t>
            </w:r>
          </w:p>
        </w:tc>
      </w:tr>
    </w:tbl>
    <w:p/>
    <w:p/>
    <w:p/>
    <w:p>
      <w:pPr>
        <w:spacing w:after="40" w:before="0"/>
        <w:jc w:val="center"/>
      </w:pPr>
      <w:r>
        <w:rPr>
          <w:b w:val="0"/>
          <w:i w:val="0"/>
          <w:color w:val="5A6678"/>
          <w:sz w:val="20"/>
        </w:rPr>
        <w:t>Data &amp; Analytics Team  ·  Jarvis Consulting</w:t>
      </w:r>
    </w:p>
    <w:p>
      <w:pPr>
        <w:spacing w:after="120" w:before="0"/>
        <w:jc w:val="center"/>
      </w:pPr>
      <w:r>
        <w:rPr>
          <w:b w:val="0"/>
          <w:i w:val="0"/>
          <w:color w:val="5A6678"/>
          <w:sz w:val="18"/>
        </w:rPr>
        <w:t>Generated 13 August 2026  ·  Confidential</w:t>
      </w:r>
    </w:p>
    <w:p>
      <w:r>
        <w:br w:type="page"/>
      </w:r>
    </w:p>
    <w:p>
      <w:pPr>
        <w:pStyle w:val="Heading1"/>
        <w:spacing w:before="300" w:after="40"/>
      </w:pPr>
      <w:r>
        <w:rPr>
          <w:rFonts w:ascii="Calibri" w:hAnsi="Calibri"/>
          <w:b/>
          <w:color w:val="12305C"/>
          <w:sz w:val="30"/>
        </w:rPr>
        <w:t>1.  Executive Summary</w:t>
      </w:r>
    </w:p>
    <w:p>
      <w:pPr>
        <w:spacing w:after="160"/>
        <w:pBdr>
          <w:bottom w:val="single" w:sz="8" w:color="C9962E" w:space="1"/>
        </w:pBdr>
      </w:pPr>
    </w:p>
    <w:p>
      <w:pPr>
        <w:spacing w:after="120" w:before="0"/>
      </w:pPr>
      <w:r>
        <w:rPr>
          <w:b w:val="0"/>
          <w:i w:val="0"/>
          <w:sz w:val="21"/>
        </w:rPr>
        <w:t>#ChhatronKiGoonj is a Congress-run student campaign built around paper leaks, cancelled recruitment exams and youth unemployment, fronted personally by Rahul Gandhi. Across the six hashtag exports it produced 605 distinct tweets from 254 accounts, drawing 2.09 Cr views and 8.40 L engagements between 1 July and 13 August 2026. In parallel, our tracked roster of political and media handles posted 63,841 times on the underlying student and youth issue.</w:t>
      </w:r>
    </w:p>
    <w:p>
      <w:pPr>
        <w:pStyle w:val="ListBullet"/>
        <w:spacing w:after="100"/>
      </w:pPr>
      <w:r>
        <w:rPr>
          <w:b/>
          <w:color w:val="12305C"/>
          <w:sz w:val="21"/>
        </w:rPr>
        <w:t xml:space="preserve">One man carries the campaign.  </w:t>
      </w:r>
      <w:r>
        <w:rPr>
          <w:sz w:val="21"/>
        </w:rPr>
        <w:t>Rahul Gandhi alone accounts for 33.86 L engagements on the topic across 60 posts — 65% of everything the top eight national voices earned combined. His single best-performing post drew 106,770 engagements and 79.77 L views. No other leader is close.</w:t>
      </w:r>
    </w:p>
    <w:p>
      <w:pPr>
        <w:pStyle w:val="ListBullet"/>
        <w:spacing w:after="100"/>
      </w:pPr>
      <w:r>
        <w:rPr>
          <w:b/>
          <w:color w:val="12305C"/>
          <w:sz w:val="21"/>
        </w:rPr>
        <w:t xml:space="preserve">The hashtag is single-party property.  </w:t>
      </w:r>
      <w:r>
        <w:rPr>
          <w:sz w:val="21"/>
        </w:rPr>
        <w:t>Of 1,466 campaign-tagged posts from tracked political handles, 1,185 came from INC and just 17 from BJP. This is not a contested hashtag — it is a Congress asset, and the ruling party has chosen not to enter it.</w:t>
      </w:r>
    </w:p>
    <w:p>
      <w:pPr>
        <w:pStyle w:val="ListBullet"/>
        <w:spacing w:after="100"/>
      </w:pPr>
      <w:r>
        <w:rPr>
          <w:b/>
          <w:color w:val="12305C"/>
          <w:sz w:val="21"/>
        </w:rPr>
        <w:t xml:space="preserve">But BJP owns the broader issue.  </w:t>
      </w:r>
      <w:r>
        <w:rPr>
          <w:sz w:val="21"/>
        </w:rPr>
        <w:t>On the wider student/youth topic BJP posted 26,461 times against INC’s 10,049 — 2.6x the volume. It is not silent on youth; it is talking about schemes, skilling and exam-reform legislation while refusing the paper-leak frame.</w:t>
      </w:r>
    </w:p>
    <w:p>
      <w:pPr>
        <w:pStyle w:val="ListBullet"/>
        <w:spacing w:after="100"/>
      </w:pPr>
      <w:r>
        <w:rPr>
          <w:b/>
          <w:color w:val="12305C"/>
          <w:sz w:val="21"/>
        </w:rPr>
        <w:t xml:space="preserve">The campaign has one peak, not a curve.  </w:t>
      </w:r>
      <w:r>
        <w:rPr>
          <w:sz w:val="21"/>
        </w:rPr>
        <w:t>273 of the 605 campaign tweets in the window landed on a single day — 8 August, the Prayagraj event. Volume collapses to double digits within 48 hours. This is event-driven mobilisation, not a sustained conversation.</w:t>
      </w:r>
    </w:p>
    <w:p>
      <w:pPr>
        <w:pStyle w:val="ListBullet"/>
        <w:spacing w:after="100"/>
      </w:pPr>
      <w:r>
        <w:rPr>
          <w:b/>
          <w:color w:val="12305C"/>
          <w:sz w:val="21"/>
        </w:rPr>
        <w:t xml:space="preserve">Media split cleanly into two camps.  </w:t>
      </w:r>
      <w:r>
        <w:rPr>
          <w:sz w:val="21"/>
        </w:rPr>
        <w:t>National English outlets carry real criticism — IndiaToday 15.8% negative, TimesNow 14.5% — while high-volume Hindi channels stay near zero (@aajtak 0.4%, @ABPNews 0.1%). The same story is being told with two different temperatures.</w:t>
      </w:r>
    </w:p>
    <w:p>
      <w:pPr>
        <w:pStyle w:val="ListBullet"/>
        <w:spacing w:after="100"/>
      </w:pPr>
      <w:r>
        <w:rPr>
          <w:b/>
          <w:color w:val="12305C"/>
          <w:sz w:val="21"/>
        </w:rPr>
        <w:t xml:space="preserve">The cadre is tagging, but thinly.  </w:t>
      </w:r>
      <w:r>
        <w:rPr>
          <w:sz w:val="21"/>
        </w:rPr>
        <w:t>MLAs supply 918 of the 1,466 campaign-tagged posts — 63% of the total, from 127 handles. Yet that is only 3.7% of the 24,986 topic posts MLAs produced. The bench is participating; it is simply spending the other 96% of its output on routine constituency content.</w:t>
      </w:r>
    </w:p>
    <w:p>
      <w:pPr>
        <w:pStyle w:val="Heading2"/>
        <w:spacing w:before="220" w:after="80"/>
      </w:pPr>
      <w:r>
        <w:rPr>
          <w:rFonts w:ascii="Calibri" w:hAnsi="Calibri"/>
          <w:b/>
          <w:color w:val="A87D1F"/>
          <w:sz w:val="23"/>
        </w:rPr>
        <w:t>The two datasets in one view</w:t>
      </w:r>
    </w:p>
    <w:tbl>
      <w:tblPr>
        <w:tblStyle w:val="TableGrid"/>
        <w:tblW w:type="auto" w:w="0"/>
        <w:jc w:val="center"/>
        <w:tblLook w:firstColumn="1" w:firstRow="1" w:lastColumn="0" w:lastRow="0" w:noHBand="0" w:noVBand="1" w:val="04A0"/>
      </w:tblPr>
      <w:tblGrid>
        <w:gridCol w:w="3221"/>
        <w:gridCol w:w="3221"/>
        <w:gridCol w:w="3221"/>
      </w:tblGrid>
      <w:tr>
        <w:tc>
          <w:tcPr>
            <w:tcW w:type="dxa" w:w="2664"/>
            <w:shd w:val="clear" w:fill="12305C"/>
          </w:tcPr>
          <w:p>
            <w:pPr>
              <w:spacing w:after="40" w:before="40"/>
            </w:pPr>
            <w:r/>
            <w:r>
              <w:rPr>
                <w:b/>
                <w:color w:val="FFFFFF"/>
                <w:sz w:val="18"/>
              </w:rPr>
            </w:r>
          </w:p>
        </w:tc>
        <w:tc>
          <w:tcPr>
            <w:tcW w:type="dxa" w:w="3456"/>
            <w:shd w:val="clear" w:fill="12305C"/>
          </w:tcPr>
          <w:p>
            <w:pPr>
              <w:spacing w:after="40" w:before="40"/>
              <w:jc w:val="center"/>
            </w:pPr>
            <w:r/>
            <w:r>
              <w:rPr>
                <w:b/>
                <w:color w:val="FFFFFF"/>
                <w:sz w:val="18"/>
              </w:rPr>
              <w:t>Hashtag exports (public)</w:t>
            </w:r>
          </w:p>
        </w:tc>
        <w:tc>
          <w:tcPr>
            <w:tcW w:type="dxa" w:w="3600"/>
            <w:shd w:val="clear" w:fill="12305C"/>
          </w:tcPr>
          <w:p>
            <w:pPr>
              <w:spacing w:after="40" w:before="40"/>
              <w:jc w:val="center"/>
            </w:pPr>
            <w:r/>
            <w:r>
              <w:rPr>
                <w:b/>
                <w:color w:val="FFFFFF"/>
                <w:sz w:val="18"/>
              </w:rPr>
              <w:t>Tracked roster (political + media)</w:t>
            </w:r>
          </w:p>
        </w:tc>
      </w:tr>
      <w:tr>
        <w:tc>
          <w:tcPr>
            <w:tcW w:type="dxa" w:w="2664"/>
          </w:tcPr>
          <w:p>
            <w:pPr>
              <w:spacing w:after="30" w:before="30"/>
            </w:pPr>
            <w:r/>
            <w:r>
              <w:rPr>
                <w:sz w:val="18"/>
              </w:rPr>
              <w:t>What it captures</w:t>
            </w:r>
          </w:p>
        </w:tc>
        <w:tc>
          <w:tcPr>
            <w:tcW w:type="dxa" w:w="3456"/>
          </w:tcPr>
          <w:p>
            <w:pPr>
              <w:spacing w:after="30" w:before="30"/>
              <w:jc w:val="center"/>
            </w:pPr>
            <w:r/>
            <w:r>
              <w:rPr>
                <w:sz w:val="18"/>
              </w:rPr>
              <w:t>Anyone who used the campaign hashtags</w:t>
            </w:r>
          </w:p>
        </w:tc>
        <w:tc>
          <w:tcPr>
            <w:tcW w:type="dxa" w:w="3600"/>
          </w:tcPr>
          <w:p>
            <w:pPr>
              <w:spacing w:after="30" w:before="30"/>
              <w:jc w:val="center"/>
            </w:pPr>
            <w:r/>
            <w:r>
              <w:rPr>
                <w:sz w:val="18"/>
              </w:rPr>
              <w:t>Our curated handles, whether or not they tagged</w:t>
            </w:r>
          </w:p>
        </w:tc>
      </w:tr>
      <w:tr>
        <w:tc>
          <w:tcPr>
            <w:tcW w:type="dxa" w:w="2664"/>
            <w:shd w:val="clear" w:fill="F3F6FA"/>
          </w:tcPr>
          <w:p>
            <w:pPr>
              <w:spacing w:after="30" w:before="30"/>
            </w:pPr>
            <w:r/>
            <w:r>
              <w:rPr>
                <w:sz w:val="18"/>
              </w:rPr>
              <w:t>Tweets</w:t>
            </w:r>
          </w:p>
        </w:tc>
        <w:tc>
          <w:tcPr>
            <w:tcW w:type="dxa" w:w="3456"/>
            <w:shd w:val="clear" w:fill="F3F6FA"/>
          </w:tcPr>
          <w:p>
            <w:pPr>
              <w:spacing w:after="30" w:before="30"/>
              <w:jc w:val="center"/>
            </w:pPr>
            <w:r/>
            <w:r>
              <w:rPr>
                <w:sz w:val="18"/>
              </w:rPr>
              <w:t>605</w:t>
            </w:r>
          </w:p>
        </w:tc>
        <w:tc>
          <w:tcPr>
            <w:tcW w:type="dxa" w:w="3600"/>
            <w:shd w:val="clear" w:fill="F3F6FA"/>
          </w:tcPr>
          <w:p>
            <w:pPr>
              <w:spacing w:after="30" w:before="30"/>
              <w:jc w:val="center"/>
            </w:pPr>
            <w:r/>
            <w:r>
              <w:rPr>
                <w:sz w:val="18"/>
              </w:rPr>
              <w:t>63,841</w:t>
            </w:r>
          </w:p>
        </w:tc>
      </w:tr>
      <w:tr>
        <w:tc>
          <w:tcPr>
            <w:tcW w:type="dxa" w:w="2664"/>
          </w:tcPr>
          <w:p>
            <w:pPr>
              <w:spacing w:after="30" w:before="30"/>
            </w:pPr>
            <w:r/>
            <w:r>
              <w:rPr>
                <w:sz w:val="18"/>
              </w:rPr>
              <w:t>Accounts</w:t>
            </w:r>
          </w:p>
        </w:tc>
        <w:tc>
          <w:tcPr>
            <w:tcW w:type="dxa" w:w="3456"/>
          </w:tcPr>
          <w:p>
            <w:pPr>
              <w:spacing w:after="30" w:before="30"/>
              <w:jc w:val="center"/>
            </w:pPr>
            <w:r/>
            <w:r>
              <w:rPr>
                <w:sz w:val="18"/>
              </w:rPr>
              <w:t>254</w:t>
            </w:r>
          </w:p>
        </w:tc>
        <w:tc>
          <w:tcPr>
            <w:tcW w:type="dxa" w:w="3600"/>
          </w:tcPr>
          <w:p>
            <w:pPr>
              <w:spacing w:after="30" w:before="30"/>
              <w:jc w:val="center"/>
            </w:pPr>
            <w:r/>
            <w:r>
              <w:rPr>
                <w:sz w:val="18"/>
              </w:rPr>
              <w:t>2,272</w:t>
            </w:r>
          </w:p>
        </w:tc>
      </w:tr>
      <w:tr>
        <w:tc>
          <w:tcPr>
            <w:tcW w:type="dxa" w:w="2664"/>
            <w:shd w:val="clear" w:fill="F3F6FA"/>
          </w:tcPr>
          <w:p>
            <w:pPr>
              <w:spacing w:after="30" w:before="30"/>
            </w:pPr>
            <w:r/>
            <w:r>
              <w:rPr>
                <w:sz w:val="18"/>
              </w:rPr>
              <w:t>Views</w:t>
            </w:r>
          </w:p>
        </w:tc>
        <w:tc>
          <w:tcPr>
            <w:tcW w:type="dxa" w:w="3456"/>
            <w:shd w:val="clear" w:fill="F3F6FA"/>
          </w:tcPr>
          <w:p>
            <w:pPr>
              <w:spacing w:after="30" w:before="30"/>
              <w:jc w:val="center"/>
            </w:pPr>
            <w:r/>
            <w:r>
              <w:rPr>
                <w:sz w:val="18"/>
              </w:rPr>
              <w:t>2.09 Cr</w:t>
            </w:r>
          </w:p>
        </w:tc>
        <w:tc>
          <w:tcPr>
            <w:tcW w:type="dxa" w:w="3600"/>
            <w:shd w:val="clear" w:fill="F3F6FA"/>
          </w:tcPr>
          <w:p>
            <w:pPr>
              <w:spacing w:after="30" w:before="30"/>
              <w:jc w:val="center"/>
            </w:pPr>
            <w:r/>
            <w:r>
              <w:rPr>
                <w:sz w:val="18"/>
              </w:rPr>
              <w:t>45.11 Cr</w:t>
            </w:r>
          </w:p>
        </w:tc>
      </w:tr>
      <w:tr>
        <w:tc>
          <w:tcPr>
            <w:tcW w:type="dxa" w:w="2664"/>
          </w:tcPr>
          <w:p>
            <w:pPr>
              <w:spacing w:after="30" w:before="30"/>
            </w:pPr>
            <w:r/>
            <w:r>
              <w:rPr>
                <w:sz w:val="18"/>
              </w:rPr>
              <w:t>Engagements</w:t>
            </w:r>
          </w:p>
        </w:tc>
        <w:tc>
          <w:tcPr>
            <w:tcW w:type="dxa" w:w="3456"/>
          </w:tcPr>
          <w:p>
            <w:pPr>
              <w:spacing w:after="30" w:before="30"/>
              <w:jc w:val="center"/>
            </w:pPr>
            <w:r/>
            <w:r>
              <w:rPr>
                <w:sz w:val="18"/>
              </w:rPr>
              <w:t>8.40 L</w:t>
            </w:r>
          </w:p>
        </w:tc>
        <w:tc>
          <w:tcPr>
            <w:tcW w:type="dxa" w:w="3600"/>
          </w:tcPr>
          <w:p>
            <w:pPr>
              <w:spacing w:after="30" w:before="30"/>
              <w:jc w:val="center"/>
            </w:pPr>
            <w:r/>
            <w:r>
              <w:rPr>
                <w:sz w:val="18"/>
              </w:rPr>
              <w:t>11.03 Cr</w:t>
            </w:r>
          </w:p>
        </w:tc>
      </w:tr>
      <w:tr>
        <w:tc>
          <w:tcPr>
            <w:tcW w:type="dxa" w:w="2664"/>
            <w:shd w:val="clear" w:fill="F3F6FA"/>
          </w:tcPr>
          <w:p>
            <w:pPr>
              <w:spacing w:after="30" w:before="30"/>
            </w:pPr>
            <w:r/>
            <w:r>
              <w:rPr>
                <w:sz w:val="18"/>
              </w:rPr>
              <w:t>Positive</w:t>
            </w:r>
          </w:p>
        </w:tc>
        <w:tc>
          <w:tcPr>
            <w:tcW w:type="dxa" w:w="3456"/>
            <w:shd w:val="clear" w:fill="F3F6FA"/>
          </w:tcPr>
          <w:p>
            <w:pPr>
              <w:spacing w:after="30" w:before="30"/>
              <w:jc w:val="center"/>
            </w:pPr>
            <w:r/>
            <w:r>
              <w:rPr>
                <w:sz w:val="18"/>
              </w:rPr>
              <w:t>30.5%</w:t>
            </w:r>
          </w:p>
        </w:tc>
        <w:tc>
          <w:tcPr>
            <w:tcW w:type="dxa" w:w="3600"/>
            <w:shd w:val="clear" w:fill="F3F6FA"/>
          </w:tcPr>
          <w:p>
            <w:pPr>
              <w:spacing w:after="30" w:before="30"/>
              <w:jc w:val="center"/>
            </w:pPr>
            <w:r/>
            <w:r>
              <w:rPr>
                <w:sz w:val="18"/>
              </w:rPr>
              <w:t>15.2%</w:t>
            </w:r>
          </w:p>
        </w:tc>
      </w:tr>
      <w:tr>
        <w:tc>
          <w:tcPr>
            <w:tcW w:type="dxa" w:w="2664"/>
          </w:tcPr>
          <w:p>
            <w:pPr>
              <w:spacing w:after="30" w:before="30"/>
            </w:pPr>
            <w:r/>
            <w:r>
              <w:rPr>
                <w:sz w:val="18"/>
              </w:rPr>
              <w:t>Negative</w:t>
            </w:r>
          </w:p>
        </w:tc>
        <w:tc>
          <w:tcPr>
            <w:tcW w:type="dxa" w:w="3456"/>
          </w:tcPr>
          <w:p>
            <w:pPr>
              <w:spacing w:after="30" w:before="30"/>
              <w:jc w:val="center"/>
            </w:pPr>
            <w:r/>
            <w:r>
              <w:rPr>
                <w:sz w:val="18"/>
              </w:rPr>
              <w:t>11.0%</w:t>
            </w:r>
          </w:p>
        </w:tc>
        <w:tc>
          <w:tcPr>
            <w:tcW w:type="dxa" w:w="3600"/>
          </w:tcPr>
          <w:p>
            <w:pPr>
              <w:spacing w:after="30" w:before="30"/>
              <w:jc w:val="center"/>
            </w:pPr>
            <w:r/>
            <w:r>
              <w:rPr>
                <w:sz w:val="18"/>
              </w:rPr>
              <w:t>3.5%</w:t>
            </w:r>
          </w:p>
        </w:tc>
      </w:tr>
    </w:tbl>
    <w:p>
      <w:pPr>
        <w:spacing w:after="80"/>
      </w:pPr>
    </w:p>
    <w:p>
      <w:r>
        <w:br w:type="page"/>
      </w:r>
    </w:p>
    <w:p>
      <w:pPr>
        <w:pStyle w:val="Heading1"/>
        <w:spacing w:before="300" w:after="40"/>
      </w:pPr>
      <w:r>
        <w:rPr>
          <w:rFonts w:ascii="Calibri" w:hAnsi="Calibri"/>
          <w:b/>
          <w:color w:val="12305C"/>
          <w:sz w:val="30"/>
        </w:rPr>
        <w:t>2.  What Was Analysed</w:t>
      </w:r>
    </w:p>
    <w:p>
      <w:pPr>
        <w:spacing w:after="160"/>
        <w:pBdr>
          <w:bottom w:val="single" w:sz="8" w:color="C9962E" w:space="1"/>
        </w:pBdr>
      </w:pPr>
    </w:p>
    <w:p>
      <w:pPr>
        <w:spacing w:after="120" w:before="0"/>
      </w:pPr>
      <w:r>
        <w:rPr>
          <w:b w:val="0"/>
          <w:i w:val="0"/>
          <w:sz w:val="21"/>
        </w:rPr>
        <w:t>Two independent sources were merged for this report.</w:t>
      </w:r>
    </w:p>
    <w:p>
      <w:pPr>
        <w:pStyle w:val="Heading2"/>
        <w:spacing w:before="220" w:after="80"/>
      </w:pPr>
      <w:r>
        <w:rPr>
          <w:rFonts w:ascii="Calibri" w:hAnsi="Calibri"/>
          <w:b/>
          <w:color w:val="A87D1F"/>
          <w:sz w:val="23"/>
        </w:rPr>
        <w:t>Source A — hashtag exports</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3168"/>
            <w:shd w:val="clear" w:fill="12305C"/>
          </w:tcPr>
          <w:p>
            <w:pPr>
              <w:spacing w:after="40" w:before="40"/>
            </w:pPr>
            <w:r/>
            <w:r>
              <w:rPr>
                <w:b/>
                <w:color w:val="FFFFFF"/>
                <w:sz w:val="18"/>
              </w:rPr>
              <w:t>File</w:t>
            </w:r>
          </w:p>
        </w:tc>
        <w:tc>
          <w:tcPr>
            <w:tcW w:type="dxa" w:w="1440"/>
            <w:shd w:val="clear" w:fill="12305C"/>
          </w:tcPr>
          <w:p>
            <w:pPr>
              <w:spacing w:after="40" w:before="40"/>
              <w:jc w:val="center"/>
            </w:pPr>
            <w:r/>
            <w:r>
              <w:rPr>
                <w:b/>
                <w:color w:val="FFFFFF"/>
                <w:sz w:val="18"/>
              </w:rPr>
              <w:t>Tweets</w:t>
            </w:r>
          </w:p>
        </w:tc>
        <w:tc>
          <w:tcPr>
            <w:tcW w:type="dxa" w:w="1440"/>
            <w:shd w:val="clear" w:fill="12305C"/>
          </w:tcPr>
          <w:p>
            <w:pPr>
              <w:spacing w:after="40" w:before="40"/>
              <w:jc w:val="center"/>
            </w:pPr>
            <w:r/>
            <w:r>
              <w:rPr>
                <w:b/>
                <w:color w:val="FFFFFF"/>
                <w:sz w:val="18"/>
              </w:rPr>
              <w:t>Accounts</w:t>
            </w:r>
          </w:p>
        </w:tc>
        <w:tc>
          <w:tcPr>
            <w:tcW w:type="dxa" w:w="1800"/>
            <w:shd w:val="clear" w:fill="12305C"/>
          </w:tcPr>
          <w:p>
            <w:pPr>
              <w:spacing w:after="40" w:before="40"/>
              <w:jc w:val="center"/>
            </w:pPr>
            <w:r/>
            <w:r>
              <w:rPr>
                <w:b/>
                <w:color w:val="FFFFFF"/>
                <w:sz w:val="18"/>
              </w:rPr>
              <w:t>First seen</w:t>
            </w:r>
          </w:p>
        </w:tc>
        <w:tc>
          <w:tcPr>
            <w:tcW w:type="dxa" w:w="1800"/>
            <w:shd w:val="clear" w:fill="12305C"/>
          </w:tcPr>
          <w:p>
            <w:pPr>
              <w:spacing w:after="40" w:before="40"/>
              <w:jc w:val="center"/>
            </w:pPr>
            <w:r/>
            <w:r>
              <w:rPr>
                <w:b/>
                <w:color w:val="FFFFFF"/>
                <w:sz w:val="18"/>
              </w:rPr>
              <w:t>Last seen</w:t>
            </w:r>
          </w:p>
        </w:tc>
      </w:tr>
      <w:tr>
        <w:tc>
          <w:tcPr>
            <w:tcW w:type="dxa" w:w="3168"/>
          </w:tcPr>
          <w:p>
            <w:pPr>
              <w:spacing w:after="30" w:before="30"/>
            </w:pPr>
            <w:r/>
            <w:r>
              <w:rPr>
                <w:sz w:val="18"/>
              </w:rPr>
              <w:t>#ChhatronKiGoonj</w:t>
            </w:r>
          </w:p>
        </w:tc>
        <w:tc>
          <w:tcPr>
            <w:tcW w:type="dxa" w:w="1440"/>
          </w:tcPr>
          <w:p>
            <w:pPr>
              <w:spacing w:after="30" w:before="30"/>
              <w:jc w:val="center"/>
            </w:pPr>
            <w:r/>
            <w:r>
              <w:rPr>
                <w:sz w:val="18"/>
              </w:rPr>
              <w:t>487</w:t>
            </w:r>
          </w:p>
        </w:tc>
        <w:tc>
          <w:tcPr>
            <w:tcW w:type="dxa" w:w="1440"/>
          </w:tcPr>
          <w:p>
            <w:pPr>
              <w:spacing w:after="30" w:before="30"/>
              <w:jc w:val="center"/>
            </w:pPr>
            <w:r/>
            <w:r>
              <w:rPr>
                <w:sz w:val="18"/>
              </w:rPr>
              <w:t>146</w:t>
            </w:r>
          </w:p>
        </w:tc>
        <w:tc>
          <w:tcPr>
            <w:tcW w:type="dxa" w:w="1800"/>
          </w:tcPr>
          <w:p>
            <w:pPr>
              <w:spacing w:after="30" w:before="30"/>
              <w:jc w:val="center"/>
            </w:pPr>
            <w:r/>
            <w:r>
              <w:rPr>
                <w:sz w:val="18"/>
              </w:rPr>
              <w:t>2026-06-15</w:t>
            </w:r>
          </w:p>
        </w:tc>
        <w:tc>
          <w:tcPr>
            <w:tcW w:type="dxa" w:w="1800"/>
          </w:tcPr>
          <w:p>
            <w:pPr>
              <w:spacing w:after="30" w:before="30"/>
              <w:jc w:val="center"/>
            </w:pPr>
            <w:r/>
            <w:r>
              <w:rPr>
                <w:sz w:val="18"/>
              </w:rPr>
              <w:t>2026-08-12</w:t>
            </w:r>
          </w:p>
        </w:tc>
      </w:tr>
      <w:tr>
        <w:tc>
          <w:tcPr>
            <w:tcW w:type="dxa" w:w="3168"/>
            <w:shd w:val="clear" w:fill="F3F6FA"/>
          </w:tcPr>
          <w:p>
            <w:pPr>
              <w:spacing w:after="30" w:before="30"/>
            </w:pPr>
            <w:r/>
            <w:r>
              <w:rPr>
                <w:sz w:val="18"/>
              </w:rPr>
              <w:t>#StudentsRights</w:t>
            </w:r>
          </w:p>
        </w:tc>
        <w:tc>
          <w:tcPr>
            <w:tcW w:type="dxa" w:w="1440"/>
            <w:shd w:val="clear" w:fill="F3F6FA"/>
          </w:tcPr>
          <w:p>
            <w:pPr>
              <w:spacing w:after="30" w:before="30"/>
              <w:jc w:val="center"/>
            </w:pPr>
            <w:r/>
            <w:r>
              <w:rPr>
                <w:sz w:val="18"/>
              </w:rPr>
              <w:t>134</w:t>
            </w:r>
          </w:p>
        </w:tc>
        <w:tc>
          <w:tcPr>
            <w:tcW w:type="dxa" w:w="1440"/>
            <w:shd w:val="clear" w:fill="F3F6FA"/>
          </w:tcPr>
          <w:p>
            <w:pPr>
              <w:spacing w:after="30" w:before="30"/>
              <w:jc w:val="center"/>
            </w:pPr>
            <w:r/>
            <w:r>
              <w:rPr>
                <w:sz w:val="18"/>
              </w:rPr>
              <w:t>54</w:t>
            </w:r>
          </w:p>
        </w:tc>
        <w:tc>
          <w:tcPr>
            <w:tcW w:type="dxa" w:w="1800"/>
            <w:shd w:val="clear" w:fill="F3F6FA"/>
          </w:tcPr>
          <w:p>
            <w:pPr>
              <w:spacing w:after="30" w:before="30"/>
              <w:jc w:val="center"/>
            </w:pPr>
            <w:r/>
            <w:r>
              <w:rPr>
                <w:sz w:val="18"/>
              </w:rPr>
              <w:t>2026-02-21</w:t>
            </w:r>
          </w:p>
        </w:tc>
        <w:tc>
          <w:tcPr>
            <w:tcW w:type="dxa" w:w="1800"/>
            <w:shd w:val="clear" w:fill="F3F6FA"/>
          </w:tcPr>
          <w:p>
            <w:pPr>
              <w:spacing w:after="30" w:before="30"/>
              <w:jc w:val="center"/>
            </w:pPr>
            <w:r/>
            <w:r>
              <w:rPr>
                <w:sz w:val="18"/>
              </w:rPr>
              <w:t>2026-08-13</w:t>
            </w:r>
          </w:p>
        </w:tc>
      </w:tr>
      <w:tr>
        <w:tc>
          <w:tcPr>
            <w:tcW w:type="dxa" w:w="3168"/>
          </w:tcPr>
          <w:p>
            <w:pPr>
              <w:spacing w:after="30" w:before="30"/>
            </w:pPr>
            <w:r/>
            <w:r>
              <w:rPr>
                <w:sz w:val="18"/>
              </w:rPr>
              <w:t>#छात्रोंकीगूंज</w:t>
            </w:r>
          </w:p>
        </w:tc>
        <w:tc>
          <w:tcPr>
            <w:tcW w:type="dxa" w:w="1440"/>
          </w:tcPr>
          <w:p>
            <w:pPr>
              <w:spacing w:after="30" w:before="30"/>
              <w:jc w:val="center"/>
            </w:pPr>
            <w:r/>
            <w:r>
              <w:rPr>
                <w:sz w:val="18"/>
              </w:rPr>
              <w:t>73</w:t>
            </w:r>
          </w:p>
        </w:tc>
        <w:tc>
          <w:tcPr>
            <w:tcW w:type="dxa" w:w="1440"/>
          </w:tcPr>
          <w:p>
            <w:pPr>
              <w:spacing w:after="30" w:before="30"/>
              <w:jc w:val="center"/>
            </w:pPr>
            <w:r/>
            <w:r>
              <w:rPr>
                <w:sz w:val="18"/>
              </w:rPr>
              <w:t>58</w:t>
            </w:r>
          </w:p>
        </w:tc>
        <w:tc>
          <w:tcPr>
            <w:tcW w:type="dxa" w:w="1800"/>
          </w:tcPr>
          <w:p>
            <w:pPr>
              <w:spacing w:after="30" w:before="30"/>
              <w:jc w:val="center"/>
            </w:pPr>
            <w:r/>
            <w:r>
              <w:rPr>
                <w:sz w:val="18"/>
              </w:rPr>
              <w:t>2026-06-17</w:t>
            </w:r>
          </w:p>
        </w:tc>
        <w:tc>
          <w:tcPr>
            <w:tcW w:type="dxa" w:w="1800"/>
          </w:tcPr>
          <w:p>
            <w:pPr>
              <w:spacing w:after="30" w:before="30"/>
              <w:jc w:val="center"/>
            </w:pPr>
            <w:r/>
            <w:r>
              <w:rPr>
                <w:sz w:val="18"/>
              </w:rPr>
              <w:t>2026-08-10</w:t>
            </w:r>
          </w:p>
        </w:tc>
      </w:tr>
      <w:tr>
        <w:tc>
          <w:tcPr>
            <w:tcW w:type="dxa" w:w="3168"/>
            <w:shd w:val="clear" w:fill="F3F6FA"/>
          </w:tcPr>
          <w:p>
            <w:pPr>
              <w:spacing w:after="30" w:before="30"/>
            </w:pPr>
            <w:r/>
            <w:r>
              <w:rPr>
                <w:sz w:val="18"/>
              </w:rPr>
              <w:t>#YouthEmployment</w:t>
            </w:r>
          </w:p>
        </w:tc>
        <w:tc>
          <w:tcPr>
            <w:tcW w:type="dxa" w:w="1440"/>
            <w:shd w:val="clear" w:fill="F3F6FA"/>
          </w:tcPr>
          <w:p>
            <w:pPr>
              <w:spacing w:after="30" w:before="30"/>
              <w:jc w:val="center"/>
            </w:pPr>
            <w:r/>
            <w:r>
              <w:rPr>
                <w:sz w:val="18"/>
              </w:rPr>
              <w:t>47</w:t>
            </w:r>
          </w:p>
        </w:tc>
        <w:tc>
          <w:tcPr>
            <w:tcW w:type="dxa" w:w="1440"/>
            <w:shd w:val="clear" w:fill="F3F6FA"/>
          </w:tcPr>
          <w:p>
            <w:pPr>
              <w:spacing w:after="30" w:before="30"/>
              <w:jc w:val="center"/>
            </w:pPr>
            <w:r/>
            <w:r>
              <w:rPr>
                <w:sz w:val="18"/>
              </w:rPr>
              <w:t>43</w:t>
            </w:r>
          </w:p>
        </w:tc>
        <w:tc>
          <w:tcPr>
            <w:tcW w:type="dxa" w:w="1800"/>
            <w:shd w:val="clear" w:fill="F3F6FA"/>
          </w:tcPr>
          <w:p>
            <w:pPr>
              <w:spacing w:after="30" w:before="30"/>
              <w:jc w:val="center"/>
            </w:pPr>
            <w:r/>
            <w:r>
              <w:rPr>
                <w:sz w:val="18"/>
              </w:rPr>
              <w:t>2024-04-03</w:t>
            </w:r>
          </w:p>
        </w:tc>
        <w:tc>
          <w:tcPr>
            <w:tcW w:type="dxa" w:w="1800"/>
            <w:shd w:val="clear" w:fill="F3F6FA"/>
          </w:tcPr>
          <w:p>
            <w:pPr>
              <w:spacing w:after="30" w:before="30"/>
              <w:jc w:val="center"/>
            </w:pPr>
            <w:r/>
            <w:r>
              <w:rPr>
                <w:sz w:val="18"/>
              </w:rPr>
              <w:t>2026-08-13</w:t>
            </w:r>
          </w:p>
        </w:tc>
      </w:tr>
      <w:tr>
        <w:tc>
          <w:tcPr>
            <w:tcW w:type="dxa" w:w="3168"/>
          </w:tcPr>
          <w:p>
            <w:pPr>
              <w:spacing w:after="30" w:before="30"/>
            </w:pPr>
            <w:r/>
            <w:r>
              <w:rPr>
                <w:sz w:val="18"/>
              </w:rPr>
              <w:t>#StudentIssues</w:t>
            </w:r>
          </w:p>
        </w:tc>
        <w:tc>
          <w:tcPr>
            <w:tcW w:type="dxa" w:w="1440"/>
          </w:tcPr>
          <w:p>
            <w:pPr>
              <w:spacing w:after="30" w:before="30"/>
              <w:jc w:val="center"/>
            </w:pPr>
            <w:r/>
            <w:r>
              <w:rPr>
                <w:sz w:val="18"/>
              </w:rPr>
              <w:t>21</w:t>
            </w:r>
          </w:p>
        </w:tc>
        <w:tc>
          <w:tcPr>
            <w:tcW w:type="dxa" w:w="1440"/>
          </w:tcPr>
          <w:p>
            <w:pPr>
              <w:spacing w:after="30" w:before="30"/>
              <w:jc w:val="center"/>
            </w:pPr>
            <w:r/>
            <w:r>
              <w:rPr>
                <w:sz w:val="18"/>
              </w:rPr>
              <w:t>18</w:t>
            </w:r>
          </w:p>
        </w:tc>
        <w:tc>
          <w:tcPr>
            <w:tcW w:type="dxa" w:w="1800"/>
          </w:tcPr>
          <w:p>
            <w:pPr>
              <w:spacing w:after="30" w:before="30"/>
              <w:jc w:val="center"/>
            </w:pPr>
            <w:r/>
            <w:r>
              <w:rPr>
                <w:sz w:val="18"/>
              </w:rPr>
              <w:t>2025-07-04</w:t>
            </w:r>
          </w:p>
        </w:tc>
        <w:tc>
          <w:tcPr>
            <w:tcW w:type="dxa" w:w="1800"/>
          </w:tcPr>
          <w:p>
            <w:pPr>
              <w:spacing w:after="30" w:before="30"/>
              <w:jc w:val="center"/>
            </w:pPr>
            <w:r/>
            <w:r>
              <w:rPr>
                <w:sz w:val="18"/>
              </w:rPr>
              <w:t>2026-08-13</w:t>
            </w:r>
          </w:p>
        </w:tc>
      </w:tr>
      <w:tr>
        <w:tc>
          <w:tcPr>
            <w:tcW w:type="dxa" w:w="3168"/>
            <w:shd w:val="clear" w:fill="F3F6FA"/>
          </w:tcPr>
          <w:p>
            <w:pPr>
              <w:spacing w:after="30" w:before="30"/>
            </w:pPr>
            <w:r/>
            <w:r>
              <w:rPr>
                <w:sz w:val="18"/>
              </w:rPr>
              <w:t>#StudentsWithRahul</w:t>
            </w:r>
          </w:p>
        </w:tc>
        <w:tc>
          <w:tcPr>
            <w:tcW w:type="dxa" w:w="1440"/>
            <w:shd w:val="clear" w:fill="F3F6FA"/>
          </w:tcPr>
          <w:p>
            <w:pPr>
              <w:spacing w:after="30" w:before="30"/>
              <w:jc w:val="center"/>
            </w:pPr>
            <w:r/>
            <w:r>
              <w:rPr>
                <w:sz w:val="18"/>
              </w:rPr>
              <w:t>13</w:t>
            </w:r>
          </w:p>
        </w:tc>
        <w:tc>
          <w:tcPr>
            <w:tcW w:type="dxa" w:w="1440"/>
            <w:shd w:val="clear" w:fill="F3F6FA"/>
          </w:tcPr>
          <w:p>
            <w:pPr>
              <w:spacing w:after="30" w:before="30"/>
              <w:jc w:val="center"/>
            </w:pPr>
            <w:r/>
            <w:r>
              <w:rPr>
                <w:sz w:val="18"/>
              </w:rPr>
              <w:t>13</w:t>
            </w:r>
          </w:p>
        </w:tc>
        <w:tc>
          <w:tcPr>
            <w:tcW w:type="dxa" w:w="1800"/>
            <w:shd w:val="clear" w:fill="F3F6FA"/>
          </w:tcPr>
          <w:p>
            <w:pPr>
              <w:spacing w:after="30" w:before="30"/>
              <w:jc w:val="center"/>
            </w:pPr>
            <w:r/>
            <w:r>
              <w:rPr>
                <w:sz w:val="18"/>
              </w:rPr>
              <w:t>2025-05-15</w:t>
            </w:r>
          </w:p>
        </w:tc>
        <w:tc>
          <w:tcPr>
            <w:tcW w:type="dxa" w:w="1800"/>
            <w:shd w:val="clear" w:fill="F3F6FA"/>
          </w:tcPr>
          <w:p>
            <w:pPr>
              <w:spacing w:after="30" w:before="30"/>
              <w:jc w:val="center"/>
            </w:pPr>
            <w:r/>
            <w:r>
              <w:rPr>
                <w:sz w:val="18"/>
              </w:rPr>
              <w:t>2026-08-13</w:t>
            </w:r>
          </w:p>
        </w:tc>
      </w:tr>
    </w:tbl>
    <w:p>
      <w:pPr>
        <w:spacing w:after="80"/>
      </w:pPr>
    </w:p>
    <w:p>
      <w:pPr>
        <w:spacing w:after="120" w:before="0"/>
      </w:pPr>
      <w:r>
        <w:rPr>
          <w:b w:val="0"/>
          <w:i w:val="0"/>
          <w:sz w:val="21"/>
        </w:rPr>
        <w:t>The six files contain 909 rows; after removing tweets that appear in more than one file (a post carrying both #ChhatronKiGoonj and #StudentsRights is one tweet, not two) 771 unique tweets remain. Some files reach back to 2024, so this report works with the 605 tweets dated 1 July 2026 onward.</w:t>
      </w:r>
    </w:p>
    <w:p>
      <w:pPr>
        <w:pStyle w:val="Heading2"/>
        <w:spacing w:before="220" w:after="80"/>
      </w:pPr>
      <w:r>
        <w:rPr>
          <w:rFonts w:ascii="Calibri" w:hAnsi="Calibri"/>
          <w:b/>
          <w:color w:val="A87D1F"/>
          <w:sz w:val="23"/>
        </w:rPr>
        <w:t>A data-quality warning</w:t>
      </w:r>
    </w:p>
    <w:p>
      <w:pPr>
        <w:spacing w:after="120" w:before="0"/>
      </w:pPr>
      <w:r>
        <w:rPr>
          <w:b w:val="0"/>
          <w:i w:val="0"/>
          <w:sz w:val="21"/>
        </w:rPr>
        <w:t>92 tweets in the #StudentsRights export are about Iranian student protests, not India — they carry #FreeIranStudents, #KingRezaPahlavi and #IranMassacre and come from 33 foreign accounts. They inflate the hashtag totals and would distort sentiment if left in. All campaign figures in this report exclude them; the raw file counts in the table above do not.</w:t>
      </w:r>
    </w:p>
    <w:p>
      <w:pPr>
        <w:pStyle w:val="Heading2"/>
        <w:spacing w:before="220" w:after="80"/>
      </w:pPr>
      <w:r>
        <w:rPr>
          <w:rFonts w:ascii="Calibri" w:hAnsi="Calibri"/>
          <w:b/>
          <w:color w:val="A87D1F"/>
          <w:sz w:val="23"/>
        </w:rPr>
        <w:t>Source B — tracked roster</w:t>
      </w:r>
    </w:p>
    <w:p>
      <w:pPr>
        <w:spacing w:after="120" w:before="0"/>
      </w:pPr>
      <w:r>
        <w:rPr>
          <w:b w:val="0"/>
          <w:i w:val="0"/>
          <w:sz w:val="21"/>
        </w:rPr>
        <w:t>The full July and August exports from our master database (2,272 political and media handles) were filtered for student, exam, paper-leak, recruitment, scholarship and youth-employment language. That returns 63,841 posts — 39,821 from political handles and 24,020 from media houses and journalists. Posts carrying the campaign hashtags are flagged separately (1,466 posts) so we can distinguish "talking about students" from "joining the campaign".</w:t>
      </w:r>
    </w:p>
    <w:p>
      <w:pPr>
        <w:spacing w:after="120" w:before="0"/>
      </w:pPr>
      <w:r>
        <w:rPr>
          <w:b w:val="0"/>
          <w:i w:val="0"/>
          <w:sz w:val="21"/>
        </w:rPr>
        <w:t>33 accounts appear in both datasets — these are tracked handles that actively used the hashtags, and they are the bridge between the organised campaign and the open conversation.</w:t>
      </w:r>
    </w:p>
    <w:p>
      <w:r>
        <w:br w:type="page"/>
      </w:r>
    </w:p>
    <w:p>
      <w:pPr>
        <w:pStyle w:val="Heading1"/>
        <w:spacing w:before="300" w:after="40"/>
      </w:pPr>
      <w:r>
        <w:rPr>
          <w:rFonts w:ascii="Calibri" w:hAnsi="Calibri"/>
          <w:b/>
          <w:color w:val="12305C"/>
          <w:sz w:val="30"/>
        </w:rPr>
        <w:t>3.  The Campaign — Shape and Reach</w:t>
      </w:r>
    </w:p>
    <w:p>
      <w:pPr>
        <w:spacing w:after="160"/>
        <w:pBdr>
          <w:bottom w:val="single" w:sz="8" w:color="C9962E" w:space="1"/>
        </w:pBdr>
      </w:pPr>
    </w:p>
    <w:p>
      <w:pPr>
        <w:jc w:val="center"/>
      </w:pPr>
      <w:r>
        <w:drawing>
          <wp:inline xmlns:a="http://schemas.openxmlformats.org/drawingml/2006/main" xmlns:pic="http://schemas.openxmlformats.org/drawingml/2006/picture">
            <wp:extent cx="6217920" cy="2001690"/>
            <wp:docPr id="1" name="Picture 1"/>
            <wp:cNvGraphicFramePr>
              <a:graphicFrameLocks noChangeAspect="1"/>
            </wp:cNvGraphicFramePr>
            <a:graphic>
              <a:graphicData uri="http://schemas.openxmlformats.org/drawingml/2006/picture">
                <pic:pic>
                  <pic:nvPicPr>
                    <pic:cNvPr id="0" name="h1.png"/>
                    <pic:cNvPicPr/>
                  </pic:nvPicPr>
                  <pic:blipFill>
                    <a:blip r:embed="rId9"/>
                    <a:stretch>
                      <a:fillRect/>
                    </a:stretch>
                  </pic:blipFill>
                  <pic:spPr>
                    <a:xfrm>
                      <a:off x="0" y="0"/>
                      <a:ext cx="6217920" cy="2001690"/>
                    </a:xfrm>
                    <a:prstGeom prst="rect"/>
                  </pic:spPr>
                </pic:pic>
              </a:graphicData>
            </a:graphic>
          </wp:inline>
        </w:drawing>
      </w:r>
    </w:p>
    <w:p>
      <w:pPr>
        <w:spacing w:after="200" w:before="0"/>
        <w:jc w:val="center"/>
      </w:pPr>
      <w:r>
        <w:rPr>
          <w:b w:val="0"/>
          <w:i/>
          <w:color w:val="5A6678"/>
          <w:sz w:val="17"/>
        </w:rPr>
        <w:t>Figure 1 — Daily campaign hashtag volume, 1 July to 13 August 2026.</w:t>
      </w:r>
    </w:p>
    <w:p>
      <w:pPr>
        <w:spacing w:after="120" w:before="0"/>
      </w:pPr>
      <w:r>
        <w:rPr>
          <w:b w:val="0"/>
          <w:i w:val="0"/>
          <w:sz w:val="21"/>
        </w:rPr>
        <w:t>The campaign is one spike. 273 tweets landed on 2026-08-08 — 45% of all campaign activity in a six-week window — the day of the Prayagraj student event. The preceding day carried the reach (1.05 Cr views on 68 tweets, as national accounts and media previewed the event) while the day itself carried the volume as supporters flooded in.</w:t>
      </w:r>
    </w:p>
    <w:p>
      <w:pPr>
        <w:spacing w:after="120" w:before="0"/>
      </w:pPr>
      <w:r>
        <w:rPr>
          <w:b w:val="0"/>
          <w:i w:val="0"/>
          <w:sz w:val="21"/>
        </w:rPr>
        <w:t>Within 48 hours volume falls to 26 tweets a day and keeps falling. Prayagraj is mentioned in 263 of the campaign tweets — more than paper leaks, Dharmendra Pradhan and Dehradun combined. The campaign’s identity is an event, and when the event ends the hashtag goes quiet.</w:t>
      </w:r>
    </w:p>
    <w:p>
      <w:pPr>
        <w:jc w:val="center"/>
      </w:pPr>
      <w:r>
        <w:drawing>
          <wp:inline xmlns:a="http://schemas.openxmlformats.org/drawingml/2006/main" xmlns:pic="http://schemas.openxmlformats.org/drawingml/2006/picture">
            <wp:extent cx="6217920" cy="1915645"/>
            <wp:docPr id="2" name="Picture 2"/>
            <wp:cNvGraphicFramePr>
              <a:graphicFrameLocks noChangeAspect="1"/>
            </wp:cNvGraphicFramePr>
            <a:graphic>
              <a:graphicData uri="http://schemas.openxmlformats.org/drawingml/2006/picture">
                <pic:pic>
                  <pic:nvPicPr>
                    <pic:cNvPr id="0" name="h2.png"/>
                    <pic:cNvPicPr/>
                  </pic:nvPicPr>
                  <pic:blipFill>
                    <a:blip r:embed="rId10"/>
                    <a:stretch>
                      <a:fillRect/>
                    </a:stretch>
                  </pic:blipFill>
                  <pic:spPr>
                    <a:xfrm>
                      <a:off x="0" y="0"/>
                      <a:ext cx="6217920" cy="1915645"/>
                    </a:xfrm>
                    <a:prstGeom prst="rect"/>
                  </pic:spPr>
                </pic:pic>
              </a:graphicData>
            </a:graphic>
          </wp:inline>
        </w:drawing>
      </w:r>
    </w:p>
    <w:p>
      <w:pPr>
        <w:spacing w:after="200" w:before="0"/>
        <w:jc w:val="center"/>
      </w:pPr>
      <w:r>
        <w:rPr>
          <w:b w:val="0"/>
          <w:i/>
          <w:color w:val="5A6678"/>
          <w:sz w:val="17"/>
        </w:rPr>
        <w:t>Figure 2 — Volume by hashtag. #ChhatronKiGoonj carries the campaign; the others are satellites.</w:t>
      </w:r>
    </w:p>
    <w:p>
      <w:pPr>
        <w:spacing w:after="120" w:before="0"/>
      </w:pPr>
      <w:r>
        <w:rPr>
          <w:b w:val="0"/>
          <w:i w:val="0"/>
          <w:sz w:val="21"/>
        </w:rPr>
        <w:t>#ChhatronKiGoonj is the campaign; everything else is a satellite. It holds 487 of the 771 unique tweets across 146 accounts. The Devanagari variant adds 73 and #StudentsWithRahul — the most explicitly personalised tag — managed only 13 tweets from 13 accounts. The audience is being asked to rally around the issue, not the leader, at least in tagging terms.</w:t>
      </w:r>
    </w:p>
    <w:p>
      <w:pPr>
        <w:pStyle w:val="Heading2"/>
        <w:spacing w:before="220" w:after="80"/>
      </w:pPr>
      <w:r>
        <w:rPr>
          <w:rFonts w:ascii="Calibri" w:hAnsi="Calibri"/>
          <w:b/>
          <w:color w:val="A87D1F"/>
          <w:sz w:val="23"/>
        </w:rPr>
        <w:t>Who is amplifying it</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2232"/>
            <w:shd w:val="clear" w:fill="12305C"/>
          </w:tcPr>
          <w:p>
            <w:pPr>
              <w:spacing w:after="40" w:before="40"/>
            </w:pPr>
            <w:r/>
            <w:r>
              <w:rPr>
                <w:b/>
                <w:color w:val="FFFFFF"/>
                <w:sz w:val="18"/>
              </w:rPr>
              <w:t>Account</w:t>
            </w:r>
          </w:p>
        </w:tc>
        <w:tc>
          <w:tcPr>
            <w:tcW w:type="dxa" w:w="2520"/>
            <w:shd w:val="clear" w:fill="12305C"/>
          </w:tcPr>
          <w:p>
            <w:pPr>
              <w:spacing w:after="40" w:before="40"/>
              <w:jc w:val="center"/>
            </w:pPr>
            <w:r/>
            <w:r>
              <w:rPr>
                <w:b/>
                <w:color w:val="FFFFFF"/>
                <w:sz w:val="18"/>
              </w:rPr>
              <w:t>Name</w:t>
            </w:r>
          </w:p>
        </w:tc>
        <w:tc>
          <w:tcPr>
            <w:tcW w:type="dxa" w:w="1224"/>
            <w:shd w:val="clear" w:fill="12305C"/>
          </w:tcPr>
          <w:p>
            <w:pPr>
              <w:spacing w:after="40" w:before="40"/>
              <w:jc w:val="center"/>
            </w:pPr>
            <w:r/>
            <w:r>
              <w:rPr>
                <w:b/>
                <w:color w:val="FFFFFF"/>
                <w:sz w:val="18"/>
              </w:rPr>
              <w:t>Posts</w:t>
            </w:r>
          </w:p>
        </w:tc>
        <w:tc>
          <w:tcPr>
            <w:tcW w:type="dxa" w:w="1872"/>
            <w:shd w:val="clear" w:fill="12305C"/>
          </w:tcPr>
          <w:p>
            <w:pPr>
              <w:spacing w:after="40" w:before="40"/>
              <w:jc w:val="center"/>
            </w:pPr>
            <w:r/>
            <w:r>
              <w:rPr>
                <w:b/>
                <w:color w:val="FFFFFF"/>
                <w:sz w:val="18"/>
              </w:rPr>
              <w:t>Engagements</w:t>
            </w:r>
          </w:p>
        </w:tc>
        <w:tc>
          <w:tcPr>
            <w:tcW w:type="dxa" w:w="1872"/>
            <w:shd w:val="clear" w:fill="12305C"/>
          </w:tcPr>
          <w:p>
            <w:pPr>
              <w:spacing w:after="40" w:before="40"/>
              <w:jc w:val="center"/>
            </w:pPr>
            <w:r/>
            <w:r>
              <w:rPr>
                <w:b/>
                <w:color w:val="FFFFFF"/>
                <w:sz w:val="18"/>
              </w:rPr>
              <w:t>Views</w:t>
            </w:r>
          </w:p>
        </w:tc>
      </w:tr>
      <w:tr>
        <w:tc>
          <w:tcPr>
            <w:tcW w:type="dxa" w:w="2232"/>
          </w:tcPr>
          <w:p>
            <w:pPr>
              <w:spacing w:after="30" w:before="30"/>
            </w:pPr>
            <w:r/>
            <w:r>
              <w:rPr>
                <w:sz w:val="18"/>
              </w:rPr>
              <w:t>@INCIndia</w:t>
            </w:r>
          </w:p>
        </w:tc>
        <w:tc>
          <w:tcPr>
            <w:tcW w:type="dxa" w:w="2520"/>
          </w:tcPr>
          <w:p>
            <w:pPr>
              <w:spacing w:after="30" w:before="30"/>
              <w:jc w:val="center"/>
            </w:pPr>
            <w:r/>
            <w:r>
              <w:rPr>
                <w:sz w:val="18"/>
              </w:rPr>
              <w:t>Congress</w:t>
            </w:r>
          </w:p>
        </w:tc>
        <w:tc>
          <w:tcPr>
            <w:tcW w:type="dxa" w:w="1224"/>
          </w:tcPr>
          <w:p>
            <w:pPr>
              <w:spacing w:after="30" w:before="30"/>
              <w:jc w:val="center"/>
            </w:pPr>
            <w:r/>
            <w:r>
              <w:rPr>
                <w:sz w:val="18"/>
              </w:rPr>
              <w:t>57</w:t>
            </w:r>
          </w:p>
        </w:tc>
        <w:tc>
          <w:tcPr>
            <w:tcW w:type="dxa" w:w="1872"/>
          </w:tcPr>
          <w:p>
            <w:pPr>
              <w:spacing w:after="30" w:before="30"/>
              <w:jc w:val="center"/>
            </w:pPr>
            <w:r/>
            <w:r>
              <w:rPr>
                <w:sz w:val="18"/>
              </w:rPr>
              <w:t>1.99 L</w:t>
            </w:r>
          </w:p>
        </w:tc>
        <w:tc>
          <w:tcPr>
            <w:tcW w:type="dxa" w:w="1872"/>
          </w:tcPr>
          <w:p>
            <w:pPr>
              <w:spacing w:after="30" w:before="30"/>
              <w:jc w:val="center"/>
            </w:pPr>
            <w:r/>
            <w:r>
              <w:rPr>
                <w:sz w:val="18"/>
              </w:rPr>
              <w:t>27.56 L</w:t>
            </w:r>
          </w:p>
        </w:tc>
      </w:tr>
      <w:tr>
        <w:tc>
          <w:tcPr>
            <w:tcW w:type="dxa" w:w="2232"/>
            <w:shd w:val="clear" w:fill="F3F6FA"/>
          </w:tcPr>
          <w:p>
            <w:pPr>
              <w:spacing w:after="30" w:before="30"/>
            </w:pPr>
            <w:r/>
            <w:r>
              <w:rPr>
                <w:sz w:val="18"/>
              </w:rPr>
              <w:t>@IYC</w:t>
            </w:r>
          </w:p>
        </w:tc>
        <w:tc>
          <w:tcPr>
            <w:tcW w:type="dxa" w:w="2520"/>
            <w:shd w:val="clear" w:fill="F3F6FA"/>
          </w:tcPr>
          <w:p>
            <w:pPr>
              <w:spacing w:after="30" w:before="30"/>
              <w:jc w:val="center"/>
            </w:pPr>
            <w:r/>
            <w:r>
              <w:rPr>
                <w:sz w:val="18"/>
              </w:rPr>
              <w:t>Indian Youth Congress</w:t>
            </w:r>
          </w:p>
        </w:tc>
        <w:tc>
          <w:tcPr>
            <w:tcW w:type="dxa" w:w="1224"/>
            <w:shd w:val="clear" w:fill="F3F6FA"/>
          </w:tcPr>
          <w:p>
            <w:pPr>
              <w:spacing w:after="30" w:before="30"/>
              <w:jc w:val="center"/>
            </w:pPr>
            <w:r/>
            <w:r>
              <w:rPr>
                <w:sz w:val="18"/>
              </w:rPr>
              <w:t>48</w:t>
            </w:r>
          </w:p>
        </w:tc>
        <w:tc>
          <w:tcPr>
            <w:tcW w:type="dxa" w:w="1872"/>
            <w:shd w:val="clear" w:fill="F3F6FA"/>
          </w:tcPr>
          <w:p>
            <w:pPr>
              <w:spacing w:after="30" w:before="30"/>
              <w:jc w:val="center"/>
            </w:pPr>
            <w:r/>
            <w:r>
              <w:rPr>
                <w:sz w:val="18"/>
              </w:rPr>
              <w:t>36,021</w:t>
            </w:r>
          </w:p>
        </w:tc>
        <w:tc>
          <w:tcPr>
            <w:tcW w:type="dxa" w:w="1872"/>
            <w:shd w:val="clear" w:fill="F3F6FA"/>
          </w:tcPr>
          <w:p>
            <w:pPr>
              <w:spacing w:after="30" w:before="30"/>
              <w:jc w:val="center"/>
            </w:pPr>
            <w:r/>
            <w:r>
              <w:rPr>
                <w:sz w:val="18"/>
              </w:rPr>
              <w:t>4.69 L</w:t>
            </w:r>
          </w:p>
        </w:tc>
      </w:tr>
      <w:tr>
        <w:tc>
          <w:tcPr>
            <w:tcW w:type="dxa" w:w="2232"/>
          </w:tcPr>
          <w:p>
            <w:pPr>
              <w:spacing w:after="30" w:before="30"/>
            </w:pPr>
            <w:r/>
            <w:r>
              <w:rPr>
                <w:sz w:val="18"/>
              </w:rPr>
              <w:t>@Deepakkhatri812</w:t>
            </w:r>
          </w:p>
        </w:tc>
        <w:tc>
          <w:tcPr>
            <w:tcW w:type="dxa" w:w="2520"/>
          </w:tcPr>
          <w:p>
            <w:pPr>
              <w:spacing w:after="30" w:before="30"/>
              <w:jc w:val="center"/>
            </w:pPr>
            <w:r/>
            <w:r>
              <w:rPr>
                <w:sz w:val="18"/>
              </w:rPr>
              <w:t>Deepak Khatri</w:t>
            </w:r>
          </w:p>
        </w:tc>
        <w:tc>
          <w:tcPr>
            <w:tcW w:type="dxa" w:w="1224"/>
          </w:tcPr>
          <w:p>
            <w:pPr>
              <w:spacing w:after="30" w:before="30"/>
              <w:jc w:val="center"/>
            </w:pPr>
            <w:r/>
            <w:r>
              <w:rPr>
                <w:sz w:val="18"/>
              </w:rPr>
              <w:t>24</w:t>
            </w:r>
          </w:p>
        </w:tc>
        <w:tc>
          <w:tcPr>
            <w:tcW w:type="dxa" w:w="1872"/>
          </w:tcPr>
          <w:p>
            <w:pPr>
              <w:spacing w:after="30" w:before="30"/>
              <w:jc w:val="center"/>
            </w:pPr>
            <w:r/>
            <w:r>
              <w:rPr>
                <w:sz w:val="18"/>
              </w:rPr>
              <w:t>12,187</w:t>
            </w:r>
          </w:p>
        </w:tc>
        <w:tc>
          <w:tcPr>
            <w:tcW w:type="dxa" w:w="1872"/>
          </w:tcPr>
          <w:p>
            <w:pPr>
              <w:spacing w:after="30" w:before="30"/>
              <w:jc w:val="center"/>
            </w:pPr>
            <w:r/>
            <w:r>
              <w:rPr>
                <w:sz w:val="18"/>
              </w:rPr>
              <w:t>84,414</w:t>
            </w:r>
          </w:p>
        </w:tc>
      </w:tr>
      <w:tr>
        <w:tc>
          <w:tcPr>
            <w:tcW w:type="dxa" w:w="2232"/>
            <w:shd w:val="clear" w:fill="F3F6FA"/>
          </w:tcPr>
          <w:p>
            <w:pPr>
              <w:spacing w:after="30" w:before="30"/>
            </w:pPr>
            <w:r/>
            <w:r>
              <w:rPr>
                <w:sz w:val="18"/>
              </w:rPr>
              <w:t>@somi_army7</w:t>
            </w:r>
          </w:p>
        </w:tc>
        <w:tc>
          <w:tcPr>
            <w:tcW w:type="dxa" w:w="2520"/>
            <w:shd w:val="clear" w:fill="F3F6FA"/>
          </w:tcPr>
          <w:p>
            <w:pPr>
              <w:spacing w:after="30" w:before="30"/>
              <w:jc w:val="center"/>
            </w:pPr>
            <w:r/>
            <w:r>
              <w:rPr>
                <w:sz w:val="18"/>
              </w:rPr>
              <w:t>koki⁷شیرموز جانگکوک</w:t>
            </w:r>
          </w:p>
        </w:tc>
        <w:tc>
          <w:tcPr>
            <w:tcW w:type="dxa" w:w="1224"/>
            <w:shd w:val="clear" w:fill="F3F6FA"/>
          </w:tcPr>
          <w:p>
            <w:pPr>
              <w:spacing w:after="30" w:before="30"/>
              <w:jc w:val="center"/>
            </w:pPr>
            <w:r/>
            <w:r>
              <w:rPr>
                <w:sz w:val="18"/>
              </w:rPr>
              <w:t>22</w:t>
            </w:r>
          </w:p>
        </w:tc>
        <w:tc>
          <w:tcPr>
            <w:tcW w:type="dxa" w:w="1872"/>
            <w:shd w:val="clear" w:fill="F3F6FA"/>
          </w:tcPr>
          <w:p>
            <w:pPr>
              <w:spacing w:after="30" w:before="30"/>
              <w:jc w:val="center"/>
            </w:pPr>
            <w:r/>
            <w:r>
              <w:rPr>
                <w:sz w:val="18"/>
              </w:rPr>
              <w:t>37,098</w:t>
            </w:r>
          </w:p>
        </w:tc>
        <w:tc>
          <w:tcPr>
            <w:tcW w:type="dxa" w:w="1872"/>
            <w:shd w:val="clear" w:fill="F3F6FA"/>
          </w:tcPr>
          <w:p>
            <w:pPr>
              <w:spacing w:after="30" w:before="30"/>
              <w:jc w:val="center"/>
            </w:pPr>
            <w:r/>
            <w:r>
              <w:rPr>
                <w:sz w:val="18"/>
              </w:rPr>
              <w:t>1.60 L</w:t>
            </w:r>
          </w:p>
        </w:tc>
      </w:tr>
      <w:tr>
        <w:tc>
          <w:tcPr>
            <w:tcW w:type="dxa" w:w="2232"/>
          </w:tcPr>
          <w:p>
            <w:pPr>
              <w:spacing w:after="30" w:before="30"/>
            </w:pPr>
            <w:r/>
            <w:r>
              <w:rPr>
                <w:sz w:val="18"/>
              </w:rPr>
              <w:t>@bharatjodo</w:t>
            </w:r>
          </w:p>
        </w:tc>
        <w:tc>
          <w:tcPr>
            <w:tcW w:type="dxa" w:w="2520"/>
          </w:tcPr>
          <w:p>
            <w:pPr>
              <w:spacing w:after="30" w:before="30"/>
              <w:jc w:val="center"/>
            </w:pPr>
            <w:r/>
            <w:r>
              <w:rPr>
                <w:sz w:val="18"/>
              </w:rPr>
              <w:t>Bharat Jodo</w:t>
            </w:r>
          </w:p>
        </w:tc>
        <w:tc>
          <w:tcPr>
            <w:tcW w:type="dxa" w:w="1224"/>
          </w:tcPr>
          <w:p>
            <w:pPr>
              <w:spacing w:after="30" w:before="30"/>
              <w:jc w:val="center"/>
            </w:pPr>
            <w:r/>
            <w:r>
              <w:rPr>
                <w:sz w:val="18"/>
              </w:rPr>
              <w:t>16</w:t>
            </w:r>
          </w:p>
        </w:tc>
        <w:tc>
          <w:tcPr>
            <w:tcW w:type="dxa" w:w="1872"/>
          </w:tcPr>
          <w:p>
            <w:pPr>
              <w:spacing w:after="30" w:before="30"/>
              <w:jc w:val="center"/>
            </w:pPr>
            <w:r/>
            <w:r>
              <w:rPr>
                <w:sz w:val="18"/>
              </w:rPr>
              <w:t>30,371</w:t>
            </w:r>
          </w:p>
        </w:tc>
        <w:tc>
          <w:tcPr>
            <w:tcW w:type="dxa" w:w="1872"/>
          </w:tcPr>
          <w:p>
            <w:pPr>
              <w:spacing w:after="30" w:before="30"/>
              <w:jc w:val="center"/>
            </w:pPr>
            <w:r/>
            <w:r>
              <w:rPr>
                <w:sz w:val="18"/>
              </w:rPr>
              <w:t>2.70 L</w:t>
            </w:r>
          </w:p>
        </w:tc>
      </w:tr>
      <w:tr>
        <w:tc>
          <w:tcPr>
            <w:tcW w:type="dxa" w:w="2232"/>
            <w:shd w:val="clear" w:fill="F3F6FA"/>
          </w:tcPr>
          <w:p>
            <w:pPr>
              <w:spacing w:after="30" w:before="30"/>
            </w:pPr>
            <w:r/>
            <w:r>
              <w:rPr>
                <w:sz w:val="18"/>
              </w:rPr>
              <w:t>@news24tvchannel</w:t>
            </w:r>
          </w:p>
        </w:tc>
        <w:tc>
          <w:tcPr>
            <w:tcW w:type="dxa" w:w="2520"/>
            <w:shd w:val="clear" w:fill="F3F6FA"/>
          </w:tcPr>
          <w:p>
            <w:pPr>
              <w:spacing w:after="30" w:before="30"/>
              <w:jc w:val="center"/>
            </w:pPr>
            <w:r/>
            <w:r>
              <w:rPr>
                <w:sz w:val="18"/>
              </w:rPr>
              <w:t>News24</w:t>
            </w:r>
          </w:p>
        </w:tc>
        <w:tc>
          <w:tcPr>
            <w:tcW w:type="dxa" w:w="1224"/>
            <w:shd w:val="clear" w:fill="F3F6FA"/>
          </w:tcPr>
          <w:p>
            <w:pPr>
              <w:spacing w:after="30" w:before="30"/>
              <w:jc w:val="center"/>
            </w:pPr>
            <w:r/>
            <w:r>
              <w:rPr>
                <w:sz w:val="18"/>
              </w:rPr>
              <w:t>13</w:t>
            </w:r>
          </w:p>
        </w:tc>
        <w:tc>
          <w:tcPr>
            <w:tcW w:type="dxa" w:w="1872"/>
            <w:shd w:val="clear" w:fill="F3F6FA"/>
          </w:tcPr>
          <w:p>
            <w:pPr>
              <w:spacing w:after="30" w:before="30"/>
              <w:jc w:val="center"/>
            </w:pPr>
            <w:r/>
            <w:r>
              <w:rPr>
                <w:sz w:val="18"/>
              </w:rPr>
              <w:t>31,733</w:t>
            </w:r>
          </w:p>
        </w:tc>
        <w:tc>
          <w:tcPr>
            <w:tcW w:type="dxa" w:w="1872"/>
            <w:shd w:val="clear" w:fill="F3F6FA"/>
          </w:tcPr>
          <w:p>
            <w:pPr>
              <w:spacing w:after="30" w:before="30"/>
              <w:jc w:val="center"/>
            </w:pPr>
            <w:r/>
            <w:r>
              <w:rPr>
                <w:sz w:val="18"/>
              </w:rPr>
              <w:t>4.18 L</w:t>
            </w:r>
          </w:p>
        </w:tc>
      </w:tr>
      <w:tr>
        <w:tc>
          <w:tcPr>
            <w:tcW w:type="dxa" w:w="2232"/>
          </w:tcPr>
          <w:p>
            <w:pPr>
              <w:spacing w:after="30" w:before="30"/>
            </w:pPr>
            <w:r/>
            <w:r>
              <w:rPr>
                <w:sz w:val="18"/>
              </w:rPr>
              <w:t>@INCUttarPradesh</w:t>
            </w:r>
          </w:p>
        </w:tc>
        <w:tc>
          <w:tcPr>
            <w:tcW w:type="dxa" w:w="2520"/>
          </w:tcPr>
          <w:p>
            <w:pPr>
              <w:spacing w:after="30" w:before="30"/>
              <w:jc w:val="center"/>
            </w:pPr>
            <w:r/>
            <w:r>
              <w:rPr>
                <w:sz w:val="18"/>
              </w:rPr>
              <w:t>UP Congress</w:t>
            </w:r>
          </w:p>
        </w:tc>
        <w:tc>
          <w:tcPr>
            <w:tcW w:type="dxa" w:w="1224"/>
          </w:tcPr>
          <w:p>
            <w:pPr>
              <w:spacing w:after="30" w:before="30"/>
              <w:jc w:val="center"/>
            </w:pPr>
            <w:r/>
            <w:r>
              <w:rPr>
                <w:sz w:val="18"/>
              </w:rPr>
              <w:t>13</w:t>
            </w:r>
          </w:p>
        </w:tc>
        <w:tc>
          <w:tcPr>
            <w:tcW w:type="dxa" w:w="1872"/>
          </w:tcPr>
          <w:p>
            <w:pPr>
              <w:spacing w:after="30" w:before="30"/>
              <w:jc w:val="center"/>
            </w:pPr>
            <w:r/>
            <w:r>
              <w:rPr>
                <w:sz w:val="18"/>
              </w:rPr>
              <w:t>4,449</w:t>
            </w:r>
          </w:p>
        </w:tc>
        <w:tc>
          <w:tcPr>
            <w:tcW w:type="dxa" w:w="1872"/>
          </w:tcPr>
          <w:p>
            <w:pPr>
              <w:spacing w:after="30" w:before="30"/>
              <w:jc w:val="center"/>
            </w:pPr>
            <w:r/>
            <w:r>
              <w:rPr>
                <w:sz w:val="18"/>
              </w:rPr>
              <w:t>54,477</w:t>
            </w:r>
          </w:p>
        </w:tc>
      </w:tr>
      <w:tr>
        <w:tc>
          <w:tcPr>
            <w:tcW w:type="dxa" w:w="2232"/>
            <w:shd w:val="clear" w:fill="F3F6FA"/>
          </w:tcPr>
          <w:p>
            <w:pPr>
              <w:spacing w:after="30" w:before="30"/>
            </w:pPr>
            <w:r/>
            <w:r>
              <w:rPr>
                <w:sz w:val="18"/>
              </w:rPr>
              <w:t>@UWCforYouth</w:t>
            </w:r>
          </w:p>
        </w:tc>
        <w:tc>
          <w:tcPr>
            <w:tcW w:type="dxa" w:w="2520"/>
            <w:shd w:val="clear" w:fill="F3F6FA"/>
          </w:tcPr>
          <w:p>
            <w:pPr>
              <w:spacing w:after="30" w:before="30"/>
              <w:jc w:val="center"/>
            </w:pPr>
            <w:r/>
            <w:r>
              <w:rPr>
                <w:sz w:val="18"/>
              </w:rPr>
              <w:t>India With Congress</w:t>
            </w:r>
          </w:p>
        </w:tc>
        <w:tc>
          <w:tcPr>
            <w:tcW w:type="dxa" w:w="1224"/>
            <w:shd w:val="clear" w:fill="F3F6FA"/>
          </w:tcPr>
          <w:p>
            <w:pPr>
              <w:spacing w:after="30" w:before="30"/>
              <w:jc w:val="center"/>
            </w:pPr>
            <w:r/>
            <w:r>
              <w:rPr>
                <w:sz w:val="18"/>
              </w:rPr>
              <w:t>11</w:t>
            </w:r>
          </w:p>
        </w:tc>
        <w:tc>
          <w:tcPr>
            <w:tcW w:type="dxa" w:w="1872"/>
            <w:shd w:val="clear" w:fill="F3F6FA"/>
          </w:tcPr>
          <w:p>
            <w:pPr>
              <w:spacing w:after="30" w:before="30"/>
              <w:jc w:val="center"/>
            </w:pPr>
            <w:r/>
            <w:r>
              <w:rPr>
                <w:sz w:val="18"/>
              </w:rPr>
              <w:t>3,551</w:t>
            </w:r>
          </w:p>
        </w:tc>
        <w:tc>
          <w:tcPr>
            <w:tcW w:type="dxa" w:w="1872"/>
            <w:shd w:val="clear" w:fill="F3F6FA"/>
          </w:tcPr>
          <w:p>
            <w:pPr>
              <w:spacing w:after="30" w:before="30"/>
              <w:jc w:val="center"/>
            </w:pPr>
            <w:r/>
            <w:r>
              <w:rPr>
                <w:sz w:val="18"/>
              </w:rPr>
              <w:t>30,848</w:t>
            </w:r>
          </w:p>
        </w:tc>
      </w:tr>
      <w:tr>
        <w:tc>
          <w:tcPr>
            <w:tcW w:type="dxa" w:w="2232"/>
          </w:tcPr>
          <w:p>
            <w:pPr>
              <w:spacing w:after="30" w:before="30"/>
            </w:pPr>
            <w:r/>
            <w:r>
              <w:rPr>
                <w:sz w:val="18"/>
              </w:rPr>
              <w:t>@IranGirl0</w:t>
            </w:r>
          </w:p>
        </w:tc>
        <w:tc>
          <w:tcPr>
            <w:tcW w:type="dxa" w:w="2520"/>
          </w:tcPr>
          <w:p>
            <w:pPr>
              <w:spacing w:after="30" w:before="30"/>
              <w:jc w:val="center"/>
            </w:pPr>
            <w:r/>
            <w:r>
              <w:rPr>
                <w:sz w:val="18"/>
              </w:rPr>
              <w:t>⁷دُختر ایران</w:t>
            </w:r>
          </w:p>
        </w:tc>
        <w:tc>
          <w:tcPr>
            <w:tcW w:type="dxa" w:w="1224"/>
          </w:tcPr>
          <w:p>
            <w:pPr>
              <w:spacing w:after="30" w:before="30"/>
              <w:jc w:val="center"/>
            </w:pPr>
            <w:r/>
            <w:r>
              <w:rPr>
                <w:sz w:val="18"/>
              </w:rPr>
              <w:t>11</w:t>
            </w:r>
          </w:p>
        </w:tc>
        <w:tc>
          <w:tcPr>
            <w:tcW w:type="dxa" w:w="1872"/>
          </w:tcPr>
          <w:p>
            <w:pPr>
              <w:spacing w:after="30" w:before="30"/>
              <w:jc w:val="center"/>
            </w:pPr>
            <w:r/>
            <w:r>
              <w:rPr>
                <w:sz w:val="18"/>
              </w:rPr>
              <w:t>38,632</w:t>
            </w:r>
          </w:p>
        </w:tc>
        <w:tc>
          <w:tcPr>
            <w:tcW w:type="dxa" w:w="1872"/>
          </w:tcPr>
          <w:p>
            <w:pPr>
              <w:spacing w:after="30" w:before="30"/>
              <w:jc w:val="center"/>
            </w:pPr>
            <w:r/>
            <w:r>
              <w:rPr>
                <w:sz w:val="18"/>
              </w:rPr>
              <w:t>2.06 L</w:t>
            </w:r>
          </w:p>
        </w:tc>
      </w:tr>
      <w:tr>
        <w:tc>
          <w:tcPr>
            <w:tcW w:type="dxa" w:w="2232"/>
            <w:shd w:val="clear" w:fill="F3F6FA"/>
          </w:tcPr>
          <w:p>
            <w:pPr>
              <w:spacing w:after="30" w:before="30"/>
            </w:pPr>
            <w:r/>
            <w:r>
              <w:rPr>
                <w:sz w:val="18"/>
              </w:rPr>
              <w:t>@nsui</w:t>
            </w:r>
          </w:p>
        </w:tc>
        <w:tc>
          <w:tcPr>
            <w:tcW w:type="dxa" w:w="2520"/>
            <w:shd w:val="clear" w:fill="F3F6FA"/>
          </w:tcPr>
          <w:p>
            <w:pPr>
              <w:spacing w:after="30" w:before="30"/>
              <w:jc w:val="center"/>
            </w:pPr>
            <w:r/>
            <w:r>
              <w:rPr>
                <w:sz w:val="18"/>
              </w:rPr>
              <w:t>NSUI</w:t>
            </w:r>
          </w:p>
        </w:tc>
        <w:tc>
          <w:tcPr>
            <w:tcW w:type="dxa" w:w="1224"/>
            <w:shd w:val="clear" w:fill="F3F6FA"/>
          </w:tcPr>
          <w:p>
            <w:pPr>
              <w:spacing w:after="30" w:before="30"/>
              <w:jc w:val="center"/>
            </w:pPr>
            <w:r/>
            <w:r>
              <w:rPr>
                <w:sz w:val="18"/>
              </w:rPr>
              <w:t>10</w:t>
            </w:r>
          </w:p>
        </w:tc>
        <w:tc>
          <w:tcPr>
            <w:tcW w:type="dxa" w:w="1872"/>
            <w:shd w:val="clear" w:fill="F3F6FA"/>
          </w:tcPr>
          <w:p>
            <w:pPr>
              <w:spacing w:after="30" w:before="30"/>
              <w:jc w:val="center"/>
            </w:pPr>
            <w:r/>
            <w:r>
              <w:rPr>
                <w:sz w:val="18"/>
              </w:rPr>
              <w:t>12,573</w:t>
            </w:r>
          </w:p>
        </w:tc>
        <w:tc>
          <w:tcPr>
            <w:tcW w:type="dxa" w:w="1872"/>
            <w:shd w:val="clear" w:fill="F3F6FA"/>
          </w:tcPr>
          <w:p>
            <w:pPr>
              <w:spacing w:after="30" w:before="30"/>
              <w:jc w:val="center"/>
            </w:pPr>
            <w:r/>
            <w:r>
              <w:rPr>
                <w:sz w:val="18"/>
              </w:rPr>
              <w:t>1.05 L</w:t>
            </w:r>
          </w:p>
        </w:tc>
      </w:tr>
      <w:tr>
        <w:tc>
          <w:tcPr>
            <w:tcW w:type="dxa" w:w="2232"/>
          </w:tcPr>
          <w:p>
            <w:pPr>
              <w:spacing w:after="30" w:before="30"/>
            </w:pPr>
            <w:r/>
            <w:r>
              <w:rPr>
                <w:sz w:val="18"/>
              </w:rPr>
              <w:t>@Supriya23bh</w:t>
            </w:r>
          </w:p>
        </w:tc>
        <w:tc>
          <w:tcPr>
            <w:tcW w:type="dxa" w:w="2520"/>
          </w:tcPr>
          <w:p>
            <w:pPr>
              <w:spacing w:after="30" w:before="30"/>
              <w:jc w:val="center"/>
            </w:pPr>
            <w:r/>
            <w:r>
              <w:rPr>
                <w:sz w:val="18"/>
              </w:rPr>
              <w:t>Supriya Bhardwaj</w:t>
            </w:r>
          </w:p>
        </w:tc>
        <w:tc>
          <w:tcPr>
            <w:tcW w:type="dxa" w:w="1224"/>
          </w:tcPr>
          <w:p>
            <w:pPr>
              <w:spacing w:after="30" w:before="30"/>
              <w:jc w:val="center"/>
            </w:pPr>
            <w:r/>
            <w:r>
              <w:rPr>
                <w:sz w:val="18"/>
              </w:rPr>
              <w:t>10</w:t>
            </w:r>
          </w:p>
        </w:tc>
        <w:tc>
          <w:tcPr>
            <w:tcW w:type="dxa" w:w="1872"/>
          </w:tcPr>
          <w:p>
            <w:pPr>
              <w:spacing w:after="30" w:before="30"/>
              <w:jc w:val="center"/>
            </w:pPr>
            <w:r/>
            <w:r>
              <w:rPr>
                <w:sz w:val="18"/>
              </w:rPr>
              <w:t>9,506</w:t>
            </w:r>
          </w:p>
        </w:tc>
        <w:tc>
          <w:tcPr>
            <w:tcW w:type="dxa" w:w="1872"/>
          </w:tcPr>
          <w:p>
            <w:pPr>
              <w:spacing w:after="30" w:before="30"/>
              <w:jc w:val="center"/>
            </w:pPr>
            <w:r/>
            <w:r>
              <w:rPr>
                <w:sz w:val="18"/>
              </w:rPr>
              <w:t>1.23 L</w:t>
            </w:r>
          </w:p>
        </w:tc>
      </w:tr>
      <w:tr>
        <w:tc>
          <w:tcPr>
            <w:tcW w:type="dxa" w:w="2232"/>
            <w:shd w:val="clear" w:fill="F3F6FA"/>
          </w:tcPr>
          <w:p>
            <w:pPr>
              <w:spacing w:after="30" w:before="30"/>
            </w:pPr>
            <w:r/>
            <w:r>
              <w:rPr>
                <w:sz w:val="18"/>
              </w:rPr>
              <w:t>@Control_Krishna</w:t>
            </w:r>
          </w:p>
        </w:tc>
        <w:tc>
          <w:tcPr>
            <w:tcW w:type="dxa" w:w="2520"/>
            <w:shd w:val="clear" w:fill="F3F6FA"/>
          </w:tcPr>
          <w:p>
            <w:pPr>
              <w:spacing w:after="30" w:before="30"/>
              <w:jc w:val="center"/>
            </w:pPr>
            <w:r/>
            <w:r>
              <w:rPr>
                <w:sz w:val="18"/>
              </w:rPr>
              <w:t>Krishna Yadav</w:t>
            </w:r>
          </w:p>
        </w:tc>
        <w:tc>
          <w:tcPr>
            <w:tcW w:type="dxa" w:w="1224"/>
            <w:shd w:val="clear" w:fill="F3F6FA"/>
          </w:tcPr>
          <w:p>
            <w:pPr>
              <w:spacing w:after="30" w:before="30"/>
              <w:jc w:val="center"/>
            </w:pPr>
            <w:r/>
            <w:r>
              <w:rPr>
                <w:sz w:val="18"/>
              </w:rPr>
              <w:t>10</w:t>
            </w:r>
          </w:p>
        </w:tc>
        <w:tc>
          <w:tcPr>
            <w:tcW w:type="dxa" w:w="1872"/>
            <w:shd w:val="clear" w:fill="F3F6FA"/>
          </w:tcPr>
          <w:p>
            <w:pPr>
              <w:spacing w:after="30" w:before="30"/>
              <w:jc w:val="center"/>
            </w:pPr>
            <w:r/>
            <w:r>
              <w:rPr>
                <w:sz w:val="18"/>
              </w:rPr>
              <w:t>2,490</w:t>
            </w:r>
          </w:p>
        </w:tc>
        <w:tc>
          <w:tcPr>
            <w:tcW w:type="dxa" w:w="1872"/>
            <w:shd w:val="clear" w:fill="F3F6FA"/>
          </w:tcPr>
          <w:p>
            <w:pPr>
              <w:spacing w:after="30" w:before="30"/>
              <w:jc w:val="center"/>
            </w:pPr>
            <w:r/>
            <w:r>
              <w:rPr>
                <w:sz w:val="18"/>
              </w:rPr>
              <w:t>60,517</w:t>
            </w:r>
          </w:p>
        </w:tc>
      </w:tr>
    </w:tbl>
    <w:p>
      <w:pPr>
        <w:spacing w:after="80"/>
      </w:pPr>
    </w:p>
    <w:p>
      <w:pPr>
        <w:spacing w:after="120" w:before="0"/>
      </w:pPr>
      <w:r>
        <w:rPr>
          <w:b w:val="0"/>
          <w:i w:val="0"/>
          <w:sz w:val="21"/>
        </w:rPr>
        <w:t>The top of the list is party machinery — @INCIndia, @IYC (Indian Youth Congress), @INCUttarPradesh, @nsui, @bharatjodo. This is an organised push, not organic spread. Of 254 accounts using the hashtags, the top ten produce 29% of the volume.</w:t>
      </w:r>
    </w:p>
    <w:p>
      <w:pPr>
        <w:pStyle w:val="Heading2"/>
        <w:spacing w:before="220" w:after="80"/>
      </w:pPr>
      <w:r>
        <w:rPr>
          <w:rFonts w:ascii="Calibri" w:hAnsi="Calibri"/>
          <w:b/>
          <w:color w:val="A87D1F"/>
          <w:sz w:val="23"/>
        </w:rPr>
        <w:t>Co-occurring hashtags</w:t>
      </w:r>
    </w:p>
    <w:tbl>
      <w:tblPr>
        <w:tblStyle w:val="TableGrid"/>
        <w:tblW w:type="auto" w:w="0"/>
        <w:jc w:val="center"/>
        <w:tblLook w:firstColumn="1" w:firstRow="1" w:lastColumn="0" w:lastRow="0" w:noHBand="0" w:noVBand="1" w:val="04A0"/>
      </w:tblPr>
      <w:tblGrid>
        <w:gridCol w:w="1610"/>
        <w:gridCol w:w="1610"/>
        <w:gridCol w:w="1610"/>
        <w:gridCol w:w="1610"/>
        <w:gridCol w:w="1610"/>
        <w:gridCol w:w="1610"/>
      </w:tblGrid>
      <w:tr>
        <w:tc>
          <w:tcPr>
            <w:tcW w:type="dxa" w:w="2160"/>
            <w:shd w:val="clear" w:fill="12305C"/>
          </w:tcPr>
          <w:p>
            <w:pPr>
              <w:spacing w:after="40" w:before="40"/>
            </w:pPr>
            <w:r/>
            <w:r>
              <w:rPr>
                <w:b/>
                <w:color w:val="FFFFFF"/>
                <w:sz w:val="18"/>
              </w:rPr>
              <w:t>Hashtag</w:t>
            </w:r>
          </w:p>
        </w:tc>
        <w:tc>
          <w:tcPr>
            <w:tcW w:type="dxa" w:w="1224"/>
            <w:shd w:val="clear" w:fill="12305C"/>
          </w:tcPr>
          <w:p>
            <w:pPr>
              <w:spacing w:after="40" w:before="40"/>
              <w:jc w:val="center"/>
            </w:pPr>
            <w:r/>
            <w:r>
              <w:rPr>
                <w:b/>
                <w:color w:val="FFFFFF"/>
                <w:sz w:val="18"/>
              </w:rPr>
              <w:t>Tweets</w:t>
            </w:r>
          </w:p>
        </w:tc>
        <w:tc>
          <w:tcPr>
            <w:tcW w:type="dxa" w:w="1296"/>
            <w:shd w:val="clear" w:fill="12305C"/>
          </w:tcPr>
          <w:p>
            <w:pPr>
              <w:spacing w:after="40" w:before="40"/>
              <w:jc w:val="center"/>
            </w:pPr>
            <w:r/>
            <w:r>
              <w:rPr>
                <w:b/>
                <w:color w:val="FFFFFF"/>
                <w:sz w:val="18"/>
              </w:rPr>
              <w:t>Accounts</w:t>
            </w:r>
          </w:p>
        </w:tc>
        <w:tc>
          <w:tcPr>
            <w:tcW w:type="dxa" w:w="2160"/>
            <w:shd w:val="clear" w:fill="12305C"/>
          </w:tcPr>
          <w:p>
            <w:pPr>
              <w:spacing w:after="40" w:before="40"/>
              <w:jc w:val="center"/>
            </w:pPr>
            <w:r/>
            <w:r>
              <w:rPr>
                <w:b/>
                <w:color w:val="FFFFFF"/>
                <w:sz w:val="18"/>
              </w:rPr>
              <w:t xml:space="preserve">Hashtag </w:t>
            </w:r>
          </w:p>
        </w:tc>
        <w:tc>
          <w:tcPr>
            <w:tcW w:type="dxa" w:w="1224"/>
            <w:shd w:val="clear" w:fill="12305C"/>
          </w:tcPr>
          <w:p>
            <w:pPr>
              <w:spacing w:after="40" w:before="40"/>
              <w:jc w:val="center"/>
            </w:pPr>
            <w:r/>
            <w:r>
              <w:rPr>
                <w:b/>
                <w:color w:val="FFFFFF"/>
                <w:sz w:val="18"/>
              </w:rPr>
              <w:t xml:space="preserve">Tweets </w:t>
            </w:r>
          </w:p>
        </w:tc>
        <w:tc>
          <w:tcPr>
            <w:tcW w:type="dxa" w:w="1296"/>
            <w:shd w:val="clear" w:fill="12305C"/>
          </w:tcPr>
          <w:p>
            <w:pPr>
              <w:spacing w:after="40" w:before="40"/>
              <w:jc w:val="center"/>
            </w:pPr>
            <w:r/>
            <w:r>
              <w:rPr>
                <w:b/>
                <w:color w:val="FFFFFF"/>
                <w:sz w:val="18"/>
              </w:rPr>
              <w:t xml:space="preserve">Accounts </w:t>
            </w:r>
          </w:p>
        </w:tc>
      </w:tr>
      <w:tr>
        <w:tc>
          <w:tcPr>
            <w:tcW w:type="dxa" w:w="2160"/>
          </w:tcPr>
          <w:p>
            <w:pPr>
              <w:spacing w:after="30" w:before="30"/>
            </w:pPr>
            <w:r/>
            <w:r>
              <w:rPr>
                <w:sz w:val="18"/>
              </w:rPr>
              <w:t>#chhatronkigoonj</w:t>
            </w:r>
          </w:p>
        </w:tc>
        <w:tc>
          <w:tcPr>
            <w:tcW w:type="dxa" w:w="1224"/>
          </w:tcPr>
          <w:p>
            <w:pPr>
              <w:spacing w:after="30" w:before="30"/>
              <w:jc w:val="center"/>
            </w:pPr>
            <w:r/>
            <w:r>
              <w:rPr>
                <w:sz w:val="18"/>
              </w:rPr>
              <w:t>469</w:t>
            </w:r>
          </w:p>
        </w:tc>
        <w:tc>
          <w:tcPr>
            <w:tcW w:type="dxa" w:w="1296"/>
          </w:tcPr>
          <w:p>
            <w:pPr>
              <w:spacing w:after="30" w:before="30"/>
              <w:jc w:val="center"/>
            </w:pPr>
            <w:r/>
            <w:r>
              <w:rPr>
                <w:sz w:val="18"/>
              </w:rPr>
              <w:t>148</w:t>
            </w:r>
          </w:p>
        </w:tc>
        <w:tc>
          <w:tcPr>
            <w:tcW w:type="dxa" w:w="2160"/>
          </w:tcPr>
          <w:p>
            <w:pPr>
              <w:spacing w:after="30" w:before="30"/>
              <w:jc w:val="center"/>
            </w:pPr>
            <w:r/>
            <w:r>
              <w:rPr>
                <w:sz w:val="18"/>
              </w:rPr>
              <w:t>#youthemployment</w:t>
            </w:r>
          </w:p>
        </w:tc>
        <w:tc>
          <w:tcPr>
            <w:tcW w:type="dxa" w:w="1224"/>
          </w:tcPr>
          <w:p>
            <w:pPr>
              <w:spacing w:after="30" w:before="30"/>
              <w:jc w:val="center"/>
            </w:pPr>
            <w:r/>
            <w:r>
              <w:rPr>
                <w:sz w:val="18"/>
              </w:rPr>
              <w:t>44</w:t>
            </w:r>
          </w:p>
        </w:tc>
        <w:tc>
          <w:tcPr>
            <w:tcW w:type="dxa" w:w="1296"/>
          </w:tcPr>
          <w:p>
            <w:pPr>
              <w:spacing w:after="30" w:before="30"/>
              <w:jc w:val="center"/>
            </w:pPr>
            <w:r/>
            <w:r>
              <w:rPr>
                <w:sz w:val="18"/>
              </w:rPr>
              <w:t>41</w:t>
            </w:r>
          </w:p>
        </w:tc>
      </w:tr>
      <w:tr>
        <w:tc>
          <w:tcPr>
            <w:tcW w:type="dxa" w:w="2160"/>
            <w:shd w:val="clear" w:fill="F3F6FA"/>
          </w:tcPr>
          <w:p>
            <w:pPr>
              <w:spacing w:after="30" w:before="30"/>
            </w:pPr>
            <w:r/>
            <w:r>
              <w:rPr>
                <w:sz w:val="18"/>
              </w:rPr>
              <w:t>#studentsrights</w:t>
            </w:r>
          </w:p>
        </w:tc>
        <w:tc>
          <w:tcPr>
            <w:tcW w:type="dxa" w:w="1224"/>
            <w:shd w:val="clear" w:fill="F3F6FA"/>
          </w:tcPr>
          <w:p>
            <w:pPr>
              <w:spacing w:after="30" w:before="30"/>
              <w:jc w:val="center"/>
            </w:pPr>
            <w:r/>
            <w:r>
              <w:rPr>
                <w:sz w:val="18"/>
              </w:rPr>
              <w:t>124</w:t>
            </w:r>
          </w:p>
        </w:tc>
        <w:tc>
          <w:tcPr>
            <w:tcW w:type="dxa" w:w="1296"/>
            <w:shd w:val="clear" w:fill="F3F6FA"/>
          </w:tcPr>
          <w:p>
            <w:pPr>
              <w:spacing w:after="30" w:before="30"/>
              <w:jc w:val="center"/>
            </w:pPr>
            <w:r/>
            <w:r>
              <w:rPr>
                <w:sz w:val="18"/>
              </w:rPr>
              <w:t>48</w:t>
            </w:r>
          </w:p>
        </w:tc>
        <w:tc>
          <w:tcPr>
            <w:tcW w:type="dxa" w:w="2160"/>
            <w:shd w:val="clear" w:fill="F3F6FA"/>
          </w:tcPr>
          <w:p>
            <w:pPr>
              <w:spacing w:after="30" w:before="30"/>
              <w:jc w:val="center"/>
            </w:pPr>
            <w:r/>
            <w:r>
              <w:rPr>
                <w:sz w:val="18"/>
              </w:rPr>
              <w:t>#youthvoice</w:t>
            </w:r>
          </w:p>
        </w:tc>
        <w:tc>
          <w:tcPr>
            <w:tcW w:type="dxa" w:w="1224"/>
            <w:shd w:val="clear" w:fill="F3F6FA"/>
          </w:tcPr>
          <w:p>
            <w:pPr>
              <w:spacing w:after="30" w:before="30"/>
              <w:jc w:val="center"/>
            </w:pPr>
            <w:r/>
            <w:r>
              <w:rPr>
                <w:sz w:val="18"/>
              </w:rPr>
              <w:t>21</w:t>
            </w:r>
          </w:p>
        </w:tc>
        <w:tc>
          <w:tcPr>
            <w:tcW w:type="dxa" w:w="1296"/>
            <w:shd w:val="clear" w:fill="F3F6FA"/>
          </w:tcPr>
          <w:p>
            <w:pPr>
              <w:spacing w:after="30" w:before="30"/>
              <w:jc w:val="center"/>
            </w:pPr>
            <w:r/>
            <w:r>
              <w:rPr>
                <w:sz w:val="18"/>
              </w:rPr>
              <w:t>18</w:t>
            </w:r>
          </w:p>
        </w:tc>
      </w:tr>
      <w:tr>
        <w:tc>
          <w:tcPr>
            <w:tcW w:type="dxa" w:w="2160"/>
          </w:tcPr>
          <w:p>
            <w:pPr>
              <w:spacing w:after="30" w:before="30"/>
            </w:pPr>
            <w:r/>
            <w:r>
              <w:rPr>
                <w:sz w:val="18"/>
              </w:rPr>
              <w:t>#rahulgandhi</w:t>
            </w:r>
          </w:p>
        </w:tc>
        <w:tc>
          <w:tcPr>
            <w:tcW w:type="dxa" w:w="1224"/>
          </w:tcPr>
          <w:p>
            <w:pPr>
              <w:spacing w:after="30" w:before="30"/>
              <w:jc w:val="center"/>
            </w:pPr>
            <w:r/>
            <w:r>
              <w:rPr>
                <w:sz w:val="18"/>
              </w:rPr>
              <w:t>79</w:t>
            </w:r>
          </w:p>
        </w:tc>
        <w:tc>
          <w:tcPr>
            <w:tcW w:type="dxa" w:w="1296"/>
          </w:tcPr>
          <w:p>
            <w:pPr>
              <w:spacing w:after="30" w:before="30"/>
              <w:jc w:val="center"/>
            </w:pPr>
            <w:r/>
            <w:r>
              <w:rPr>
                <w:sz w:val="18"/>
              </w:rPr>
              <w:t>46</w:t>
            </w:r>
          </w:p>
        </w:tc>
        <w:tc>
          <w:tcPr>
            <w:tcW w:type="dxa" w:w="2160"/>
          </w:tcPr>
          <w:p>
            <w:pPr>
              <w:spacing w:after="30" w:before="30"/>
              <w:jc w:val="center"/>
            </w:pPr>
            <w:r/>
            <w:r>
              <w:rPr>
                <w:sz w:val="18"/>
              </w:rPr>
              <w:t>#kingrezapahlavi</w:t>
            </w:r>
          </w:p>
        </w:tc>
        <w:tc>
          <w:tcPr>
            <w:tcW w:type="dxa" w:w="1224"/>
          </w:tcPr>
          <w:p>
            <w:pPr>
              <w:spacing w:after="30" w:before="30"/>
              <w:jc w:val="center"/>
            </w:pPr>
            <w:r/>
            <w:r>
              <w:rPr>
                <w:sz w:val="18"/>
              </w:rPr>
              <w:t>21</w:t>
            </w:r>
          </w:p>
        </w:tc>
        <w:tc>
          <w:tcPr>
            <w:tcW w:type="dxa" w:w="1296"/>
          </w:tcPr>
          <w:p>
            <w:pPr>
              <w:spacing w:after="30" w:before="30"/>
              <w:jc w:val="center"/>
            </w:pPr>
            <w:r/>
            <w:r>
              <w:rPr>
                <w:sz w:val="18"/>
              </w:rPr>
              <w:t>10</w:t>
            </w:r>
          </w:p>
        </w:tc>
      </w:tr>
      <w:tr>
        <w:tc>
          <w:tcPr>
            <w:tcW w:type="dxa" w:w="2160"/>
            <w:shd w:val="clear" w:fill="F3F6FA"/>
          </w:tcPr>
          <w:p>
            <w:pPr>
              <w:spacing w:after="30" w:before="30"/>
            </w:pPr>
            <w:r/>
            <w:r>
              <w:rPr>
                <w:sz w:val="18"/>
              </w:rPr>
              <w:t>#freeiranstudents</w:t>
            </w:r>
          </w:p>
        </w:tc>
        <w:tc>
          <w:tcPr>
            <w:tcW w:type="dxa" w:w="1224"/>
            <w:shd w:val="clear" w:fill="F3F6FA"/>
          </w:tcPr>
          <w:p>
            <w:pPr>
              <w:spacing w:after="30" w:before="30"/>
              <w:jc w:val="center"/>
            </w:pPr>
            <w:r/>
            <w:r>
              <w:rPr>
                <w:sz w:val="18"/>
              </w:rPr>
              <w:t>79</w:t>
            </w:r>
          </w:p>
        </w:tc>
        <w:tc>
          <w:tcPr>
            <w:tcW w:type="dxa" w:w="1296"/>
            <w:shd w:val="clear" w:fill="F3F6FA"/>
          </w:tcPr>
          <w:p>
            <w:pPr>
              <w:spacing w:after="30" w:before="30"/>
              <w:jc w:val="center"/>
            </w:pPr>
            <w:r/>
            <w:r>
              <w:rPr>
                <w:sz w:val="18"/>
              </w:rPr>
              <w:t>29</w:t>
            </w:r>
          </w:p>
        </w:tc>
        <w:tc>
          <w:tcPr>
            <w:tcW w:type="dxa" w:w="2160"/>
            <w:shd w:val="clear" w:fill="F3F6FA"/>
          </w:tcPr>
          <w:p>
            <w:pPr>
              <w:spacing w:after="30" w:before="30"/>
              <w:jc w:val="center"/>
            </w:pPr>
            <w:r/>
            <w:r>
              <w:rPr>
                <w:sz w:val="18"/>
              </w:rPr>
              <w:t>#studentissues</w:t>
            </w:r>
          </w:p>
        </w:tc>
        <w:tc>
          <w:tcPr>
            <w:tcW w:type="dxa" w:w="1224"/>
            <w:shd w:val="clear" w:fill="F3F6FA"/>
          </w:tcPr>
          <w:p>
            <w:pPr>
              <w:spacing w:after="30" w:before="30"/>
              <w:jc w:val="center"/>
            </w:pPr>
            <w:r/>
            <w:r>
              <w:rPr>
                <w:sz w:val="18"/>
              </w:rPr>
              <w:t>20</w:t>
            </w:r>
          </w:p>
        </w:tc>
        <w:tc>
          <w:tcPr>
            <w:tcW w:type="dxa" w:w="1296"/>
            <w:shd w:val="clear" w:fill="F3F6FA"/>
          </w:tcPr>
          <w:p>
            <w:pPr>
              <w:spacing w:after="30" w:before="30"/>
              <w:jc w:val="center"/>
            </w:pPr>
            <w:r/>
            <w:r>
              <w:rPr>
                <w:sz w:val="18"/>
              </w:rPr>
              <w:t>17</w:t>
            </w:r>
          </w:p>
        </w:tc>
      </w:tr>
      <w:tr>
        <w:tc>
          <w:tcPr>
            <w:tcW w:type="dxa" w:w="2160"/>
          </w:tcPr>
          <w:p>
            <w:pPr>
              <w:spacing w:after="30" w:before="30"/>
            </w:pPr>
            <w:r/>
            <w:r>
              <w:rPr>
                <w:sz w:val="18"/>
              </w:rPr>
              <w:t>#prayagraj</w:t>
            </w:r>
          </w:p>
        </w:tc>
        <w:tc>
          <w:tcPr>
            <w:tcW w:type="dxa" w:w="1224"/>
          </w:tcPr>
          <w:p>
            <w:pPr>
              <w:spacing w:after="30" w:before="30"/>
              <w:jc w:val="center"/>
            </w:pPr>
            <w:r/>
            <w:r>
              <w:rPr>
                <w:sz w:val="18"/>
              </w:rPr>
              <w:t>68</w:t>
            </w:r>
          </w:p>
        </w:tc>
        <w:tc>
          <w:tcPr>
            <w:tcW w:type="dxa" w:w="1296"/>
          </w:tcPr>
          <w:p>
            <w:pPr>
              <w:spacing w:after="30" w:before="30"/>
              <w:jc w:val="center"/>
            </w:pPr>
            <w:r/>
            <w:r>
              <w:rPr>
                <w:sz w:val="18"/>
              </w:rPr>
              <w:t>34</w:t>
            </w:r>
          </w:p>
        </w:tc>
        <w:tc>
          <w:tcPr>
            <w:tcW w:type="dxa" w:w="2160"/>
          </w:tcPr>
          <w:p>
            <w:pPr>
              <w:spacing w:after="30" w:before="30"/>
              <w:jc w:val="center"/>
            </w:pPr>
            <w:r/>
            <w:r>
              <w:rPr>
                <w:sz w:val="18"/>
              </w:rPr>
              <w:t>#iranmassacre</w:t>
            </w:r>
          </w:p>
        </w:tc>
        <w:tc>
          <w:tcPr>
            <w:tcW w:type="dxa" w:w="1224"/>
          </w:tcPr>
          <w:p>
            <w:pPr>
              <w:spacing w:after="30" w:before="30"/>
              <w:jc w:val="center"/>
            </w:pPr>
            <w:r/>
            <w:r>
              <w:rPr>
                <w:sz w:val="18"/>
              </w:rPr>
              <w:t>16</w:t>
            </w:r>
          </w:p>
        </w:tc>
        <w:tc>
          <w:tcPr>
            <w:tcW w:type="dxa" w:w="1296"/>
          </w:tcPr>
          <w:p>
            <w:pPr>
              <w:spacing w:after="30" w:before="30"/>
              <w:jc w:val="center"/>
            </w:pPr>
            <w:r/>
            <w:r>
              <w:rPr>
                <w:sz w:val="18"/>
              </w:rPr>
              <w:t>10</w:t>
            </w:r>
          </w:p>
        </w:tc>
      </w:tr>
      <w:tr>
        <w:tc>
          <w:tcPr>
            <w:tcW w:type="dxa" w:w="2160"/>
            <w:shd w:val="clear" w:fill="F3F6FA"/>
          </w:tcPr>
          <w:p>
            <w:pPr>
              <w:spacing w:after="30" w:before="30"/>
            </w:pPr>
            <w:r/>
            <w:r>
              <w:rPr>
                <w:sz w:val="18"/>
              </w:rPr>
              <w:t>#छात्रोंकीगूंज</w:t>
            </w:r>
          </w:p>
        </w:tc>
        <w:tc>
          <w:tcPr>
            <w:tcW w:type="dxa" w:w="1224"/>
            <w:shd w:val="clear" w:fill="F3F6FA"/>
          </w:tcPr>
          <w:p>
            <w:pPr>
              <w:spacing w:after="30" w:before="30"/>
              <w:jc w:val="center"/>
            </w:pPr>
            <w:r/>
            <w:r>
              <w:rPr>
                <w:sz w:val="18"/>
              </w:rPr>
              <w:t>64</w:t>
            </w:r>
          </w:p>
        </w:tc>
        <w:tc>
          <w:tcPr>
            <w:tcW w:type="dxa" w:w="1296"/>
            <w:shd w:val="clear" w:fill="F3F6FA"/>
          </w:tcPr>
          <w:p>
            <w:pPr>
              <w:spacing w:after="30" w:before="30"/>
              <w:jc w:val="center"/>
            </w:pPr>
            <w:r/>
            <w:r>
              <w:rPr>
                <w:sz w:val="18"/>
              </w:rPr>
              <w:t>53</w:t>
            </w:r>
          </w:p>
        </w:tc>
        <w:tc>
          <w:tcPr>
            <w:tcW w:type="dxa" w:w="2160"/>
            <w:shd w:val="clear" w:fill="F3F6FA"/>
          </w:tcPr>
          <w:p>
            <w:pPr>
              <w:spacing w:after="30" w:before="30"/>
              <w:jc w:val="center"/>
            </w:pPr>
            <w:r/>
            <w:r>
              <w:rPr>
                <w:sz w:val="18"/>
              </w:rPr>
              <w:t>#congress</w:t>
            </w:r>
          </w:p>
        </w:tc>
        <w:tc>
          <w:tcPr>
            <w:tcW w:type="dxa" w:w="1224"/>
            <w:shd w:val="clear" w:fill="F3F6FA"/>
          </w:tcPr>
          <w:p>
            <w:pPr>
              <w:spacing w:after="30" w:before="30"/>
              <w:jc w:val="center"/>
            </w:pPr>
            <w:r/>
            <w:r>
              <w:rPr>
                <w:sz w:val="18"/>
              </w:rPr>
              <w:t>13</w:t>
            </w:r>
          </w:p>
        </w:tc>
        <w:tc>
          <w:tcPr>
            <w:tcW w:type="dxa" w:w="1296"/>
            <w:shd w:val="clear" w:fill="F3F6FA"/>
          </w:tcPr>
          <w:p>
            <w:pPr>
              <w:spacing w:after="30" w:before="30"/>
              <w:jc w:val="center"/>
            </w:pPr>
            <w:r/>
            <w:r>
              <w:rPr>
                <w:sz w:val="18"/>
              </w:rPr>
              <w:t>9</w:t>
            </w:r>
          </w:p>
        </w:tc>
      </w:tr>
      <w:tr>
        <w:tc>
          <w:tcPr>
            <w:tcW w:type="dxa" w:w="2160"/>
          </w:tcPr>
          <w:p>
            <w:pPr>
              <w:spacing w:after="30" w:before="30"/>
            </w:pPr>
            <w:r/>
            <w:r>
              <w:rPr>
                <w:sz w:val="18"/>
              </w:rPr>
              <w:t>#studentsarenotcrimina</w:t>
            </w:r>
          </w:p>
        </w:tc>
        <w:tc>
          <w:tcPr>
            <w:tcW w:type="dxa" w:w="1224"/>
          </w:tcPr>
          <w:p>
            <w:pPr>
              <w:spacing w:after="30" w:before="30"/>
              <w:jc w:val="center"/>
            </w:pPr>
            <w:r/>
            <w:r>
              <w:rPr>
                <w:sz w:val="18"/>
              </w:rPr>
              <w:t>54</w:t>
            </w:r>
          </w:p>
        </w:tc>
        <w:tc>
          <w:tcPr>
            <w:tcW w:type="dxa" w:w="1296"/>
          </w:tcPr>
          <w:p>
            <w:pPr>
              <w:spacing w:after="30" w:before="30"/>
              <w:jc w:val="center"/>
            </w:pPr>
            <w:r/>
            <w:r>
              <w:rPr>
                <w:sz w:val="18"/>
              </w:rPr>
              <w:t>25</w:t>
            </w:r>
          </w:p>
        </w:tc>
        <w:tc>
          <w:tcPr>
            <w:tcW w:type="dxa" w:w="2160"/>
          </w:tcPr>
          <w:p>
            <w:pPr>
              <w:spacing w:after="30" w:before="30"/>
              <w:jc w:val="center"/>
            </w:pPr>
            <w:r/>
            <w:r>
              <w:rPr>
                <w:sz w:val="18"/>
              </w:rPr>
              <w:t>#dehradun</w:t>
            </w:r>
          </w:p>
        </w:tc>
        <w:tc>
          <w:tcPr>
            <w:tcW w:type="dxa" w:w="1224"/>
          </w:tcPr>
          <w:p>
            <w:pPr>
              <w:spacing w:after="30" w:before="30"/>
              <w:jc w:val="center"/>
            </w:pPr>
            <w:r/>
            <w:r>
              <w:rPr>
                <w:sz w:val="18"/>
              </w:rPr>
              <w:t>11</w:t>
            </w:r>
          </w:p>
        </w:tc>
        <w:tc>
          <w:tcPr>
            <w:tcW w:type="dxa" w:w="1296"/>
          </w:tcPr>
          <w:p>
            <w:pPr>
              <w:spacing w:after="30" w:before="30"/>
              <w:jc w:val="center"/>
            </w:pPr>
            <w:r/>
            <w:r>
              <w:rPr>
                <w:sz w:val="18"/>
              </w:rPr>
              <w:t>8</w:t>
            </w:r>
          </w:p>
        </w:tc>
      </w:tr>
    </w:tbl>
    <w:p>
      <w:pPr>
        <w:spacing w:after="80"/>
      </w:pPr>
    </w:p>
    <w:p>
      <w:pPr>
        <w:spacing w:after="120" w:before="0"/>
      </w:pPr>
      <w:r>
        <w:rPr>
          <w:b w:val="0"/>
          <w:i w:val="0"/>
          <w:color w:val="5A6678"/>
          <w:sz w:val="19"/>
        </w:rPr>
        <w:t>Language mix: English/Roman 81.6%, Hindi 16.5%, Telugu 1.7%, Tamil 0.3%.</w:t>
      </w:r>
    </w:p>
    <w:p>
      <w:r>
        <w:br w:type="page"/>
      </w:r>
    </w:p>
    <w:p>
      <w:pPr>
        <w:pStyle w:val="Heading1"/>
        <w:spacing w:before="300" w:after="40"/>
      </w:pPr>
      <w:r>
        <w:rPr>
          <w:rFonts w:ascii="Calibri" w:hAnsi="Calibri"/>
          <w:b/>
          <w:color w:val="12305C"/>
          <w:sz w:val="30"/>
        </w:rPr>
        <w:t>4.  The Voices That Carried It</w:t>
      </w:r>
    </w:p>
    <w:p>
      <w:pPr>
        <w:spacing w:after="160"/>
        <w:pBdr>
          <w:bottom w:val="single" w:sz="8" w:color="C9962E" w:space="1"/>
        </w:pBdr>
      </w:pPr>
    </w:p>
    <w:p>
      <w:pPr>
        <w:jc w:val="center"/>
      </w:pPr>
      <w:r>
        <w:drawing>
          <wp:inline xmlns:a="http://schemas.openxmlformats.org/drawingml/2006/main" xmlns:pic="http://schemas.openxmlformats.org/drawingml/2006/picture">
            <wp:extent cx="6217920" cy="2087736"/>
            <wp:docPr id="3" name="Picture 3"/>
            <wp:cNvGraphicFramePr>
              <a:graphicFrameLocks noChangeAspect="1"/>
            </wp:cNvGraphicFramePr>
            <a:graphic>
              <a:graphicData uri="http://schemas.openxmlformats.org/drawingml/2006/picture">
                <pic:pic>
                  <pic:nvPicPr>
                    <pic:cNvPr id="0" name="h7.png"/>
                    <pic:cNvPicPr/>
                  </pic:nvPicPr>
                  <pic:blipFill>
                    <a:blip r:embed="rId11"/>
                    <a:stretch>
                      <a:fillRect/>
                    </a:stretch>
                  </pic:blipFill>
                  <pic:spPr>
                    <a:xfrm>
                      <a:off x="0" y="0"/>
                      <a:ext cx="6217920" cy="2087736"/>
                    </a:xfrm>
                    <a:prstGeom prst="rect"/>
                  </pic:spPr>
                </pic:pic>
              </a:graphicData>
            </a:graphic>
          </wp:inline>
        </w:drawing>
      </w:r>
    </w:p>
    <w:p>
      <w:pPr>
        <w:spacing w:after="200" w:before="0"/>
        <w:jc w:val="center"/>
      </w:pPr>
      <w:r>
        <w:rPr>
          <w:b w:val="0"/>
          <w:i/>
          <w:color w:val="5A6678"/>
          <w:sz w:val="17"/>
        </w:rPr>
        <w:t>Figure 3 — Engagement earned on the student/youth topic by key national voices. Green = INC, gold = BJP.</w:t>
      </w:r>
    </w:p>
    <w:p>
      <w:pPr>
        <w:spacing w:after="120" w:before="0"/>
      </w:pPr>
      <w:r>
        <w:rPr>
          <w:b w:val="0"/>
          <w:i w:val="0"/>
          <w:sz w:val="21"/>
        </w:rPr>
        <w:t>Rahul Gandhi is the campaign. 60 posts on the topic earning 33.86 L engagements — more than the next seven national leaders combined. His negative-sentiment share is 8.3%, the highest of any major figure here, because his framing is explicitly accusatory rather than promotional.</w:t>
      </w:r>
    </w:p>
    <w:p>
      <w:pPr>
        <w:spacing w:after="120" w:before="0"/>
      </w:pPr>
      <w:r>
        <w:rPr>
          <w:b w:val="0"/>
          <w:i w:val="0"/>
          <w:sz w:val="21"/>
        </w:rPr>
        <w:t>The contrast with the government side is instructive. Narendra Modi posted 40 times on youth-related themes and earned 5.81 L engagements at 0.0% negative — a positive, scheme-led register that never engages the paper-leak charge. Srinivas BV (@srinivasiyc), the Youth Congress figure, posts the most of anyone on the list (117, including 27 campaign-tagged) but converts far less per post: he is the volume engine, Rahul Gandhi is the reach engine.</w:t>
      </w:r>
    </w:p>
    <w:p>
      <w:pPr>
        <w:pStyle w:val="Heading2"/>
        <w:spacing w:before="220" w:after="80"/>
      </w:pPr>
      <w:r>
        <w:rPr>
          <w:rFonts w:ascii="Calibri" w:hAnsi="Calibri"/>
          <w:b/>
          <w:color w:val="A87D1F"/>
          <w:sz w:val="23"/>
        </w:rPr>
        <w:t>Key figures on the topic</w:t>
      </w:r>
    </w:p>
    <w:tbl>
      <w:tblPr>
        <w:tblStyle w:val="TableGrid"/>
        <w:tblW w:type="auto" w:w="0"/>
        <w:jc w:val="center"/>
        <w:tblLook w:firstColumn="1" w:firstRow="1" w:lastColumn="0" w:lastRow="0" w:noHBand="0" w:noVBand="1" w:val="04A0"/>
      </w:tblPr>
      <w:tblGrid>
        <w:gridCol w:w="1380"/>
        <w:gridCol w:w="1380"/>
        <w:gridCol w:w="1380"/>
        <w:gridCol w:w="1380"/>
        <w:gridCol w:w="1380"/>
        <w:gridCol w:w="1380"/>
        <w:gridCol w:w="1380"/>
      </w:tblGrid>
      <w:tr>
        <w:tc>
          <w:tcPr>
            <w:tcW w:type="dxa" w:w="1872"/>
            <w:shd w:val="clear" w:fill="12305C"/>
          </w:tcPr>
          <w:p>
            <w:pPr>
              <w:spacing w:after="40" w:before="40"/>
            </w:pPr>
            <w:r/>
            <w:r>
              <w:rPr>
                <w:b/>
                <w:color w:val="FFFFFF"/>
                <w:sz w:val="18"/>
              </w:rPr>
              <w:t>Handle</w:t>
            </w:r>
          </w:p>
        </w:tc>
        <w:tc>
          <w:tcPr>
            <w:tcW w:type="dxa" w:w="1944"/>
            <w:shd w:val="clear" w:fill="12305C"/>
          </w:tcPr>
          <w:p>
            <w:pPr>
              <w:spacing w:after="40" w:before="40"/>
              <w:jc w:val="center"/>
            </w:pPr>
            <w:r/>
            <w:r>
              <w:rPr>
                <w:b/>
                <w:color w:val="FFFFFF"/>
                <w:sz w:val="18"/>
              </w:rPr>
              <w:t>Name</w:t>
            </w:r>
          </w:p>
        </w:tc>
        <w:tc>
          <w:tcPr>
            <w:tcW w:type="dxa" w:w="1008"/>
            <w:shd w:val="clear" w:fill="12305C"/>
          </w:tcPr>
          <w:p>
            <w:pPr>
              <w:spacing w:after="40" w:before="40"/>
              <w:jc w:val="center"/>
            </w:pPr>
            <w:r/>
            <w:r>
              <w:rPr>
                <w:b/>
                <w:color w:val="FFFFFF"/>
                <w:sz w:val="18"/>
              </w:rPr>
              <w:t>Party</w:t>
            </w:r>
          </w:p>
        </w:tc>
        <w:tc>
          <w:tcPr>
            <w:tcW w:type="dxa" w:w="1008"/>
            <w:shd w:val="clear" w:fill="12305C"/>
          </w:tcPr>
          <w:p>
            <w:pPr>
              <w:spacing w:after="40" w:before="40"/>
              <w:jc w:val="center"/>
            </w:pPr>
            <w:r/>
            <w:r>
              <w:rPr>
                <w:b/>
                <w:color w:val="FFFFFF"/>
                <w:sz w:val="18"/>
              </w:rPr>
              <w:t>Posts</w:t>
            </w:r>
          </w:p>
        </w:tc>
        <w:tc>
          <w:tcPr>
            <w:tcW w:type="dxa" w:w="1080"/>
            <w:shd w:val="clear" w:fill="12305C"/>
          </w:tcPr>
          <w:p>
            <w:pPr>
              <w:spacing w:after="40" w:before="40"/>
              <w:jc w:val="center"/>
            </w:pPr>
            <w:r/>
            <w:r>
              <w:rPr>
                <w:b/>
                <w:color w:val="FFFFFF"/>
                <w:sz w:val="18"/>
              </w:rPr>
              <w:t>Tagged</w:t>
            </w:r>
          </w:p>
        </w:tc>
        <w:tc>
          <w:tcPr>
            <w:tcW w:type="dxa" w:w="1584"/>
            <w:shd w:val="clear" w:fill="12305C"/>
          </w:tcPr>
          <w:p>
            <w:pPr>
              <w:spacing w:after="40" w:before="40"/>
              <w:jc w:val="center"/>
            </w:pPr>
            <w:r/>
            <w:r>
              <w:rPr>
                <w:b/>
                <w:color w:val="FFFFFF"/>
                <w:sz w:val="18"/>
              </w:rPr>
              <w:t>Engagements</w:t>
            </w:r>
          </w:p>
        </w:tc>
        <w:tc>
          <w:tcPr>
            <w:tcW w:type="dxa" w:w="1008"/>
            <w:shd w:val="clear" w:fill="12305C"/>
          </w:tcPr>
          <w:p>
            <w:pPr>
              <w:spacing w:after="40" w:before="40"/>
              <w:jc w:val="center"/>
            </w:pPr>
            <w:r/>
            <w:r>
              <w:rPr>
                <w:b/>
                <w:color w:val="FFFFFF"/>
                <w:sz w:val="18"/>
              </w:rPr>
              <w:t>Neg %</w:t>
            </w:r>
          </w:p>
        </w:tc>
      </w:tr>
      <w:tr>
        <w:tc>
          <w:tcPr>
            <w:tcW w:type="dxa" w:w="1872"/>
          </w:tcPr>
          <w:p>
            <w:pPr>
              <w:spacing w:after="30" w:before="30"/>
            </w:pPr>
            <w:r/>
            <w:r>
              <w:rPr>
                <w:sz w:val="18"/>
              </w:rPr>
              <w:t>@RahulGandhi</w:t>
            </w:r>
          </w:p>
        </w:tc>
        <w:tc>
          <w:tcPr>
            <w:tcW w:type="dxa" w:w="1944"/>
          </w:tcPr>
          <w:p>
            <w:pPr>
              <w:spacing w:after="30" w:before="30"/>
              <w:jc w:val="center"/>
            </w:pPr>
            <w:r/>
            <w:r>
              <w:rPr>
                <w:sz w:val="18"/>
              </w:rPr>
              <w:t>Rahul Gandhi</w:t>
            </w:r>
          </w:p>
        </w:tc>
        <w:tc>
          <w:tcPr>
            <w:tcW w:type="dxa" w:w="1008"/>
          </w:tcPr>
          <w:p>
            <w:pPr>
              <w:spacing w:after="30" w:before="30"/>
              <w:jc w:val="center"/>
            </w:pPr>
            <w:r/>
            <w:r>
              <w:rPr>
                <w:sz w:val="18"/>
              </w:rPr>
              <w:t>INC</w:t>
            </w:r>
          </w:p>
        </w:tc>
        <w:tc>
          <w:tcPr>
            <w:tcW w:type="dxa" w:w="1008"/>
          </w:tcPr>
          <w:p>
            <w:pPr>
              <w:spacing w:after="30" w:before="30"/>
              <w:jc w:val="center"/>
            </w:pPr>
            <w:r/>
            <w:r>
              <w:rPr>
                <w:sz w:val="18"/>
              </w:rPr>
              <w:t>60</w:t>
            </w:r>
          </w:p>
        </w:tc>
        <w:tc>
          <w:tcPr>
            <w:tcW w:type="dxa" w:w="1080"/>
          </w:tcPr>
          <w:p>
            <w:pPr>
              <w:spacing w:after="30" w:before="30"/>
              <w:jc w:val="center"/>
            </w:pPr>
            <w:r/>
            <w:r>
              <w:rPr>
                <w:sz w:val="18"/>
              </w:rPr>
              <w:t>5</w:t>
            </w:r>
          </w:p>
        </w:tc>
        <w:tc>
          <w:tcPr>
            <w:tcW w:type="dxa" w:w="1584"/>
          </w:tcPr>
          <w:p>
            <w:pPr>
              <w:spacing w:after="30" w:before="30"/>
              <w:jc w:val="center"/>
            </w:pPr>
            <w:r/>
            <w:r>
              <w:rPr>
                <w:sz w:val="18"/>
              </w:rPr>
              <w:t>33.86 L</w:t>
            </w:r>
          </w:p>
        </w:tc>
        <w:tc>
          <w:tcPr>
            <w:tcW w:type="dxa" w:w="1008"/>
          </w:tcPr>
          <w:p>
            <w:pPr>
              <w:spacing w:after="30" w:before="30"/>
              <w:jc w:val="center"/>
            </w:pPr>
            <w:r/>
            <w:r>
              <w:rPr>
                <w:sz w:val="18"/>
              </w:rPr>
              <w:t>8.3</w:t>
            </w:r>
          </w:p>
        </w:tc>
      </w:tr>
      <w:tr>
        <w:tc>
          <w:tcPr>
            <w:tcW w:type="dxa" w:w="1872"/>
            <w:shd w:val="clear" w:fill="F3F6FA"/>
          </w:tcPr>
          <w:p>
            <w:pPr>
              <w:spacing w:after="30" w:before="30"/>
            </w:pPr>
            <w:r/>
            <w:r>
              <w:rPr>
                <w:sz w:val="18"/>
              </w:rPr>
              <w:t>@narendramodi</w:t>
            </w:r>
          </w:p>
        </w:tc>
        <w:tc>
          <w:tcPr>
            <w:tcW w:type="dxa" w:w="1944"/>
            <w:shd w:val="clear" w:fill="F3F6FA"/>
          </w:tcPr>
          <w:p>
            <w:pPr>
              <w:spacing w:after="30" w:before="30"/>
              <w:jc w:val="center"/>
            </w:pPr>
            <w:r/>
            <w:r>
              <w:rPr>
                <w:sz w:val="18"/>
              </w:rPr>
              <w:t>Narendra Modi</w:t>
            </w:r>
          </w:p>
        </w:tc>
        <w:tc>
          <w:tcPr>
            <w:tcW w:type="dxa" w:w="1008"/>
            <w:shd w:val="clear" w:fill="F3F6FA"/>
          </w:tcPr>
          <w:p>
            <w:pPr>
              <w:spacing w:after="30" w:before="30"/>
              <w:jc w:val="center"/>
            </w:pPr>
            <w:r/>
            <w:r>
              <w:rPr>
                <w:sz w:val="18"/>
              </w:rPr>
              <w:t>BJP</w:t>
            </w:r>
          </w:p>
        </w:tc>
        <w:tc>
          <w:tcPr>
            <w:tcW w:type="dxa" w:w="1008"/>
            <w:shd w:val="clear" w:fill="F3F6FA"/>
          </w:tcPr>
          <w:p>
            <w:pPr>
              <w:spacing w:after="30" w:before="30"/>
              <w:jc w:val="center"/>
            </w:pPr>
            <w:r/>
            <w:r>
              <w:rPr>
                <w:sz w:val="18"/>
              </w:rPr>
              <w:t>40</w:t>
            </w:r>
          </w:p>
        </w:tc>
        <w:tc>
          <w:tcPr>
            <w:tcW w:type="dxa" w:w="1080"/>
            <w:shd w:val="clear" w:fill="F3F6FA"/>
          </w:tcPr>
          <w:p>
            <w:pPr>
              <w:spacing w:after="30" w:before="30"/>
              <w:jc w:val="center"/>
            </w:pPr>
            <w:r/>
            <w:r>
              <w:rPr>
                <w:sz w:val="18"/>
              </w:rPr>
              <w:t>0</w:t>
            </w:r>
          </w:p>
        </w:tc>
        <w:tc>
          <w:tcPr>
            <w:tcW w:type="dxa" w:w="1584"/>
            <w:shd w:val="clear" w:fill="F3F6FA"/>
          </w:tcPr>
          <w:p>
            <w:pPr>
              <w:spacing w:after="30" w:before="30"/>
              <w:jc w:val="center"/>
            </w:pPr>
            <w:r/>
            <w:r>
              <w:rPr>
                <w:sz w:val="18"/>
              </w:rPr>
              <w:t>5.81 L</w:t>
            </w:r>
          </w:p>
        </w:tc>
        <w:tc>
          <w:tcPr>
            <w:tcW w:type="dxa" w:w="1008"/>
            <w:shd w:val="clear" w:fill="F3F6FA"/>
          </w:tcPr>
          <w:p>
            <w:pPr>
              <w:spacing w:after="30" w:before="30"/>
              <w:jc w:val="center"/>
            </w:pPr>
            <w:r/>
            <w:r>
              <w:rPr>
                <w:sz w:val="18"/>
              </w:rPr>
              <w:t>0.0</w:t>
            </w:r>
          </w:p>
        </w:tc>
      </w:tr>
      <w:tr>
        <w:tc>
          <w:tcPr>
            <w:tcW w:type="dxa" w:w="1872"/>
          </w:tcPr>
          <w:p>
            <w:pPr>
              <w:spacing w:after="30" w:before="30"/>
            </w:pPr>
            <w:r/>
            <w:r>
              <w:rPr>
                <w:sz w:val="18"/>
              </w:rPr>
              <w:t>@yadavakhilesh</w:t>
            </w:r>
          </w:p>
        </w:tc>
        <w:tc>
          <w:tcPr>
            <w:tcW w:type="dxa" w:w="1944"/>
          </w:tcPr>
          <w:p>
            <w:pPr>
              <w:spacing w:after="30" w:before="30"/>
              <w:jc w:val="center"/>
            </w:pPr>
            <w:r/>
            <w:r>
              <w:rPr>
                <w:sz w:val="18"/>
              </w:rPr>
              <w:t>Akhilesh Yadav</w:t>
            </w:r>
          </w:p>
        </w:tc>
        <w:tc>
          <w:tcPr>
            <w:tcW w:type="dxa" w:w="1008"/>
          </w:tcPr>
          <w:p>
            <w:pPr>
              <w:spacing w:after="30" w:before="30"/>
              <w:jc w:val="center"/>
            </w:pPr>
            <w:r/>
            <w:r>
              <w:rPr>
                <w:sz w:val="18"/>
              </w:rPr>
              <w:t>SP</w:t>
            </w:r>
          </w:p>
        </w:tc>
        <w:tc>
          <w:tcPr>
            <w:tcW w:type="dxa" w:w="1008"/>
          </w:tcPr>
          <w:p>
            <w:pPr>
              <w:spacing w:after="30" w:before="30"/>
              <w:jc w:val="center"/>
            </w:pPr>
            <w:r/>
            <w:r>
              <w:rPr>
                <w:sz w:val="18"/>
              </w:rPr>
              <w:t>21</w:t>
            </w:r>
          </w:p>
        </w:tc>
        <w:tc>
          <w:tcPr>
            <w:tcW w:type="dxa" w:w="1080"/>
          </w:tcPr>
          <w:p>
            <w:pPr>
              <w:spacing w:after="30" w:before="30"/>
              <w:jc w:val="center"/>
            </w:pPr>
            <w:r/>
            <w:r>
              <w:rPr>
                <w:sz w:val="18"/>
              </w:rPr>
              <w:t>0</w:t>
            </w:r>
          </w:p>
        </w:tc>
        <w:tc>
          <w:tcPr>
            <w:tcW w:type="dxa" w:w="1584"/>
          </w:tcPr>
          <w:p>
            <w:pPr>
              <w:spacing w:after="30" w:before="30"/>
              <w:jc w:val="center"/>
            </w:pPr>
            <w:r/>
            <w:r>
              <w:rPr>
                <w:sz w:val="18"/>
              </w:rPr>
              <w:t>3.80 L</w:t>
            </w:r>
          </w:p>
        </w:tc>
        <w:tc>
          <w:tcPr>
            <w:tcW w:type="dxa" w:w="1008"/>
          </w:tcPr>
          <w:p>
            <w:pPr>
              <w:spacing w:after="30" w:before="30"/>
              <w:jc w:val="center"/>
            </w:pPr>
            <w:r/>
            <w:r>
              <w:rPr>
                <w:sz w:val="18"/>
              </w:rPr>
              <w:t>0.0</w:t>
            </w:r>
          </w:p>
        </w:tc>
      </w:tr>
      <w:tr>
        <w:tc>
          <w:tcPr>
            <w:tcW w:type="dxa" w:w="1872"/>
            <w:shd w:val="clear" w:fill="F3F6FA"/>
          </w:tcPr>
          <w:p>
            <w:pPr>
              <w:spacing w:after="30" w:before="30"/>
            </w:pPr>
            <w:r/>
            <w:r>
              <w:rPr>
                <w:sz w:val="18"/>
              </w:rPr>
              <w:t>@srinivasiyc</w:t>
            </w:r>
          </w:p>
        </w:tc>
        <w:tc>
          <w:tcPr>
            <w:tcW w:type="dxa" w:w="1944"/>
            <w:shd w:val="clear" w:fill="F3F6FA"/>
          </w:tcPr>
          <w:p>
            <w:pPr>
              <w:spacing w:after="30" w:before="30"/>
              <w:jc w:val="center"/>
            </w:pPr>
            <w:r/>
            <w:r>
              <w:rPr>
                <w:sz w:val="18"/>
              </w:rPr>
              <w:t>Srinivas BV</w:t>
            </w:r>
          </w:p>
        </w:tc>
        <w:tc>
          <w:tcPr>
            <w:tcW w:type="dxa" w:w="1008"/>
            <w:shd w:val="clear" w:fill="F3F6FA"/>
          </w:tcPr>
          <w:p>
            <w:pPr>
              <w:spacing w:after="30" w:before="30"/>
              <w:jc w:val="center"/>
            </w:pPr>
            <w:r/>
            <w:r>
              <w:rPr>
                <w:sz w:val="18"/>
              </w:rPr>
              <w:t>INC</w:t>
            </w:r>
          </w:p>
        </w:tc>
        <w:tc>
          <w:tcPr>
            <w:tcW w:type="dxa" w:w="1008"/>
            <w:shd w:val="clear" w:fill="F3F6FA"/>
          </w:tcPr>
          <w:p>
            <w:pPr>
              <w:spacing w:after="30" w:before="30"/>
              <w:jc w:val="center"/>
            </w:pPr>
            <w:r/>
            <w:r>
              <w:rPr>
                <w:sz w:val="18"/>
              </w:rPr>
              <w:t>117</w:t>
            </w:r>
          </w:p>
        </w:tc>
        <w:tc>
          <w:tcPr>
            <w:tcW w:type="dxa" w:w="1080"/>
            <w:shd w:val="clear" w:fill="F3F6FA"/>
          </w:tcPr>
          <w:p>
            <w:pPr>
              <w:spacing w:after="30" w:before="30"/>
              <w:jc w:val="center"/>
            </w:pPr>
            <w:r/>
            <w:r>
              <w:rPr>
                <w:sz w:val="18"/>
              </w:rPr>
              <w:t>27</w:t>
            </w:r>
          </w:p>
        </w:tc>
        <w:tc>
          <w:tcPr>
            <w:tcW w:type="dxa" w:w="1584"/>
            <w:shd w:val="clear" w:fill="F3F6FA"/>
          </w:tcPr>
          <w:p>
            <w:pPr>
              <w:spacing w:after="30" w:before="30"/>
              <w:jc w:val="center"/>
            </w:pPr>
            <w:r/>
            <w:r>
              <w:rPr>
                <w:sz w:val="18"/>
              </w:rPr>
              <w:t>2.78 L</w:t>
            </w:r>
          </w:p>
        </w:tc>
        <w:tc>
          <w:tcPr>
            <w:tcW w:type="dxa" w:w="1008"/>
            <w:shd w:val="clear" w:fill="F3F6FA"/>
          </w:tcPr>
          <w:p>
            <w:pPr>
              <w:spacing w:after="30" w:before="30"/>
              <w:jc w:val="center"/>
            </w:pPr>
            <w:r/>
            <w:r>
              <w:rPr>
                <w:sz w:val="18"/>
              </w:rPr>
              <w:t>9.4</w:t>
            </w:r>
          </w:p>
        </w:tc>
      </w:tr>
      <w:tr>
        <w:tc>
          <w:tcPr>
            <w:tcW w:type="dxa" w:w="1872"/>
          </w:tcPr>
          <w:p>
            <w:pPr>
              <w:spacing w:after="30" w:before="30"/>
            </w:pPr>
            <w:r/>
            <w:r>
              <w:rPr>
                <w:sz w:val="18"/>
              </w:rPr>
              <w:t>@myogiadityanath</w:t>
            </w:r>
          </w:p>
        </w:tc>
        <w:tc>
          <w:tcPr>
            <w:tcW w:type="dxa" w:w="1944"/>
          </w:tcPr>
          <w:p>
            <w:pPr>
              <w:spacing w:after="30" w:before="30"/>
              <w:jc w:val="center"/>
            </w:pPr>
            <w:r/>
            <w:r>
              <w:rPr>
                <w:sz w:val="18"/>
              </w:rPr>
              <w:t>Yogi Adityanath</w:t>
            </w:r>
          </w:p>
        </w:tc>
        <w:tc>
          <w:tcPr>
            <w:tcW w:type="dxa" w:w="1008"/>
          </w:tcPr>
          <w:p>
            <w:pPr>
              <w:spacing w:after="30" w:before="30"/>
              <w:jc w:val="center"/>
            </w:pPr>
            <w:r/>
            <w:r>
              <w:rPr>
                <w:sz w:val="18"/>
              </w:rPr>
              <w:t>BJP</w:t>
            </w:r>
          </w:p>
        </w:tc>
        <w:tc>
          <w:tcPr>
            <w:tcW w:type="dxa" w:w="1008"/>
          </w:tcPr>
          <w:p>
            <w:pPr>
              <w:spacing w:after="30" w:before="30"/>
              <w:jc w:val="center"/>
            </w:pPr>
            <w:r/>
            <w:r>
              <w:rPr>
                <w:sz w:val="18"/>
              </w:rPr>
              <w:t>30</w:t>
            </w:r>
          </w:p>
        </w:tc>
        <w:tc>
          <w:tcPr>
            <w:tcW w:type="dxa" w:w="1080"/>
          </w:tcPr>
          <w:p>
            <w:pPr>
              <w:spacing w:after="30" w:before="30"/>
              <w:jc w:val="center"/>
            </w:pPr>
            <w:r/>
            <w:r>
              <w:rPr>
                <w:sz w:val="18"/>
              </w:rPr>
              <w:t>0</w:t>
            </w:r>
          </w:p>
        </w:tc>
        <w:tc>
          <w:tcPr>
            <w:tcW w:type="dxa" w:w="1584"/>
          </w:tcPr>
          <w:p>
            <w:pPr>
              <w:spacing w:after="30" w:before="30"/>
              <w:jc w:val="center"/>
            </w:pPr>
            <w:r/>
            <w:r>
              <w:rPr>
                <w:sz w:val="18"/>
              </w:rPr>
              <w:t>2.48 L</w:t>
            </w:r>
          </w:p>
        </w:tc>
        <w:tc>
          <w:tcPr>
            <w:tcW w:type="dxa" w:w="1008"/>
          </w:tcPr>
          <w:p>
            <w:pPr>
              <w:spacing w:after="30" w:before="30"/>
              <w:jc w:val="center"/>
            </w:pPr>
            <w:r/>
            <w:r>
              <w:rPr>
                <w:sz w:val="18"/>
              </w:rPr>
              <w:t>0.0</w:t>
            </w:r>
          </w:p>
        </w:tc>
      </w:tr>
      <w:tr>
        <w:tc>
          <w:tcPr>
            <w:tcW w:type="dxa" w:w="1872"/>
            <w:shd w:val="clear" w:fill="F3F6FA"/>
          </w:tcPr>
          <w:p>
            <w:pPr>
              <w:spacing w:after="30" w:before="30"/>
            </w:pPr>
            <w:r/>
            <w:r>
              <w:rPr>
                <w:sz w:val="18"/>
              </w:rPr>
              <w:t>@BJP4India</w:t>
            </w:r>
          </w:p>
        </w:tc>
        <w:tc>
          <w:tcPr>
            <w:tcW w:type="dxa" w:w="1944"/>
            <w:shd w:val="clear" w:fill="F3F6FA"/>
          </w:tcPr>
          <w:p>
            <w:pPr>
              <w:spacing w:after="30" w:before="30"/>
              <w:jc w:val="center"/>
            </w:pPr>
            <w:r/>
            <w:r>
              <w:rPr>
                <w:sz w:val="18"/>
              </w:rPr>
              <w:t>@BJP4India</w:t>
            </w:r>
          </w:p>
        </w:tc>
        <w:tc>
          <w:tcPr>
            <w:tcW w:type="dxa" w:w="1008"/>
            <w:shd w:val="clear" w:fill="F3F6FA"/>
          </w:tcPr>
          <w:p>
            <w:pPr>
              <w:spacing w:after="30" w:before="30"/>
              <w:jc w:val="center"/>
            </w:pPr>
            <w:r/>
            <w:r>
              <w:rPr>
                <w:sz w:val="18"/>
              </w:rPr>
              <w:t>BJP</w:t>
            </w:r>
          </w:p>
        </w:tc>
        <w:tc>
          <w:tcPr>
            <w:tcW w:type="dxa" w:w="1008"/>
            <w:shd w:val="clear" w:fill="F3F6FA"/>
          </w:tcPr>
          <w:p>
            <w:pPr>
              <w:spacing w:after="30" w:before="30"/>
              <w:jc w:val="center"/>
            </w:pPr>
            <w:r/>
            <w:r>
              <w:rPr>
                <w:sz w:val="18"/>
              </w:rPr>
              <w:t>142</w:t>
            </w:r>
          </w:p>
        </w:tc>
        <w:tc>
          <w:tcPr>
            <w:tcW w:type="dxa" w:w="1080"/>
            <w:shd w:val="clear" w:fill="F3F6FA"/>
          </w:tcPr>
          <w:p>
            <w:pPr>
              <w:spacing w:after="30" w:before="30"/>
              <w:jc w:val="center"/>
            </w:pPr>
            <w:r/>
            <w:r>
              <w:rPr>
                <w:sz w:val="18"/>
              </w:rPr>
              <w:t>0</w:t>
            </w:r>
          </w:p>
        </w:tc>
        <w:tc>
          <w:tcPr>
            <w:tcW w:type="dxa" w:w="1584"/>
            <w:shd w:val="clear" w:fill="F3F6FA"/>
          </w:tcPr>
          <w:p>
            <w:pPr>
              <w:spacing w:after="30" w:before="30"/>
              <w:jc w:val="center"/>
            </w:pPr>
            <w:r/>
            <w:r>
              <w:rPr>
                <w:sz w:val="18"/>
              </w:rPr>
              <w:t>2.20 L</w:t>
            </w:r>
          </w:p>
        </w:tc>
        <w:tc>
          <w:tcPr>
            <w:tcW w:type="dxa" w:w="1008"/>
            <w:shd w:val="clear" w:fill="F3F6FA"/>
          </w:tcPr>
          <w:p>
            <w:pPr>
              <w:spacing w:after="30" w:before="30"/>
              <w:jc w:val="center"/>
            </w:pPr>
            <w:r/>
            <w:r>
              <w:rPr>
                <w:sz w:val="18"/>
              </w:rPr>
              <w:t>5.6</w:t>
            </w:r>
          </w:p>
        </w:tc>
      </w:tr>
      <w:tr>
        <w:tc>
          <w:tcPr>
            <w:tcW w:type="dxa" w:w="1872"/>
          </w:tcPr>
          <w:p>
            <w:pPr>
              <w:spacing w:after="30" w:before="30"/>
            </w:pPr>
            <w:r/>
            <w:r>
              <w:rPr>
                <w:sz w:val="18"/>
              </w:rPr>
              <w:t>@ArvindKejriwal</w:t>
            </w:r>
          </w:p>
        </w:tc>
        <w:tc>
          <w:tcPr>
            <w:tcW w:type="dxa" w:w="1944"/>
          </w:tcPr>
          <w:p>
            <w:pPr>
              <w:spacing w:after="30" w:before="30"/>
              <w:jc w:val="center"/>
            </w:pPr>
            <w:r/>
            <w:r>
              <w:rPr>
                <w:sz w:val="18"/>
              </w:rPr>
              <w:t>Arvind Kejriwal</w:t>
            </w:r>
          </w:p>
        </w:tc>
        <w:tc>
          <w:tcPr>
            <w:tcW w:type="dxa" w:w="1008"/>
          </w:tcPr>
          <w:p>
            <w:pPr>
              <w:spacing w:after="30" w:before="30"/>
              <w:jc w:val="center"/>
            </w:pPr>
            <w:r/>
            <w:r>
              <w:rPr>
                <w:sz w:val="18"/>
              </w:rPr>
              <w:t>AAP</w:t>
            </w:r>
          </w:p>
        </w:tc>
        <w:tc>
          <w:tcPr>
            <w:tcW w:type="dxa" w:w="1008"/>
          </w:tcPr>
          <w:p>
            <w:pPr>
              <w:spacing w:after="30" w:before="30"/>
              <w:jc w:val="center"/>
            </w:pPr>
            <w:r/>
            <w:r>
              <w:rPr>
                <w:sz w:val="18"/>
              </w:rPr>
              <w:t>9</w:t>
            </w:r>
          </w:p>
        </w:tc>
        <w:tc>
          <w:tcPr>
            <w:tcW w:type="dxa" w:w="1080"/>
          </w:tcPr>
          <w:p>
            <w:pPr>
              <w:spacing w:after="30" w:before="30"/>
              <w:jc w:val="center"/>
            </w:pPr>
            <w:r/>
            <w:r>
              <w:rPr>
                <w:sz w:val="18"/>
              </w:rPr>
              <w:t>0</w:t>
            </w:r>
          </w:p>
        </w:tc>
        <w:tc>
          <w:tcPr>
            <w:tcW w:type="dxa" w:w="1584"/>
          </w:tcPr>
          <w:p>
            <w:pPr>
              <w:spacing w:after="30" w:before="30"/>
              <w:jc w:val="center"/>
            </w:pPr>
            <w:r/>
            <w:r>
              <w:rPr>
                <w:sz w:val="18"/>
              </w:rPr>
              <w:t>1.06 L</w:t>
            </w:r>
          </w:p>
        </w:tc>
        <w:tc>
          <w:tcPr>
            <w:tcW w:type="dxa" w:w="1008"/>
          </w:tcPr>
          <w:p>
            <w:pPr>
              <w:spacing w:after="30" w:before="30"/>
              <w:jc w:val="center"/>
            </w:pPr>
            <w:r/>
            <w:r>
              <w:rPr>
                <w:sz w:val="18"/>
              </w:rPr>
              <w:t>0.0</w:t>
            </w:r>
          </w:p>
        </w:tc>
      </w:tr>
      <w:tr>
        <w:tc>
          <w:tcPr>
            <w:tcW w:type="dxa" w:w="1872"/>
            <w:shd w:val="clear" w:fill="F3F6FA"/>
          </w:tcPr>
          <w:p>
            <w:pPr>
              <w:spacing w:after="30" w:before="30"/>
            </w:pPr>
            <w:r/>
            <w:r>
              <w:rPr>
                <w:sz w:val="18"/>
              </w:rPr>
              <w:t>@kharge</w:t>
            </w:r>
          </w:p>
        </w:tc>
        <w:tc>
          <w:tcPr>
            <w:tcW w:type="dxa" w:w="1944"/>
            <w:shd w:val="clear" w:fill="F3F6FA"/>
          </w:tcPr>
          <w:p>
            <w:pPr>
              <w:spacing w:after="30" w:before="30"/>
              <w:jc w:val="center"/>
            </w:pPr>
            <w:r/>
            <w:r>
              <w:rPr>
                <w:sz w:val="18"/>
              </w:rPr>
              <w:t>Mallikarjun Kharge</w:t>
            </w:r>
          </w:p>
        </w:tc>
        <w:tc>
          <w:tcPr>
            <w:tcW w:type="dxa" w:w="1008"/>
            <w:shd w:val="clear" w:fill="F3F6FA"/>
          </w:tcPr>
          <w:p>
            <w:pPr>
              <w:spacing w:after="30" w:before="30"/>
              <w:jc w:val="center"/>
            </w:pPr>
            <w:r/>
            <w:r>
              <w:rPr>
                <w:sz w:val="18"/>
              </w:rPr>
              <w:t>INC</w:t>
            </w:r>
          </w:p>
        </w:tc>
        <w:tc>
          <w:tcPr>
            <w:tcW w:type="dxa" w:w="1008"/>
            <w:shd w:val="clear" w:fill="F3F6FA"/>
          </w:tcPr>
          <w:p>
            <w:pPr>
              <w:spacing w:after="30" w:before="30"/>
              <w:jc w:val="center"/>
            </w:pPr>
            <w:r/>
            <w:r>
              <w:rPr>
                <w:sz w:val="18"/>
              </w:rPr>
              <w:t>18</w:t>
            </w:r>
          </w:p>
        </w:tc>
        <w:tc>
          <w:tcPr>
            <w:tcW w:type="dxa" w:w="1080"/>
            <w:shd w:val="clear" w:fill="F3F6FA"/>
          </w:tcPr>
          <w:p>
            <w:pPr>
              <w:spacing w:after="30" w:before="30"/>
              <w:jc w:val="center"/>
            </w:pPr>
            <w:r/>
            <w:r>
              <w:rPr>
                <w:sz w:val="18"/>
              </w:rPr>
              <w:t>0</w:t>
            </w:r>
          </w:p>
        </w:tc>
        <w:tc>
          <w:tcPr>
            <w:tcW w:type="dxa" w:w="1584"/>
            <w:shd w:val="clear" w:fill="F3F6FA"/>
          </w:tcPr>
          <w:p>
            <w:pPr>
              <w:spacing w:after="30" w:before="30"/>
              <w:jc w:val="center"/>
            </w:pPr>
            <w:r/>
            <w:r>
              <w:rPr>
                <w:sz w:val="18"/>
              </w:rPr>
              <w:t>49,310</w:t>
            </w:r>
          </w:p>
        </w:tc>
        <w:tc>
          <w:tcPr>
            <w:tcW w:type="dxa" w:w="1008"/>
            <w:shd w:val="clear" w:fill="F3F6FA"/>
          </w:tcPr>
          <w:p>
            <w:pPr>
              <w:spacing w:after="30" w:before="30"/>
              <w:jc w:val="center"/>
            </w:pPr>
            <w:r/>
            <w:r>
              <w:rPr>
                <w:sz w:val="18"/>
              </w:rPr>
              <w:t>0.0</w:t>
            </w:r>
          </w:p>
        </w:tc>
      </w:tr>
      <w:tr>
        <w:tc>
          <w:tcPr>
            <w:tcW w:type="dxa" w:w="1872"/>
          </w:tcPr>
          <w:p>
            <w:pPr>
              <w:spacing w:after="30" w:before="30"/>
            </w:pPr>
            <w:r/>
            <w:r>
              <w:rPr>
                <w:sz w:val="18"/>
              </w:rPr>
              <w:t>@priyankagandhi</w:t>
            </w:r>
          </w:p>
        </w:tc>
        <w:tc>
          <w:tcPr>
            <w:tcW w:type="dxa" w:w="1944"/>
          </w:tcPr>
          <w:p>
            <w:pPr>
              <w:spacing w:after="30" w:before="30"/>
              <w:jc w:val="center"/>
            </w:pPr>
            <w:r/>
            <w:r>
              <w:rPr>
                <w:sz w:val="18"/>
              </w:rPr>
              <w:t>Priyanka Gandhi Va</w:t>
            </w:r>
          </w:p>
        </w:tc>
        <w:tc>
          <w:tcPr>
            <w:tcW w:type="dxa" w:w="1008"/>
          </w:tcPr>
          <w:p>
            <w:pPr>
              <w:spacing w:after="30" w:before="30"/>
              <w:jc w:val="center"/>
            </w:pPr>
            <w:r/>
            <w:r>
              <w:rPr>
                <w:sz w:val="18"/>
              </w:rPr>
              <w:t>INC</w:t>
            </w:r>
          </w:p>
        </w:tc>
        <w:tc>
          <w:tcPr>
            <w:tcW w:type="dxa" w:w="1008"/>
          </w:tcPr>
          <w:p>
            <w:pPr>
              <w:spacing w:after="30" w:before="30"/>
              <w:jc w:val="center"/>
            </w:pPr>
            <w:r/>
            <w:r>
              <w:rPr>
                <w:sz w:val="18"/>
              </w:rPr>
              <w:t>6</w:t>
            </w:r>
          </w:p>
        </w:tc>
        <w:tc>
          <w:tcPr>
            <w:tcW w:type="dxa" w:w="1080"/>
          </w:tcPr>
          <w:p>
            <w:pPr>
              <w:spacing w:after="30" w:before="30"/>
              <w:jc w:val="center"/>
            </w:pPr>
            <w:r/>
            <w:r>
              <w:rPr>
                <w:sz w:val="18"/>
              </w:rPr>
              <w:t>1</w:t>
            </w:r>
          </w:p>
        </w:tc>
        <w:tc>
          <w:tcPr>
            <w:tcW w:type="dxa" w:w="1584"/>
          </w:tcPr>
          <w:p>
            <w:pPr>
              <w:spacing w:after="30" w:before="30"/>
              <w:jc w:val="center"/>
            </w:pPr>
            <w:r/>
            <w:r>
              <w:rPr>
                <w:sz w:val="18"/>
              </w:rPr>
              <w:t>40,551</w:t>
            </w:r>
          </w:p>
        </w:tc>
        <w:tc>
          <w:tcPr>
            <w:tcW w:type="dxa" w:w="1008"/>
          </w:tcPr>
          <w:p>
            <w:pPr>
              <w:spacing w:after="30" w:before="30"/>
              <w:jc w:val="center"/>
            </w:pPr>
            <w:r/>
            <w:r>
              <w:rPr>
                <w:sz w:val="18"/>
              </w:rPr>
              <w:t>16.7</w:t>
            </w:r>
          </w:p>
        </w:tc>
      </w:tr>
      <w:tr>
        <w:tc>
          <w:tcPr>
            <w:tcW w:type="dxa" w:w="1872"/>
            <w:shd w:val="clear" w:fill="F3F6FA"/>
          </w:tcPr>
          <w:p>
            <w:pPr>
              <w:spacing w:after="30" w:before="30"/>
            </w:pPr>
            <w:r/>
            <w:r>
              <w:rPr>
                <w:sz w:val="18"/>
              </w:rPr>
              <w:t>@dpradhanbjp</w:t>
            </w:r>
          </w:p>
        </w:tc>
        <w:tc>
          <w:tcPr>
            <w:tcW w:type="dxa" w:w="1944"/>
            <w:shd w:val="clear" w:fill="F3F6FA"/>
          </w:tcPr>
          <w:p>
            <w:pPr>
              <w:spacing w:after="30" w:before="30"/>
              <w:jc w:val="center"/>
            </w:pPr>
            <w:r/>
            <w:r>
              <w:rPr>
                <w:sz w:val="18"/>
              </w:rPr>
              <w:t>Dharmendra Pradhan</w:t>
            </w:r>
          </w:p>
        </w:tc>
        <w:tc>
          <w:tcPr>
            <w:tcW w:type="dxa" w:w="1008"/>
            <w:shd w:val="clear" w:fill="F3F6FA"/>
          </w:tcPr>
          <w:p>
            <w:pPr>
              <w:spacing w:after="30" w:before="30"/>
              <w:jc w:val="center"/>
            </w:pPr>
            <w:r/>
            <w:r>
              <w:rPr>
                <w:sz w:val="18"/>
              </w:rPr>
              <w:t>BJP</w:t>
            </w:r>
          </w:p>
        </w:tc>
        <w:tc>
          <w:tcPr>
            <w:tcW w:type="dxa" w:w="1008"/>
            <w:shd w:val="clear" w:fill="F3F6FA"/>
          </w:tcPr>
          <w:p>
            <w:pPr>
              <w:spacing w:after="30" w:before="30"/>
              <w:jc w:val="center"/>
            </w:pPr>
            <w:r/>
            <w:r>
              <w:rPr>
                <w:sz w:val="18"/>
              </w:rPr>
              <w:t>5</w:t>
            </w:r>
          </w:p>
        </w:tc>
        <w:tc>
          <w:tcPr>
            <w:tcW w:type="dxa" w:w="1080"/>
            <w:shd w:val="clear" w:fill="F3F6FA"/>
          </w:tcPr>
          <w:p>
            <w:pPr>
              <w:spacing w:after="30" w:before="30"/>
              <w:jc w:val="center"/>
            </w:pPr>
            <w:r/>
            <w:r>
              <w:rPr>
                <w:sz w:val="18"/>
              </w:rPr>
              <w:t>0</w:t>
            </w:r>
          </w:p>
        </w:tc>
        <w:tc>
          <w:tcPr>
            <w:tcW w:type="dxa" w:w="1584"/>
            <w:shd w:val="clear" w:fill="F3F6FA"/>
          </w:tcPr>
          <w:p>
            <w:pPr>
              <w:spacing w:after="30" w:before="30"/>
              <w:jc w:val="center"/>
            </w:pPr>
            <w:r/>
            <w:r>
              <w:rPr>
                <w:sz w:val="18"/>
              </w:rPr>
              <w:t>19,715</w:t>
            </w:r>
          </w:p>
        </w:tc>
        <w:tc>
          <w:tcPr>
            <w:tcW w:type="dxa" w:w="1008"/>
            <w:shd w:val="clear" w:fill="F3F6FA"/>
          </w:tcPr>
          <w:p>
            <w:pPr>
              <w:spacing w:after="30" w:before="30"/>
              <w:jc w:val="center"/>
            </w:pPr>
            <w:r/>
            <w:r>
              <w:rPr>
                <w:sz w:val="18"/>
              </w:rPr>
              <w:t>0.0</w:t>
            </w:r>
          </w:p>
        </w:tc>
      </w:tr>
    </w:tbl>
    <w:p>
      <w:pPr>
        <w:spacing w:after="80"/>
      </w:pPr>
    </w:p>
    <w:p>
      <w:pPr>
        <w:pStyle w:val="Heading2"/>
        <w:spacing w:before="220" w:after="80"/>
      </w:pPr>
      <w:r>
        <w:rPr>
          <w:rFonts w:ascii="Calibri" w:hAnsi="Calibri"/>
          <w:b/>
          <w:color w:val="A87D1F"/>
          <w:sz w:val="23"/>
        </w:rPr>
        <w:t>Highest-impact campaign posts</w:t>
      </w:r>
    </w:p>
    <w:tbl>
      <w:tblPr>
        <w:tblStyle w:val="TableGrid"/>
        <w:tblW w:type="auto" w:w="0"/>
        <w:tblLook w:firstColumn="1" w:firstRow="1" w:lastColumn="0" w:lastRow="0" w:noHBand="0" w:noVBand="1" w:val="04A0"/>
      </w:tblPr>
      <w:tblGrid>
        <w:gridCol w:w="9663"/>
      </w:tblGrid>
      <w:tr>
        <w:tc>
          <w:tcPr>
            <w:tcW w:type="dxa" w:w="9720"/>
            <w:shd w:val="clear" w:fill="FBF8F0"/>
          </w:tcPr>
          <w:p>
            <w:pPr>
              <w:spacing w:after="60"/>
            </w:pPr>
            <w:r/>
            <w:r>
              <w:rPr>
                <w:i/>
                <w:sz w:val="19"/>
              </w:rPr>
              <w:t>“E20 - Not just a black spot in the lentils, the whole lentil is black.”</w:t>
            </w:r>
          </w:p>
          <w:p>
            <w:pPr>
              <w:spacing w:after="40"/>
            </w:pPr>
            <w:r>
              <w:rPr>
                <w:b/>
                <w:color w:val="5A6678"/>
                <w:sz w:val="17"/>
              </w:rPr>
              <w:t>— Rahul Gandhi  ·  2026-08-07  ·  79.77 L views  ·  106,770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BF8F0"/>
          </w:tcPr>
          <w:p>
            <w:pPr>
              <w:spacing w:after="60"/>
            </w:pPr>
            <w:r/>
            <w:r>
              <w:rPr>
                <w:i/>
                <w:sz w:val="19"/>
              </w:rPr>
              <w:t>“India's education system has today become nothing but a recovery mechanism. Just think about it - the amount of money families across the country spend solely on preparing for NEET is equal to the entire education budget of the Government of India. Today, from Kota, and from”</w:t>
            </w:r>
          </w:p>
          <w:p>
            <w:pPr>
              <w:spacing w:after="40"/>
            </w:pPr>
            <w:r>
              <w:rPr>
                <w:b/>
                <w:color w:val="5A6678"/>
                <w:sz w:val="17"/>
              </w:rPr>
              <w:t>— Rahul Gandhi  ·  2026-06-17  ·  7.43 L views  ·  53,087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BF8F0"/>
          </w:tcPr>
          <w:p>
            <w:pPr>
              <w:spacing w:after="60"/>
            </w:pPr>
            <w:r/>
            <w:r>
              <w:rPr>
                <w:i/>
                <w:sz w:val="19"/>
              </w:rPr>
              <w:t>“Amid the darkness spread by the system, the students of the country have confronted their fears and lit the torch of light. These torches are now showing the entire country the path to its rights. Now is the time to end the BJP-RSS and Adani's System, saying tata, bye-bye.”</w:t>
            </w:r>
          </w:p>
          <w:p>
            <w:pPr>
              <w:spacing w:after="40"/>
            </w:pPr>
            <w:r>
              <w:rPr>
                <w:b/>
                <w:color w:val="5A6678"/>
                <w:sz w:val="17"/>
              </w:rPr>
              <w:t>— Rahul Gandhi  ·  2026-08-08  ·  6.32 L views  ·  52,418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BF8F0"/>
          </w:tcPr>
          <w:p>
            <w:pPr>
              <w:spacing w:after="60"/>
            </w:pPr>
            <w:r/>
            <w:r>
              <w:rPr>
                <w:i/>
                <w:sz w:val="19"/>
              </w:rPr>
              <w:t>““I have no way out left now” - This is what a student said to me yesterday in Prayagraj. Years of preparation, sold the family land, parents’ debts, and still nothing to show for it. This defeat is not his. This is the defeat of that system which refused to reward his hard work.”</w:t>
            </w:r>
          </w:p>
          <w:p>
            <w:pPr>
              <w:spacing w:after="40"/>
            </w:pPr>
            <w:r>
              <w:rPr>
                <w:b/>
                <w:color w:val="5A6678"/>
                <w:sz w:val="17"/>
              </w:rPr>
              <w:t>— Rahul Gandhi  ·  2026-08-09  ·  12.76 L views  ·  45,515 engagements</w:t>
            </w:r>
          </w:p>
        </w:tc>
      </w:tr>
    </w:tbl>
    <w:p>
      <w:pPr>
        <w:spacing w:after="40"/>
      </w:pPr>
    </w:p>
    <w:p>
      <w:r>
        <w:br w:type="page"/>
      </w:r>
    </w:p>
    <w:p>
      <w:pPr>
        <w:pStyle w:val="Heading1"/>
        <w:spacing w:before="300" w:after="40"/>
      </w:pPr>
      <w:r>
        <w:rPr>
          <w:rFonts w:ascii="Calibri" w:hAnsi="Calibri"/>
          <w:b/>
          <w:color w:val="12305C"/>
          <w:sz w:val="30"/>
        </w:rPr>
        <w:t>5.  Party-wise Response</w:t>
      </w:r>
    </w:p>
    <w:p>
      <w:pPr>
        <w:spacing w:after="160"/>
        <w:pBdr>
          <w:bottom w:val="single" w:sz="8" w:color="C9962E" w:space="1"/>
        </w:pBdr>
      </w:pPr>
    </w:p>
    <w:p>
      <w:pPr>
        <w:jc w:val="center"/>
      </w:pPr>
      <w:r>
        <w:drawing>
          <wp:inline xmlns:a="http://schemas.openxmlformats.org/drawingml/2006/main" xmlns:pic="http://schemas.openxmlformats.org/drawingml/2006/picture">
            <wp:extent cx="6217920" cy="2001690"/>
            <wp:docPr id="4" name="Picture 4"/>
            <wp:cNvGraphicFramePr>
              <a:graphicFrameLocks noChangeAspect="1"/>
            </wp:cNvGraphicFramePr>
            <a:graphic>
              <a:graphicData uri="http://schemas.openxmlformats.org/drawingml/2006/picture">
                <pic:pic>
                  <pic:nvPicPr>
                    <pic:cNvPr id="0" name="h3.png"/>
                    <pic:cNvPicPr/>
                  </pic:nvPicPr>
                  <pic:blipFill>
                    <a:blip r:embed="rId12"/>
                    <a:stretch>
                      <a:fillRect/>
                    </a:stretch>
                  </pic:blipFill>
                  <pic:spPr>
                    <a:xfrm>
                      <a:off x="0" y="0"/>
                      <a:ext cx="6217920" cy="2001690"/>
                    </a:xfrm>
                    <a:prstGeom prst="rect"/>
                  </pic:spPr>
                </pic:pic>
              </a:graphicData>
            </a:graphic>
          </wp:inline>
        </w:drawing>
      </w:r>
    </w:p>
    <w:p>
      <w:pPr>
        <w:spacing w:after="200" w:before="0"/>
        <w:jc w:val="center"/>
      </w:pPr>
      <w:r>
        <w:rPr>
          <w:b w:val="0"/>
          <w:i/>
          <w:color w:val="5A6678"/>
          <w:sz w:val="17"/>
        </w:rPr>
        <w:t>Figure 4 — Posts on the student/youth topic by party, tracked political handles.</w:t>
      </w:r>
    </w:p>
    <w:p>
      <w:pPr>
        <w:spacing w:after="120" w:before="0"/>
      </w:pPr>
      <w:r>
        <w:rPr>
          <w:b w:val="0"/>
          <w:i w:val="0"/>
          <w:sz w:val="21"/>
        </w:rPr>
        <w:t>On the broad topic BJP leads with 26,461 posts from 1,448 handles against INC’s 10,049 from 321. Read alone that looks like the ruling party dominating the youth conversation. It is not the same conversation.</w:t>
      </w:r>
    </w:p>
    <w:p>
      <w:pPr>
        <w:jc w:val="center"/>
      </w:pPr>
      <w:r>
        <w:drawing>
          <wp:inline xmlns:a="http://schemas.openxmlformats.org/drawingml/2006/main" xmlns:pic="http://schemas.openxmlformats.org/drawingml/2006/picture">
            <wp:extent cx="6035040" cy="1525243"/>
            <wp:docPr id="5" name="Picture 5"/>
            <wp:cNvGraphicFramePr>
              <a:graphicFrameLocks noChangeAspect="1"/>
            </wp:cNvGraphicFramePr>
            <a:graphic>
              <a:graphicData uri="http://schemas.openxmlformats.org/drawingml/2006/picture">
                <pic:pic>
                  <pic:nvPicPr>
                    <pic:cNvPr id="0" name="h4.png"/>
                    <pic:cNvPicPr/>
                  </pic:nvPicPr>
                  <pic:blipFill>
                    <a:blip r:embed="rId13"/>
                    <a:stretch>
                      <a:fillRect/>
                    </a:stretch>
                  </pic:blipFill>
                  <pic:spPr>
                    <a:xfrm>
                      <a:off x="0" y="0"/>
                      <a:ext cx="6035040" cy="1525243"/>
                    </a:xfrm>
                    <a:prstGeom prst="rect"/>
                  </pic:spPr>
                </pic:pic>
              </a:graphicData>
            </a:graphic>
          </wp:inline>
        </w:drawing>
      </w:r>
    </w:p>
    <w:p>
      <w:pPr>
        <w:spacing w:after="200" w:before="0"/>
        <w:jc w:val="center"/>
      </w:pPr>
      <w:r>
        <w:rPr>
          <w:b w:val="0"/>
          <w:i/>
          <w:color w:val="5A6678"/>
          <w:sz w:val="17"/>
        </w:rPr>
        <w:t>Figure 5 — Campaign-hashtag posts by party. The hashtag belongs to one side.</w:t>
      </w:r>
    </w:p>
    <w:p>
      <w:pPr>
        <w:spacing w:after="120" w:before="0"/>
      </w:pPr>
      <w:r>
        <w:rPr>
          <w:b w:val="0"/>
          <w:i w:val="0"/>
          <w:sz w:val="21"/>
        </w:rPr>
        <w:t>Filter to posts that actually carry the campaign hashtags and the picture inverts completely: INC 1,185, BJP 17. The ruling party is talking about youth in its own vocabulary — skilling schemes, exam-reform legislation, employment melas — and has made a deliberate choice not to step into a frame it did not build. That is a defensible strategy, but it means the paper-leak narrative goes uncontested inside the hashtag.</w:t>
      </w:r>
    </w:p>
    <w:p>
      <w:pPr>
        <w:spacing w:after="120" w:before="0"/>
      </w:pPr>
      <w:r>
        <w:rPr>
          <w:b w:val="0"/>
          <w:i w:val="0"/>
          <w:sz w:val="21"/>
        </w:rPr>
        <w:t>Engagement per post tells the same story from the other direction. INC averages 3,943 engagements per topic post against BJP’s 2,419 — 1.6x — while posting 62% less. A smaller, sharper, more confrontational output is outperforming a larger promotional one.</w:t>
      </w:r>
    </w:p>
    <w:p>
      <w:pPr>
        <w:pStyle w:val="Heading2"/>
        <w:spacing w:before="220" w:after="80"/>
      </w:pPr>
      <w:r>
        <w:rPr>
          <w:rFonts w:ascii="Calibri" w:hAnsi="Calibri"/>
          <w:b/>
          <w:color w:val="A87D1F"/>
          <w:sz w:val="23"/>
        </w:rPr>
        <w:t>Party scorecard on the topic</w:t>
      </w:r>
    </w:p>
    <w:tbl>
      <w:tblPr>
        <w:tblStyle w:val="TableGrid"/>
        <w:tblW w:type="auto" w:w="0"/>
        <w:jc w:val="center"/>
        <w:tblLook w:firstColumn="1" w:firstRow="1" w:lastColumn="0" w:lastRow="0" w:noHBand="0" w:noVBand="1" w:val="04A0"/>
      </w:tblPr>
      <w:tblGrid>
        <w:gridCol w:w="1208"/>
        <w:gridCol w:w="1208"/>
        <w:gridCol w:w="1208"/>
        <w:gridCol w:w="1208"/>
        <w:gridCol w:w="1208"/>
        <w:gridCol w:w="1208"/>
        <w:gridCol w:w="1208"/>
        <w:gridCol w:w="1208"/>
      </w:tblGrid>
      <w:tr>
        <w:tc>
          <w:tcPr>
            <w:tcW w:type="dxa" w:w="1440"/>
            <w:shd w:val="clear" w:fill="12305C"/>
          </w:tcPr>
          <w:p>
            <w:pPr>
              <w:spacing w:after="40" w:before="40"/>
            </w:pPr>
            <w:r/>
            <w:r>
              <w:rPr>
                <w:b/>
                <w:color w:val="FFFFFF"/>
                <w:sz w:val="18"/>
              </w:rPr>
              <w:t>Party</w:t>
            </w:r>
          </w:p>
        </w:tc>
        <w:tc>
          <w:tcPr>
            <w:tcW w:type="dxa" w:w="1368"/>
            <w:shd w:val="clear" w:fill="12305C"/>
          </w:tcPr>
          <w:p>
            <w:pPr>
              <w:spacing w:after="40" w:before="40"/>
              <w:jc w:val="center"/>
            </w:pPr>
            <w:r/>
            <w:r>
              <w:rPr>
                <w:b/>
                <w:color w:val="FFFFFF"/>
                <w:sz w:val="18"/>
              </w:rPr>
              <w:t>Posts</w:t>
            </w:r>
          </w:p>
        </w:tc>
        <w:tc>
          <w:tcPr>
            <w:tcW w:type="dxa" w:w="1224"/>
            <w:shd w:val="clear" w:fill="12305C"/>
          </w:tcPr>
          <w:p>
            <w:pPr>
              <w:spacing w:after="40" w:before="40"/>
              <w:jc w:val="center"/>
            </w:pPr>
            <w:r/>
            <w:r>
              <w:rPr>
                <w:b/>
                <w:color w:val="FFFFFF"/>
                <w:sz w:val="18"/>
              </w:rPr>
              <w:t>Handles</w:t>
            </w:r>
          </w:p>
        </w:tc>
        <w:tc>
          <w:tcPr>
            <w:tcW w:type="dxa" w:w="1080"/>
            <w:shd w:val="clear" w:fill="12305C"/>
          </w:tcPr>
          <w:p>
            <w:pPr>
              <w:spacing w:after="40" w:before="40"/>
              <w:jc w:val="center"/>
            </w:pPr>
            <w:r/>
            <w:r>
              <w:rPr>
                <w:b/>
                <w:color w:val="FFFFFF"/>
                <w:sz w:val="18"/>
              </w:rPr>
              <w:t>Tagged</w:t>
            </w:r>
          </w:p>
        </w:tc>
        <w:tc>
          <w:tcPr>
            <w:tcW w:type="dxa" w:w="1008"/>
            <w:shd w:val="clear" w:fill="12305C"/>
          </w:tcPr>
          <w:p>
            <w:pPr>
              <w:spacing w:after="40" w:before="40"/>
              <w:jc w:val="center"/>
            </w:pPr>
            <w:r/>
            <w:r>
              <w:rPr>
                <w:b/>
                <w:color w:val="FFFFFF"/>
                <w:sz w:val="18"/>
              </w:rPr>
              <w:t>Pos %</w:t>
            </w:r>
          </w:p>
        </w:tc>
        <w:tc>
          <w:tcPr>
            <w:tcW w:type="dxa" w:w="1008"/>
            <w:shd w:val="clear" w:fill="12305C"/>
          </w:tcPr>
          <w:p>
            <w:pPr>
              <w:spacing w:after="40" w:before="40"/>
              <w:jc w:val="center"/>
            </w:pPr>
            <w:r/>
            <w:r>
              <w:rPr>
                <w:b/>
                <w:color w:val="FFFFFF"/>
                <w:sz w:val="18"/>
              </w:rPr>
              <w:t>Neg %</w:t>
            </w:r>
          </w:p>
        </w:tc>
        <w:tc>
          <w:tcPr>
            <w:tcW w:type="dxa" w:w="1656"/>
            <w:shd w:val="clear" w:fill="12305C"/>
          </w:tcPr>
          <w:p>
            <w:pPr>
              <w:spacing w:after="40" w:before="40"/>
              <w:jc w:val="center"/>
            </w:pPr>
            <w:r/>
            <w:r>
              <w:rPr>
                <w:b/>
                <w:color w:val="FFFFFF"/>
                <w:sz w:val="18"/>
              </w:rPr>
              <w:t>Engagements</w:t>
            </w:r>
          </w:p>
        </w:tc>
        <w:tc>
          <w:tcPr>
            <w:tcW w:type="dxa" w:w="1224"/>
            <w:shd w:val="clear" w:fill="12305C"/>
          </w:tcPr>
          <w:p>
            <w:pPr>
              <w:spacing w:after="40" w:before="40"/>
              <w:jc w:val="center"/>
            </w:pPr>
            <w:r/>
            <w:r>
              <w:rPr>
                <w:b/>
                <w:color w:val="FFFFFF"/>
                <w:sz w:val="18"/>
              </w:rPr>
              <w:t>Per post</w:t>
            </w:r>
          </w:p>
        </w:tc>
      </w:tr>
      <w:tr>
        <w:tc>
          <w:tcPr>
            <w:tcW w:type="dxa" w:w="1440"/>
          </w:tcPr>
          <w:p>
            <w:pPr>
              <w:spacing w:after="30" w:before="30"/>
            </w:pPr>
            <w:r/>
            <w:r>
              <w:rPr>
                <w:sz w:val="18"/>
              </w:rPr>
              <w:t>BJP</w:t>
            </w:r>
          </w:p>
        </w:tc>
        <w:tc>
          <w:tcPr>
            <w:tcW w:type="dxa" w:w="1368"/>
          </w:tcPr>
          <w:p>
            <w:pPr>
              <w:spacing w:after="30" w:before="30"/>
              <w:jc w:val="center"/>
            </w:pPr>
            <w:r/>
            <w:r>
              <w:rPr>
                <w:sz w:val="18"/>
              </w:rPr>
              <w:t>26,461</w:t>
            </w:r>
          </w:p>
        </w:tc>
        <w:tc>
          <w:tcPr>
            <w:tcW w:type="dxa" w:w="1224"/>
          </w:tcPr>
          <w:p>
            <w:pPr>
              <w:spacing w:after="30" w:before="30"/>
              <w:jc w:val="center"/>
            </w:pPr>
            <w:r/>
            <w:r>
              <w:rPr>
                <w:sz w:val="18"/>
              </w:rPr>
              <w:t>1,448</w:t>
            </w:r>
          </w:p>
        </w:tc>
        <w:tc>
          <w:tcPr>
            <w:tcW w:type="dxa" w:w="1080"/>
          </w:tcPr>
          <w:p>
            <w:pPr>
              <w:spacing w:after="30" w:before="30"/>
              <w:jc w:val="center"/>
            </w:pPr>
            <w:r/>
            <w:r>
              <w:rPr>
                <w:sz w:val="18"/>
              </w:rPr>
              <w:t>17</w:t>
            </w:r>
          </w:p>
        </w:tc>
        <w:tc>
          <w:tcPr>
            <w:tcW w:type="dxa" w:w="1008"/>
          </w:tcPr>
          <w:p>
            <w:pPr>
              <w:spacing w:after="30" w:before="30"/>
              <w:jc w:val="center"/>
            </w:pPr>
            <w:r/>
            <w:r>
              <w:rPr>
                <w:sz w:val="18"/>
              </w:rPr>
              <w:t>16.2</w:t>
            </w:r>
          </w:p>
        </w:tc>
        <w:tc>
          <w:tcPr>
            <w:tcW w:type="dxa" w:w="1008"/>
          </w:tcPr>
          <w:p>
            <w:pPr>
              <w:spacing w:after="30" w:before="30"/>
              <w:jc w:val="center"/>
            </w:pPr>
            <w:r/>
            <w:r>
              <w:rPr>
                <w:sz w:val="18"/>
              </w:rPr>
              <w:t>2.0</w:t>
            </w:r>
          </w:p>
        </w:tc>
        <w:tc>
          <w:tcPr>
            <w:tcW w:type="dxa" w:w="1656"/>
          </w:tcPr>
          <w:p>
            <w:pPr>
              <w:spacing w:after="30" w:before="30"/>
              <w:jc w:val="center"/>
            </w:pPr>
            <w:r/>
            <w:r>
              <w:rPr>
                <w:sz w:val="18"/>
              </w:rPr>
              <w:t>6.40 Cr</w:t>
            </w:r>
          </w:p>
        </w:tc>
        <w:tc>
          <w:tcPr>
            <w:tcW w:type="dxa" w:w="1224"/>
          </w:tcPr>
          <w:p>
            <w:pPr>
              <w:spacing w:after="30" w:before="30"/>
              <w:jc w:val="center"/>
            </w:pPr>
            <w:r/>
            <w:r>
              <w:rPr>
                <w:sz w:val="18"/>
              </w:rPr>
              <w:t>2,419</w:t>
            </w:r>
          </w:p>
        </w:tc>
      </w:tr>
      <w:tr>
        <w:tc>
          <w:tcPr>
            <w:tcW w:type="dxa" w:w="1440"/>
            <w:shd w:val="clear" w:fill="F3F6FA"/>
          </w:tcPr>
          <w:p>
            <w:pPr>
              <w:spacing w:after="30" w:before="30"/>
            </w:pPr>
            <w:r/>
            <w:r>
              <w:rPr>
                <w:sz w:val="18"/>
              </w:rPr>
              <w:t>INC</w:t>
            </w:r>
          </w:p>
        </w:tc>
        <w:tc>
          <w:tcPr>
            <w:tcW w:type="dxa" w:w="1368"/>
            <w:shd w:val="clear" w:fill="F3F6FA"/>
          </w:tcPr>
          <w:p>
            <w:pPr>
              <w:spacing w:after="30" w:before="30"/>
              <w:jc w:val="center"/>
            </w:pPr>
            <w:r/>
            <w:r>
              <w:rPr>
                <w:sz w:val="18"/>
              </w:rPr>
              <w:t>10,049</w:t>
            </w:r>
          </w:p>
        </w:tc>
        <w:tc>
          <w:tcPr>
            <w:tcW w:type="dxa" w:w="1224"/>
            <w:shd w:val="clear" w:fill="F3F6FA"/>
          </w:tcPr>
          <w:p>
            <w:pPr>
              <w:spacing w:after="30" w:before="30"/>
              <w:jc w:val="center"/>
            </w:pPr>
            <w:r/>
            <w:r>
              <w:rPr>
                <w:sz w:val="18"/>
              </w:rPr>
              <w:t>321</w:t>
            </w:r>
          </w:p>
        </w:tc>
        <w:tc>
          <w:tcPr>
            <w:tcW w:type="dxa" w:w="1080"/>
            <w:shd w:val="clear" w:fill="F3F6FA"/>
          </w:tcPr>
          <w:p>
            <w:pPr>
              <w:spacing w:after="30" w:before="30"/>
              <w:jc w:val="center"/>
            </w:pPr>
            <w:r/>
            <w:r>
              <w:rPr>
                <w:sz w:val="18"/>
              </w:rPr>
              <w:t>1,185</w:t>
            </w:r>
          </w:p>
        </w:tc>
        <w:tc>
          <w:tcPr>
            <w:tcW w:type="dxa" w:w="1008"/>
            <w:shd w:val="clear" w:fill="F3F6FA"/>
          </w:tcPr>
          <w:p>
            <w:pPr>
              <w:spacing w:after="30" w:before="30"/>
              <w:jc w:val="center"/>
            </w:pPr>
            <w:r/>
            <w:r>
              <w:rPr>
                <w:sz w:val="18"/>
              </w:rPr>
              <w:t>9.5</w:t>
            </w:r>
          </w:p>
        </w:tc>
        <w:tc>
          <w:tcPr>
            <w:tcW w:type="dxa" w:w="1008"/>
            <w:shd w:val="clear" w:fill="F3F6FA"/>
          </w:tcPr>
          <w:p>
            <w:pPr>
              <w:spacing w:after="30" w:before="30"/>
              <w:jc w:val="center"/>
            </w:pPr>
            <w:r/>
            <w:r>
              <w:rPr>
                <w:sz w:val="18"/>
              </w:rPr>
              <w:t>4.7</w:t>
            </w:r>
          </w:p>
        </w:tc>
        <w:tc>
          <w:tcPr>
            <w:tcW w:type="dxa" w:w="1656"/>
            <w:shd w:val="clear" w:fill="F3F6FA"/>
          </w:tcPr>
          <w:p>
            <w:pPr>
              <w:spacing w:after="30" w:before="30"/>
              <w:jc w:val="center"/>
            </w:pPr>
            <w:r/>
            <w:r>
              <w:rPr>
                <w:sz w:val="18"/>
              </w:rPr>
              <w:t>3.96 Cr</w:t>
            </w:r>
          </w:p>
        </w:tc>
        <w:tc>
          <w:tcPr>
            <w:tcW w:type="dxa" w:w="1224"/>
            <w:shd w:val="clear" w:fill="F3F6FA"/>
          </w:tcPr>
          <w:p>
            <w:pPr>
              <w:spacing w:after="30" w:before="30"/>
              <w:jc w:val="center"/>
            </w:pPr>
            <w:r/>
            <w:r>
              <w:rPr>
                <w:sz w:val="18"/>
              </w:rPr>
              <w:t>3,943</w:t>
            </w:r>
          </w:p>
        </w:tc>
      </w:tr>
      <w:tr>
        <w:tc>
          <w:tcPr>
            <w:tcW w:type="dxa" w:w="1440"/>
          </w:tcPr>
          <w:p>
            <w:pPr>
              <w:spacing w:after="30" w:before="30"/>
            </w:pPr>
            <w:r/>
            <w:r>
              <w:rPr>
                <w:sz w:val="18"/>
              </w:rPr>
              <w:t>SP</w:t>
            </w:r>
          </w:p>
        </w:tc>
        <w:tc>
          <w:tcPr>
            <w:tcW w:type="dxa" w:w="1368"/>
          </w:tcPr>
          <w:p>
            <w:pPr>
              <w:spacing w:after="30" w:before="30"/>
              <w:jc w:val="center"/>
            </w:pPr>
            <w:r/>
            <w:r>
              <w:rPr>
                <w:sz w:val="18"/>
              </w:rPr>
              <w:t>1,313</w:t>
            </w:r>
          </w:p>
        </w:tc>
        <w:tc>
          <w:tcPr>
            <w:tcW w:type="dxa" w:w="1224"/>
          </w:tcPr>
          <w:p>
            <w:pPr>
              <w:spacing w:after="30" w:before="30"/>
              <w:jc w:val="center"/>
            </w:pPr>
            <w:r/>
            <w:r>
              <w:rPr>
                <w:sz w:val="18"/>
              </w:rPr>
              <w:t>107</w:t>
            </w:r>
          </w:p>
        </w:tc>
        <w:tc>
          <w:tcPr>
            <w:tcW w:type="dxa" w:w="1080"/>
          </w:tcPr>
          <w:p>
            <w:pPr>
              <w:spacing w:after="30" w:before="30"/>
              <w:jc w:val="center"/>
            </w:pPr>
            <w:r/>
            <w:r>
              <w:rPr>
                <w:sz w:val="18"/>
              </w:rPr>
              <w:t>2</w:t>
            </w:r>
          </w:p>
        </w:tc>
        <w:tc>
          <w:tcPr>
            <w:tcW w:type="dxa" w:w="1008"/>
          </w:tcPr>
          <w:p>
            <w:pPr>
              <w:spacing w:after="30" w:before="30"/>
              <w:jc w:val="center"/>
            </w:pPr>
            <w:r/>
            <w:r>
              <w:rPr>
                <w:sz w:val="18"/>
              </w:rPr>
              <w:t>2.7</w:t>
            </w:r>
          </w:p>
        </w:tc>
        <w:tc>
          <w:tcPr>
            <w:tcW w:type="dxa" w:w="1008"/>
          </w:tcPr>
          <w:p>
            <w:pPr>
              <w:spacing w:after="30" w:before="30"/>
              <w:jc w:val="center"/>
            </w:pPr>
            <w:r/>
            <w:r>
              <w:rPr>
                <w:sz w:val="18"/>
              </w:rPr>
              <w:t>0.8</w:t>
            </w:r>
          </w:p>
        </w:tc>
        <w:tc>
          <w:tcPr>
            <w:tcW w:type="dxa" w:w="1656"/>
          </w:tcPr>
          <w:p>
            <w:pPr>
              <w:spacing w:after="30" w:before="30"/>
              <w:jc w:val="center"/>
            </w:pPr>
            <w:r/>
            <w:r>
              <w:rPr>
                <w:sz w:val="18"/>
              </w:rPr>
              <w:t>13.19 L</w:t>
            </w:r>
          </w:p>
        </w:tc>
        <w:tc>
          <w:tcPr>
            <w:tcW w:type="dxa" w:w="1224"/>
          </w:tcPr>
          <w:p>
            <w:pPr>
              <w:spacing w:after="30" w:before="30"/>
              <w:jc w:val="center"/>
            </w:pPr>
            <w:r/>
            <w:r>
              <w:rPr>
                <w:sz w:val="18"/>
              </w:rPr>
              <w:t>1,004</w:t>
            </w:r>
          </w:p>
        </w:tc>
      </w:tr>
      <w:tr>
        <w:tc>
          <w:tcPr>
            <w:tcW w:type="dxa" w:w="1440"/>
            <w:shd w:val="clear" w:fill="F3F6FA"/>
          </w:tcPr>
          <w:p>
            <w:pPr>
              <w:spacing w:after="30" w:before="30"/>
            </w:pPr>
            <w:r/>
            <w:r>
              <w:rPr>
                <w:sz w:val="18"/>
              </w:rPr>
              <w:t>AAP</w:t>
            </w:r>
          </w:p>
        </w:tc>
        <w:tc>
          <w:tcPr>
            <w:tcW w:type="dxa" w:w="1368"/>
            <w:shd w:val="clear" w:fill="F3F6FA"/>
          </w:tcPr>
          <w:p>
            <w:pPr>
              <w:spacing w:after="30" w:before="30"/>
              <w:jc w:val="center"/>
            </w:pPr>
            <w:r/>
            <w:r>
              <w:rPr>
                <w:sz w:val="18"/>
              </w:rPr>
              <w:t>582</w:t>
            </w:r>
          </w:p>
        </w:tc>
        <w:tc>
          <w:tcPr>
            <w:tcW w:type="dxa" w:w="1224"/>
            <w:shd w:val="clear" w:fill="F3F6FA"/>
          </w:tcPr>
          <w:p>
            <w:pPr>
              <w:spacing w:after="30" w:before="30"/>
              <w:jc w:val="center"/>
            </w:pPr>
            <w:r/>
            <w:r>
              <w:rPr>
                <w:sz w:val="18"/>
              </w:rPr>
              <w:t>80</w:t>
            </w:r>
          </w:p>
        </w:tc>
        <w:tc>
          <w:tcPr>
            <w:tcW w:type="dxa" w:w="1080"/>
            <w:shd w:val="clear" w:fill="F3F6FA"/>
          </w:tcPr>
          <w:p>
            <w:pPr>
              <w:spacing w:after="30" w:before="30"/>
              <w:jc w:val="center"/>
            </w:pPr>
            <w:r/>
            <w:r>
              <w:rPr>
                <w:sz w:val="18"/>
              </w:rPr>
              <w:t>0</w:t>
            </w:r>
          </w:p>
        </w:tc>
        <w:tc>
          <w:tcPr>
            <w:tcW w:type="dxa" w:w="1008"/>
            <w:shd w:val="clear" w:fill="F3F6FA"/>
          </w:tcPr>
          <w:p>
            <w:pPr>
              <w:spacing w:after="30" w:before="30"/>
              <w:jc w:val="center"/>
            </w:pPr>
            <w:r/>
            <w:r>
              <w:rPr>
                <w:sz w:val="18"/>
              </w:rPr>
              <w:t>13.1</w:t>
            </w:r>
          </w:p>
        </w:tc>
        <w:tc>
          <w:tcPr>
            <w:tcW w:type="dxa" w:w="1008"/>
            <w:shd w:val="clear" w:fill="F3F6FA"/>
          </w:tcPr>
          <w:p>
            <w:pPr>
              <w:spacing w:after="30" w:before="30"/>
              <w:jc w:val="center"/>
            </w:pPr>
            <w:r/>
            <w:r>
              <w:rPr>
                <w:sz w:val="18"/>
              </w:rPr>
              <w:t>3.4</w:t>
            </w:r>
          </w:p>
        </w:tc>
        <w:tc>
          <w:tcPr>
            <w:tcW w:type="dxa" w:w="1656"/>
            <w:shd w:val="clear" w:fill="F3F6FA"/>
          </w:tcPr>
          <w:p>
            <w:pPr>
              <w:spacing w:after="30" w:before="30"/>
              <w:jc w:val="center"/>
            </w:pPr>
            <w:r/>
            <w:r>
              <w:rPr>
                <w:sz w:val="18"/>
              </w:rPr>
              <w:t>8.99 L</w:t>
            </w:r>
          </w:p>
        </w:tc>
        <w:tc>
          <w:tcPr>
            <w:tcW w:type="dxa" w:w="1224"/>
            <w:shd w:val="clear" w:fill="F3F6FA"/>
          </w:tcPr>
          <w:p>
            <w:pPr>
              <w:spacing w:after="30" w:before="30"/>
              <w:jc w:val="center"/>
            </w:pPr>
            <w:r/>
            <w:r>
              <w:rPr>
                <w:sz w:val="18"/>
              </w:rPr>
              <w:t>1,544</w:t>
            </w:r>
          </w:p>
        </w:tc>
      </w:tr>
      <w:tr>
        <w:tc>
          <w:tcPr>
            <w:tcW w:type="dxa" w:w="1440"/>
          </w:tcPr>
          <w:p>
            <w:pPr>
              <w:spacing w:after="30" w:before="30"/>
            </w:pPr>
            <w:r/>
            <w:r>
              <w:rPr>
                <w:sz w:val="18"/>
              </w:rPr>
              <w:t>JD(U)</w:t>
            </w:r>
          </w:p>
        </w:tc>
        <w:tc>
          <w:tcPr>
            <w:tcW w:type="dxa" w:w="1368"/>
          </w:tcPr>
          <w:p>
            <w:pPr>
              <w:spacing w:after="30" w:before="30"/>
              <w:jc w:val="center"/>
            </w:pPr>
            <w:r/>
            <w:r>
              <w:rPr>
                <w:sz w:val="18"/>
              </w:rPr>
              <w:t>207</w:t>
            </w:r>
          </w:p>
        </w:tc>
        <w:tc>
          <w:tcPr>
            <w:tcW w:type="dxa" w:w="1224"/>
          </w:tcPr>
          <w:p>
            <w:pPr>
              <w:spacing w:after="30" w:before="30"/>
              <w:jc w:val="center"/>
            </w:pPr>
            <w:r/>
            <w:r>
              <w:rPr>
                <w:sz w:val="18"/>
              </w:rPr>
              <w:t>18</w:t>
            </w:r>
          </w:p>
        </w:tc>
        <w:tc>
          <w:tcPr>
            <w:tcW w:type="dxa" w:w="1080"/>
          </w:tcPr>
          <w:p>
            <w:pPr>
              <w:spacing w:after="30" w:before="30"/>
              <w:jc w:val="center"/>
            </w:pPr>
            <w:r/>
            <w:r>
              <w:rPr>
                <w:sz w:val="18"/>
              </w:rPr>
              <w:t>0</w:t>
            </w:r>
          </w:p>
        </w:tc>
        <w:tc>
          <w:tcPr>
            <w:tcW w:type="dxa" w:w="1008"/>
          </w:tcPr>
          <w:p>
            <w:pPr>
              <w:spacing w:after="30" w:before="30"/>
              <w:jc w:val="center"/>
            </w:pPr>
            <w:r/>
            <w:r>
              <w:rPr>
                <w:sz w:val="18"/>
              </w:rPr>
              <w:t>10.6</w:t>
            </w:r>
          </w:p>
        </w:tc>
        <w:tc>
          <w:tcPr>
            <w:tcW w:type="dxa" w:w="1008"/>
          </w:tcPr>
          <w:p>
            <w:pPr>
              <w:spacing w:after="30" w:before="30"/>
              <w:jc w:val="center"/>
            </w:pPr>
            <w:r/>
            <w:r>
              <w:rPr>
                <w:sz w:val="18"/>
              </w:rPr>
              <w:t>1.9</w:t>
            </w:r>
          </w:p>
        </w:tc>
        <w:tc>
          <w:tcPr>
            <w:tcW w:type="dxa" w:w="1656"/>
          </w:tcPr>
          <w:p>
            <w:pPr>
              <w:spacing w:after="30" w:before="30"/>
              <w:jc w:val="center"/>
            </w:pPr>
            <w:r/>
            <w:r>
              <w:rPr>
                <w:sz w:val="18"/>
              </w:rPr>
              <w:t>4.71 L</w:t>
            </w:r>
          </w:p>
        </w:tc>
        <w:tc>
          <w:tcPr>
            <w:tcW w:type="dxa" w:w="1224"/>
          </w:tcPr>
          <w:p>
            <w:pPr>
              <w:spacing w:after="30" w:before="30"/>
              <w:jc w:val="center"/>
            </w:pPr>
            <w:r/>
            <w:r>
              <w:rPr>
                <w:sz w:val="18"/>
              </w:rPr>
              <w:t>2,277</w:t>
            </w:r>
          </w:p>
        </w:tc>
      </w:tr>
      <w:tr>
        <w:tc>
          <w:tcPr>
            <w:tcW w:type="dxa" w:w="1440"/>
            <w:shd w:val="clear" w:fill="F3F6FA"/>
          </w:tcPr>
          <w:p>
            <w:pPr>
              <w:spacing w:after="30" w:before="30"/>
            </w:pPr>
            <w:r/>
            <w:r>
              <w:rPr>
                <w:sz w:val="18"/>
              </w:rPr>
              <w:t>RJD</w:t>
            </w:r>
          </w:p>
        </w:tc>
        <w:tc>
          <w:tcPr>
            <w:tcW w:type="dxa" w:w="1368"/>
            <w:shd w:val="clear" w:fill="F3F6FA"/>
          </w:tcPr>
          <w:p>
            <w:pPr>
              <w:spacing w:after="30" w:before="30"/>
              <w:jc w:val="center"/>
            </w:pPr>
            <w:r/>
            <w:r>
              <w:rPr>
                <w:sz w:val="18"/>
              </w:rPr>
              <w:t>152</w:t>
            </w:r>
          </w:p>
        </w:tc>
        <w:tc>
          <w:tcPr>
            <w:tcW w:type="dxa" w:w="1224"/>
            <w:shd w:val="clear" w:fill="F3F6FA"/>
          </w:tcPr>
          <w:p>
            <w:pPr>
              <w:spacing w:after="30" w:before="30"/>
              <w:jc w:val="center"/>
            </w:pPr>
            <w:r/>
            <w:r>
              <w:rPr>
                <w:sz w:val="18"/>
              </w:rPr>
              <w:t>17</w:t>
            </w:r>
          </w:p>
        </w:tc>
        <w:tc>
          <w:tcPr>
            <w:tcW w:type="dxa" w:w="1080"/>
            <w:shd w:val="clear" w:fill="F3F6FA"/>
          </w:tcPr>
          <w:p>
            <w:pPr>
              <w:spacing w:after="30" w:before="30"/>
              <w:jc w:val="center"/>
            </w:pPr>
            <w:r/>
            <w:r>
              <w:rPr>
                <w:sz w:val="18"/>
              </w:rPr>
              <w:t>1</w:t>
            </w:r>
          </w:p>
        </w:tc>
        <w:tc>
          <w:tcPr>
            <w:tcW w:type="dxa" w:w="1008"/>
            <w:shd w:val="clear" w:fill="F3F6FA"/>
          </w:tcPr>
          <w:p>
            <w:pPr>
              <w:spacing w:after="30" w:before="30"/>
              <w:jc w:val="center"/>
            </w:pPr>
            <w:r/>
            <w:r>
              <w:rPr>
                <w:sz w:val="18"/>
              </w:rPr>
              <w:t>9.2</w:t>
            </w:r>
          </w:p>
        </w:tc>
        <w:tc>
          <w:tcPr>
            <w:tcW w:type="dxa" w:w="1008"/>
            <w:shd w:val="clear" w:fill="F3F6FA"/>
          </w:tcPr>
          <w:p>
            <w:pPr>
              <w:spacing w:after="30" w:before="30"/>
              <w:jc w:val="center"/>
            </w:pPr>
            <w:r/>
            <w:r>
              <w:rPr>
                <w:sz w:val="18"/>
              </w:rPr>
              <w:t>1.3</w:t>
            </w:r>
          </w:p>
        </w:tc>
        <w:tc>
          <w:tcPr>
            <w:tcW w:type="dxa" w:w="1656"/>
            <w:shd w:val="clear" w:fill="F3F6FA"/>
          </w:tcPr>
          <w:p>
            <w:pPr>
              <w:spacing w:after="30" w:before="30"/>
              <w:jc w:val="center"/>
            </w:pPr>
            <w:r/>
            <w:r>
              <w:rPr>
                <w:sz w:val="18"/>
              </w:rPr>
              <w:t>3.31 L</w:t>
            </w:r>
          </w:p>
        </w:tc>
        <w:tc>
          <w:tcPr>
            <w:tcW w:type="dxa" w:w="1224"/>
            <w:shd w:val="clear" w:fill="F3F6FA"/>
          </w:tcPr>
          <w:p>
            <w:pPr>
              <w:spacing w:after="30" w:before="30"/>
              <w:jc w:val="center"/>
            </w:pPr>
            <w:r/>
            <w:r>
              <w:rPr>
                <w:sz w:val="18"/>
              </w:rPr>
              <w:t>2,176</w:t>
            </w:r>
          </w:p>
        </w:tc>
      </w:tr>
      <w:tr>
        <w:tc>
          <w:tcPr>
            <w:tcW w:type="dxa" w:w="1440"/>
          </w:tcPr>
          <w:p>
            <w:pPr>
              <w:spacing w:after="30" w:before="30"/>
            </w:pPr>
            <w:r/>
            <w:r>
              <w:rPr>
                <w:sz w:val="18"/>
              </w:rPr>
              <w:t>IND</w:t>
            </w:r>
          </w:p>
        </w:tc>
        <w:tc>
          <w:tcPr>
            <w:tcW w:type="dxa" w:w="1368"/>
          </w:tcPr>
          <w:p>
            <w:pPr>
              <w:spacing w:after="30" w:before="30"/>
              <w:jc w:val="center"/>
            </w:pPr>
            <w:r/>
            <w:r>
              <w:rPr>
                <w:sz w:val="18"/>
              </w:rPr>
              <w:t>111</w:t>
            </w:r>
          </w:p>
        </w:tc>
        <w:tc>
          <w:tcPr>
            <w:tcW w:type="dxa" w:w="1224"/>
          </w:tcPr>
          <w:p>
            <w:pPr>
              <w:spacing w:after="30" w:before="30"/>
              <w:jc w:val="center"/>
            </w:pPr>
            <w:r/>
            <w:r>
              <w:rPr>
                <w:sz w:val="18"/>
              </w:rPr>
              <w:t>14</w:t>
            </w:r>
          </w:p>
        </w:tc>
        <w:tc>
          <w:tcPr>
            <w:tcW w:type="dxa" w:w="1080"/>
          </w:tcPr>
          <w:p>
            <w:pPr>
              <w:spacing w:after="30" w:before="30"/>
              <w:jc w:val="center"/>
            </w:pPr>
            <w:r/>
            <w:r>
              <w:rPr>
                <w:sz w:val="18"/>
              </w:rPr>
              <w:t>0</w:t>
            </w:r>
          </w:p>
        </w:tc>
        <w:tc>
          <w:tcPr>
            <w:tcW w:type="dxa" w:w="1008"/>
          </w:tcPr>
          <w:p>
            <w:pPr>
              <w:spacing w:after="30" w:before="30"/>
              <w:jc w:val="center"/>
            </w:pPr>
            <w:r/>
            <w:r>
              <w:rPr>
                <w:sz w:val="18"/>
              </w:rPr>
              <w:t>11.7</w:t>
            </w:r>
          </w:p>
        </w:tc>
        <w:tc>
          <w:tcPr>
            <w:tcW w:type="dxa" w:w="1008"/>
          </w:tcPr>
          <w:p>
            <w:pPr>
              <w:spacing w:after="30" w:before="30"/>
              <w:jc w:val="center"/>
            </w:pPr>
            <w:r/>
            <w:r>
              <w:rPr>
                <w:sz w:val="18"/>
              </w:rPr>
              <w:t>2.7</w:t>
            </w:r>
          </w:p>
        </w:tc>
        <w:tc>
          <w:tcPr>
            <w:tcW w:type="dxa" w:w="1656"/>
          </w:tcPr>
          <w:p>
            <w:pPr>
              <w:spacing w:after="30" w:before="30"/>
              <w:jc w:val="center"/>
            </w:pPr>
            <w:r/>
            <w:r>
              <w:rPr>
                <w:sz w:val="18"/>
              </w:rPr>
              <w:t>2.84 L</w:t>
            </w:r>
          </w:p>
        </w:tc>
        <w:tc>
          <w:tcPr>
            <w:tcW w:type="dxa" w:w="1224"/>
          </w:tcPr>
          <w:p>
            <w:pPr>
              <w:spacing w:after="30" w:before="30"/>
              <w:jc w:val="center"/>
            </w:pPr>
            <w:r/>
            <w:r>
              <w:rPr>
                <w:sz w:val="18"/>
              </w:rPr>
              <w:t>2,555</w:t>
            </w:r>
          </w:p>
        </w:tc>
      </w:tr>
      <w:tr>
        <w:tc>
          <w:tcPr>
            <w:tcW w:type="dxa" w:w="1440"/>
            <w:shd w:val="clear" w:fill="F3F6FA"/>
          </w:tcPr>
          <w:p>
            <w:pPr>
              <w:spacing w:after="30" w:before="30"/>
            </w:pPr>
            <w:r/>
            <w:r>
              <w:rPr>
                <w:sz w:val="18"/>
              </w:rPr>
              <w:t>AITC</w:t>
            </w:r>
          </w:p>
        </w:tc>
        <w:tc>
          <w:tcPr>
            <w:tcW w:type="dxa" w:w="1368"/>
            <w:shd w:val="clear" w:fill="F3F6FA"/>
          </w:tcPr>
          <w:p>
            <w:pPr>
              <w:spacing w:after="30" w:before="30"/>
              <w:jc w:val="center"/>
            </w:pPr>
            <w:r/>
            <w:r>
              <w:rPr>
                <w:sz w:val="18"/>
              </w:rPr>
              <w:t>79</w:t>
            </w:r>
          </w:p>
        </w:tc>
        <w:tc>
          <w:tcPr>
            <w:tcW w:type="dxa" w:w="1224"/>
            <w:shd w:val="clear" w:fill="F3F6FA"/>
          </w:tcPr>
          <w:p>
            <w:pPr>
              <w:spacing w:after="30" w:before="30"/>
              <w:jc w:val="center"/>
            </w:pPr>
            <w:r/>
            <w:r>
              <w:rPr>
                <w:sz w:val="18"/>
              </w:rPr>
              <w:t>12</w:t>
            </w:r>
          </w:p>
        </w:tc>
        <w:tc>
          <w:tcPr>
            <w:tcW w:type="dxa" w:w="1080"/>
            <w:shd w:val="clear" w:fill="F3F6FA"/>
          </w:tcPr>
          <w:p>
            <w:pPr>
              <w:spacing w:after="30" w:before="30"/>
              <w:jc w:val="center"/>
            </w:pPr>
            <w:r/>
            <w:r>
              <w:rPr>
                <w:sz w:val="18"/>
              </w:rPr>
              <w:t>0</w:t>
            </w:r>
          </w:p>
        </w:tc>
        <w:tc>
          <w:tcPr>
            <w:tcW w:type="dxa" w:w="1008"/>
            <w:shd w:val="clear" w:fill="F3F6FA"/>
          </w:tcPr>
          <w:p>
            <w:pPr>
              <w:spacing w:after="30" w:before="30"/>
              <w:jc w:val="center"/>
            </w:pPr>
            <w:r/>
            <w:r>
              <w:rPr>
                <w:sz w:val="18"/>
              </w:rPr>
              <w:t>40.5</w:t>
            </w:r>
          </w:p>
        </w:tc>
        <w:tc>
          <w:tcPr>
            <w:tcW w:type="dxa" w:w="1008"/>
            <w:shd w:val="clear" w:fill="F3F6FA"/>
          </w:tcPr>
          <w:p>
            <w:pPr>
              <w:spacing w:after="30" w:before="30"/>
              <w:jc w:val="center"/>
            </w:pPr>
            <w:r/>
            <w:r>
              <w:rPr>
                <w:sz w:val="18"/>
              </w:rPr>
              <w:t>16.5</w:t>
            </w:r>
          </w:p>
        </w:tc>
        <w:tc>
          <w:tcPr>
            <w:tcW w:type="dxa" w:w="1656"/>
            <w:shd w:val="clear" w:fill="F3F6FA"/>
          </w:tcPr>
          <w:p>
            <w:pPr>
              <w:spacing w:after="30" w:before="30"/>
              <w:jc w:val="center"/>
            </w:pPr>
            <w:r/>
            <w:r>
              <w:rPr>
                <w:sz w:val="18"/>
              </w:rPr>
              <w:t>1.09 L</w:t>
            </w:r>
          </w:p>
        </w:tc>
        <w:tc>
          <w:tcPr>
            <w:tcW w:type="dxa" w:w="1224"/>
            <w:shd w:val="clear" w:fill="F3F6FA"/>
          </w:tcPr>
          <w:p>
            <w:pPr>
              <w:spacing w:after="30" w:before="30"/>
              <w:jc w:val="center"/>
            </w:pPr>
            <w:r/>
            <w:r>
              <w:rPr>
                <w:sz w:val="18"/>
              </w:rPr>
              <w:t>1,377</w:t>
            </w:r>
          </w:p>
        </w:tc>
      </w:tr>
    </w:tbl>
    <w:p>
      <w:pPr>
        <w:spacing w:after="80"/>
      </w:pPr>
    </w:p>
    <w:p>
      <w:pPr>
        <w:pStyle w:val="Heading2"/>
        <w:spacing w:before="220" w:after="80"/>
      </w:pPr>
      <w:r>
        <w:rPr>
          <w:rFonts w:ascii="Calibri" w:hAnsi="Calibri"/>
          <w:b/>
          <w:color w:val="A87D1F"/>
          <w:sz w:val="23"/>
        </w:rPr>
        <w:t>Tone — how each side frames it</w:t>
      </w:r>
    </w:p>
    <w:tbl>
      <w:tblPr>
        <w:tblStyle w:val="TableGrid"/>
        <w:tblW w:type="auto" w:w="0"/>
        <w:tblLook w:firstColumn="1" w:firstRow="1" w:lastColumn="0" w:lastRow="0" w:noHBand="0" w:noVBand="1" w:val="04A0"/>
      </w:tblPr>
      <w:tblGrid>
        <w:gridCol w:w="9663"/>
      </w:tblGrid>
      <w:tr>
        <w:tc>
          <w:tcPr>
            <w:tcW w:type="dxa" w:w="9720"/>
            <w:shd w:val="clear" w:fill="FCF3F2"/>
          </w:tcPr>
          <w:p>
            <w:pPr>
              <w:spacing w:after="60"/>
            </w:pPr>
            <w:r/>
            <w:r>
              <w:rPr>
                <w:i/>
                <w:sz w:val="19"/>
              </w:rPr>
              <w:t>“Mr. Modi, our students are demanding Dharmendra Pradhan’s resignation. Don’t insult their intelligence with this pathetic midnight video. 1. Sack Pradhan. 2. Punish those who beat students. 3. ⁠Apologise”</w:t>
            </w:r>
          </w:p>
          <w:p>
            <w:pPr>
              <w:spacing w:after="40"/>
            </w:pPr>
            <w:r>
              <w:rPr>
                <w:b/>
                <w:color w:val="5A6678"/>
                <w:sz w:val="17"/>
              </w:rPr>
              <w:t>— RahulGandhi  ·  INC  ·  LS_MP  ·  124,144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CF3F2"/>
          </w:tcPr>
          <w:p>
            <w:pPr>
              <w:spacing w:after="60"/>
            </w:pPr>
            <w:r/>
            <w:r>
              <w:rPr>
                <w:i/>
                <w:sz w:val="19"/>
              </w:rPr>
              <w:t>“Congratulations to every student in India on the passage of the Public Examinations (Prevention of Unfair Means) Amendment Bill, 2026 in Lok Sabha today. The bill shields the dreams and aspirations of our youth by laying down iron-clad provisions imp”</w:t>
            </w:r>
          </w:p>
          <w:p>
            <w:pPr>
              <w:spacing w:after="40"/>
            </w:pPr>
            <w:r>
              <w:rPr>
                <w:b/>
                <w:color w:val="5A6678"/>
                <w:sz w:val="17"/>
              </w:rPr>
              <w:t>— AmitShah  ·  BJP  ·  LS_MP  ·  68,778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BF8F0"/>
          </w:tcPr>
          <w:p>
            <w:pPr>
              <w:spacing w:after="60"/>
            </w:pPr>
            <w:r/>
            <w:r>
              <w:rPr>
                <w:i/>
                <w:sz w:val="19"/>
              </w:rPr>
              <w:t>“Nothing is more important than the welfare and future of our youth! We have decided to set up fast-track courts to ensure swift and stringent punishment for those involved in paper leaks. Have directed the concerned authorities and officials to take ”</w:t>
            </w:r>
          </w:p>
          <w:p>
            <w:pPr>
              <w:spacing w:after="40"/>
            </w:pPr>
            <w:r>
              <w:rPr>
                <w:b/>
                <w:color w:val="5A6678"/>
                <w:sz w:val="17"/>
              </w:rPr>
              <w:t>— narendramodi  ·  BJP  ·  LS_MP  ·  187,854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BF8F0"/>
          </w:tcPr>
          <w:p>
            <w:pPr>
              <w:spacing w:after="60"/>
            </w:pPr>
            <w:r/>
            <w:r>
              <w:rPr>
                <w:i/>
                <w:sz w:val="19"/>
              </w:rPr>
              <w:t>“You are the one who has harmed the future of our youth the most. You allowed and encouraged the total capture and destruction of our education system - and protected every person responsible for it. The students’ demands are clear: 1. Sack Dharmendra”</w:t>
            </w:r>
          </w:p>
          <w:p>
            <w:pPr>
              <w:spacing w:after="40"/>
            </w:pPr>
            <w:r>
              <w:rPr>
                <w:b/>
                <w:color w:val="5A6678"/>
                <w:sz w:val="17"/>
              </w:rPr>
              <w:t>— RahulGandhi  ·  INC  ·  LS_MP  ·  132,291 engagements</w:t>
            </w:r>
          </w:p>
        </w:tc>
      </w:tr>
    </w:tbl>
    <w:p>
      <w:pPr>
        <w:spacing w:after="40"/>
      </w:pPr>
    </w:p>
    <w:p>
      <w:r>
        <w:br w:type="page"/>
      </w:r>
    </w:p>
    <w:p>
      <w:pPr>
        <w:pStyle w:val="Heading1"/>
        <w:spacing w:before="300" w:after="40"/>
      </w:pPr>
      <w:r>
        <w:rPr>
          <w:rFonts w:ascii="Calibri" w:hAnsi="Calibri"/>
          <w:b/>
          <w:color w:val="12305C"/>
          <w:sz w:val="30"/>
        </w:rPr>
        <w:t>6.  Who Spoke — By Office</w:t>
      </w:r>
    </w:p>
    <w:p>
      <w:pPr>
        <w:spacing w:after="160"/>
        <w:pBdr>
          <w:bottom w:val="single" w:sz="8" w:color="C9962E" w:space="1"/>
        </w:pBdr>
      </w:pPr>
    </w:p>
    <w:p>
      <w:pPr>
        <w:jc w:val="center"/>
      </w:pPr>
      <w:r>
        <w:drawing>
          <wp:inline xmlns:a="http://schemas.openxmlformats.org/drawingml/2006/main" xmlns:pic="http://schemas.openxmlformats.org/drawingml/2006/picture">
            <wp:extent cx="6217920" cy="2001690"/>
            <wp:docPr id="6" name="Picture 6"/>
            <wp:cNvGraphicFramePr>
              <a:graphicFrameLocks noChangeAspect="1"/>
            </wp:cNvGraphicFramePr>
            <a:graphic>
              <a:graphicData uri="http://schemas.openxmlformats.org/drawingml/2006/picture">
                <pic:pic>
                  <pic:nvPicPr>
                    <pic:cNvPr id="0" name="h5.png"/>
                    <pic:cNvPicPr/>
                  </pic:nvPicPr>
                  <pic:blipFill>
                    <a:blip r:embed="rId14"/>
                    <a:stretch>
                      <a:fillRect/>
                    </a:stretch>
                  </pic:blipFill>
                  <pic:spPr>
                    <a:xfrm>
                      <a:off x="0" y="0"/>
                      <a:ext cx="6217920" cy="2001690"/>
                    </a:xfrm>
                    <a:prstGeom prst="rect"/>
                  </pic:spPr>
                </pic:pic>
              </a:graphicData>
            </a:graphic>
          </wp:inline>
        </w:drawing>
      </w:r>
    </w:p>
    <w:p>
      <w:pPr>
        <w:spacing w:after="200" w:before="0"/>
        <w:jc w:val="center"/>
      </w:pPr>
      <w:r>
        <w:rPr>
          <w:b w:val="0"/>
          <w:i/>
          <w:color w:val="5A6678"/>
          <w:sz w:val="17"/>
        </w:rPr>
        <w:t>Figure 6 — Topic posts by office. Handles holding two offices are counted in both.</w:t>
      </w:r>
    </w:p>
    <w:p>
      <w:pPr>
        <w:spacing w:after="120" w:before="0"/>
      </w:pPr>
      <w:r>
        <w:rPr>
          <w:b w:val="0"/>
          <w:i w:val="0"/>
          <w:sz w:val="21"/>
        </w:rPr>
        <w:t>MLAs dominate volume: 24,986 posts from 1,506 handles, 63% of all political output on the topic. Most of it is constituency content — scholarship distributions, exam-centre visits, youth sports events. But the tier is not sitting the campaign out: 918 MLA posts from 127 handles carry a campaign hashtag, 63% of all tagged posts in the dataset. The participation rate within the tier is the weak point, not participation itself — 3.7% of MLA topic output is tagged.</w:t>
      </w:r>
    </w:p>
    <w:p>
      <w:pPr>
        <w:spacing w:after="120" w:before="0"/>
      </w:pPr>
      <w:r>
        <w:rPr>
          <w:b w:val="0"/>
          <w:i w:val="0"/>
          <w:sz w:val="21"/>
        </w:rPr>
        <w:t>Lok Sabha MPs post 6,930 times from 371 handles at 2,238 engagements per post, roughly 0.7x the MLA rate. Rajya Sabha MPs add 2,797 posts from 149 handles. These two tiers, plus 28 Chief Ministers posting 857 times, are where the national framing actually happens.</w:t>
      </w:r>
    </w:p>
    <w:p>
      <w:pPr>
        <w:pStyle w:val="Heading2"/>
        <w:spacing w:before="220" w:after="80"/>
      </w:pPr>
      <w:r>
        <w:rPr>
          <w:rFonts w:ascii="Calibri" w:hAnsi="Calibri"/>
          <w:b/>
          <w:color w:val="A87D1F"/>
          <w:sz w:val="23"/>
        </w:rPr>
        <w:t>Designation scorecard</w:t>
      </w:r>
    </w:p>
    <w:tbl>
      <w:tblPr>
        <w:tblStyle w:val="TableGrid"/>
        <w:tblW w:type="auto" w:w="0"/>
        <w:jc w:val="center"/>
        <w:tblLook w:firstColumn="1" w:firstRow="1" w:lastColumn="0" w:lastRow="0" w:noHBand="0" w:noVBand="1" w:val="04A0"/>
      </w:tblPr>
      <w:tblGrid>
        <w:gridCol w:w="1380"/>
        <w:gridCol w:w="1380"/>
        <w:gridCol w:w="1380"/>
        <w:gridCol w:w="1380"/>
        <w:gridCol w:w="1380"/>
        <w:gridCol w:w="1380"/>
        <w:gridCol w:w="1380"/>
      </w:tblGrid>
      <w:tr>
        <w:tc>
          <w:tcPr>
            <w:tcW w:type="dxa" w:w="2520"/>
            <w:shd w:val="clear" w:fill="12305C"/>
          </w:tcPr>
          <w:p>
            <w:pPr>
              <w:spacing w:after="40" w:before="40"/>
            </w:pPr>
            <w:r/>
            <w:r>
              <w:rPr>
                <w:b/>
                <w:color w:val="FFFFFF"/>
                <w:sz w:val="18"/>
              </w:rPr>
              <w:t>Designation</w:t>
            </w:r>
          </w:p>
        </w:tc>
        <w:tc>
          <w:tcPr>
            <w:tcW w:type="dxa" w:w="1296"/>
            <w:shd w:val="clear" w:fill="12305C"/>
          </w:tcPr>
          <w:p>
            <w:pPr>
              <w:spacing w:after="40" w:before="40"/>
              <w:jc w:val="center"/>
            </w:pPr>
            <w:r/>
            <w:r>
              <w:rPr>
                <w:b/>
                <w:color w:val="FFFFFF"/>
                <w:sz w:val="18"/>
              </w:rPr>
              <w:t>Posts</w:t>
            </w:r>
          </w:p>
        </w:tc>
        <w:tc>
          <w:tcPr>
            <w:tcW w:type="dxa" w:w="1224"/>
            <w:shd w:val="clear" w:fill="12305C"/>
          </w:tcPr>
          <w:p>
            <w:pPr>
              <w:spacing w:after="40" w:before="40"/>
              <w:jc w:val="center"/>
            </w:pPr>
            <w:r/>
            <w:r>
              <w:rPr>
                <w:b/>
                <w:color w:val="FFFFFF"/>
                <w:sz w:val="18"/>
              </w:rPr>
              <w:t>Handles</w:t>
            </w:r>
          </w:p>
        </w:tc>
        <w:tc>
          <w:tcPr>
            <w:tcW w:type="dxa" w:w="1008"/>
            <w:shd w:val="clear" w:fill="12305C"/>
          </w:tcPr>
          <w:p>
            <w:pPr>
              <w:spacing w:after="40" w:before="40"/>
              <w:jc w:val="center"/>
            </w:pPr>
            <w:r/>
            <w:r>
              <w:rPr>
                <w:b/>
                <w:color w:val="FFFFFF"/>
                <w:sz w:val="18"/>
              </w:rPr>
              <w:t>Pos %</w:t>
            </w:r>
          </w:p>
        </w:tc>
        <w:tc>
          <w:tcPr>
            <w:tcW w:type="dxa" w:w="1008"/>
            <w:shd w:val="clear" w:fill="12305C"/>
          </w:tcPr>
          <w:p>
            <w:pPr>
              <w:spacing w:after="40" w:before="40"/>
              <w:jc w:val="center"/>
            </w:pPr>
            <w:r/>
            <w:r>
              <w:rPr>
                <w:b/>
                <w:color w:val="FFFFFF"/>
                <w:sz w:val="18"/>
              </w:rPr>
              <w:t>Neg %</w:t>
            </w:r>
          </w:p>
        </w:tc>
        <w:tc>
          <w:tcPr>
            <w:tcW w:type="dxa" w:w="1584"/>
            <w:shd w:val="clear" w:fill="12305C"/>
          </w:tcPr>
          <w:p>
            <w:pPr>
              <w:spacing w:after="40" w:before="40"/>
              <w:jc w:val="center"/>
            </w:pPr>
            <w:r/>
            <w:r>
              <w:rPr>
                <w:b/>
                <w:color w:val="FFFFFF"/>
                <w:sz w:val="18"/>
              </w:rPr>
              <w:t>Engagements</w:t>
            </w:r>
          </w:p>
        </w:tc>
        <w:tc>
          <w:tcPr>
            <w:tcW w:type="dxa" w:w="1224"/>
            <w:shd w:val="clear" w:fill="12305C"/>
          </w:tcPr>
          <w:p>
            <w:pPr>
              <w:spacing w:after="40" w:before="40"/>
              <w:jc w:val="center"/>
            </w:pPr>
            <w:r/>
            <w:r>
              <w:rPr>
                <w:b/>
                <w:color w:val="FFFFFF"/>
                <w:sz w:val="18"/>
              </w:rPr>
              <w:t>Per post</w:t>
            </w:r>
          </w:p>
        </w:tc>
      </w:tr>
      <w:tr>
        <w:tc>
          <w:tcPr>
            <w:tcW w:type="dxa" w:w="2520"/>
          </w:tcPr>
          <w:p>
            <w:pPr>
              <w:spacing w:after="30" w:before="30"/>
            </w:pPr>
            <w:r/>
            <w:r>
              <w:rPr>
                <w:sz w:val="18"/>
              </w:rPr>
              <w:t>MLA</w:t>
            </w:r>
          </w:p>
        </w:tc>
        <w:tc>
          <w:tcPr>
            <w:tcW w:type="dxa" w:w="1296"/>
          </w:tcPr>
          <w:p>
            <w:pPr>
              <w:spacing w:after="30" w:before="30"/>
              <w:jc w:val="center"/>
            </w:pPr>
            <w:r/>
            <w:r>
              <w:rPr>
                <w:sz w:val="18"/>
              </w:rPr>
              <w:t>24,986</w:t>
            </w:r>
          </w:p>
        </w:tc>
        <w:tc>
          <w:tcPr>
            <w:tcW w:type="dxa" w:w="1224"/>
          </w:tcPr>
          <w:p>
            <w:pPr>
              <w:spacing w:after="30" w:before="30"/>
              <w:jc w:val="center"/>
            </w:pPr>
            <w:r/>
            <w:r>
              <w:rPr>
                <w:sz w:val="18"/>
              </w:rPr>
              <w:t>1,506</w:t>
            </w:r>
          </w:p>
        </w:tc>
        <w:tc>
          <w:tcPr>
            <w:tcW w:type="dxa" w:w="1008"/>
          </w:tcPr>
          <w:p>
            <w:pPr>
              <w:spacing w:after="30" w:before="30"/>
              <w:jc w:val="center"/>
            </w:pPr>
            <w:r/>
            <w:r>
              <w:rPr>
                <w:sz w:val="18"/>
              </w:rPr>
              <w:t>13.4</w:t>
            </w:r>
          </w:p>
        </w:tc>
        <w:tc>
          <w:tcPr>
            <w:tcW w:type="dxa" w:w="1008"/>
          </w:tcPr>
          <w:p>
            <w:pPr>
              <w:spacing w:after="30" w:before="30"/>
              <w:jc w:val="center"/>
            </w:pPr>
            <w:r/>
            <w:r>
              <w:rPr>
                <w:sz w:val="18"/>
              </w:rPr>
              <w:t>2.1</w:t>
            </w:r>
          </w:p>
        </w:tc>
        <w:tc>
          <w:tcPr>
            <w:tcW w:type="dxa" w:w="1584"/>
          </w:tcPr>
          <w:p>
            <w:pPr>
              <w:spacing w:after="30" w:before="30"/>
              <w:jc w:val="center"/>
            </w:pPr>
            <w:r/>
            <w:r>
              <w:rPr>
                <w:sz w:val="18"/>
              </w:rPr>
              <w:t>7.75 Cr</w:t>
            </w:r>
          </w:p>
        </w:tc>
        <w:tc>
          <w:tcPr>
            <w:tcW w:type="dxa" w:w="1224"/>
          </w:tcPr>
          <w:p>
            <w:pPr>
              <w:spacing w:after="30" w:before="30"/>
              <w:jc w:val="center"/>
            </w:pPr>
            <w:r/>
            <w:r>
              <w:rPr>
                <w:sz w:val="18"/>
              </w:rPr>
              <w:t>3,102</w:t>
            </w:r>
          </w:p>
        </w:tc>
      </w:tr>
      <w:tr>
        <w:tc>
          <w:tcPr>
            <w:tcW w:type="dxa" w:w="2520"/>
            <w:shd w:val="clear" w:fill="F3F6FA"/>
          </w:tcPr>
          <w:p>
            <w:pPr>
              <w:spacing w:after="30" w:before="30"/>
            </w:pPr>
            <w:r/>
            <w:r>
              <w:rPr>
                <w:sz w:val="18"/>
              </w:rPr>
              <w:t>Lok Sabha MP</w:t>
            </w:r>
          </w:p>
        </w:tc>
        <w:tc>
          <w:tcPr>
            <w:tcW w:type="dxa" w:w="1296"/>
            <w:shd w:val="clear" w:fill="F3F6FA"/>
          </w:tcPr>
          <w:p>
            <w:pPr>
              <w:spacing w:after="30" w:before="30"/>
              <w:jc w:val="center"/>
            </w:pPr>
            <w:r/>
            <w:r>
              <w:rPr>
                <w:sz w:val="18"/>
              </w:rPr>
              <w:t>6,930</w:t>
            </w:r>
          </w:p>
        </w:tc>
        <w:tc>
          <w:tcPr>
            <w:tcW w:type="dxa" w:w="1224"/>
            <w:shd w:val="clear" w:fill="F3F6FA"/>
          </w:tcPr>
          <w:p>
            <w:pPr>
              <w:spacing w:after="30" w:before="30"/>
              <w:jc w:val="center"/>
            </w:pPr>
            <w:r/>
            <w:r>
              <w:rPr>
                <w:sz w:val="18"/>
              </w:rPr>
              <w:t>371</w:t>
            </w:r>
          </w:p>
        </w:tc>
        <w:tc>
          <w:tcPr>
            <w:tcW w:type="dxa" w:w="1008"/>
            <w:shd w:val="clear" w:fill="F3F6FA"/>
          </w:tcPr>
          <w:p>
            <w:pPr>
              <w:spacing w:after="30" w:before="30"/>
              <w:jc w:val="center"/>
            </w:pPr>
            <w:r/>
            <w:r>
              <w:rPr>
                <w:sz w:val="18"/>
              </w:rPr>
              <w:t>16.1</w:t>
            </w:r>
          </w:p>
        </w:tc>
        <w:tc>
          <w:tcPr>
            <w:tcW w:type="dxa" w:w="1008"/>
            <w:shd w:val="clear" w:fill="F3F6FA"/>
          </w:tcPr>
          <w:p>
            <w:pPr>
              <w:spacing w:after="30" w:before="30"/>
              <w:jc w:val="center"/>
            </w:pPr>
            <w:r/>
            <w:r>
              <w:rPr>
                <w:sz w:val="18"/>
              </w:rPr>
              <w:t>3.6</w:t>
            </w:r>
          </w:p>
        </w:tc>
        <w:tc>
          <w:tcPr>
            <w:tcW w:type="dxa" w:w="1584"/>
            <w:shd w:val="clear" w:fill="F3F6FA"/>
          </w:tcPr>
          <w:p>
            <w:pPr>
              <w:spacing w:after="30" w:before="30"/>
              <w:jc w:val="center"/>
            </w:pPr>
            <w:r/>
            <w:r>
              <w:rPr>
                <w:sz w:val="18"/>
              </w:rPr>
              <w:t>1.55 Cr</w:t>
            </w:r>
          </w:p>
        </w:tc>
        <w:tc>
          <w:tcPr>
            <w:tcW w:type="dxa" w:w="1224"/>
            <w:shd w:val="clear" w:fill="F3F6FA"/>
          </w:tcPr>
          <w:p>
            <w:pPr>
              <w:spacing w:after="30" w:before="30"/>
              <w:jc w:val="center"/>
            </w:pPr>
            <w:r/>
            <w:r>
              <w:rPr>
                <w:sz w:val="18"/>
              </w:rPr>
              <w:t>2,238</w:t>
            </w:r>
          </w:p>
        </w:tc>
      </w:tr>
      <w:tr>
        <w:tc>
          <w:tcPr>
            <w:tcW w:type="dxa" w:w="2520"/>
          </w:tcPr>
          <w:p>
            <w:pPr>
              <w:spacing w:after="30" w:before="30"/>
            </w:pPr>
            <w:r/>
            <w:r>
              <w:rPr>
                <w:sz w:val="18"/>
              </w:rPr>
              <w:t>Rajya Sabha MP</w:t>
            </w:r>
          </w:p>
        </w:tc>
        <w:tc>
          <w:tcPr>
            <w:tcW w:type="dxa" w:w="1296"/>
          </w:tcPr>
          <w:p>
            <w:pPr>
              <w:spacing w:after="30" w:before="30"/>
              <w:jc w:val="center"/>
            </w:pPr>
            <w:r/>
            <w:r>
              <w:rPr>
                <w:sz w:val="18"/>
              </w:rPr>
              <w:t>2,797</w:t>
            </w:r>
          </w:p>
        </w:tc>
        <w:tc>
          <w:tcPr>
            <w:tcW w:type="dxa" w:w="1224"/>
          </w:tcPr>
          <w:p>
            <w:pPr>
              <w:spacing w:after="30" w:before="30"/>
              <w:jc w:val="center"/>
            </w:pPr>
            <w:r/>
            <w:r>
              <w:rPr>
                <w:sz w:val="18"/>
              </w:rPr>
              <w:t>149</w:t>
            </w:r>
          </w:p>
        </w:tc>
        <w:tc>
          <w:tcPr>
            <w:tcW w:type="dxa" w:w="1008"/>
          </w:tcPr>
          <w:p>
            <w:pPr>
              <w:spacing w:after="30" w:before="30"/>
              <w:jc w:val="center"/>
            </w:pPr>
            <w:r/>
            <w:r>
              <w:rPr>
                <w:sz w:val="18"/>
              </w:rPr>
              <w:t>16.6</w:t>
            </w:r>
          </w:p>
        </w:tc>
        <w:tc>
          <w:tcPr>
            <w:tcW w:type="dxa" w:w="1008"/>
          </w:tcPr>
          <w:p>
            <w:pPr>
              <w:spacing w:after="30" w:before="30"/>
              <w:jc w:val="center"/>
            </w:pPr>
            <w:r/>
            <w:r>
              <w:rPr>
                <w:sz w:val="18"/>
              </w:rPr>
              <w:t>5.0</w:t>
            </w:r>
          </w:p>
        </w:tc>
        <w:tc>
          <w:tcPr>
            <w:tcW w:type="dxa" w:w="1584"/>
          </w:tcPr>
          <w:p>
            <w:pPr>
              <w:spacing w:after="30" w:before="30"/>
              <w:jc w:val="center"/>
            </w:pPr>
            <w:r/>
            <w:r>
              <w:rPr>
                <w:sz w:val="18"/>
              </w:rPr>
              <w:t>44.23 L</w:t>
            </w:r>
          </w:p>
        </w:tc>
        <w:tc>
          <w:tcPr>
            <w:tcW w:type="dxa" w:w="1224"/>
          </w:tcPr>
          <w:p>
            <w:pPr>
              <w:spacing w:after="30" w:before="30"/>
              <w:jc w:val="center"/>
            </w:pPr>
            <w:r/>
            <w:r>
              <w:rPr>
                <w:sz w:val="18"/>
              </w:rPr>
              <w:t>1,581</w:t>
            </w:r>
          </w:p>
        </w:tc>
      </w:tr>
      <w:tr>
        <w:tc>
          <w:tcPr>
            <w:tcW w:type="dxa" w:w="2520"/>
            <w:shd w:val="clear" w:fill="F3F6FA"/>
          </w:tcPr>
          <w:p>
            <w:pPr>
              <w:spacing w:after="30" w:before="30"/>
            </w:pPr>
            <w:r/>
            <w:r>
              <w:rPr>
                <w:sz w:val="18"/>
              </w:rPr>
              <w:t>Chief Minister</w:t>
            </w:r>
          </w:p>
        </w:tc>
        <w:tc>
          <w:tcPr>
            <w:tcW w:type="dxa" w:w="1296"/>
            <w:shd w:val="clear" w:fill="F3F6FA"/>
          </w:tcPr>
          <w:p>
            <w:pPr>
              <w:spacing w:after="30" w:before="30"/>
              <w:jc w:val="center"/>
            </w:pPr>
            <w:r/>
            <w:r>
              <w:rPr>
                <w:sz w:val="18"/>
              </w:rPr>
              <w:t>857</w:t>
            </w:r>
          </w:p>
        </w:tc>
        <w:tc>
          <w:tcPr>
            <w:tcW w:type="dxa" w:w="1224"/>
            <w:shd w:val="clear" w:fill="F3F6FA"/>
          </w:tcPr>
          <w:p>
            <w:pPr>
              <w:spacing w:after="30" w:before="30"/>
              <w:jc w:val="center"/>
            </w:pPr>
            <w:r/>
            <w:r>
              <w:rPr>
                <w:sz w:val="18"/>
              </w:rPr>
              <w:t>28</w:t>
            </w:r>
          </w:p>
        </w:tc>
        <w:tc>
          <w:tcPr>
            <w:tcW w:type="dxa" w:w="1008"/>
            <w:shd w:val="clear" w:fill="F3F6FA"/>
          </w:tcPr>
          <w:p>
            <w:pPr>
              <w:spacing w:after="30" w:before="30"/>
              <w:jc w:val="center"/>
            </w:pPr>
            <w:r/>
            <w:r>
              <w:rPr>
                <w:sz w:val="18"/>
              </w:rPr>
              <w:t>21.9</w:t>
            </w:r>
          </w:p>
        </w:tc>
        <w:tc>
          <w:tcPr>
            <w:tcW w:type="dxa" w:w="1008"/>
            <w:shd w:val="clear" w:fill="F3F6FA"/>
          </w:tcPr>
          <w:p>
            <w:pPr>
              <w:spacing w:after="30" w:before="30"/>
              <w:jc w:val="center"/>
            </w:pPr>
            <w:r/>
            <w:r>
              <w:rPr>
                <w:sz w:val="18"/>
              </w:rPr>
              <w:t>2.6</w:t>
            </w:r>
          </w:p>
        </w:tc>
        <w:tc>
          <w:tcPr>
            <w:tcW w:type="dxa" w:w="1584"/>
            <w:shd w:val="clear" w:fill="F3F6FA"/>
          </w:tcPr>
          <w:p>
            <w:pPr>
              <w:spacing w:after="30" w:before="30"/>
              <w:jc w:val="center"/>
            </w:pPr>
            <w:r/>
            <w:r>
              <w:rPr>
                <w:sz w:val="18"/>
              </w:rPr>
              <w:t>24.65 L</w:t>
            </w:r>
          </w:p>
        </w:tc>
        <w:tc>
          <w:tcPr>
            <w:tcW w:type="dxa" w:w="1224"/>
            <w:shd w:val="clear" w:fill="F3F6FA"/>
          </w:tcPr>
          <w:p>
            <w:pPr>
              <w:spacing w:after="30" w:before="30"/>
              <w:jc w:val="center"/>
            </w:pPr>
            <w:r/>
            <w:r>
              <w:rPr>
                <w:sz w:val="18"/>
              </w:rPr>
              <w:t>2,876</w:t>
            </w:r>
          </w:p>
        </w:tc>
      </w:tr>
      <w:tr>
        <w:tc>
          <w:tcPr>
            <w:tcW w:type="dxa" w:w="2520"/>
          </w:tcPr>
          <w:p>
            <w:pPr>
              <w:spacing w:after="30" w:before="30"/>
            </w:pPr>
            <w:r/>
            <w:r>
              <w:rPr>
                <w:sz w:val="18"/>
              </w:rPr>
              <w:t>MLC</w:t>
            </w:r>
          </w:p>
        </w:tc>
        <w:tc>
          <w:tcPr>
            <w:tcW w:type="dxa" w:w="1296"/>
          </w:tcPr>
          <w:p>
            <w:pPr>
              <w:spacing w:after="30" w:before="30"/>
              <w:jc w:val="center"/>
            </w:pPr>
            <w:r/>
            <w:r>
              <w:rPr>
                <w:sz w:val="18"/>
              </w:rPr>
              <w:t>811</w:t>
            </w:r>
          </w:p>
        </w:tc>
        <w:tc>
          <w:tcPr>
            <w:tcW w:type="dxa" w:w="1224"/>
          </w:tcPr>
          <w:p>
            <w:pPr>
              <w:spacing w:after="30" w:before="30"/>
              <w:jc w:val="center"/>
            </w:pPr>
            <w:r/>
            <w:r>
              <w:rPr>
                <w:sz w:val="18"/>
              </w:rPr>
              <w:t>44</w:t>
            </w:r>
          </w:p>
        </w:tc>
        <w:tc>
          <w:tcPr>
            <w:tcW w:type="dxa" w:w="1008"/>
          </w:tcPr>
          <w:p>
            <w:pPr>
              <w:spacing w:after="30" w:before="30"/>
              <w:jc w:val="center"/>
            </w:pPr>
            <w:r/>
            <w:r>
              <w:rPr>
                <w:sz w:val="18"/>
              </w:rPr>
              <w:t>10.4</w:t>
            </w:r>
          </w:p>
        </w:tc>
        <w:tc>
          <w:tcPr>
            <w:tcW w:type="dxa" w:w="1008"/>
          </w:tcPr>
          <w:p>
            <w:pPr>
              <w:spacing w:after="30" w:before="30"/>
              <w:jc w:val="center"/>
            </w:pPr>
            <w:r/>
            <w:r>
              <w:rPr>
                <w:sz w:val="18"/>
              </w:rPr>
              <w:t>1.0</w:t>
            </w:r>
          </w:p>
        </w:tc>
        <w:tc>
          <w:tcPr>
            <w:tcW w:type="dxa" w:w="1584"/>
          </w:tcPr>
          <w:p>
            <w:pPr>
              <w:spacing w:after="30" w:before="30"/>
              <w:jc w:val="center"/>
            </w:pPr>
            <w:r/>
            <w:r>
              <w:rPr>
                <w:sz w:val="18"/>
              </w:rPr>
              <w:t>18.43 L</w:t>
            </w:r>
          </w:p>
        </w:tc>
        <w:tc>
          <w:tcPr>
            <w:tcW w:type="dxa" w:w="1224"/>
          </w:tcPr>
          <w:p>
            <w:pPr>
              <w:spacing w:after="30" w:before="30"/>
              <w:jc w:val="center"/>
            </w:pPr>
            <w:r/>
            <w:r>
              <w:rPr>
                <w:sz w:val="18"/>
              </w:rPr>
              <w:t>2,272</w:t>
            </w:r>
          </w:p>
        </w:tc>
      </w:tr>
      <w:tr>
        <w:tc>
          <w:tcPr>
            <w:tcW w:type="dxa" w:w="2520"/>
            <w:shd w:val="clear" w:fill="F3F6FA"/>
          </w:tcPr>
          <w:p>
            <w:pPr>
              <w:spacing w:after="30" w:before="30"/>
            </w:pPr>
            <w:r/>
            <w:r>
              <w:rPr>
                <w:sz w:val="18"/>
              </w:rPr>
              <w:t>Deputy Chief Minister</w:t>
            </w:r>
          </w:p>
        </w:tc>
        <w:tc>
          <w:tcPr>
            <w:tcW w:type="dxa" w:w="1296"/>
            <w:shd w:val="clear" w:fill="F3F6FA"/>
          </w:tcPr>
          <w:p>
            <w:pPr>
              <w:spacing w:after="30" w:before="30"/>
              <w:jc w:val="center"/>
            </w:pPr>
            <w:r/>
            <w:r>
              <w:rPr>
                <w:sz w:val="18"/>
              </w:rPr>
              <w:t>479</w:t>
            </w:r>
          </w:p>
        </w:tc>
        <w:tc>
          <w:tcPr>
            <w:tcW w:type="dxa" w:w="1224"/>
            <w:shd w:val="clear" w:fill="F3F6FA"/>
          </w:tcPr>
          <w:p>
            <w:pPr>
              <w:spacing w:after="30" w:before="30"/>
              <w:jc w:val="center"/>
            </w:pPr>
            <w:r/>
            <w:r>
              <w:rPr>
                <w:sz w:val="18"/>
              </w:rPr>
              <w:t>20</w:t>
            </w:r>
          </w:p>
        </w:tc>
        <w:tc>
          <w:tcPr>
            <w:tcW w:type="dxa" w:w="1008"/>
            <w:shd w:val="clear" w:fill="F3F6FA"/>
          </w:tcPr>
          <w:p>
            <w:pPr>
              <w:spacing w:after="30" w:before="30"/>
              <w:jc w:val="center"/>
            </w:pPr>
            <w:r/>
            <w:r>
              <w:rPr>
                <w:sz w:val="18"/>
              </w:rPr>
              <w:t>19.0</w:t>
            </w:r>
          </w:p>
        </w:tc>
        <w:tc>
          <w:tcPr>
            <w:tcW w:type="dxa" w:w="1008"/>
            <w:shd w:val="clear" w:fill="F3F6FA"/>
          </w:tcPr>
          <w:p>
            <w:pPr>
              <w:spacing w:after="30" w:before="30"/>
              <w:jc w:val="center"/>
            </w:pPr>
            <w:r/>
            <w:r>
              <w:rPr>
                <w:sz w:val="18"/>
              </w:rPr>
              <w:t>1.5</w:t>
            </w:r>
          </w:p>
        </w:tc>
        <w:tc>
          <w:tcPr>
            <w:tcW w:type="dxa" w:w="1584"/>
            <w:shd w:val="clear" w:fill="F3F6FA"/>
          </w:tcPr>
          <w:p>
            <w:pPr>
              <w:spacing w:after="30" w:before="30"/>
              <w:jc w:val="center"/>
            </w:pPr>
            <w:r/>
            <w:r>
              <w:rPr>
                <w:sz w:val="18"/>
              </w:rPr>
              <w:t>13.30 L</w:t>
            </w:r>
          </w:p>
        </w:tc>
        <w:tc>
          <w:tcPr>
            <w:tcW w:type="dxa" w:w="1224"/>
            <w:shd w:val="clear" w:fill="F3F6FA"/>
          </w:tcPr>
          <w:p>
            <w:pPr>
              <w:spacing w:after="30" w:before="30"/>
              <w:jc w:val="center"/>
            </w:pPr>
            <w:r/>
            <w:r>
              <w:rPr>
                <w:sz w:val="18"/>
              </w:rPr>
              <w:t>2,776</w:t>
            </w:r>
          </w:p>
        </w:tc>
      </w:tr>
      <w:tr>
        <w:tc>
          <w:tcPr>
            <w:tcW w:type="dxa" w:w="2520"/>
          </w:tcPr>
          <w:p>
            <w:pPr>
              <w:spacing w:after="30" w:before="30"/>
            </w:pPr>
            <w:r/>
            <w:r>
              <w:rPr>
                <w:sz w:val="18"/>
              </w:rPr>
              <w:t>National Spokesperson</w:t>
            </w:r>
          </w:p>
        </w:tc>
        <w:tc>
          <w:tcPr>
            <w:tcW w:type="dxa" w:w="1296"/>
          </w:tcPr>
          <w:p>
            <w:pPr>
              <w:spacing w:after="30" w:before="30"/>
              <w:jc w:val="center"/>
            </w:pPr>
            <w:r/>
            <w:r>
              <w:rPr>
                <w:sz w:val="18"/>
              </w:rPr>
              <w:t>324</w:t>
            </w:r>
          </w:p>
        </w:tc>
        <w:tc>
          <w:tcPr>
            <w:tcW w:type="dxa" w:w="1224"/>
          </w:tcPr>
          <w:p>
            <w:pPr>
              <w:spacing w:after="30" w:before="30"/>
              <w:jc w:val="center"/>
            </w:pPr>
            <w:r/>
            <w:r>
              <w:rPr>
                <w:sz w:val="18"/>
              </w:rPr>
              <w:t>7</w:t>
            </w:r>
          </w:p>
        </w:tc>
        <w:tc>
          <w:tcPr>
            <w:tcW w:type="dxa" w:w="1008"/>
          </w:tcPr>
          <w:p>
            <w:pPr>
              <w:spacing w:after="30" w:before="30"/>
              <w:jc w:val="center"/>
            </w:pPr>
            <w:r/>
            <w:r>
              <w:rPr>
                <w:sz w:val="18"/>
              </w:rPr>
              <w:t>7.4</w:t>
            </w:r>
          </w:p>
        </w:tc>
        <w:tc>
          <w:tcPr>
            <w:tcW w:type="dxa" w:w="1008"/>
          </w:tcPr>
          <w:p>
            <w:pPr>
              <w:spacing w:after="30" w:before="30"/>
              <w:jc w:val="center"/>
            </w:pPr>
            <w:r/>
            <w:r>
              <w:rPr>
                <w:sz w:val="18"/>
              </w:rPr>
              <w:t>4.3</w:t>
            </w:r>
          </w:p>
        </w:tc>
        <w:tc>
          <w:tcPr>
            <w:tcW w:type="dxa" w:w="1584"/>
          </w:tcPr>
          <w:p>
            <w:pPr>
              <w:spacing w:after="30" w:before="30"/>
              <w:jc w:val="center"/>
            </w:pPr>
            <w:r/>
            <w:r>
              <w:rPr>
                <w:sz w:val="18"/>
              </w:rPr>
              <w:t>4.93 L</w:t>
            </w:r>
          </w:p>
        </w:tc>
        <w:tc>
          <w:tcPr>
            <w:tcW w:type="dxa" w:w="1224"/>
          </w:tcPr>
          <w:p>
            <w:pPr>
              <w:spacing w:after="30" w:before="30"/>
              <w:jc w:val="center"/>
            </w:pPr>
            <w:r/>
            <w:r>
              <w:rPr>
                <w:sz w:val="18"/>
              </w:rPr>
              <w:t>1,522</w:t>
            </w:r>
          </w:p>
        </w:tc>
      </w:tr>
      <w:tr>
        <w:tc>
          <w:tcPr>
            <w:tcW w:type="dxa" w:w="2520"/>
            <w:shd w:val="clear" w:fill="F3F6FA"/>
          </w:tcPr>
          <w:p>
            <w:pPr>
              <w:spacing w:after="30" w:before="30"/>
            </w:pPr>
            <w:r/>
            <w:r>
              <w:rPr>
                <w:sz w:val="18"/>
              </w:rPr>
              <w:t>AICC In-charge - Bihar</w:t>
            </w:r>
          </w:p>
        </w:tc>
        <w:tc>
          <w:tcPr>
            <w:tcW w:type="dxa" w:w="1296"/>
            <w:shd w:val="clear" w:fill="F3F6FA"/>
          </w:tcPr>
          <w:p>
            <w:pPr>
              <w:spacing w:after="30" w:before="30"/>
              <w:jc w:val="center"/>
            </w:pPr>
            <w:r/>
            <w:r>
              <w:rPr>
                <w:sz w:val="18"/>
              </w:rPr>
              <w:t>126</w:t>
            </w:r>
          </w:p>
        </w:tc>
        <w:tc>
          <w:tcPr>
            <w:tcW w:type="dxa" w:w="1224"/>
            <w:shd w:val="clear" w:fill="F3F6FA"/>
          </w:tcPr>
          <w:p>
            <w:pPr>
              <w:spacing w:after="30" w:before="30"/>
              <w:jc w:val="center"/>
            </w:pPr>
            <w:r/>
            <w:r>
              <w:rPr>
                <w:sz w:val="18"/>
              </w:rPr>
              <w:t>1</w:t>
            </w:r>
          </w:p>
        </w:tc>
        <w:tc>
          <w:tcPr>
            <w:tcW w:type="dxa" w:w="1008"/>
            <w:shd w:val="clear" w:fill="F3F6FA"/>
          </w:tcPr>
          <w:p>
            <w:pPr>
              <w:spacing w:after="30" w:before="30"/>
              <w:jc w:val="center"/>
            </w:pPr>
            <w:r/>
            <w:r>
              <w:rPr>
                <w:sz w:val="18"/>
              </w:rPr>
              <w:t>6.3</w:t>
            </w:r>
          </w:p>
        </w:tc>
        <w:tc>
          <w:tcPr>
            <w:tcW w:type="dxa" w:w="1008"/>
            <w:shd w:val="clear" w:fill="F3F6FA"/>
          </w:tcPr>
          <w:p>
            <w:pPr>
              <w:spacing w:after="30" w:before="30"/>
              <w:jc w:val="center"/>
            </w:pPr>
            <w:r/>
            <w:r>
              <w:rPr>
                <w:sz w:val="18"/>
              </w:rPr>
              <w:t>2.4</w:t>
            </w:r>
          </w:p>
        </w:tc>
        <w:tc>
          <w:tcPr>
            <w:tcW w:type="dxa" w:w="1584"/>
            <w:shd w:val="clear" w:fill="F3F6FA"/>
          </w:tcPr>
          <w:p>
            <w:pPr>
              <w:spacing w:after="30" w:before="30"/>
              <w:jc w:val="center"/>
            </w:pPr>
            <w:r/>
            <w:r>
              <w:rPr>
                <w:sz w:val="18"/>
              </w:rPr>
              <w:t>2.25 L</w:t>
            </w:r>
          </w:p>
        </w:tc>
        <w:tc>
          <w:tcPr>
            <w:tcW w:type="dxa" w:w="1224"/>
            <w:shd w:val="clear" w:fill="F3F6FA"/>
          </w:tcPr>
          <w:p>
            <w:pPr>
              <w:spacing w:after="30" w:before="30"/>
              <w:jc w:val="center"/>
            </w:pPr>
            <w:r/>
            <w:r>
              <w:rPr>
                <w:sz w:val="18"/>
              </w:rPr>
              <w:t>1,783</w:t>
            </w:r>
          </w:p>
        </w:tc>
      </w:tr>
      <w:tr>
        <w:tc>
          <w:tcPr>
            <w:tcW w:type="dxa" w:w="2520"/>
          </w:tcPr>
          <w:p>
            <w:pPr>
              <w:spacing w:after="30" w:before="30"/>
            </w:pPr>
            <w:r/>
            <w:r>
              <w:rPr>
                <w:sz w:val="18"/>
              </w:rPr>
              <w:t>Former President - India</w:t>
            </w:r>
          </w:p>
        </w:tc>
        <w:tc>
          <w:tcPr>
            <w:tcW w:type="dxa" w:w="1296"/>
          </w:tcPr>
          <w:p>
            <w:pPr>
              <w:spacing w:after="30" w:before="30"/>
              <w:jc w:val="center"/>
            </w:pPr>
            <w:r/>
            <w:r>
              <w:rPr>
                <w:sz w:val="18"/>
              </w:rPr>
              <w:t>117</w:t>
            </w:r>
          </w:p>
        </w:tc>
        <w:tc>
          <w:tcPr>
            <w:tcW w:type="dxa" w:w="1224"/>
          </w:tcPr>
          <w:p>
            <w:pPr>
              <w:spacing w:after="30" w:before="30"/>
              <w:jc w:val="center"/>
            </w:pPr>
            <w:r/>
            <w:r>
              <w:rPr>
                <w:sz w:val="18"/>
              </w:rPr>
              <w:t>1</w:t>
            </w:r>
          </w:p>
        </w:tc>
        <w:tc>
          <w:tcPr>
            <w:tcW w:type="dxa" w:w="1008"/>
          </w:tcPr>
          <w:p>
            <w:pPr>
              <w:spacing w:after="30" w:before="30"/>
              <w:jc w:val="center"/>
            </w:pPr>
            <w:r/>
            <w:r>
              <w:rPr>
                <w:sz w:val="18"/>
              </w:rPr>
              <w:t>10.3</w:t>
            </w:r>
          </w:p>
        </w:tc>
        <w:tc>
          <w:tcPr>
            <w:tcW w:type="dxa" w:w="1008"/>
          </w:tcPr>
          <w:p>
            <w:pPr>
              <w:spacing w:after="30" w:before="30"/>
              <w:jc w:val="center"/>
            </w:pPr>
            <w:r/>
            <w:r>
              <w:rPr>
                <w:sz w:val="18"/>
              </w:rPr>
              <w:t>9.4</w:t>
            </w:r>
          </w:p>
        </w:tc>
        <w:tc>
          <w:tcPr>
            <w:tcW w:type="dxa" w:w="1584"/>
          </w:tcPr>
          <w:p>
            <w:pPr>
              <w:spacing w:after="30" w:before="30"/>
              <w:jc w:val="center"/>
            </w:pPr>
            <w:r/>
            <w:r>
              <w:rPr>
                <w:sz w:val="18"/>
              </w:rPr>
              <w:t>2.78 L</w:t>
            </w:r>
          </w:p>
        </w:tc>
        <w:tc>
          <w:tcPr>
            <w:tcW w:type="dxa" w:w="1224"/>
          </w:tcPr>
          <w:p>
            <w:pPr>
              <w:spacing w:after="30" w:before="30"/>
              <w:jc w:val="center"/>
            </w:pPr>
            <w:r/>
            <w:r>
              <w:rPr>
                <w:sz w:val="18"/>
              </w:rPr>
              <w:t>2,379</w:t>
            </w:r>
          </w:p>
        </w:tc>
      </w:tr>
    </w:tbl>
    <w:p>
      <w:pPr>
        <w:spacing w:after="80"/>
      </w:pPr>
    </w:p>
    <w:p>
      <w:pPr>
        <w:pStyle w:val="Heading2"/>
        <w:spacing w:before="220" w:after="80"/>
      </w:pPr>
      <w:r>
        <w:rPr>
          <w:rFonts w:ascii="Calibri" w:hAnsi="Calibri"/>
          <w:b/>
          <w:color w:val="A87D1F"/>
          <w:sz w:val="23"/>
        </w:rPr>
        <w:t>Office by party — who fields whom</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2520"/>
            <w:shd w:val="clear" w:fill="12305C"/>
          </w:tcPr>
          <w:p>
            <w:pPr>
              <w:spacing w:after="40" w:before="40"/>
            </w:pPr>
            <w:r/>
            <w:r>
              <w:rPr>
                <w:b/>
                <w:color w:val="FFFFFF"/>
                <w:sz w:val="18"/>
              </w:rPr>
              <w:t>Office</w:t>
            </w:r>
          </w:p>
        </w:tc>
        <w:tc>
          <w:tcPr>
            <w:tcW w:type="dxa" w:w="1728"/>
            <w:shd w:val="clear" w:fill="12305C"/>
          </w:tcPr>
          <w:p>
            <w:pPr>
              <w:spacing w:after="40" w:before="40"/>
              <w:jc w:val="center"/>
            </w:pPr>
            <w:r/>
            <w:r>
              <w:rPr>
                <w:b/>
                <w:color w:val="FFFFFF"/>
                <w:sz w:val="18"/>
              </w:rPr>
              <w:t>BJP</w:t>
            </w:r>
          </w:p>
        </w:tc>
        <w:tc>
          <w:tcPr>
            <w:tcW w:type="dxa" w:w="1728"/>
            <w:shd w:val="clear" w:fill="12305C"/>
          </w:tcPr>
          <w:p>
            <w:pPr>
              <w:spacing w:after="40" w:before="40"/>
              <w:jc w:val="center"/>
            </w:pPr>
            <w:r/>
            <w:r>
              <w:rPr>
                <w:b/>
                <w:color w:val="FFFFFF"/>
                <w:sz w:val="18"/>
              </w:rPr>
              <w:t>INC</w:t>
            </w:r>
          </w:p>
        </w:tc>
        <w:tc>
          <w:tcPr>
            <w:tcW w:type="dxa" w:w="1728"/>
            <w:shd w:val="clear" w:fill="12305C"/>
          </w:tcPr>
          <w:p>
            <w:pPr>
              <w:spacing w:after="40" w:before="40"/>
              <w:jc w:val="center"/>
            </w:pPr>
            <w:r/>
            <w:r>
              <w:rPr>
                <w:b/>
                <w:color w:val="FFFFFF"/>
                <w:sz w:val="18"/>
              </w:rPr>
              <w:t>SP</w:t>
            </w:r>
          </w:p>
        </w:tc>
        <w:tc>
          <w:tcPr>
            <w:tcW w:type="dxa" w:w="1728"/>
            <w:shd w:val="clear" w:fill="12305C"/>
          </w:tcPr>
          <w:p>
            <w:pPr>
              <w:spacing w:after="40" w:before="40"/>
              <w:jc w:val="center"/>
            </w:pPr>
            <w:r/>
            <w:r>
              <w:rPr>
                <w:b/>
                <w:color w:val="FFFFFF"/>
                <w:sz w:val="18"/>
              </w:rPr>
              <w:t>AAP</w:t>
            </w:r>
          </w:p>
        </w:tc>
      </w:tr>
      <w:tr>
        <w:tc>
          <w:tcPr>
            <w:tcW w:type="dxa" w:w="2520"/>
          </w:tcPr>
          <w:p>
            <w:pPr>
              <w:spacing w:after="30" w:before="30"/>
            </w:pPr>
            <w:r/>
            <w:r>
              <w:rPr>
                <w:sz w:val="18"/>
              </w:rPr>
              <w:t>Lok Sabha MP</w:t>
            </w:r>
          </w:p>
        </w:tc>
        <w:tc>
          <w:tcPr>
            <w:tcW w:type="dxa" w:w="1728"/>
          </w:tcPr>
          <w:p>
            <w:pPr>
              <w:spacing w:after="30" w:before="30"/>
              <w:jc w:val="center"/>
            </w:pPr>
            <w:r/>
            <w:r>
              <w:rPr>
                <w:sz w:val="18"/>
              </w:rPr>
              <w:t>5,131</w:t>
            </w:r>
          </w:p>
        </w:tc>
        <w:tc>
          <w:tcPr>
            <w:tcW w:type="dxa" w:w="1728"/>
          </w:tcPr>
          <w:p>
            <w:pPr>
              <w:spacing w:after="30" w:before="30"/>
              <w:jc w:val="center"/>
            </w:pPr>
            <w:r/>
            <w:r>
              <w:rPr>
                <w:sz w:val="18"/>
              </w:rPr>
              <w:t>1,193</w:t>
            </w:r>
          </w:p>
        </w:tc>
        <w:tc>
          <w:tcPr>
            <w:tcW w:type="dxa" w:w="1728"/>
          </w:tcPr>
          <w:p>
            <w:pPr>
              <w:spacing w:after="30" w:before="30"/>
              <w:jc w:val="center"/>
            </w:pPr>
            <w:r/>
            <w:r>
              <w:rPr>
                <w:sz w:val="18"/>
              </w:rPr>
              <w:t>306</w:t>
            </w:r>
          </w:p>
        </w:tc>
        <w:tc>
          <w:tcPr>
            <w:tcW w:type="dxa" w:w="1728"/>
          </w:tcPr>
          <w:p>
            <w:pPr>
              <w:spacing w:after="30" w:before="30"/>
              <w:jc w:val="center"/>
            </w:pPr>
            <w:r/>
            <w:r>
              <w:rPr>
                <w:sz w:val="18"/>
              </w:rPr>
              <w:t>13</w:t>
            </w:r>
          </w:p>
        </w:tc>
      </w:tr>
      <w:tr>
        <w:tc>
          <w:tcPr>
            <w:tcW w:type="dxa" w:w="2520"/>
            <w:shd w:val="clear" w:fill="F3F6FA"/>
          </w:tcPr>
          <w:p>
            <w:pPr>
              <w:spacing w:after="30" w:before="30"/>
            </w:pPr>
            <w:r/>
            <w:r>
              <w:rPr>
                <w:sz w:val="18"/>
              </w:rPr>
              <w:t>Rajya Sabha MP</w:t>
            </w:r>
          </w:p>
        </w:tc>
        <w:tc>
          <w:tcPr>
            <w:tcW w:type="dxa" w:w="1728"/>
            <w:shd w:val="clear" w:fill="F3F6FA"/>
          </w:tcPr>
          <w:p>
            <w:pPr>
              <w:spacing w:after="30" w:before="30"/>
              <w:jc w:val="center"/>
            </w:pPr>
            <w:r/>
            <w:r>
              <w:rPr>
                <w:sz w:val="18"/>
              </w:rPr>
              <w:t>2,176</w:t>
            </w:r>
          </w:p>
        </w:tc>
        <w:tc>
          <w:tcPr>
            <w:tcW w:type="dxa" w:w="1728"/>
            <w:shd w:val="clear" w:fill="F3F6FA"/>
          </w:tcPr>
          <w:p>
            <w:pPr>
              <w:spacing w:after="30" w:before="30"/>
              <w:jc w:val="center"/>
            </w:pPr>
            <w:r/>
            <w:r>
              <w:rPr>
                <w:sz w:val="18"/>
              </w:rPr>
              <w:t>372</w:t>
            </w:r>
          </w:p>
        </w:tc>
        <w:tc>
          <w:tcPr>
            <w:tcW w:type="dxa" w:w="1728"/>
            <w:shd w:val="clear" w:fill="F3F6FA"/>
          </w:tcPr>
          <w:p>
            <w:pPr>
              <w:spacing w:after="30" w:before="30"/>
              <w:jc w:val="center"/>
            </w:pPr>
            <w:r/>
            <w:r>
              <w:rPr>
                <w:sz w:val="18"/>
              </w:rPr>
              <w:t>5</w:t>
            </w:r>
          </w:p>
        </w:tc>
        <w:tc>
          <w:tcPr>
            <w:tcW w:type="dxa" w:w="1728"/>
            <w:shd w:val="clear" w:fill="F3F6FA"/>
          </w:tcPr>
          <w:p>
            <w:pPr>
              <w:spacing w:after="30" w:before="30"/>
              <w:jc w:val="center"/>
            </w:pPr>
            <w:r/>
            <w:r>
              <w:rPr>
                <w:sz w:val="18"/>
              </w:rPr>
              <w:t>52</w:t>
            </w:r>
          </w:p>
        </w:tc>
      </w:tr>
      <w:tr>
        <w:tc>
          <w:tcPr>
            <w:tcW w:type="dxa" w:w="2520"/>
          </w:tcPr>
          <w:p>
            <w:pPr>
              <w:spacing w:after="30" w:before="30"/>
            </w:pPr>
            <w:r/>
            <w:r>
              <w:rPr>
                <w:sz w:val="18"/>
              </w:rPr>
              <w:t>MLA</w:t>
            </w:r>
          </w:p>
        </w:tc>
        <w:tc>
          <w:tcPr>
            <w:tcW w:type="dxa" w:w="1728"/>
          </w:tcPr>
          <w:p>
            <w:pPr>
              <w:spacing w:after="30" w:before="30"/>
              <w:jc w:val="center"/>
            </w:pPr>
            <w:r/>
            <w:r>
              <w:rPr>
                <w:sz w:val="18"/>
              </w:rPr>
              <w:t>16,006</w:t>
            </w:r>
          </w:p>
        </w:tc>
        <w:tc>
          <w:tcPr>
            <w:tcW w:type="dxa" w:w="1728"/>
          </w:tcPr>
          <w:p>
            <w:pPr>
              <w:spacing w:after="30" w:before="30"/>
              <w:jc w:val="center"/>
            </w:pPr>
            <w:r/>
            <w:r>
              <w:rPr>
                <w:sz w:val="18"/>
              </w:rPr>
              <w:t>7,168</w:t>
            </w:r>
          </w:p>
        </w:tc>
        <w:tc>
          <w:tcPr>
            <w:tcW w:type="dxa" w:w="1728"/>
          </w:tcPr>
          <w:p>
            <w:pPr>
              <w:spacing w:after="30" w:before="30"/>
              <w:jc w:val="center"/>
            </w:pPr>
            <w:r/>
            <w:r>
              <w:rPr>
                <w:sz w:val="18"/>
              </w:rPr>
              <w:t>650</w:t>
            </w:r>
          </w:p>
        </w:tc>
        <w:tc>
          <w:tcPr>
            <w:tcW w:type="dxa" w:w="1728"/>
          </w:tcPr>
          <w:p>
            <w:pPr>
              <w:spacing w:after="30" w:before="30"/>
              <w:jc w:val="center"/>
            </w:pPr>
            <w:r/>
            <w:r>
              <w:rPr>
                <w:sz w:val="18"/>
              </w:rPr>
              <w:t>421</w:t>
            </w:r>
          </w:p>
        </w:tc>
      </w:tr>
      <w:tr>
        <w:tc>
          <w:tcPr>
            <w:tcW w:type="dxa" w:w="2520"/>
            <w:shd w:val="clear" w:fill="F3F6FA"/>
          </w:tcPr>
          <w:p>
            <w:pPr>
              <w:spacing w:after="30" w:before="30"/>
            </w:pPr>
            <w:r/>
            <w:r>
              <w:rPr>
                <w:sz w:val="18"/>
              </w:rPr>
              <w:t>MLC</w:t>
            </w:r>
          </w:p>
        </w:tc>
        <w:tc>
          <w:tcPr>
            <w:tcW w:type="dxa" w:w="1728"/>
            <w:shd w:val="clear" w:fill="F3F6FA"/>
          </w:tcPr>
          <w:p>
            <w:pPr>
              <w:spacing w:after="30" w:before="30"/>
              <w:jc w:val="center"/>
            </w:pPr>
            <w:r/>
            <w:r>
              <w:rPr>
                <w:sz w:val="18"/>
              </w:rPr>
              <w:t>811</w:t>
            </w:r>
          </w:p>
        </w:tc>
        <w:tc>
          <w:tcPr>
            <w:tcW w:type="dxa" w:w="1728"/>
            <w:shd w:val="clear" w:fill="F3F6FA"/>
          </w:tcPr>
          <w:p>
            <w:pPr>
              <w:spacing w:after="30" w:before="30"/>
              <w:jc w:val="center"/>
            </w:pPr>
            <w:r/>
            <w:r>
              <w:rPr>
                <w:sz w:val="18"/>
              </w:rPr>
              <w:t>0</w:t>
            </w:r>
          </w:p>
        </w:tc>
        <w:tc>
          <w:tcPr>
            <w:tcW w:type="dxa" w:w="1728"/>
            <w:shd w:val="clear" w:fill="F3F6FA"/>
          </w:tcPr>
          <w:p>
            <w:pPr>
              <w:spacing w:after="30" w:before="30"/>
              <w:jc w:val="center"/>
            </w:pPr>
            <w:r/>
            <w:r>
              <w:rPr>
                <w:sz w:val="18"/>
              </w:rPr>
              <w:t>1</w:t>
            </w:r>
          </w:p>
        </w:tc>
        <w:tc>
          <w:tcPr>
            <w:tcW w:type="dxa" w:w="1728"/>
            <w:shd w:val="clear" w:fill="F3F6FA"/>
          </w:tcPr>
          <w:p>
            <w:pPr>
              <w:spacing w:after="30" w:before="30"/>
              <w:jc w:val="center"/>
            </w:pPr>
            <w:r/>
            <w:r>
              <w:rPr>
                <w:sz w:val="18"/>
              </w:rPr>
              <w:t>0</w:t>
            </w:r>
          </w:p>
        </w:tc>
      </w:tr>
      <w:tr>
        <w:tc>
          <w:tcPr>
            <w:tcW w:type="dxa" w:w="2520"/>
          </w:tcPr>
          <w:p>
            <w:pPr>
              <w:spacing w:after="30" w:before="30"/>
            </w:pPr>
            <w:r/>
            <w:r>
              <w:rPr>
                <w:sz w:val="18"/>
              </w:rPr>
              <w:t>Chief Minister</w:t>
            </w:r>
          </w:p>
        </w:tc>
        <w:tc>
          <w:tcPr>
            <w:tcW w:type="dxa" w:w="1728"/>
          </w:tcPr>
          <w:p>
            <w:pPr>
              <w:spacing w:after="30" w:before="30"/>
              <w:jc w:val="center"/>
            </w:pPr>
            <w:r/>
            <w:r>
              <w:rPr>
                <w:sz w:val="18"/>
              </w:rPr>
              <w:t>1,083</w:t>
            </w:r>
          </w:p>
        </w:tc>
        <w:tc>
          <w:tcPr>
            <w:tcW w:type="dxa" w:w="1728"/>
          </w:tcPr>
          <w:p>
            <w:pPr>
              <w:spacing w:after="30" w:before="30"/>
              <w:jc w:val="center"/>
            </w:pPr>
            <w:r/>
            <w:r>
              <w:rPr>
                <w:sz w:val="18"/>
              </w:rPr>
              <w:t>181</w:t>
            </w:r>
          </w:p>
        </w:tc>
        <w:tc>
          <w:tcPr>
            <w:tcW w:type="dxa" w:w="1728"/>
          </w:tcPr>
          <w:p>
            <w:pPr>
              <w:spacing w:after="30" w:before="30"/>
              <w:jc w:val="center"/>
            </w:pPr>
            <w:r/>
            <w:r>
              <w:rPr>
                <w:sz w:val="18"/>
              </w:rPr>
              <w:t>0</w:t>
            </w:r>
          </w:p>
        </w:tc>
        <w:tc>
          <w:tcPr>
            <w:tcW w:type="dxa" w:w="1728"/>
          </w:tcPr>
          <w:p>
            <w:pPr>
              <w:spacing w:after="30" w:before="30"/>
              <w:jc w:val="center"/>
            </w:pPr>
            <w:r/>
            <w:r>
              <w:rPr>
                <w:sz w:val="18"/>
              </w:rPr>
              <w:t>46</w:t>
            </w:r>
          </w:p>
        </w:tc>
      </w:tr>
    </w:tbl>
    <w:p>
      <w:pPr>
        <w:spacing w:after="80"/>
      </w:pPr>
    </w:p>
    <w:p>
      <w:pPr>
        <w:spacing w:after="120" w:before="0"/>
      </w:pPr>
      <w:r>
        <w:rPr>
          <w:b w:val="0"/>
          <w:i w:val="0"/>
          <w:color w:val="5A6678"/>
          <w:sz w:val="19"/>
        </w:rPr>
        <w:t>BJP fields more handles at every tier. The gap is widest in the MLC row — 811 posts to INC’s 0 — and in Chief Ministers, where BJP’s 1,083 posts reflect simple arithmetic of how many states each party governs.</w:t>
      </w:r>
    </w:p>
    <w:p>
      <w:pPr>
        <w:pStyle w:val="Heading2"/>
        <w:spacing w:before="220" w:after="80"/>
      </w:pPr>
      <w:r>
        <w:rPr>
          <w:rFonts w:ascii="Calibri" w:hAnsi="Calibri"/>
          <w:b/>
          <w:color w:val="A87D1F"/>
          <w:sz w:val="23"/>
        </w:rPr>
        <w:t>Campaign-tagged posts by office</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3600"/>
            <w:shd w:val="clear" w:fill="12305C"/>
          </w:tcPr>
          <w:p>
            <w:pPr>
              <w:spacing w:after="40" w:before="40"/>
            </w:pPr>
            <w:r/>
            <w:r>
              <w:rPr>
                <w:b/>
                <w:color w:val="FFFFFF"/>
                <w:sz w:val="18"/>
              </w:rPr>
              <w:t>Designation</w:t>
            </w:r>
          </w:p>
        </w:tc>
        <w:tc>
          <w:tcPr>
            <w:tcW w:type="dxa" w:w="1728"/>
            <w:shd w:val="clear" w:fill="12305C"/>
          </w:tcPr>
          <w:p>
            <w:pPr>
              <w:spacing w:after="40" w:before="40"/>
              <w:jc w:val="center"/>
            </w:pPr>
            <w:r/>
            <w:r>
              <w:rPr>
                <w:b/>
                <w:color w:val="FFFFFF"/>
                <w:sz w:val="18"/>
              </w:rPr>
              <w:t>Tagged posts</w:t>
            </w:r>
          </w:p>
        </w:tc>
        <w:tc>
          <w:tcPr>
            <w:tcW w:type="dxa" w:w="1584"/>
            <w:shd w:val="clear" w:fill="12305C"/>
          </w:tcPr>
          <w:p>
            <w:pPr>
              <w:spacing w:after="40" w:before="40"/>
              <w:jc w:val="center"/>
            </w:pPr>
            <w:r/>
            <w:r>
              <w:rPr>
                <w:b/>
                <w:color w:val="FFFFFF"/>
                <w:sz w:val="18"/>
              </w:rPr>
              <w:t>Handles</w:t>
            </w:r>
          </w:p>
        </w:tc>
        <w:tc>
          <w:tcPr>
            <w:tcW w:type="dxa" w:w="2016"/>
            <w:shd w:val="clear" w:fill="12305C"/>
          </w:tcPr>
          <w:p>
            <w:pPr>
              <w:spacing w:after="40" w:before="40"/>
              <w:jc w:val="center"/>
            </w:pPr>
            <w:r/>
            <w:r>
              <w:rPr>
                <w:b/>
                <w:color w:val="FFFFFF"/>
                <w:sz w:val="18"/>
              </w:rPr>
              <w:t>Engagements</w:t>
            </w:r>
          </w:p>
        </w:tc>
      </w:tr>
      <w:tr>
        <w:tc>
          <w:tcPr>
            <w:tcW w:type="dxa" w:w="3600"/>
          </w:tcPr>
          <w:p>
            <w:pPr>
              <w:spacing w:after="30" w:before="30"/>
            </w:pPr>
            <w:r/>
            <w:r>
              <w:rPr>
                <w:sz w:val="18"/>
              </w:rPr>
              <w:t>MLA</w:t>
            </w:r>
          </w:p>
        </w:tc>
        <w:tc>
          <w:tcPr>
            <w:tcW w:type="dxa" w:w="1728"/>
          </w:tcPr>
          <w:p>
            <w:pPr>
              <w:spacing w:after="30" w:before="30"/>
              <w:jc w:val="center"/>
            </w:pPr>
            <w:r/>
            <w:r>
              <w:rPr>
                <w:sz w:val="18"/>
              </w:rPr>
              <w:t>918</w:t>
            </w:r>
          </w:p>
        </w:tc>
        <w:tc>
          <w:tcPr>
            <w:tcW w:type="dxa" w:w="1584"/>
          </w:tcPr>
          <w:p>
            <w:pPr>
              <w:spacing w:after="30" w:before="30"/>
              <w:jc w:val="center"/>
            </w:pPr>
            <w:r/>
            <w:r>
              <w:rPr>
                <w:sz w:val="18"/>
              </w:rPr>
              <w:t>127</w:t>
            </w:r>
          </w:p>
        </w:tc>
        <w:tc>
          <w:tcPr>
            <w:tcW w:type="dxa" w:w="2016"/>
          </w:tcPr>
          <w:p>
            <w:pPr>
              <w:spacing w:after="30" w:before="30"/>
              <w:jc w:val="center"/>
            </w:pPr>
            <w:r/>
            <w:r>
              <w:rPr>
                <w:sz w:val="18"/>
              </w:rPr>
              <w:t>14.50 L</w:t>
            </w:r>
          </w:p>
        </w:tc>
      </w:tr>
      <w:tr>
        <w:tc>
          <w:tcPr>
            <w:tcW w:type="dxa" w:w="3600"/>
            <w:shd w:val="clear" w:fill="F3F6FA"/>
          </w:tcPr>
          <w:p>
            <w:pPr>
              <w:spacing w:after="30" w:before="30"/>
            </w:pPr>
            <w:r/>
            <w:r>
              <w:rPr>
                <w:sz w:val="18"/>
              </w:rPr>
              <w:t>Lok Sabha MP</w:t>
            </w:r>
          </w:p>
        </w:tc>
        <w:tc>
          <w:tcPr>
            <w:tcW w:type="dxa" w:w="1728"/>
            <w:shd w:val="clear" w:fill="F3F6FA"/>
          </w:tcPr>
          <w:p>
            <w:pPr>
              <w:spacing w:after="30" w:before="30"/>
              <w:jc w:val="center"/>
            </w:pPr>
            <w:r/>
            <w:r>
              <w:rPr>
                <w:sz w:val="18"/>
              </w:rPr>
              <w:t>108</w:t>
            </w:r>
          </w:p>
        </w:tc>
        <w:tc>
          <w:tcPr>
            <w:tcW w:type="dxa" w:w="1584"/>
            <w:shd w:val="clear" w:fill="F3F6FA"/>
          </w:tcPr>
          <w:p>
            <w:pPr>
              <w:spacing w:after="30" w:before="30"/>
              <w:jc w:val="center"/>
            </w:pPr>
            <w:r/>
            <w:r>
              <w:rPr>
                <w:sz w:val="18"/>
              </w:rPr>
              <w:t>38</w:t>
            </w:r>
          </w:p>
        </w:tc>
        <w:tc>
          <w:tcPr>
            <w:tcW w:type="dxa" w:w="2016"/>
            <w:shd w:val="clear" w:fill="F3F6FA"/>
          </w:tcPr>
          <w:p>
            <w:pPr>
              <w:spacing w:after="30" w:before="30"/>
              <w:jc w:val="center"/>
            </w:pPr>
            <w:r/>
            <w:r>
              <w:rPr>
                <w:sz w:val="18"/>
              </w:rPr>
              <w:t>3.65 L</w:t>
            </w:r>
          </w:p>
        </w:tc>
      </w:tr>
      <w:tr>
        <w:tc>
          <w:tcPr>
            <w:tcW w:type="dxa" w:w="3600"/>
          </w:tcPr>
          <w:p>
            <w:pPr>
              <w:spacing w:after="30" w:before="30"/>
            </w:pPr>
            <w:r/>
            <w:r>
              <w:rPr>
                <w:sz w:val="18"/>
              </w:rPr>
              <w:t>Former Cabinet Minister</w:t>
            </w:r>
          </w:p>
        </w:tc>
        <w:tc>
          <w:tcPr>
            <w:tcW w:type="dxa" w:w="1728"/>
          </w:tcPr>
          <w:p>
            <w:pPr>
              <w:spacing w:after="30" w:before="30"/>
              <w:jc w:val="center"/>
            </w:pPr>
            <w:r/>
            <w:r>
              <w:rPr>
                <w:sz w:val="18"/>
              </w:rPr>
              <w:t>32</w:t>
            </w:r>
          </w:p>
        </w:tc>
        <w:tc>
          <w:tcPr>
            <w:tcW w:type="dxa" w:w="1584"/>
          </w:tcPr>
          <w:p>
            <w:pPr>
              <w:spacing w:after="30" w:before="30"/>
              <w:jc w:val="center"/>
            </w:pPr>
            <w:r/>
            <w:r>
              <w:rPr>
                <w:sz w:val="18"/>
              </w:rPr>
              <w:t>1</w:t>
            </w:r>
          </w:p>
        </w:tc>
        <w:tc>
          <w:tcPr>
            <w:tcW w:type="dxa" w:w="2016"/>
          </w:tcPr>
          <w:p>
            <w:pPr>
              <w:spacing w:after="30" w:before="30"/>
              <w:jc w:val="center"/>
            </w:pPr>
            <w:r/>
            <w:r>
              <w:rPr>
                <w:sz w:val="18"/>
              </w:rPr>
              <w:t>10,766</w:t>
            </w:r>
          </w:p>
        </w:tc>
      </w:tr>
      <w:tr>
        <w:tc>
          <w:tcPr>
            <w:tcW w:type="dxa" w:w="3600"/>
            <w:shd w:val="clear" w:fill="F3F6FA"/>
          </w:tcPr>
          <w:p>
            <w:pPr>
              <w:spacing w:after="30" w:before="30"/>
            </w:pPr>
            <w:r/>
            <w:r>
              <w:rPr>
                <w:sz w:val="18"/>
              </w:rPr>
              <w:t>Former President - Indian Yout</w:t>
            </w:r>
          </w:p>
        </w:tc>
        <w:tc>
          <w:tcPr>
            <w:tcW w:type="dxa" w:w="1728"/>
            <w:shd w:val="clear" w:fill="F3F6FA"/>
          </w:tcPr>
          <w:p>
            <w:pPr>
              <w:spacing w:after="30" w:before="30"/>
              <w:jc w:val="center"/>
            </w:pPr>
            <w:r/>
            <w:r>
              <w:rPr>
                <w:sz w:val="18"/>
              </w:rPr>
              <w:t>27</w:t>
            </w:r>
          </w:p>
        </w:tc>
        <w:tc>
          <w:tcPr>
            <w:tcW w:type="dxa" w:w="1584"/>
            <w:shd w:val="clear" w:fill="F3F6FA"/>
          </w:tcPr>
          <w:p>
            <w:pPr>
              <w:spacing w:after="30" w:before="30"/>
              <w:jc w:val="center"/>
            </w:pPr>
            <w:r/>
            <w:r>
              <w:rPr>
                <w:sz w:val="18"/>
              </w:rPr>
              <w:t>1</w:t>
            </w:r>
          </w:p>
        </w:tc>
        <w:tc>
          <w:tcPr>
            <w:tcW w:type="dxa" w:w="2016"/>
            <w:shd w:val="clear" w:fill="F3F6FA"/>
          </w:tcPr>
          <w:p>
            <w:pPr>
              <w:spacing w:after="30" w:before="30"/>
              <w:jc w:val="center"/>
            </w:pPr>
            <w:r/>
            <w:r>
              <w:rPr>
                <w:sz w:val="18"/>
              </w:rPr>
              <w:t>25,859</w:t>
            </w:r>
          </w:p>
        </w:tc>
      </w:tr>
      <w:tr>
        <w:tc>
          <w:tcPr>
            <w:tcW w:type="dxa" w:w="3600"/>
          </w:tcPr>
          <w:p>
            <w:pPr>
              <w:spacing w:after="30" w:before="30"/>
            </w:pPr>
            <w:r/>
            <w:r>
              <w:rPr>
                <w:sz w:val="18"/>
              </w:rPr>
              <w:t>Rajya Sabha MP</w:t>
            </w:r>
          </w:p>
        </w:tc>
        <w:tc>
          <w:tcPr>
            <w:tcW w:type="dxa" w:w="1728"/>
          </w:tcPr>
          <w:p>
            <w:pPr>
              <w:spacing w:after="30" w:before="30"/>
              <w:jc w:val="center"/>
            </w:pPr>
            <w:r/>
            <w:r>
              <w:rPr>
                <w:sz w:val="18"/>
              </w:rPr>
              <w:t>27</w:t>
            </w:r>
          </w:p>
        </w:tc>
        <w:tc>
          <w:tcPr>
            <w:tcW w:type="dxa" w:w="1584"/>
          </w:tcPr>
          <w:p>
            <w:pPr>
              <w:spacing w:after="30" w:before="30"/>
              <w:jc w:val="center"/>
            </w:pPr>
            <w:r/>
            <w:r>
              <w:rPr>
                <w:sz w:val="18"/>
              </w:rPr>
              <w:t>12</w:t>
            </w:r>
          </w:p>
        </w:tc>
        <w:tc>
          <w:tcPr>
            <w:tcW w:type="dxa" w:w="2016"/>
          </w:tcPr>
          <w:p>
            <w:pPr>
              <w:spacing w:after="30" w:before="30"/>
              <w:jc w:val="center"/>
            </w:pPr>
            <w:r/>
            <w:r>
              <w:rPr>
                <w:sz w:val="18"/>
              </w:rPr>
              <w:t>31,961</w:t>
            </w:r>
          </w:p>
        </w:tc>
      </w:tr>
      <w:tr>
        <w:tc>
          <w:tcPr>
            <w:tcW w:type="dxa" w:w="3600"/>
            <w:shd w:val="clear" w:fill="F3F6FA"/>
          </w:tcPr>
          <w:p>
            <w:pPr>
              <w:spacing w:after="30" w:before="30"/>
            </w:pPr>
            <w:r/>
            <w:r>
              <w:rPr>
                <w:sz w:val="18"/>
              </w:rPr>
              <w:t>AICC In-charge - Bihar</w:t>
            </w:r>
          </w:p>
        </w:tc>
        <w:tc>
          <w:tcPr>
            <w:tcW w:type="dxa" w:w="1728"/>
            <w:shd w:val="clear" w:fill="F3F6FA"/>
          </w:tcPr>
          <w:p>
            <w:pPr>
              <w:spacing w:after="30" w:before="30"/>
              <w:jc w:val="center"/>
            </w:pPr>
            <w:r/>
            <w:r>
              <w:rPr>
                <w:sz w:val="18"/>
              </w:rPr>
              <w:t>21</w:t>
            </w:r>
          </w:p>
        </w:tc>
        <w:tc>
          <w:tcPr>
            <w:tcW w:type="dxa" w:w="1584"/>
            <w:shd w:val="clear" w:fill="F3F6FA"/>
          </w:tcPr>
          <w:p>
            <w:pPr>
              <w:spacing w:after="30" w:before="30"/>
              <w:jc w:val="center"/>
            </w:pPr>
            <w:r/>
            <w:r>
              <w:rPr>
                <w:sz w:val="18"/>
              </w:rPr>
              <w:t>1</w:t>
            </w:r>
          </w:p>
        </w:tc>
        <w:tc>
          <w:tcPr>
            <w:tcW w:type="dxa" w:w="2016"/>
            <w:shd w:val="clear" w:fill="F3F6FA"/>
          </w:tcPr>
          <w:p>
            <w:pPr>
              <w:spacing w:after="30" w:before="30"/>
              <w:jc w:val="center"/>
            </w:pPr>
            <w:r/>
            <w:r>
              <w:rPr>
                <w:sz w:val="18"/>
              </w:rPr>
              <w:t>7,231</w:t>
            </w:r>
          </w:p>
        </w:tc>
      </w:tr>
      <w:tr>
        <w:tc>
          <w:tcPr>
            <w:tcW w:type="dxa" w:w="3600"/>
          </w:tcPr>
          <w:p>
            <w:pPr>
              <w:spacing w:after="30" w:before="30"/>
            </w:pPr>
            <w:r/>
            <w:r>
              <w:rPr>
                <w:sz w:val="18"/>
              </w:rPr>
              <w:t>National Spokesperson</w:t>
            </w:r>
          </w:p>
        </w:tc>
        <w:tc>
          <w:tcPr>
            <w:tcW w:type="dxa" w:w="1728"/>
          </w:tcPr>
          <w:p>
            <w:pPr>
              <w:spacing w:after="30" w:before="30"/>
              <w:jc w:val="center"/>
            </w:pPr>
            <w:r/>
            <w:r>
              <w:rPr>
                <w:sz w:val="18"/>
              </w:rPr>
              <w:t>14</w:t>
            </w:r>
          </w:p>
        </w:tc>
        <w:tc>
          <w:tcPr>
            <w:tcW w:type="dxa" w:w="1584"/>
          </w:tcPr>
          <w:p>
            <w:pPr>
              <w:spacing w:after="30" w:before="30"/>
              <w:jc w:val="center"/>
            </w:pPr>
            <w:r/>
            <w:r>
              <w:rPr>
                <w:sz w:val="18"/>
              </w:rPr>
              <w:t>2</w:t>
            </w:r>
          </w:p>
        </w:tc>
        <w:tc>
          <w:tcPr>
            <w:tcW w:type="dxa" w:w="2016"/>
          </w:tcPr>
          <w:p>
            <w:pPr>
              <w:spacing w:after="30" w:before="30"/>
              <w:jc w:val="center"/>
            </w:pPr>
            <w:r/>
            <w:r>
              <w:rPr>
                <w:sz w:val="18"/>
              </w:rPr>
              <w:t>18,529</w:t>
            </w:r>
          </w:p>
        </w:tc>
      </w:tr>
    </w:tbl>
    <w:p>
      <w:pPr>
        <w:spacing w:after="80"/>
      </w:pPr>
    </w:p>
    <w:p>
      <w:r>
        <w:br w:type="page"/>
      </w:r>
    </w:p>
    <w:p>
      <w:pPr>
        <w:pStyle w:val="Heading1"/>
        <w:spacing w:before="300" w:after="40"/>
      </w:pPr>
      <w:r>
        <w:rPr>
          <w:rFonts w:ascii="Calibri" w:hAnsi="Calibri"/>
          <w:b/>
          <w:color w:val="12305C"/>
          <w:sz w:val="30"/>
        </w:rPr>
        <w:t>7.  Media House and Journalist Coverage</w:t>
      </w:r>
    </w:p>
    <w:p>
      <w:pPr>
        <w:spacing w:after="160"/>
        <w:pBdr>
          <w:bottom w:val="single" w:sz="8" w:color="C9962E" w:space="1"/>
        </w:pBdr>
      </w:pPr>
    </w:p>
    <w:p>
      <w:pPr>
        <w:spacing w:after="120" w:before="0"/>
      </w:pPr>
      <w:r>
        <w:rPr>
          <w:b w:val="0"/>
          <w:i w:val="0"/>
          <w:sz w:val="21"/>
        </w:rPr>
        <w:t>Media accounts produced 24,020 posts on the topic from 45 handles — 38% of everything captured. Coverage is heavy, continuous and, in volume terms, larger than any single party’s output.</w:t>
      </w:r>
    </w:p>
    <w:p>
      <w:pPr>
        <w:jc w:val="center"/>
      </w:pPr>
      <w:r>
        <w:drawing>
          <wp:inline xmlns:a="http://schemas.openxmlformats.org/drawingml/2006/main" xmlns:pic="http://schemas.openxmlformats.org/drawingml/2006/picture">
            <wp:extent cx="6217920" cy="1915645"/>
            <wp:docPr id="7" name="Picture 7"/>
            <wp:cNvGraphicFramePr>
              <a:graphicFrameLocks noChangeAspect="1"/>
            </wp:cNvGraphicFramePr>
            <a:graphic>
              <a:graphicData uri="http://schemas.openxmlformats.org/drawingml/2006/picture">
                <pic:pic>
                  <pic:nvPicPr>
                    <pic:cNvPr id="0" name="h8.png"/>
                    <pic:cNvPicPr/>
                  </pic:nvPicPr>
                  <pic:blipFill>
                    <a:blip r:embed="rId15"/>
                    <a:stretch>
                      <a:fillRect/>
                    </a:stretch>
                  </pic:blipFill>
                  <pic:spPr>
                    <a:xfrm>
                      <a:off x="0" y="0"/>
                      <a:ext cx="6217920" cy="1915645"/>
                    </a:xfrm>
                    <a:prstGeom prst="rect"/>
                  </pic:spPr>
                </pic:pic>
              </a:graphicData>
            </a:graphic>
          </wp:inline>
        </w:drawing>
      </w:r>
    </w:p>
    <w:p>
      <w:pPr>
        <w:spacing w:after="200" w:before="0"/>
        <w:jc w:val="center"/>
      </w:pPr>
      <w:r>
        <w:rPr>
          <w:b w:val="0"/>
          <w:i/>
          <w:color w:val="5A6678"/>
          <w:sz w:val="17"/>
        </w:rPr>
        <w:t>Figure 7 — Daily topic posts: political handles versus media and journalists.</w:t>
      </w:r>
    </w:p>
    <w:p>
      <w:pPr>
        <w:jc w:val="center"/>
      </w:pPr>
      <w:r>
        <w:drawing>
          <wp:inline xmlns:a="http://schemas.openxmlformats.org/drawingml/2006/main" xmlns:pic="http://schemas.openxmlformats.org/drawingml/2006/picture">
            <wp:extent cx="6217920" cy="2087736"/>
            <wp:docPr id="8" name="Picture 8"/>
            <wp:cNvGraphicFramePr>
              <a:graphicFrameLocks noChangeAspect="1"/>
            </wp:cNvGraphicFramePr>
            <a:graphic>
              <a:graphicData uri="http://schemas.openxmlformats.org/drawingml/2006/picture">
                <pic:pic>
                  <pic:nvPicPr>
                    <pic:cNvPr id="0" name="h6.png"/>
                    <pic:cNvPicPr/>
                  </pic:nvPicPr>
                  <pic:blipFill>
                    <a:blip r:embed="rId16"/>
                    <a:stretch>
                      <a:fillRect/>
                    </a:stretch>
                  </pic:blipFill>
                  <pic:spPr>
                    <a:xfrm>
                      <a:off x="0" y="0"/>
                      <a:ext cx="6217920" cy="2087736"/>
                    </a:xfrm>
                    <a:prstGeom prst="rect"/>
                  </pic:spPr>
                </pic:pic>
              </a:graphicData>
            </a:graphic>
          </wp:inline>
        </w:drawing>
      </w:r>
    </w:p>
    <w:p>
      <w:pPr>
        <w:spacing w:after="200" w:before="0"/>
        <w:jc w:val="center"/>
      </w:pPr>
      <w:r>
        <w:rPr>
          <w:b w:val="0"/>
          <w:i/>
          <w:color w:val="5A6678"/>
          <w:sz w:val="17"/>
        </w:rPr>
        <w:t>Figure 8 — Tone by outlet. The split between English and Hindi newsrooms is stark.</w:t>
      </w:r>
    </w:p>
    <w:p>
      <w:pPr>
        <w:spacing w:after="120" w:before="0"/>
      </w:pPr>
      <w:r>
        <w:rPr>
          <w:b w:val="0"/>
          <w:i w:val="0"/>
          <w:sz w:val="21"/>
        </w:rPr>
        <w:t>The tone split is the most useful finding in this section. IndiaToday runs 15.8% negative and 40.3% positive on the topic; TimesNow 14.5% and 47.0%. Both are engaging the controversy as controversy. Against that, @aajtak carries 2,410 posts — the highest volume of any outlet — at just 0.4% negative, and @ABPNews 1,608 posts at 0.1%. The high-volume Hindi channels are covering student news without covering the accusation.</w:t>
      </w:r>
    </w:p>
    <w:p>
      <w:pPr>
        <w:pStyle w:val="Heading2"/>
        <w:spacing w:before="220" w:after="80"/>
      </w:pPr>
      <w:r>
        <w:rPr>
          <w:rFonts w:ascii="Calibri" w:hAnsi="Calibri"/>
          <w:b/>
          <w:color w:val="A87D1F"/>
          <w:sz w:val="23"/>
        </w:rPr>
        <w:t>Media houses on the topic</w:t>
      </w:r>
    </w:p>
    <w:tbl>
      <w:tblPr>
        <w:tblStyle w:val="TableGrid"/>
        <w:tblW w:type="auto" w:w="0"/>
        <w:jc w:val="center"/>
        <w:tblLook w:firstColumn="1" w:firstRow="1" w:lastColumn="0" w:lastRow="0" w:noHBand="0" w:noVBand="1" w:val="04A0"/>
      </w:tblPr>
      <w:tblGrid>
        <w:gridCol w:w="1610"/>
        <w:gridCol w:w="1610"/>
        <w:gridCol w:w="1610"/>
        <w:gridCol w:w="1610"/>
        <w:gridCol w:w="1610"/>
        <w:gridCol w:w="1610"/>
      </w:tblGrid>
      <w:tr>
        <w:tc>
          <w:tcPr>
            <w:tcW w:type="dxa" w:w="2448"/>
            <w:shd w:val="clear" w:fill="12305C"/>
          </w:tcPr>
          <w:p>
            <w:pPr>
              <w:spacing w:after="40" w:before="40"/>
            </w:pPr>
            <w:r/>
            <w:r>
              <w:rPr>
                <w:b/>
                <w:color w:val="FFFFFF"/>
                <w:sz w:val="18"/>
              </w:rPr>
              <w:t>Outlet</w:t>
            </w:r>
          </w:p>
        </w:tc>
        <w:tc>
          <w:tcPr>
            <w:tcW w:type="dxa" w:w="1440"/>
            <w:shd w:val="clear" w:fill="12305C"/>
          </w:tcPr>
          <w:p>
            <w:pPr>
              <w:spacing w:after="40" w:before="40"/>
              <w:jc w:val="center"/>
            </w:pPr>
            <w:r/>
            <w:r>
              <w:rPr>
                <w:b/>
                <w:color w:val="FFFFFF"/>
                <w:sz w:val="18"/>
              </w:rPr>
              <w:t>Posts</w:t>
            </w:r>
          </w:p>
        </w:tc>
        <w:tc>
          <w:tcPr>
            <w:tcW w:type="dxa" w:w="1224"/>
            <w:shd w:val="clear" w:fill="12305C"/>
          </w:tcPr>
          <w:p>
            <w:pPr>
              <w:spacing w:after="40" w:before="40"/>
              <w:jc w:val="center"/>
            </w:pPr>
            <w:r/>
            <w:r>
              <w:rPr>
                <w:b/>
                <w:color w:val="FFFFFF"/>
                <w:sz w:val="18"/>
              </w:rPr>
              <w:t>Pos %</w:t>
            </w:r>
          </w:p>
        </w:tc>
        <w:tc>
          <w:tcPr>
            <w:tcW w:type="dxa" w:w="1224"/>
            <w:shd w:val="clear" w:fill="12305C"/>
          </w:tcPr>
          <w:p>
            <w:pPr>
              <w:spacing w:after="40" w:before="40"/>
              <w:jc w:val="center"/>
            </w:pPr>
            <w:r/>
            <w:r>
              <w:rPr>
                <w:b/>
                <w:color w:val="FFFFFF"/>
                <w:sz w:val="18"/>
              </w:rPr>
              <w:t>Neg %</w:t>
            </w:r>
          </w:p>
        </w:tc>
        <w:tc>
          <w:tcPr>
            <w:tcW w:type="dxa" w:w="1800"/>
            <w:shd w:val="clear" w:fill="12305C"/>
          </w:tcPr>
          <w:p>
            <w:pPr>
              <w:spacing w:after="40" w:before="40"/>
              <w:jc w:val="center"/>
            </w:pPr>
            <w:r/>
            <w:r>
              <w:rPr>
                <w:b/>
                <w:color w:val="FFFFFF"/>
                <w:sz w:val="18"/>
              </w:rPr>
              <w:t>Engagements</w:t>
            </w:r>
          </w:p>
        </w:tc>
        <w:tc>
          <w:tcPr>
            <w:tcW w:type="dxa" w:w="1800"/>
            <w:shd w:val="clear" w:fill="12305C"/>
          </w:tcPr>
          <w:p>
            <w:pPr>
              <w:spacing w:after="40" w:before="40"/>
              <w:jc w:val="center"/>
            </w:pPr>
            <w:r/>
            <w:r>
              <w:rPr>
                <w:b/>
                <w:color w:val="FFFFFF"/>
                <w:sz w:val="18"/>
              </w:rPr>
              <w:t>Views</w:t>
            </w:r>
          </w:p>
        </w:tc>
      </w:tr>
      <w:tr>
        <w:tc>
          <w:tcPr>
            <w:tcW w:type="dxa" w:w="2448"/>
          </w:tcPr>
          <w:p>
            <w:pPr>
              <w:spacing w:after="30" w:before="30"/>
            </w:pPr>
            <w:r/>
            <w:r>
              <w:rPr>
                <w:sz w:val="18"/>
              </w:rPr>
              <w:t>@aajtak</w:t>
            </w:r>
          </w:p>
        </w:tc>
        <w:tc>
          <w:tcPr>
            <w:tcW w:type="dxa" w:w="1440"/>
          </w:tcPr>
          <w:p>
            <w:pPr>
              <w:spacing w:after="30" w:before="30"/>
              <w:jc w:val="center"/>
            </w:pPr>
            <w:r/>
            <w:r>
              <w:rPr>
                <w:sz w:val="18"/>
              </w:rPr>
              <w:t>2,410</w:t>
            </w:r>
          </w:p>
        </w:tc>
        <w:tc>
          <w:tcPr>
            <w:tcW w:type="dxa" w:w="1224"/>
          </w:tcPr>
          <w:p>
            <w:pPr>
              <w:spacing w:after="30" w:before="30"/>
              <w:jc w:val="center"/>
            </w:pPr>
            <w:r/>
            <w:r>
              <w:rPr>
                <w:sz w:val="18"/>
              </w:rPr>
              <w:t>3.1</w:t>
            </w:r>
          </w:p>
        </w:tc>
        <w:tc>
          <w:tcPr>
            <w:tcW w:type="dxa" w:w="1224"/>
          </w:tcPr>
          <w:p>
            <w:pPr>
              <w:spacing w:after="30" w:before="30"/>
              <w:jc w:val="center"/>
            </w:pPr>
            <w:r/>
            <w:r>
              <w:rPr>
                <w:sz w:val="18"/>
              </w:rPr>
              <w:t>0.4</w:t>
            </w:r>
          </w:p>
        </w:tc>
        <w:tc>
          <w:tcPr>
            <w:tcW w:type="dxa" w:w="1800"/>
          </w:tcPr>
          <w:p>
            <w:pPr>
              <w:spacing w:after="30" w:before="30"/>
              <w:jc w:val="center"/>
            </w:pPr>
            <w:r/>
            <w:r>
              <w:rPr>
                <w:sz w:val="18"/>
              </w:rPr>
              <w:t>3.78 L</w:t>
            </w:r>
          </w:p>
        </w:tc>
        <w:tc>
          <w:tcPr>
            <w:tcW w:type="dxa" w:w="1800"/>
          </w:tcPr>
          <w:p>
            <w:pPr>
              <w:spacing w:after="30" w:before="30"/>
              <w:jc w:val="center"/>
            </w:pPr>
            <w:r/>
            <w:r>
              <w:rPr>
                <w:sz w:val="18"/>
              </w:rPr>
              <w:t>4.69 Cr</w:t>
            </w:r>
          </w:p>
        </w:tc>
      </w:tr>
      <w:tr>
        <w:tc>
          <w:tcPr>
            <w:tcW w:type="dxa" w:w="2448"/>
            <w:shd w:val="clear" w:fill="F3F6FA"/>
          </w:tcPr>
          <w:p>
            <w:pPr>
              <w:spacing w:after="30" w:before="30"/>
            </w:pPr>
            <w:r/>
            <w:r>
              <w:rPr>
                <w:sz w:val="18"/>
              </w:rPr>
              <w:t>@TNNavbharat</w:t>
            </w:r>
          </w:p>
        </w:tc>
        <w:tc>
          <w:tcPr>
            <w:tcW w:type="dxa" w:w="1440"/>
            <w:shd w:val="clear" w:fill="F3F6FA"/>
          </w:tcPr>
          <w:p>
            <w:pPr>
              <w:spacing w:after="30" w:before="30"/>
              <w:jc w:val="center"/>
            </w:pPr>
            <w:r/>
            <w:r>
              <w:rPr>
                <w:sz w:val="18"/>
              </w:rPr>
              <w:t>2,166</w:t>
            </w:r>
          </w:p>
        </w:tc>
        <w:tc>
          <w:tcPr>
            <w:tcW w:type="dxa" w:w="1224"/>
            <w:shd w:val="clear" w:fill="F3F6FA"/>
          </w:tcPr>
          <w:p>
            <w:pPr>
              <w:spacing w:after="30" w:before="30"/>
              <w:jc w:val="center"/>
            </w:pPr>
            <w:r/>
            <w:r>
              <w:rPr>
                <w:sz w:val="18"/>
              </w:rPr>
              <w:t>9.5</w:t>
            </w:r>
          </w:p>
        </w:tc>
        <w:tc>
          <w:tcPr>
            <w:tcW w:type="dxa" w:w="1224"/>
            <w:shd w:val="clear" w:fill="F3F6FA"/>
          </w:tcPr>
          <w:p>
            <w:pPr>
              <w:spacing w:after="30" w:before="30"/>
              <w:jc w:val="center"/>
            </w:pPr>
            <w:r/>
            <w:r>
              <w:rPr>
                <w:sz w:val="18"/>
              </w:rPr>
              <w:t>0.1</w:t>
            </w:r>
          </w:p>
        </w:tc>
        <w:tc>
          <w:tcPr>
            <w:tcW w:type="dxa" w:w="1800"/>
            <w:shd w:val="clear" w:fill="F3F6FA"/>
          </w:tcPr>
          <w:p>
            <w:pPr>
              <w:spacing w:after="30" w:before="30"/>
              <w:jc w:val="center"/>
            </w:pPr>
            <w:r/>
            <w:r>
              <w:rPr>
                <w:sz w:val="18"/>
              </w:rPr>
              <w:t>7,526</w:t>
            </w:r>
          </w:p>
        </w:tc>
        <w:tc>
          <w:tcPr>
            <w:tcW w:type="dxa" w:w="1800"/>
            <w:shd w:val="clear" w:fill="F3F6FA"/>
          </w:tcPr>
          <w:p>
            <w:pPr>
              <w:spacing w:after="30" w:before="30"/>
              <w:jc w:val="center"/>
            </w:pPr>
            <w:r/>
            <w:r>
              <w:rPr>
                <w:sz w:val="18"/>
              </w:rPr>
              <w:t>18.37 L</w:t>
            </w:r>
          </w:p>
        </w:tc>
      </w:tr>
      <w:tr>
        <w:tc>
          <w:tcPr>
            <w:tcW w:type="dxa" w:w="2448"/>
          </w:tcPr>
          <w:p>
            <w:pPr>
              <w:spacing w:after="30" w:before="30"/>
            </w:pPr>
            <w:r/>
            <w:r>
              <w:rPr>
                <w:sz w:val="18"/>
              </w:rPr>
              <w:t>@IndiaToday</w:t>
            </w:r>
          </w:p>
        </w:tc>
        <w:tc>
          <w:tcPr>
            <w:tcW w:type="dxa" w:w="1440"/>
          </w:tcPr>
          <w:p>
            <w:pPr>
              <w:spacing w:after="30" w:before="30"/>
              <w:jc w:val="center"/>
            </w:pPr>
            <w:r/>
            <w:r>
              <w:rPr>
                <w:sz w:val="18"/>
              </w:rPr>
              <w:t>1,809</w:t>
            </w:r>
          </w:p>
        </w:tc>
        <w:tc>
          <w:tcPr>
            <w:tcW w:type="dxa" w:w="1224"/>
          </w:tcPr>
          <w:p>
            <w:pPr>
              <w:spacing w:after="30" w:before="30"/>
              <w:jc w:val="center"/>
            </w:pPr>
            <w:r/>
            <w:r>
              <w:rPr>
                <w:sz w:val="18"/>
              </w:rPr>
              <w:t>40.3</w:t>
            </w:r>
          </w:p>
        </w:tc>
        <w:tc>
          <w:tcPr>
            <w:tcW w:type="dxa" w:w="1224"/>
          </w:tcPr>
          <w:p>
            <w:pPr>
              <w:spacing w:after="30" w:before="30"/>
              <w:jc w:val="center"/>
            </w:pPr>
            <w:r/>
            <w:r>
              <w:rPr>
                <w:sz w:val="18"/>
              </w:rPr>
              <w:t>15.8</w:t>
            </w:r>
          </w:p>
        </w:tc>
        <w:tc>
          <w:tcPr>
            <w:tcW w:type="dxa" w:w="1800"/>
          </w:tcPr>
          <w:p>
            <w:pPr>
              <w:spacing w:after="30" w:before="30"/>
              <w:jc w:val="center"/>
            </w:pPr>
            <w:r/>
            <w:r>
              <w:rPr>
                <w:sz w:val="18"/>
              </w:rPr>
              <w:t>56,821</w:t>
            </w:r>
          </w:p>
        </w:tc>
        <w:tc>
          <w:tcPr>
            <w:tcW w:type="dxa" w:w="1800"/>
          </w:tcPr>
          <w:p>
            <w:pPr>
              <w:spacing w:after="30" w:before="30"/>
              <w:jc w:val="center"/>
            </w:pPr>
            <w:r/>
            <w:r>
              <w:rPr>
                <w:sz w:val="18"/>
              </w:rPr>
              <w:t>1.39 Cr</w:t>
            </w:r>
          </w:p>
        </w:tc>
      </w:tr>
      <w:tr>
        <w:tc>
          <w:tcPr>
            <w:tcW w:type="dxa" w:w="2448"/>
            <w:shd w:val="clear" w:fill="F3F6FA"/>
          </w:tcPr>
          <w:p>
            <w:pPr>
              <w:spacing w:after="30" w:before="30"/>
            </w:pPr>
            <w:r/>
            <w:r>
              <w:rPr>
                <w:sz w:val="18"/>
              </w:rPr>
              <w:t>@ABPNews</w:t>
            </w:r>
          </w:p>
        </w:tc>
        <w:tc>
          <w:tcPr>
            <w:tcW w:type="dxa" w:w="1440"/>
            <w:shd w:val="clear" w:fill="F3F6FA"/>
          </w:tcPr>
          <w:p>
            <w:pPr>
              <w:spacing w:after="30" w:before="30"/>
              <w:jc w:val="center"/>
            </w:pPr>
            <w:r/>
            <w:r>
              <w:rPr>
                <w:sz w:val="18"/>
              </w:rPr>
              <w:t>1,608</w:t>
            </w:r>
          </w:p>
        </w:tc>
        <w:tc>
          <w:tcPr>
            <w:tcW w:type="dxa" w:w="1224"/>
            <w:shd w:val="clear" w:fill="F3F6FA"/>
          </w:tcPr>
          <w:p>
            <w:pPr>
              <w:spacing w:after="30" w:before="30"/>
              <w:jc w:val="center"/>
            </w:pPr>
            <w:r/>
            <w:r>
              <w:rPr>
                <w:sz w:val="18"/>
              </w:rPr>
              <w:t>0.9</w:t>
            </w:r>
          </w:p>
        </w:tc>
        <w:tc>
          <w:tcPr>
            <w:tcW w:type="dxa" w:w="1224"/>
            <w:shd w:val="clear" w:fill="F3F6FA"/>
          </w:tcPr>
          <w:p>
            <w:pPr>
              <w:spacing w:after="30" w:before="30"/>
              <w:jc w:val="center"/>
            </w:pPr>
            <w:r/>
            <w:r>
              <w:rPr>
                <w:sz w:val="18"/>
              </w:rPr>
              <w:t>0.1</w:t>
            </w:r>
          </w:p>
        </w:tc>
        <w:tc>
          <w:tcPr>
            <w:tcW w:type="dxa" w:w="1800"/>
            <w:shd w:val="clear" w:fill="F3F6FA"/>
          </w:tcPr>
          <w:p>
            <w:pPr>
              <w:spacing w:after="30" w:before="30"/>
              <w:jc w:val="center"/>
            </w:pPr>
            <w:r/>
            <w:r>
              <w:rPr>
                <w:sz w:val="18"/>
              </w:rPr>
              <w:t>1.38 L</w:t>
            </w:r>
          </w:p>
        </w:tc>
        <w:tc>
          <w:tcPr>
            <w:tcW w:type="dxa" w:w="1800"/>
            <w:shd w:val="clear" w:fill="F3F6FA"/>
          </w:tcPr>
          <w:p>
            <w:pPr>
              <w:spacing w:after="30" w:before="30"/>
              <w:jc w:val="center"/>
            </w:pPr>
            <w:r/>
            <w:r>
              <w:rPr>
                <w:sz w:val="18"/>
              </w:rPr>
              <w:t>1.72 Cr</w:t>
            </w:r>
          </w:p>
        </w:tc>
      </w:tr>
      <w:tr>
        <w:tc>
          <w:tcPr>
            <w:tcW w:type="dxa" w:w="2448"/>
          </w:tcPr>
          <w:p>
            <w:pPr>
              <w:spacing w:after="30" w:before="30"/>
            </w:pPr>
            <w:r/>
            <w:r>
              <w:rPr>
                <w:sz w:val="18"/>
              </w:rPr>
              <w:t>@indiatvnews</w:t>
            </w:r>
          </w:p>
        </w:tc>
        <w:tc>
          <w:tcPr>
            <w:tcW w:type="dxa" w:w="1440"/>
          </w:tcPr>
          <w:p>
            <w:pPr>
              <w:spacing w:after="30" w:before="30"/>
              <w:jc w:val="center"/>
            </w:pPr>
            <w:r/>
            <w:r>
              <w:rPr>
                <w:sz w:val="18"/>
              </w:rPr>
              <w:t>1,568</w:t>
            </w:r>
          </w:p>
        </w:tc>
        <w:tc>
          <w:tcPr>
            <w:tcW w:type="dxa" w:w="1224"/>
          </w:tcPr>
          <w:p>
            <w:pPr>
              <w:spacing w:after="30" w:before="30"/>
              <w:jc w:val="center"/>
            </w:pPr>
            <w:r/>
            <w:r>
              <w:rPr>
                <w:sz w:val="18"/>
              </w:rPr>
              <w:t>6.4</w:t>
            </w:r>
          </w:p>
        </w:tc>
        <w:tc>
          <w:tcPr>
            <w:tcW w:type="dxa" w:w="1224"/>
          </w:tcPr>
          <w:p>
            <w:pPr>
              <w:spacing w:after="30" w:before="30"/>
              <w:jc w:val="center"/>
            </w:pPr>
            <w:r/>
            <w:r>
              <w:rPr>
                <w:sz w:val="18"/>
              </w:rPr>
              <w:t>0.3</w:t>
            </w:r>
          </w:p>
        </w:tc>
        <w:tc>
          <w:tcPr>
            <w:tcW w:type="dxa" w:w="1800"/>
          </w:tcPr>
          <w:p>
            <w:pPr>
              <w:spacing w:after="30" w:before="30"/>
              <w:jc w:val="center"/>
            </w:pPr>
            <w:r/>
            <w:r>
              <w:rPr>
                <w:sz w:val="18"/>
              </w:rPr>
              <w:t>24,955</w:t>
            </w:r>
          </w:p>
        </w:tc>
        <w:tc>
          <w:tcPr>
            <w:tcW w:type="dxa" w:w="1800"/>
          </w:tcPr>
          <w:p>
            <w:pPr>
              <w:spacing w:after="30" w:before="30"/>
              <w:jc w:val="center"/>
            </w:pPr>
            <w:r/>
            <w:r>
              <w:rPr>
                <w:sz w:val="18"/>
              </w:rPr>
              <w:t>46.91 L</w:t>
            </w:r>
          </w:p>
        </w:tc>
      </w:tr>
      <w:tr>
        <w:tc>
          <w:tcPr>
            <w:tcW w:type="dxa" w:w="2448"/>
            <w:shd w:val="clear" w:fill="F3F6FA"/>
          </w:tcPr>
          <w:p>
            <w:pPr>
              <w:spacing w:after="30" w:before="30"/>
            </w:pPr>
            <w:r/>
            <w:r>
              <w:rPr>
                <w:sz w:val="18"/>
              </w:rPr>
              <w:t>@TimesNow</w:t>
            </w:r>
          </w:p>
        </w:tc>
        <w:tc>
          <w:tcPr>
            <w:tcW w:type="dxa" w:w="1440"/>
            <w:shd w:val="clear" w:fill="F3F6FA"/>
          </w:tcPr>
          <w:p>
            <w:pPr>
              <w:spacing w:after="30" w:before="30"/>
              <w:jc w:val="center"/>
            </w:pPr>
            <w:r/>
            <w:r>
              <w:rPr>
                <w:sz w:val="18"/>
              </w:rPr>
              <w:t>1,497</w:t>
            </w:r>
          </w:p>
        </w:tc>
        <w:tc>
          <w:tcPr>
            <w:tcW w:type="dxa" w:w="1224"/>
            <w:shd w:val="clear" w:fill="F3F6FA"/>
          </w:tcPr>
          <w:p>
            <w:pPr>
              <w:spacing w:after="30" w:before="30"/>
              <w:jc w:val="center"/>
            </w:pPr>
            <w:r/>
            <w:r>
              <w:rPr>
                <w:sz w:val="18"/>
              </w:rPr>
              <w:t>47.0</w:t>
            </w:r>
          </w:p>
        </w:tc>
        <w:tc>
          <w:tcPr>
            <w:tcW w:type="dxa" w:w="1224"/>
            <w:shd w:val="clear" w:fill="F3F6FA"/>
          </w:tcPr>
          <w:p>
            <w:pPr>
              <w:spacing w:after="30" w:before="30"/>
              <w:jc w:val="center"/>
            </w:pPr>
            <w:r/>
            <w:r>
              <w:rPr>
                <w:sz w:val="18"/>
              </w:rPr>
              <w:t>14.5</w:t>
            </w:r>
          </w:p>
        </w:tc>
        <w:tc>
          <w:tcPr>
            <w:tcW w:type="dxa" w:w="1800"/>
            <w:shd w:val="clear" w:fill="F3F6FA"/>
          </w:tcPr>
          <w:p>
            <w:pPr>
              <w:spacing w:after="30" w:before="30"/>
              <w:jc w:val="center"/>
            </w:pPr>
            <w:r/>
            <w:r>
              <w:rPr>
                <w:sz w:val="18"/>
              </w:rPr>
              <w:t>74,750</w:t>
            </w:r>
          </w:p>
        </w:tc>
        <w:tc>
          <w:tcPr>
            <w:tcW w:type="dxa" w:w="1800"/>
            <w:shd w:val="clear" w:fill="F3F6FA"/>
          </w:tcPr>
          <w:p>
            <w:pPr>
              <w:spacing w:after="30" w:before="30"/>
              <w:jc w:val="center"/>
            </w:pPr>
            <w:r/>
            <w:r>
              <w:rPr>
                <w:sz w:val="18"/>
              </w:rPr>
              <w:t>1.46 Cr</w:t>
            </w:r>
          </w:p>
        </w:tc>
      </w:tr>
      <w:tr>
        <w:tc>
          <w:tcPr>
            <w:tcW w:type="dxa" w:w="2448"/>
          </w:tcPr>
          <w:p>
            <w:pPr>
              <w:spacing w:after="30" w:before="30"/>
            </w:pPr>
            <w:r/>
            <w:r>
              <w:rPr>
                <w:sz w:val="18"/>
              </w:rPr>
              <w:t>@TV9Bharatvarsh</w:t>
            </w:r>
          </w:p>
        </w:tc>
        <w:tc>
          <w:tcPr>
            <w:tcW w:type="dxa" w:w="1440"/>
          </w:tcPr>
          <w:p>
            <w:pPr>
              <w:spacing w:after="30" w:before="30"/>
              <w:jc w:val="center"/>
            </w:pPr>
            <w:r/>
            <w:r>
              <w:rPr>
                <w:sz w:val="18"/>
              </w:rPr>
              <w:t>1,283</w:t>
            </w:r>
          </w:p>
        </w:tc>
        <w:tc>
          <w:tcPr>
            <w:tcW w:type="dxa" w:w="1224"/>
          </w:tcPr>
          <w:p>
            <w:pPr>
              <w:spacing w:after="30" w:before="30"/>
              <w:jc w:val="center"/>
            </w:pPr>
            <w:r/>
            <w:r>
              <w:rPr>
                <w:sz w:val="18"/>
              </w:rPr>
              <w:t>7.6</w:t>
            </w:r>
          </w:p>
        </w:tc>
        <w:tc>
          <w:tcPr>
            <w:tcW w:type="dxa" w:w="1224"/>
          </w:tcPr>
          <w:p>
            <w:pPr>
              <w:spacing w:after="30" w:before="30"/>
              <w:jc w:val="center"/>
            </w:pPr>
            <w:r/>
            <w:r>
              <w:rPr>
                <w:sz w:val="18"/>
              </w:rPr>
              <w:t>0.2</w:t>
            </w:r>
          </w:p>
        </w:tc>
        <w:tc>
          <w:tcPr>
            <w:tcW w:type="dxa" w:w="1800"/>
          </w:tcPr>
          <w:p>
            <w:pPr>
              <w:spacing w:after="30" w:before="30"/>
              <w:jc w:val="center"/>
            </w:pPr>
            <w:r/>
            <w:r>
              <w:rPr>
                <w:sz w:val="18"/>
              </w:rPr>
              <w:t>7,632</w:t>
            </w:r>
          </w:p>
        </w:tc>
        <w:tc>
          <w:tcPr>
            <w:tcW w:type="dxa" w:w="1800"/>
          </w:tcPr>
          <w:p>
            <w:pPr>
              <w:spacing w:after="30" w:before="30"/>
              <w:jc w:val="center"/>
            </w:pPr>
            <w:r/>
            <w:r>
              <w:rPr>
                <w:sz w:val="18"/>
              </w:rPr>
              <w:t>15.33 L</w:t>
            </w:r>
          </w:p>
        </w:tc>
      </w:tr>
      <w:tr>
        <w:tc>
          <w:tcPr>
            <w:tcW w:type="dxa" w:w="2448"/>
            <w:shd w:val="clear" w:fill="F3F6FA"/>
          </w:tcPr>
          <w:p>
            <w:pPr>
              <w:spacing w:after="30" w:before="30"/>
            </w:pPr>
            <w:r/>
            <w:r>
              <w:rPr>
                <w:sz w:val="18"/>
              </w:rPr>
              <w:t>@Bharat24Liv</w:t>
            </w:r>
          </w:p>
        </w:tc>
        <w:tc>
          <w:tcPr>
            <w:tcW w:type="dxa" w:w="1440"/>
            <w:shd w:val="clear" w:fill="F3F6FA"/>
          </w:tcPr>
          <w:p>
            <w:pPr>
              <w:spacing w:after="30" w:before="30"/>
              <w:jc w:val="center"/>
            </w:pPr>
            <w:r/>
            <w:r>
              <w:rPr>
                <w:sz w:val="18"/>
              </w:rPr>
              <w:t>1,265</w:t>
            </w:r>
          </w:p>
        </w:tc>
        <w:tc>
          <w:tcPr>
            <w:tcW w:type="dxa" w:w="1224"/>
            <w:shd w:val="clear" w:fill="F3F6FA"/>
          </w:tcPr>
          <w:p>
            <w:pPr>
              <w:spacing w:after="30" w:before="30"/>
              <w:jc w:val="center"/>
            </w:pPr>
            <w:r/>
            <w:r>
              <w:rPr>
                <w:sz w:val="18"/>
              </w:rPr>
              <w:t>1.3</w:t>
            </w:r>
          </w:p>
        </w:tc>
        <w:tc>
          <w:tcPr>
            <w:tcW w:type="dxa" w:w="1224"/>
            <w:shd w:val="clear" w:fill="F3F6FA"/>
          </w:tcPr>
          <w:p>
            <w:pPr>
              <w:spacing w:after="30" w:before="30"/>
              <w:jc w:val="center"/>
            </w:pPr>
            <w:r/>
            <w:r>
              <w:rPr>
                <w:sz w:val="18"/>
              </w:rPr>
              <w:t>0.2</w:t>
            </w:r>
          </w:p>
        </w:tc>
        <w:tc>
          <w:tcPr>
            <w:tcW w:type="dxa" w:w="1800"/>
            <w:shd w:val="clear" w:fill="F3F6FA"/>
          </w:tcPr>
          <w:p>
            <w:pPr>
              <w:spacing w:after="30" w:before="30"/>
              <w:jc w:val="center"/>
            </w:pPr>
            <w:r/>
            <w:r>
              <w:rPr>
                <w:sz w:val="18"/>
              </w:rPr>
              <w:t>995</w:t>
            </w:r>
          </w:p>
        </w:tc>
        <w:tc>
          <w:tcPr>
            <w:tcW w:type="dxa" w:w="1800"/>
            <w:shd w:val="clear" w:fill="F3F6FA"/>
          </w:tcPr>
          <w:p>
            <w:pPr>
              <w:spacing w:after="30" w:before="30"/>
              <w:jc w:val="center"/>
            </w:pPr>
            <w:r/>
            <w:r>
              <w:rPr>
                <w:sz w:val="18"/>
              </w:rPr>
              <w:t>4.12 L</w:t>
            </w:r>
          </w:p>
        </w:tc>
      </w:tr>
      <w:tr>
        <w:tc>
          <w:tcPr>
            <w:tcW w:type="dxa" w:w="2448"/>
          </w:tcPr>
          <w:p>
            <w:pPr>
              <w:spacing w:after="30" w:before="30"/>
            </w:pPr>
            <w:r/>
            <w:r>
              <w:rPr>
                <w:sz w:val="18"/>
              </w:rPr>
              <w:t>@CNNnews18</w:t>
            </w:r>
          </w:p>
        </w:tc>
        <w:tc>
          <w:tcPr>
            <w:tcW w:type="dxa" w:w="1440"/>
          </w:tcPr>
          <w:p>
            <w:pPr>
              <w:spacing w:after="30" w:before="30"/>
              <w:jc w:val="center"/>
            </w:pPr>
            <w:r/>
            <w:r>
              <w:rPr>
                <w:sz w:val="18"/>
              </w:rPr>
              <w:t>1,248</w:t>
            </w:r>
          </w:p>
        </w:tc>
        <w:tc>
          <w:tcPr>
            <w:tcW w:type="dxa" w:w="1224"/>
          </w:tcPr>
          <w:p>
            <w:pPr>
              <w:spacing w:after="30" w:before="30"/>
              <w:jc w:val="center"/>
            </w:pPr>
            <w:r/>
            <w:r>
              <w:rPr>
                <w:sz w:val="18"/>
              </w:rPr>
              <w:t>38.6</w:t>
            </w:r>
          </w:p>
        </w:tc>
        <w:tc>
          <w:tcPr>
            <w:tcW w:type="dxa" w:w="1224"/>
          </w:tcPr>
          <w:p>
            <w:pPr>
              <w:spacing w:after="30" w:before="30"/>
              <w:jc w:val="center"/>
            </w:pPr>
            <w:r/>
            <w:r>
              <w:rPr>
                <w:sz w:val="18"/>
              </w:rPr>
              <w:t>17.6</w:t>
            </w:r>
          </w:p>
        </w:tc>
        <w:tc>
          <w:tcPr>
            <w:tcW w:type="dxa" w:w="1800"/>
          </w:tcPr>
          <w:p>
            <w:pPr>
              <w:spacing w:after="30" w:before="30"/>
              <w:jc w:val="center"/>
            </w:pPr>
            <w:r/>
            <w:r>
              <w:rPr>
                <w:sz w:val="18"/>
              </w:rPr>
              <w:t>10,248</w:t>
            </w:r>
          </w:p>
        </w:tc>
        <w:tc>
          <w:tcPr>
            <w:tcW w:type="dxa" w:w="1800"/>
          </w:tcPr>
          <w:p>
            <w:pPr>
              <w:spacing w:after="30" w:before="30"/>
              <w:jc w:val="center"/>
            </w:pPr>
            <w:r/>
            <w:r>
              <w:rPr>
                <w:sz w:val="18"/>
              </w:rPr>
              <w:t>44.12 L</w:t>
            </w:r>
          </w:p>
        </w:tc>
      </w:tr>
      <w:tr>
        <w:tc>
          <w:tcPr>
            <w:tcW w:type="dxa" w:w="2448"/>
            <w:shd w:val="clear" w:fill="F3F6FA"/>
          </w:tcPr>
          <w:p>
            <w:pPr>
              <w:spacing w:after="30" w:before="30"/>
            </w:pPr>
            <w:r/>
            <w:r>
              <w:rPr>
                <w:sz w:val="18"/>
              </w:rPr>
              <w:t>@ndtvindia</w:t>
            </w:r>
          </w:p>
        </w:tc>
        <w:tc>
          <w:tcPr>
            <w:tcW w:type="dxa" w:w="1440"/>
            <w:shd w:val="clear" w:fill="F3F6FA"/>
          </w:tcPr>
          <w:p>
            <w:pPr>
              <w:spacing w:after="30" w:before="30"/>
              <w:jc w:val="center"/>
            </w:pPr>
            <w:r/>
            <w:r>
              <w:rPr>
                <w:sz w:val="18"/>
              </w:rPr>
              <w:t>1,031</w:t>
            </w:r>
          </w:p>
        </w:tc>
        <w:tc>
          <w:tcPr>
            <w:tcW w:type="dxa" w:w="1224"/>
            <w:shd w:val="clear" w:fill="F3F6FA"/>
          </w:tcPr>
          <w:p>
            <w:pPr>
              <w:spacing w:after="30" w:before="30"/>
              <w:jc w:val="center"/>
            </w:pPr>
            <w:r/>
            <w:r>
              <w:rPr>
                <w:sz w:val="18"/>
              </w:rPr>
              <w:t>1.8</w:t>
            </w:r>
          </w:p>
        </w:tc>
        <w:tc>
          <w:tcPr>
            <w:tcW w:type="dxa" w:w="1224"/>
            <w:shd w:val="clear" w:fill="F3F6FA"/>
          </w:tcPr>
          <w:p>
            <w:pPr>
              <w:spacing w:after="30" w:before="30"/>
              <w:jc w:val="center"/>
            </w:pPr>
            <w:r/>
            <w:r>
              <w:rPr>
                <w:sz w:val="18"/>
              </w:rPr>
              <w:t>0.0</w:t>
            </w:r>
          </w:p>
        </w:tc>
        <w:tc>
          <w:tcPr>
            <w:tcW w:type="dxa" w:w="1800"/>
            <w:shd w:val="clear" w:fill="F3F6FA"/>
          </w:tcPr>
          <w:p>
            <w:pPr>
              <w:spacing w:after="30" w:before="30"/>
              <w:jc w:val="center"/>
            </w:pPr>
            <w:r/>
            <w:r>
              <w:rPr>
                <w:sz w:val="18"/>
              </w:rPr>
              <w:t>1.23 L</w:t>
            </w:r>
          </w:p>
        </w:tc>
        <w:tc>
          <w:tcPr>
            <w:tcW w:type="dxa" w:w="1800"/>
            <w:shd w:val="clear" w:fill="F3F6FA"/>
          </w:tcPr>
          <w:p>
            <w:pPr>
              <w:spacing w:after="30" w:before="30"/>
              <w:jc w:val="center"/>
            </w:pPr>
            <w:r/>
            <w:r>
              <w:rPr>
                <w:sz w:val="18"/>
              </w:rPr>
              <w:t>85.61 L</w:t>
            </w:r>
          </w:p>
        </w:tc>
      </w:tr>
    </w:tbl>
    <w:p>
      <w:pPr>
        <w:spacing w:after="80"/>
      </w:pPr>
    </w:p>
    <w:p>
      <w:pPr>
        <w:pStyle w:val="Heading2"/>
        <w:spacing w:before="220" w:after="80"/>
      </w:pPr>
      <w:r>
        <w:rPr>
          <w:rFonts w:ascii="Calibri" w:hAnsi="Calibri"/>
          <w:b/>
          <w:color w:val="A87D1F"/>
          <w:sz w:val="23"/>
        </w:rPr>
        <w:t>Journalists on the topic</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2880"/>
            <w:shd w:val="clear" w:fill="12305C"/>
          </w:tcPr>
          <w:p>
            <w:pPr>
              <w:spacing w:after="40" w:before="40"/>
            </w:pPr>
            <w:r/>
            <w:r>
              <w:rPr>
                <w:b/>
                <w:color w:val="FFFFFF"/>
                <w:sz w:val="18"/>
              </w:rPr>
              <w:t>Handle</w:t>
            </w:r>
          </w:p>
        </w:tc>
        <w:tc>
          <w:tcPr>
            <w:tcW w:type="dxa" w:w="1656"/>
            <w:shd w:val="clear" w:fill="12305C"/>
          </w:tcPr>
          <w:p>
            <w:pPr>
              <w:spacing w:after="40" w:before="40"/>
              <w:jc w:val="center"/>
            </w:pPr>
            <w:r/>
            <w:r>
              <w:rPr>
                <w:b/>
                <w:color w:val="FFFFFF"/>
                <w:sz w:val="18"/>
              </w:rPr>
              <w:t>Posts</w:t>
            </w:r>
          </w:p>
        </w:tc>
        <w:tc>
          <w:tcPr>
            <w:tcW w:type="dxa" w:w="1440"/>
            <w:shd w:val="clear" w:fill="12305C"/>
          </w:tcPr>
          <w:p>
            <w:pPr>
              <w:spacing w:after="40" w:before="40"/>
              <w:jc w:val="center"/>
            </w:pPr>
            <w:r/>
            <w:r>
              <w:rPr>
                <w:b/>
                <w:color w:val="FFFFFF"/>
                <w:sz w:val="18"/>
              </w:rPr>
              <w:t>Pos %</w:t>
            </w:r>
          </w:p>
        </w:tc>
        <w:tc>
          <w:tcPr>
            <w:tcW w:type="dxa" w:w="1440"/>
            <w:shd w:val="clear" w:fill="12305C"/>
          </w:tcPr>
          <w:p>
            <w:pPr>
              <w:spacing w:after="40" w:before="40"/>
              <w:jc w:val="center"/>
            </w:pPr>
            <w:r/>
            <w:r>
              <w:rPr>
                <w:b/>
                <w:color w:val="FFFFFF"/>
                <w:sz w:val="18"/>
              </w:rPr>
              <w:t>Neg %</w:t>
            </w:r>
          </w:p>
        </w:tc>
        <w:tc>
          <w:tcPr>
            <w:tcW w:type="dxa" w:w="2160"/>
            <w:shd w:val="clear" w:fill="12305C"/>
          </w:tcPr>
          <w:p>
            <w:pPr>
              <w:spacing w:after="40" w:before="40"/>
              <w:jc w:val="center"/>
            </w:pPr>
            <w:r/>
            <w:r>
              <w:rPr>
                <w:b/>
                <w:color w:val="FFFFFF"/>
                <w:sz w:val="18"/>
              </w:rPr>
              <w:t>Engagements</w:t>
            </w:r>
          </w:p>
        </w:tc>
      </w:tr>
      <w:tr>
        <w:tc>
          <w:tcPr>
            <w:tcW w:type="dxa" w:w="2880"/>
          </w:tcPr>
          <w:p>
            <w:pPr>
              <w:spacing w:after="30" w:before="30"/>
            </w:pPr>
            <w:r/>
            <w:r>
              <w:rPr>
                <w:sz w:val="18"/>
              </w:rPr>
              <w:t>@AmanKayamHai_</w:t>
            </w:r>
          </w:p>
        </w:tc>
        <w:tc>
          <w:tcPr>
            <w:tcW w:type="dxa" w:w="1656"/>
          </w:tcPr>
          <w:p>
            <w:pPr>
              <w:spacing w:after="30" w:before="30"/>
              <w:jc w:val="center"/>
            </w:pPr>
            <w:r/>
            <w:r>
              <w:rPr>
                <w:sz w:val="18"/>
              </w:rPr>
              <w:t>13</w:t>
            </w:r>
          </w:p>
        </w:tc>
        <w:tc>
          <w:tcPr>
            <w:tcW w:type="dxa" w:w="1440"/>
          </w:tcPr>
          <w:p>
            <w:pPr>
              <w:spacing w:after="30" w:before="30"/>
              <w:jc w:val="center"/>
            </w:pPr>
            <w:r/>
            <w:r>
              <w:rPr>
                <w:sz w:val="18"/>
              </w:rPr>
              <w:t>53.8</w:t>
            </w:r>
          </w:p>
        </w:tc>
        <w:tc>
          <w:tcPr>
            <w:tcW w:type="dxa" w:w="1440"/>
          </w:tcPr>
          <w:p>
            <w:pPr>
              <w:spacing w:after="30" w:before="30"/>
              <w:jc w:val="center"/>
            </w:pPr>
            <w:r/>
            <w:r>
              <w:rPr>
                <w:sz w:val="18"/>
              </w:rPr>
              <w:t>7.7</w:t>
            </w:r>
          </w:p>
        </w:tc>
        <w:tc>
          <w:tcPr>
            <w:tcW w:type="dxa" w:w="2160"/>
          </w:tcPr>
          <w:p>
            <w:pPr>
              <w:spacing w:after="30" w:before="30"/>
              <w:jc w:val="center"/>
            </w:pPr>
            <w:r/>
            <w:r>
              <w:rPr>
                <w:sz w:val="18"/>
              </w:rPr>
              <w:t>35</w:t>
            </w:r>
          </w:p>
        </w:tc>
      </w:tr>
      <w:tr>
        <w:tc>
          <w:tcPr>
            <w:tcW w:type="dxa" w:w="2880"/>
            <w:shd w:val="clear" w:fill="F3F6FA"/>
          </w:tcPr>
          <w:p>
            <w:pPr>
              <w:spacing w:after="30" w:before="30"/>
            </w:pPr>
            <w:r/>
            <w:r>
              <w:rPr>
                <w:sz w:val="18"/>
              </w:rPr>
              <w:t>@AnilYadavmedia1</w:t>
            </w:r>
          </w:p>
        </w:tc>
        <w:tc>
          <w:tcPr>
            <w:tcW w:type="dxa" w:w="1656"/>
            <w:shd w:val="clear" w:fill="F3F6FA"/>
          </w:tcPr>
          <w:p>
            <w:pPr>
              <w:spacing w:after="30" w:before="30"/>
              <w:jc w:val="center"/>
            </w:pPr>
            <w:r/>
            <w:r>
              <w:rPr>
                <w:sz w:val="18"/>
              </w:rPr>
              <w:t>7</w:t>
            </w:r>
          </w:p>
        </w:tc>
        <w:tc>
          <w:tcPr>
            <w:tcW w:type="dxa" w:w="1440"/>
            <w:shd w:val="clear" w:fill="F3F6FA"/>
          </w:tcPr>
          <w:p>
            <w:pPr>
              <w:spacing w:after="30" w:before="30"/>
              <w:jc w:val="center"/>
            </w:pPr>
            <w:r/>
            <w:r>
              <w:rPr>
                <w:sz w:val="18"/>
              </w:rPr>
              <w:t>0.0</w:t>
            </w:r>
          </w:p>
        </w:tc>
        <w:tc>
          <w:tcPr>
            <w:tcW w:type="dxa" w:w="1440"/>
            <w:shd w:val="clear" w:fill="F3F6FA"/>
          </w:tcPr>
          <w:p>
            <w:pPr>
              <w:spacing w:after="30" w:before="30"/>
              <w:jc w:val="center"/>
            </w:pPr>
            <w:r/>
            <w:r>
              <w:rPr>
                <w:sz w:val="18"/>
              </w:rPr>
              <w:t>0.0</w:t>
            </w:r>
          </w:p>
        </w:tc>
        <w:tc>
          <w:tcPr>
            <w:tcW w:type="dxa" w:w="2160"/>
            <w:shd w:val="clear" w:fill="F3F6FA"/>
          </w:tcPr>
          <w:p>
            <w:pPr>
              <w:spacing w:after="30" w:before="30"/>
              <w:jc w:val="center"/>
            </w:pPr>
            <w:r/>
            <w:r>
              <w:rPr>
                <w:sz w:val="18"/>
              </w:rPr>
              <w:t>10,253</w:t>
            </w:r>
          </w:p>
        </w:tc>
      </w:tr>
      <w:tr>
        <w:tc>
          <w:tcPr>
            <w:tcW w:type="dxa" w:w="2880"/>
          </w:tcPr>
          <w:p>
            <w:pPr>
              <w:spacing w:after="30" w:before="30"/>
            </w:pPr>
            <w:r/>
            <w:r>
              <w:rPr>
                <w:sz w:val="18"/>
              </w:rPr>
              <w:t>@ajitanjum</w:t>
            </w:r>
          </w:p>
        </w:tc>
        <w:tc>
          <w:tcPr>
            <w:tcW w:type="dxa" w:w="1656"/>
          </w:tcPr>
          <w:p>
            <w:pPr>
              <w:spacing w:after="30" w:before="30"/>
              <w:jc w:val="center"/>
            </w:pPr>
            <w:r/>
            <w:r>
              <w:rPr>
                <w:sz w:val="18"/>
              </w:rPr>
              <w:t>4</w:t>
            </w:r>
          </w:p>
        </w:tc>
        <w:tc>
          <w:tcPr>
            <w:tcW w:type="dxa" w:w="1440"/>
          </w:tcPr>
          <w:p>
            <w:pPr>
              <w:spacing w:after="30" w:before="30"/>
              <w:jc w:val="center"/>
            </w:pPr>
            <w:r/>
            <w:r>
              <w:rPr>
                <w:sz w:val="18"/>
              </w:rPr>
              <w:t>0.0</w:t>
            </w:r>
          </w:p>
        </w:tc>
        <w:tc>
          <w:tcPr>
            <w:tcW w:type="dxa" w:w="1440"/>
          </w:tcPr>
          <w:p>
            <w:pPr>
              <w:spacing w:after="30" w:before="30"/>
              <w:jc w:val="center"/>
            </w:pPr>
            <w:r/>
            <w:r>
              <w:rPr>
                <w:sz w:val="18"/>
              </w:rPr>
              <w:t>0.0</w:t>
            </w:r>
          </w:p>
        </w:tc>
        <w:tc>
          <w:tcPr>
            <w:tcW w:type="dxa" w:w="2160"/>
          </w:tcPr>
          <w:p>
            <w:pPr>
              <w:spacing w:after="30" w:before="30"/>
              <w:jc w:val="center"/>
            </w:pPr>
            <w:r/>
            <w:r>
              <w:rPr>
                <w:sz w:val="18"/>
              </w:rPr>
              <w:t>6,658</w:t>
            </w:r>
          </w:p>
        </w:tc>
      </w:tr>
      <w:tr>
        <w:tc>
          <w:tcPr>
            <w:tcW w:type="dxa" w:w="2880"/>
            <w:shd w:val="clear" w:fill="F3F6FA"/>
          </w:tcPr>
          <w:p>
            <w:pPr>
              <w:spacing w:after="30" w:before="30"/>
            </w:pPr>
            <w:r/>
            <w:r>
              <w:rPr>
                <w:sz w:val="18"/>
              </w:rPr>
              <w:t>@ManishPandeyLKW</w:t>
            </w:r>
          </w:p>
        </w:tc>
        <w:tc>
          <w:tcPr>
            <w:tcW w:type="dxa" w:w="1656"/>
            <w:shd w:val="clear" w:fill="F3F6FA"/>
          </w:tcPr>
          <w:p>
            <w:pPr>
              <w:spacing w:after="30" w:before="30"/>
              <w:jc w:val="center"/>
            </w:pPr>
            <w:r/>
            <w:r>
              <w:rPr>
                <w:sz w:val="18"/>
              </w:rPr>
              <w:t>2</w:t>
            </w:r>
          </w:p>
        </w:tc>
        <w:tc>
          <w:tcPr>
            <w:tcW w:type="dxa" w:w="1440"/>
            <w:shd w:val="clear" w:fill="F3F6FA"/>
          </w:tcPr>
          <w:p>
            <w:pPr>
              <w:spacing w:after="30" w:before="30"/>
              <w:jc w:val="center"/>
            </w:pPr>
            <w:r/>
            <w:r>
              <w:rPr>
                <w:sz w:val="18"/>
              </w:rPr>
              <w:t>0.0</w:t>
            </w:r>
          </w:p>
        </w:tc>
        <w:tc>
          <w:tcPr>
            <w:tcW w:type="dxa" w:w="1440"/>
            <w:shd w:val="clear" w:fill="F3F6FA"/>
          </w:tcPr>
          <w:p>
            <w:pPr>
              <w:spacing w:after="30" w:before="30"/>
              <w:jc w:val="center"/>
            </w:pPr>
            <w:r/>
            <w:r>
              <w:rPr>
                <w:sz w:val="18"/>
              </w:rPr>
              <w:t>0.0</w:t>
            </w:r>
          </w:p>
        </w:tc>
        <w:tc>
          <w:tcPr>
            <w:tcW w:type="dxa" w:w="2160"/>
            <w:shd w:val="clear" w:fill="F3F6FA"/>
          </w:tcPr>
          <w:p>
            <w:pPr>
              <w:spacing w:after="30" w:before="30"/>
              <w:jc w:val="center"/>
            </w:pPr>
            <w:r/>
            <w:r>
              <w:rPr>
                <w:sz w:val="18"/>
              </w:rPr>
              <w:t>50</w:t>
            </w:r>
          </w:p>
        </w:tc>
      </w:tr>
      <w:tr>
        <w:tc>
          <w:tcPr>
            <w:tcW w:type="dxa" w:w="2880"/>
          </w:tcPr>
          <w:p>
            <w:pPr>
              <w:spacing w:after="30" w:before="30"/>
            </w:pPr>
            <w:r/>
            <w:r>
              <w:rPr>
                <w:sz w:val="18"/>
              </w:rPr>
              <w:t>@sengarlive</w:t>
            </w:r>
          </w:p>
        </w:tc>
        <w:tc>
          <w:tcPr>
            <w:tcW w:type="dxa" w:w="1656"/>
          </w:tcPr>
          <w:p>
            <w:pPr>
              <w:spacing w:after="30" w:before="30"/>
              <w:jc w:val="center"/>
            </w:pPr>
            <w:r/>
            <w:r>
              <w:rPr>
                <w:sz w:val="18"/>
              </w:rPr>
              <w:t>2</w:t>
            </w:r>
          </w:p>
        </w:tc>
        <w:tc>
          <w:tcPr>
            <w:tcW w:type="dxa" w:w="1440"/>
          </w:tcPr>
          <w:p>
            <w:pPr>
              <w:spacing w:after="30" w:before="30"/>
              <w:jc w:val="center"/>
            </w:pPr>
            <w:r/>
            <w:r>
              <w:rPr>
                <w:sz w:val="18"/>
              </w:rPr>
              <w:t>0.0</w:t>
            </w:r>
          </w:p>
        </w:tc>
        <w:tc>
          <w:tcPr>
            <w:tcW w:type="dxa" w:w="1440"/>
          </w:tcPr>
          <w:p>
            <w:pPr>
              <w:spacing w:after="30" w:before="30"/>
              <w:jc w:val="center"/>
            </w:pPr>
            <w:r/>
            <w:r>
              <w:rPr>
                <w:sz w:val="18"/>
              </w:rPr>
              <w:t>0.0</w:t>
            </w:r>
          </w:p>
        </w:tc>
        <w:tc>
          <w:tcPr>
            <w:tcW w:type="dxa" w:w="2160"/>
          </w:tcPr>
          <w:p>
            <w:pPr>
              <w:spacing w:after="30" w:before="30"/>
              <w:jc w:val="center"/>
            </w:pPr>
            <w:r/>
            <w:r>
              <w:rPr>
                <w:sz w:val="18"/>
              </w:rPr>
              <w:t>334</w:t>
            </w:r>
          </w:p>
        </w:tc>
      </w:tr>
      <w:tr>
        <w:tc>
          <w:tcPr>
            <w:tcW w:type="dxa" w:w="2880"/>
            <w:shd w:val="clear" w:fill="F3F6FA"/>
          </w:tcPr>
          <w:p>
            <w:pPr>
              <w:spacing w:after="30" w:before="30"/>
            </w:pPr>
            <w:r/>
            <w:r>
              <w:rPr>
                <w:sz w:val="18"/>
              </w:rPr>
              <w:t>@RubikaLiyaquat</w:t>
            </w:r>
          </w:p>
        </w:tc>
        <w:tc>
          <w:tcPr>
            <w:tcW w:type="dxa" w:w="1656"/>
            <w:shd w:val="clear" w:fill="F3F6FA"/>
          </w:tcPr>
          <w:p>
            <w:pPr>
              <w:spacing w:after="30" w:before="30"/>
              <w:jc w:val="center"/>
            </w:pPr>
            <w:r/>
            <w:r>
              <w:rPr>
                <w:sz w:val="18"/>
              </w:rPr>
              <w:t>1</w:t>
            </w:r>
          </w:p>
        </w:tc>
        <w:tc>
          <w:tcPr>
            <w:tcW w:type="dxa" w:w="1440"/>
            <w:shd w:val="clear" w:fill="F3F6FA"/>
          </w:tcPr>
          <w:p>
            <w:pPr>
              <w:spacing w:after="30" w:before="30"/>
              <w:jc w:val="center"/>
            </w:pPr>
            <w:r/>
            <w:r>
              <w:rPr>
                <w:sz w:val="18"/>
              </w:rPr>
              <w:t>100.0</w:t>
            </w:r>
          </w:p>
        </w:tc>
        <w:tc>
          <w:tcPr>
            <w:tcW w:type="dxa" w:w="1440"/>
            <w:shd w:val="clear" w:fill="F3F6FA"/>
          </w:tcPr>
          <w:p>
            <w:pPr>
              <w:spacing w:after="30" w:before="30"/>
              <w:jc w:val="center"/>
            </w:pPr>
            <w:r/>
            <w:r>
              <w:rPr>
                <w:sz w:val="18"/>
              </w:rPr>
              <w:t>0.0</w:t>
            </w:r>
          </w:p>
        </w:tc>
        <w:tc>
          <w:tcPr>
            <w:tcW w:type="dxa" w:w="2160"/>
            <w:shd w:val="clear" w:fill="F3F6FA"/>
          </w:tcPr>
          <w:p>
            <w:pPr>
              <w:spacing w:after="30" w:before="30"/>
              <w:jc w:val="center"/>
            </w:pPr>
            <w:r/>
            <w:r>
              <w:rPr>
                <w:sz w:val="18"/>
              </w:rPr>
              <w:t>400</w:t>
            </w:r>
          </w:p>
        </w:tc>
      </w:tr>
      <w:tr>
        <w:tc>
          <w:tcPr>
            <w:tcW w:type="dxa" w:w="2880"/>
          </w:tcPr>
          <w:p>
            <w:pPr>
              <w:spacing w:after="30" w:before="30"/>
            </w:pPr>
            <w:r/>
            <w:r>
              <w:rPr>
                <w:sz w:val="18"/>
              </w:rPr>
              <w:t>@rohini_sgh</w:t>
            </w:r>
          </w:p>
        </w:tc>
        <w:tc>
          <w:tcPr>
            <w:tcW w:type="dxa" w:w="1656"/>
          </w:tcPr>
          <w:p>
            <w:pPr>
              <w:spacing w:after="30" w:before="30"/>
              <w:jc w:val="center"/>
            </w:pPr>
            <w:r/>
            <w:r>
              <w:rPr>
                <w:sz w:val="18"/>
              </w:rPr>
              <w:t>1</w:t>
            </w:r>
          </w:p>
        </w:tc>
        <w:tc>
          <w:tcPr>
            <w:tcW w:type="dxa" w:w="1440"/>
          </w:tcPr>
          <w:p>
            <w:pPr>
              <w:spacing w:after="30" w:before="30"/>
              <w:jc w:val="center"/>
            </w:pPr>
            <w:r/>
            <w:r>
              <w:rPr>
                <w:sz w:val="18"/>
              </w:rPr>
              <w:t>100.0</w:t>
            </w:r>
          </w:p>
        </w:tc>
        <w:tc>
          <w:tcPr>
            <w:tcW w:type="dxa" w:w="1440"/>
          </w:tcPr>
          <w:p>
            <w:pPr>
              <w:spacing w:after="30" w:before="30"/>
              <w:jc w:val="center"/>
            </w:pPr>
            <w:r/>
            <w:r>
              <w:rPr>
                <w:sz w:val="18"/>
              </w:rPr>
              <w:t>0.0</w:t>
            </w:r>
          </w:p>
        </w:tc>
        <w:tc>
          <w:tcPr>
            <w:tcW w:type="dxa" w:w="2160"/>
          </w:tcPr>
          <w:p>
            <w:pPr>
              <w:spacing w:after="30" w:before="30"/>
              <w:jc w:val="center"/>
            </w:pPr>
            <w:r/>
            <w:r>
              <w:rPr>
                <w:sz w:val="18"/>
              </w:rPr>
              <w:t>164</w:t>
            </w:r>
          </w:p>
        </w:tc>
      </w:tr>
      <w:tr>
        <w:tc>
          <w:tcPr>
            <w:tcW w:type="dxa" w:w="2880"/>
            <w:shd w:val="clear" w:fill="F3F6FA"/>
          </w:tcPr>
          <w:p>
            <w:pPr>
              <w:spacing w:after="30" w:before="30"/>
            </w:pPr>
            <w:r/>
            <w:r>
              <w:rPr>
                <w:sz w:val="18"/>
              </w:rPr>
              <w:t>@vishalpandeyk</w:t>
            </w:r>
          </w:p>
        </w:tc>
        <w:tc>
          <w:tcPr>
            <w:tcW w:type="dxa" w:w="1656"/>
            <w:shd w:val="clear" w:fill="F3F6FA"/>
          </w:tcPr>
          <w:p>
            <w:pPr>
              <w:spacing w:after="30" w:before="30"/>
              <w:jc w:val="center"/>
            </w:pPr>
            <w:r/>
            <w:r>
              <w:rPr>
                <w:sz w:val="18"/>
              </w:rPr>
              <w:t>1</w:t>
            </w:r>
          </w:p>
        </w:tc>
        <w:tc>
          <w:tcPr>
            <w:tcW w:type="dxa" w:w="1440"/>
            <w:shd w:val="clear" w:fill="F3F6FA"/>
          </w:tcPr>
          <w:p>
            <w:pPr>
              <w:spacing w:after="30" w:before="30"/>
              <w:jc w:val="center"/>
            </w:pPr>
            <w:r/>
            <w:r>
              <w:rPr>
                <w:sz w:val="18"/>
              </w:rPr>
              <w:t>0.0</w:t>
            </w:r>
          </w:p>
        </w:tc>
        <w:tc>
          <w:tcPr>
            <w:tcW w:type="dxa" w:w="1440"/>
            <w:shd w:val="clear" w:fill="F3F6FA"/>
          </w:tcPr>
          <w:p>
            <w:pPr>
              <w:spacing w:after="30" w:before="30"/>
              <w:jc w:val="center"/>
            </w:pPr>
            <w:r/>
            <w:r>
              <w:rPr>
                <w:sz w:val="18"/>
              </w:rPr>
              <w:t>0.0</w:t>
            </w:r>
          </w:p>
        </w:tc>
        <w:tc>
          <w:tcPr>
            <w:tcW w:type="dxa" w:w="2160"/>
            <w:shd w:val="clear" w:fill="F3F6FA"/>
          </w:tcPr>
          <w:p>
            <w:pPr>
              <w:spacing w:after="30" w:before="30"/>
              <w:jc w:val="center"/>
            </w:pPr>
            <w:r/>
            <w:r>
              <w:rPr>
                <w:sz w:val="18"/>
              </w:rPr>
              <w:t>37</w:t>
            </w:r>
          </w:p>
        </w:tc>
      </w:tr>
    </w:tbl>
    <w:p>
      <w:pPr>
        <w:spacing w:after="80"/>
      </w:pPr>
    </w:p>
    <w:p>
      <w:pPr>
        <w:spacing w:after="120" w:before="0"/>
      </w:pPr>
      <w:r>
        <w:rPr>
          <w:b w:val="0"/>
          <w:i w:val="0"/>
          <w:color w:val="5A6678"/>
          <w:sz w:val="19"/>
        </w:rPr>
        <w:t>Individual journalists in the roster are a small group — 31 posts in total. Their volume is negligible next to institutional accounts, so treat this table as a signal of who is engaged, not as a measure of press attention.</w:t>
      </w:r>
    </w:p>
    <w:p>
      <w:pPr>
        <w:pStyle w:val="Heading2"/>
        <w:spacing w:before="220" w:after="80"/>
      </w:pPr>
      <w:r>
        <w:rPr>
          <w:rFonts w:ascii="Calibri" w:hAnsi="Calibri"/>
          <w:b/>
          <w:color w:val="A87D1F"/>
          <w:sz w:val="23"/>
        </w:rPr>
        <w:t>Critical media framing</w:t>
      </w:r>
    </w:p>
    <w:tbl>
      <w:tblPr>
        <w:tblStyle w:val="TableGrid"/>
        <w:tblW w:type="auto" w:w="0"/>
        <w:tblLook w:firstColumn="1" w:firstRow="1" w:lastColumn="0" w:lastRow="0" w:noHBand="0" w:noVBand="1" w:val="04A0"/>
      </w:tblPr>
      <w:tblGrid>
        <w:gridCol w:w="9663"/>
      </w:tblGrid>
      <w:tr>
        <w:tc>
          <w:tcPr>
            <w:tcW w:type="dxa" w:w="9720"/>
            <w:shd w:val="clear" w:fill="FCF3F2"/>
          </w:tcPr>
          <w:p>
            <w:pPr>
              <w:spacing w:after="60"/>
            </w:pPr>
            <w:r/>
            <w:r>
              <w:rPr>
                <w:i/>
                <w:sz w:val="19"/>
              </w:rPr>
              <w:t>“Inside Track on Key Cabinet Meet: - PM asks Ministers to boost Instagram presence. - PM to Ministers: Get active on Instagram, don’t limit yourself to X - Prime Minister tells Ministers: Share reels on government schemes, reach out to youth through I”</w:t>
            </w:r>
          </w:p>
          <w:p>
            <w:pPr>
              <w:spacing w:after="40"/>
            </w:pPr>
            <w:r>
              <w:rPr>
                <w:b/>
                <w:color w:val="5A6678"/>
                <w:sz w:val="17"/>
              </w:rPr>
              <w:t>— @TimesNow  ·  Media  ·  18,208 engagements</w:t>
            </w:r>
          </w:p>
        </w:tc>
      </w:tr>
    </w:tbl>
    <w:p>
      <w:pPr>
        <w:spacing w:after="40"/>
      </w:pPr>
    </w:p>
    <w:tbl>
      <w:tblPr>
        <w:tblStyle w:val="TableGrid"/>
        <w:tblW w:type="auto" w:w="0"/>
        <w:tblLook w:firstColumn="1" w:firstRow="1" w:lastColumn="0" w:lastRow="0" w:noHBand="0" w:noVBand="1" w:val="04A0"/>
      </w:tblPr>
      <w:tblGrid>
        <w:gridCol w:w="9663"/>
      </w:tblGrid>
      <w:tr>
        <w:tc>
          <w:tcPr>
            <w:tcW w:type="dxa" w:w="9720"/>
            <w:shd w:val="clear" w:fill="FCF3F2"/>
          </w:tcPr>
          <w:p>
            <w:pPr>
              <w:spacing w:after="60"/>
            </w:pPr>
            <w:r/>
            <w:r>
              <w:rPr>
                <w:i/>
                <w:sz w:val="19"/>
              </w:rPr>
              <w:t>“Videos emerge showing police using increasingly violent methods to stop India’s student protest movement in the capital New Delhi. More than 100 students have reportedly been injured, amid claims some were hit by pellet guns.”</w:t>
            </w:r>
          </w:p>
          <w:p>
            <w:pPr>
              <w:spacing w:after="40"/>
            </w:pPr>
            <w:r>
              <w:rPr>
                <w:b/>
                <w:color w:val="5A6678"/>
                <w:sz w:val="17"/>
              </w:rPr>
              <w:t>— @AJEnglish  ·  Media  ·  11,043 engagements</w:t>
            </w:r>
          </w:p>
        </w:tc>
      </w:tr>
    </w:tbl>
    <w:p>
      <w:pPr>
        <w:spacing w:after="40"/>
      </w:pPr>
    </w:p>
    <w:p>
      <w:r>
        <w:br w:type="page"/>
      </w:r>
    </w:p>
    <w:p>
      <w:pPr>
        <w:pStyle w:val="Heading1"/>
        <w:spacing w:before="300" w:after="40"/>
      </w:pPr>
      <w:r>
        <w:rPr>
          <w:rFonts w:ascii="Calibri" w:hAnsi="Calibri"/>
          <w:b/>
          <w:color w:val="12305C"/>
          <w:sz w:val="30"/>
        </w:rPr>
        <w:t>8.  Where It Landed</w:t>
      </w:r>
    </w:p>
    <w:p>
      <w:pPr>
        <w:spacing w:after="160"/>
        <w:pBdr>
          <w:bottom w:val="single" w:sz="8" w:color="C9962E" w:space="1"/>
        </w:pBdr>
      </w:pPr>
    </w:p>
    <w:p>
      <w:pPr>
        <w:spacing w:after="120" w:before="0"/>
      </w:pPr>
      <w:r>
        <w:rPr>
          <w:b w:val="0"/>
          <w:i w:val="0"/>
          <w:sz w:val="21"/>
        </w:rPr>
        <w:t>Uttar Pradesh leads with 10,142 topic posts from 514 handles — 31% of state-tagged political output, and far ahead of Rajasthan (4,498). Given that Prayagraj is the campaign’s anchor event and UP carries the largest competitive-exam population in the country, the concentration is expected rather than incidental.</w:t>
      </w:r>
    </w:p>
    <w:tbl>
      <w:tblPr>
        <w:tblStyle w:val="TableGrid"/>
        <w:tblW w:type="auto" w:w="0"/>
        <w:jc w:val="center"/>
        <w:tblLook w:firstColumn="1" w:firstRow="1" w:lastColumn="0" w:lastRow="0" w:noHBand="0" w:noVBand="1" w:val="04A0"/>
      </w:tblPr>
      <w:tblGrid>
        <w:gridCol w:w="1933"/>
        <w:gridCol w:w="1933"/>
        <w:gridCol w:w="1933"/>
        <w:gridCol w:w="1933"/>
        <w:gridCol w:w="1933"/>
      </w:tblGrid>
      <w:tr>
        <w:tc>
          <w:tcPr>
            <w:tcW w:type="dxa" w:w="2880"/>
            <w:shd w:val="clear" w:fill="12305C"/>
          </w:tcPr>
          <w:p>
            <w:pPr>
              <w:spacing w:after="40" w:before="40"/>
            </w:pPr>
            <w:r/>
            <w:r>
              <w:rPr>
                <w:b/>
                <w:color w:val="FFFFFF"/>
                <w:sz w:val="18"/>
              </w:rPr>
              <w:t>State</w:t>
            </w:r>
          </w:p>
        </w:tc>
        <w:tc>
          <w:tcPr>
            <w:tcW w:type="dxa" w:w="1656"/>
            <w:shd w:val="clear" w:fill="12305C"/>
          </w:tcPr>
          <w:p>
            <w:pPr>
              <w:spacing w:after="40" w:before="40"/>
              <w:jc w:val="center"/>
            </w:pPr>
            <w:r/>
            <w:r>
              <w:rPr>
                <w:b/>
                <w:color w:val="FFFFFF"/>
                <w:sz w:val="18"/>
              </w:rPr>
              <w:t>Posts</w:t>
            </w:r>
          </w:p>
        </w:tc>
        <w:tc>
          <w:tcPr>
            <w:tcW w:type="dxa" w:w="1512"/>
            <w:shd w:val="clear" w:fill="12305C"/>
          </w:tcPr>
          <w:p>
            <w:pPr>
              <w:spacing w:after="40" w:before="40"/>
              <w:jc w:val="center"/>
            </w:pPr>
            <w:r/>
            <w:r>
              <w:rPr>
                <w:b/>
                <w:color w:val="FFFFFF"/>
                <w:sz w:val="18"/>
              </w:rPr>
              <w:t>Handles</w:t>
            </w:r>
          </w:p>
        </w:tc>
        <w:tc>
          <w:tcPr>
            <w:tcW w:type="dxa" w:w="1368"/>
            <w:shd w:val="clear" w:fill="12305C"/>
          </w:tcPr>
          <w:p>
            <w:pPr>
              <w:spacing w:after="40" w:before="40"/>
              <w:jc w:val="center"/>
            </w:pPr>
            <w:r/>
            <w:r>
              <w:rPr>
                <w:b/>
                <w:color w:val="FFFFFF"/>
                <w:sz w:val="18"/>
              </w:rPr>
              <w:t>Neg %</w:t>
            </w:r>
          </w:p>
        </w:tc>
        <w:tc>
          <w:tcPr>
            <w:tcW w:type="dxa" w:w="2160"/>
            <w:shd w:val="clear" w:fill="12305C"/>
          </w:tcPr>
          <w:p>
            <w:pPr>
              <w:spacing w:after="40" w:before="40"/>
              <w:jc w:val="center"/>
            </w:pPr>
            <w:r/>
            <w:r>
              <w:rPr>
                <w:b/>
                <w:color w:val="FFFFFF"/>
                <w:sz w:val="18"/>
              </w:rPr>
              <w:t>Engagements</w:t>
            </w:r>
          </w:p>
        </w:tc>
      </w:tr>
      <w:tr>
        <w:tc>
          <w:tcPr>
            <w:tcW w:type="dxa" w:w="2880"/>
          </w:tcPr>
          <w:p>
            <w:pPr>
              <w:spacing w:after="30" w:before="30"/>
            </w:pPr>
            <w:r/>
            <w:r>
              <w:rPr>
                <w:sz w:val="18"/>
              </w:rPr>
              <w:t>Uttar Pradesh</w:t>
            </w:r>
          </w:p>
        </w:tc>
        <w:tc>
          <w:tcPr>
            <w:tcW w:type="dxa" w:w="1656"/>
          </w:tcPr>
          <w:p>
            <w:pPr>
              <w:spacing w:after="30" w:before="30"/>
              <w:jc w:val="center"/>
            </w:pPr>
            <w:r/>
            <w:r>
              <w:rPr>
                <w:sz w:val="18"/>
              </w:rPr>
              <w:t>10,142</w:t>
            </w:r>
          </w:p>
        </w:tc>
        <w:tc>
          <w:tcPr>
            <w:tcW w:type="dxa" w:w="1512"/>
          </w:tcPr>
          <w:p>
            <w:pPr>
              <w:spacing w:after="30" w:before="30"/>
              <w:jc w:val="center"/>
            </w:pPr>
            <w:r/>
            <w:r>
              <w:rPr>
                <w:sz w:val="18"/>
              </w:rPr>
              <w:t>514</w:t>
            </w:r>
          </w:p>
        </w:tc>
        <w:tc>
          <w:tcPr>
            <w:tcW w:type="dxa" w:w="1368"/>
          </w:tcPr>
          <w:p>
            <w:pPr>
              <w:spacing w:after="30" w:before="30"/>
              <w:jc w:val="center"/>
            </w:pPr>
            <w:r/>
            <w:r>
              <w:rPr>
                <w:sz w:val="18"/>
              </w:rPr>
              <w:t>1.9</w:t>
            </w:r>
          </w:p>
        </w:tc>
        <w:tc>
          <w:tcPr>
            <w:tcW w:type="dxa" w:w="2160"/>
          </w:tcPr>
          <w:p>
            <w:pPr>
              <w:spacing w:after="30" w:before="30"/>
              <w:jc w:val="center"/>
            </w:pPr>
            <w:r/>
            <w:r>
              <w:rPr>
                <w:sz w:val="18"/>
              </w:rPr>
              <w:t>2.86 Cr</w:t>
            </w:r>
          </w:p>
        </w:tc>
      </w:tr>
      <w:tr>
        <w:tc>
          <w:tcPr>
            <w:tcW w:type="dxa" w:w="2880"/>
            <w:shd w:val="clear" w:fill="F3F6FA"/>
          </w:tcPr>
          <w:p>
            <w:pPr>
              <w:spacing w:after="30" w:before="30"/>
            </w:pPr>
            <w:r/>
            <w:r>
              <w:rPr>
                <w:sz w:val="18"/>
              </w:rPr>
              <w:t>Rajasthan</w:t>
            </w:r>
          </w:p>
        </w:tc>
        <w:tc>
          <w:tcPr>
            <w:tcW w:type="dxa" w:w="1656"/>
            <w:shd w:val="clear" w:fill="F3F6FA"/>
          </w:tcPr>
          <w:p>
            <w:pPr>
              <w:spacing w:after="30" w:before="30"/>
              <w:jc w:val="center"/>
            </w:pPr>
            <w:r/>
            <w:r>
              <w:rPr>
                <w:sz w:val="18"/>
              </w:rPr>
              <w:t>4,498</w:t>
            </w:r>
          </w:p>
        </w:tc>
        <w:tc>
          <w:tcPr>
            <w:tcW w:type="dxa" w:w="1512"/>
            <w:shd w:val="clear" w:fill="F3F6FA"/>
          </w:tcPr>
          <w:p>
            <w:pPr>
              <w:spacing w:after="30" w:before="30"/>
              <w:jc w:val="center"/>
            </w:pPr>
            <w:r/>
            <w:r>
              <w:rPr>
                <w:sz w:val="18"/>
              </w:rPr>
              <w:t>180</w:t>
            </w:r>
          </w:p>
        </w:tc>
        <w:tc>
          <w:tcPr>
            <w:tcW w:type="dxa" w:w="1368"/>
            <w:shd w:val="clear" w:fill="F3F6FA"/>
          </w:tcPr>
          <w:p>
            <w:pPr>
              <w:spacing w:after="30" w:before="30"/>
              <w:jc w:val="center"/>
            </w:pPr>
            <w:r/>
            <w:r>
              <w:rPr>
                <w:sz w:val="18"/>
              </w:rPr>
              <w:t>1.5</w:t>
            </w:r>
          </w:p>
        </w:tc>
        <w:tc>
          <w:tcPr>
            <w:tcW w:type="dxa" w:w="2160"/>
            <w:shd w:val="clear" w:fill="F3F6FA"/>
          </w:tcPr>
          <w:p>
            <w:pPr>
              <w:spacing w:after="30" w:before="30"/>
              <w:jc w:val="center"/>
            </w:pPr>
            <w:r/>
            <w:r>
              <w:rPr>
                <w:sz w:val="18"/>
              </w:rPr>
              <w:t>1.53 Cr</w:t>
            </w:r>
          </w:p>
        </w:tc>
      </w:tr>
      <w:tr>
        <w:tc>
          <w:tcPr>
            <w:tcW w:type="dxa" w:w="2880"/>
          </w:tcPr>
          <w:p>
            <w:pPr>
              <w:spacing w:after="30" w:before="30"/>
            </w:pPr>
            <w:r/>
            <w:r>
              <w:rPr>
                <w:sz w:val="18"/>
              </w:rPr>
              <w:t>Madhya Pradesh</w:t>
            </w:r>
          </w:p>
        </w:tc>
        <w:tc>
          <w:tcPr>
            <w:tcW w:type="dxa" w:w="1656"/>
          </w:tcPr>
          <w:p>
            <w:pPr>
              <w:spacing w:after="30" w:before="30"/>
              <w:jc w:val="center"/>
            </w:pPr>
            <w:r/>
            <w:r>
              <w:rPr>
                <w:sz w:val="18"/>
              </w:rPr>
              <w:t>3,611</w:t>
            </w:r>
          </w:p>
        </w:tc>
        <w:tc>
          <w:tcPr>
            <w:tcW w:type="dxa" w:w="1512"/>
          </w:tcPr>
          <w:p>
            <w:pPr>
              <w:spacing w:after="30" w:before="30"/>
              <w:jc w:val="center"/>
            </w:pPr>
            <w:r/>
            <w:r>
              <w:rPr>
                <w:sz w:val="18"/>
              </w:rPr>
              <w:t>159</w:t>
            </w:r>
          </w:p>
        </w:tc>
        <w:tc>
          <w:tcPr>
            <w:tcW w:type="dxa" w:w="1368"/>
          </w:tcPr>
          <w:p>
            <w:pPr>
              <w:spacing w:after="30" w:before="30"/>
              <w:jc w:val="center"/>
            </w:pPr>
            <w:r/>
            <w:r>
              <w:rPr>
                <w:sz w:val="18"/>
              </w:rPr>
              <w:t>1.6</w:t>
            </w:r>
          </w:p>
        </w:tc>
        <w:tc>
          <w:tcPr>
            <w:tcW w:type="dxa" w:w="2160"/>
          </w:tcPr>
          <w:p>
            <w:pPr>
              <w:spacing w:after="30" w:before="30"/>
              <w:jc w:val="center"/>
            </w:pPr>
            <w:r/>
            <w:r>
              <w:rPr>
                <w:sz w:val="18"/>
              </w:rPr>
              <w:t>77.93 L</w:t>
            </w:r>
          </w:p>
        </w:tc>
      </w:tr>
      <w:tr>
        <w:tc>
          <w:tcPr>
            <w:tcW w:type="dxa" w:w="2880"/>
            <w:shd w:val="clear" w:fill="F3F6FA"/>
          </w:tcPr>
          <w:p>
            <w:pPr>
              <w:spacing w:after="30" w:before="30"/>
            </w:pPr>
            <w:r/>
            <w:r>
              <w:rPr>
                <w:sz w:val="18"/>
              </w:rPr>
              <w:t>Gujarat</w:t>
            </w:r>
          </w:p>
        </w:tc>
        <w:tc>
          <w:tcPr>
            <w:tcW w:type="dxa" w:w="1656"/>
            <w:shd w:val="clear" w:fill="F3F6FA"/>
          </w:tcPr>
          <w:p>
            <w:pPr>
              <w:spacing w:after="30" w:before="30"/>
              <w:jc w:val="center"/>
            </w:pPr>
            <w:r/>
            <w:r>
              <w:rPr>
                <w:sz w:val="18"/>
              </w:rPr>
              <w:t>3,124</w:t>
            </w:r>
          </w:p>
        </w:tc>
        <w:tc>
          <w:tcPr>
            <w:tcW w:type="dxa" w:w="1512"/>
            <w:shd w:val="clear" w:fill="F3F6FA"/>
          </w:tcPr>
          <w:p>
            <w:pPr>
              <w:spacing w:after="30" w:before="30"/>
              <w:jc w:val="center"/>
            </w:pPr>
            <w:r/>
            <w:r>
              <w:rPr>
                <w:sz w:val="18"/>
              </w:rPr>
              <w:t>150</w:t>
            </w:r>
          </w:p>
        </w:tc>
        <w:tc>
          <w:tcPr>
            <w:tcW w:type="dxa" w:w="1368"/>
            <w:shd w:val="clear" w:fill="F3F6FA"/>
          </w:tcPr>
          <w:p>
            <w:pPr>
              <w:spacing w:after="30" w:before="30"/>
              <w:jc w:val="center"/>
            </w:pPr>
            <w:r/>
            <w:r>
              <w:rPr>
                <w:sz w:val="18"/>
              </w:rPr>
              <w:t>2.6</w:t>
            </w:r>
          </w:p>
        </w:tc>
        <w:tc>
          <w:tcPr>
            <w:tcW w:type="dxa" w:w="2160"/>
            <w:shd w:val="clear" w:fill="F3F6FA"/>
          </w:tcPr>
          <w:p>
            <w:pPr>
              <w:spacing w:after="30" w:before="30"/>
              <w:jc w:val="center"/>
            </w:pPr>
            <w:r/>
            <w:r>
              <w:rPr>
                <w:sz w:val="18"/>
              </w:rPr>
              <w:t>91.48 L</w:t>
            </w:r>
          </w:p>
        </w:tc>
      </w:tr>
      <w:tr>
        <w:tc>
          <w:tcPr>
            <w:tcW w:type="dxa" w:w="2880"/>
          </w:tcPr>
          <w:p>
            <w:pPr>
              <w:spacing w:after="30" w:before="30"/>
            </w:pPr>
            <w:r/>
            <w:r>
              <w:rPr>
                <w:sz w:val="18"/>
              </w:rPr>
              <w:t>Maharashtra</w:t>
            </w:r>
          </w:p>
        </w:tc>
        <w:tc>
          <w:tcPr>
            <w:tcW w:type="dxa" w:w="1656"/>
          </w:tcPr>
          <w:p>
            <w:pPr>
              <w:spacing w:after="30" w:before="30"/>
              <w:jc w:val="center"/>
            </w:pPr>
            <w:r/>
            <w:r>
              <w:rPr>
                <w:sz w:val="18"/>
              </w:rPr>
              <w:t>2,881</w:t>
            </w:r>
          </w:p>
        </w:tc>
        <w:tc>
          <w:tcPr>
            <w:tcW w:type="dxa" w:w="1512"/>
          </w:tcPr>
          <w:p>
            <w:pPr>
              <w:spacing w:after="30" w:before="30"/>
              <w:jc w:val="center"/>
            </w:pPr>
            <w:r/>
            <w:r>
              <w:rPr>
                <w:sz w:val="18"/>
              </w:rPr>
              <w:t>192</w:t>
            </w:r>
          </w:p>
        </w:tc>
        <w:tc>
          <w:tcPr>
            <w:tcW w:type="dxa" w:w="1368"/>
          </w:tcPr>
          <w:p>
            <w:pPr>
              <w:spacing w:after="30" w:before="30"/>
              <w:jc w:val="center"/>
            </w:pPr>
            <w:r/>
            <w:r>
              <w:rPr>
                <w:sz w:val="18"/>
              </w:rPr>
              <w:t>2.4</w:t>
            </w:r>
          </w:p>
        </w:tc>
        <w:tc>
          <w:tcPr>
            <w:tcW w:type="dxa" w:w="2160"/>
          </w:tcPr>
          <w:p>
            <w:pPr>
              <w:spacing w:after="30" w:before="30"/>
              <w:jc w:val="center"/>
            </w:pPr>
            <w:r/>
            <w:r>
              <w:rPr>
                <w:sz w:val="18"/>
              </w:rPr>
              <w:t>97.31 L</w:t>
            </w:r>
          </w:p>
        </w:tc>
      </w:tr>
      <w:tr>
        <w:tc>
          <w:tcPr>
            <w:tcW w:type="dxa" w:w="2880"/>
            <w:shd w:val="clear" w:fill="F3F6FA"/>
          </w:tcPr>
          <w:p>
            <w:pPr>
              <w:spacing w:after="30" w:before="30"/>
            </w:pPr>
            <w:r/>
            <w:r>
              <w:rPr>
                <w:sz w:val="18"/>
              </w:rPr>
              <w:t>Delhi</w:t>
            </w:r>
          </w:p>
        </w:tc>
        <w:tc>
          <w:tcPr>
            <w:tcW w:type="dxa" w:w="1656"/>
            <w:shd w:val="clear" w:fill="F3F6FA"/>
          </w:tcPr>
          <w:p>
            <w:pPr>
              <w:spacing w:after="30" w:before="30"/>
              <w:jc w:val="center"/>
            </w:pPr>
            <w:r/>
            <w:r>
              <w:rPr>
                <w:sz w:val="18"/>
              </w:rPr>
              <w:t>1,922</w:t>
            </w:r>
          </w:p>
        </w:tc>
        <w:tc>
          <w:tcPr>
            <w:tcW w:type="dxa" w:w="1512"/>
            <w:shd w:val="clear" w:fill="F3F6FA"/>
          </w:tcPr>
          <w:p>
            <w:pPr>
              <w:spacing w:after="30" w:before="30"/>
              <w:jc w:val="center"/>
            </w:pPr>
            <w:r/>
            <w:r>
              <w:rPr>
                <w:sz w:val="18"/>
              </w:rPr>
              <w:t>71</w:t>
            </w:r>
          </w:p>
        </w:tc>
        <w:tc>
          <w:tcPr>
            <w:tcW w:type="dxa" w:w="1368"/>
            <w:shd w:val="clear" w:fill="F3F6FA"/>
          </w:tcPr>
          <w:p>
            <w:pPr>
              <w:spacing w:after="30" w:before="30"/>
              <w:jc w:val="center"/>
            </w:pPr>
            <w:r/>
            <w:r>
              <w:rPr>
                <w:sz w:val="18"/>
              </w:rPr>
              <w:t>2.5</w:t>
            </w:r>
          </w:p>
        </w:tc>
        <w:tc>
          <w:tcPr>
            <w:tcW w:type="dxa" w:w="2160"/>
            <w:shd w:val="clear" w:fill="F3F6FA"/>
          </w:tcPr>
          <w:p>
            <w:pPr>
              <w:spacing w:after="30" w:before="30"/>
              <w:jc w:val="center"/>
            </w:pPr>
            <w:r/>
            <w:r>
              <w:rPr>
                <w:sz w:val="18"/>
              </w:rPr>
              <w:t>34.59 L</w:t>
            </w:r>
          </w:p>
        </w:tc>
      </w:tr>
      <w:tr>
        <w:tc>
          <w:tcPr>
            <w:tcW w:type="dxa" w:w="2880"/>
          </w:tcPr>
          <w:p>
            <w:pPr>
              <w:spacing w:after="30" w:before="30"/>
            </w:pPr>
            <w:r/>
            <w:r>
              <w:rPr>
                <w:sz w:val="18"/>
              </w:rPr>
              <w:t>Bihar</w:t>
            </w:r>
          </w:p>
        </w:tc>
        <w:tc>
          <w:tcPr>
            <w:tcW w:type="dxa" w:w="1656"/>
          </w:tcPr>
          <w:p>
            <w:pPr>
              <w:spacing w:after="30" w:before="30"/>
              <w:jc w:val="center"/>
            </w:pPr>
            <w:r/>
            <w:r>
              <w:rPr>
                <w:sz w:val="18"/>
              </w:rPr>
              <w:t>1,817</w:t>
            </w:r>
          </w:p>
        </w:tc>
        <w:tc>
          <w:tcPr>
            <w:tcW w:type="dxa" w:w="1512"/>
          </w:tcPr>
          <w:p>
            <w:pPr>
              <w:spacing w:after="30" w:before="30"/>
              <w:jc w:val="center"/>
            </w:pPr>
            <w:r/>
            <w:r>
              <w:rPr>
                <w:sz w:val="18"/>
              </w:rPr>
              <w:t>100</w:t>
            </w:r>
          </w:p>
        </w:tc>
        <w:tc>
          <w:tcPr>
            <w:tcW w:type="dxa" w:w="1368"/>
          </w:tcPr>
          <w:p>
            <w:pPr>
              <w:spacing w:after="30" w:before="30"/>
              <w:jc w:val="center"/>
            </w:pPr>
            <w:r/>
            <w:r>
              <w:rPr>
                <w:sz w:val="18"/>
              </w:rPr>
              <w:t>2.5</w:t>
            </w:r>
          </w:p>
        </w:tc>
        <w:tc>
          <w:tcPr>
            <w:tcW w:type="dxa" w:w="2160"/>
          </w:tcPr>
          <w:p>
            <w:pPr>
              <w:spacing w:after="30" w:before="30"/>
              <w:jc w:val="center"/>
            </w:pPr>
            <w:r/>
            <w:r>
              <w:rPr>
                <w:sz w:val="18"/>
              </w:rPr>
              <w:t>39.26 L</w:t>
            </w:r>
          </w:p>
        </w:tc>
      </w:tr>
      <w:tr>
        <w:tc>
          <w:tcPr>
            <w:tcW w:type="dxa" w:w="2880"/>
            <w:shd w:val="clear" w:fill="F3F6FA"/>
          </w:tcPr>
          <w:p>
            <w:pPr>
              <w:spacing w:after="30" w:before="30"/>
            </w:pPr>
            <w:r/>
            <w:r>
              <w:rPr>
                <w:sz w:val="18"/>
              </w:rPr>
              <w:t>Uttarakhand</w:t>
            </w:r>
          </w:p>
        </w:tc>
        <w:tc>
          <w:tcPr>
            <w:tcW w:type="dxa" w:w="1656"/>
            <w:shd w:val="clear" w:fill="F3F6FA"/>
          </w:tcPr>
          <w:p>
            <w:pPr>
              <w:spacing w:after="30" w:before="30"/>
              <w:jc w:val="center"/>
            </w:pPr>
            <w:r/>
            <w:r>
              <w:rPr>
                <w:sz w:val="18"/>
              </w:rPr>
              <w:t>1,698</w:t>
            </w:r>
          </w:p>
        </w:tc>
        <w:tc>
          <w:tcPr>
            <w:tcW w:type="dxa" w:w="1512"/>
            <w:shd w:val="clear" w:fill="F3F6FA"/>
          </w:tcPr>
          <w:p>
            <w:pPr>
              <w:spacing w:after="30" w:before="30"/>
              <w:jc w:val="center"/>
            </w:pPr>
            <w:r/>
            <w:r>
              <w:rPr>
                <w:sz w:val="18"/>
              </w:rPr>
              <w:t>48</w:t>
            </w:r>
          </w:p>
        </w:tc>
        <w:tc>
          <w:tcPr>
            <w:tcW w:type="dxa" w:w="1368"/>
            <w:shd w:val="clear" w:fill="F3F6FA"/>
          </w:tcPr>
          <w:p>
            <w:pPr>
              <w:spacing w:after="30" w:before="30"/>
              <w:jc w:val="center"/>
            </w:pPr>
            <w:r/>
            <w:r>
              <w:rPr>
                <w:sz w:val="18"/>
              </w:rPr>
              <w:t>1.7</w:t>
            </w:r>
          </w:p>
        </w:tc>
        <w:tc>
          <w:tcPr>
            <w:tcW w:type="dxa" w:w="2160"/>
            <w:shd w:val="clear" w:fill="F3F6FA"/>
          </w:tcPr>
          <w:p>
            <w:pPr>
              <w:spacing w:after="30" w:before="30"/>
              <w:jc w:val="center"/>
            </w:pPr>
            <w:r/>
            <w:r>
              <w:rPr>
                <w:sz w:val="18"/>
              </w:rPr>
              <w:t>33.00 L</w:t>
            </w:r>
          </w:p>
        </w:tc>
      </w:tr>
      <w:tr>
        <w:tc>
          <w:tcPr>
            <w:tcW w:type="dxa" w:w="2880"/>
          </w:tcPr>
          <w:p>
            <w:pPr>
              <w:spacing w:after="30" w:before="30"/>
            </w:pPr>
            <w:r/>
            <w:r>
              <w:rPr>
                <w:sz w:val="18"/>
              </w:rPr>
              <w:t>Jharkhand</w:t>
            </w:r>
          </w:p>
        </w:tc>
        <w:tc>
          <w:tcPr>
            <w:tcW w:type="dxa" w:w="1656"/>
          </w:tcPr>
          <w:p>
            <w:pPr>
              <w:spacing w:after="30" w:before="30"/>
              <w:jc w:val="center"/>
            </w:pPr>
            <w:r/>
            <w:r>
              <w:rPr>
                <w:sz w:val="18"/>
              </w:rPr>
              <w:t>1,454</w:t>
            </w:r>
          </w:p>
        </w:tc>
        <w:tc>
          <w:tcPr>
            <w:tcW w:type="dxa" w:w="1512"/>
          </w:tcPr>
          <w:p>
            <w:pPr>
              <w:spacing w:after="30" w:before="30"/>
              <w:jc w:val="center"/>
            </w:pPr>
            <w:r/>
            <w:r>
              <w:rPr>
                <w:sz w:val="18"/>
              </w:rPr>
              <w:t>55</w:t>
            </w:r>
          </w:p>
        </w:tc>
        <w:tc>
          <w:tcPr>
            <w:tcW w:type="dxa" w:w="1368"/>
          </w:tcPr>
          <w:p>
            <w:pPr>
              <w:spacing w:after="30" w:before="30"/>
              <w:jc w:val="center"/>
            </w:pPr>
            <w:r/>
            <w:r>
              <w:rPr>
                <w:sz w:val="18"/>
              </w:rPr>
              <w:t>1.6</w:t>
            </w:r>
          </w:p>
        </w:tc>
        <w:tc>
          <w:tcPr>
            <w:tcW w:type="dxa" w:w="2160"/>
          </w:tcPr>
          <w:p>
            <w:pPr>
              <w:spacing w:after="30" w:before="30"/>
              <w:jc w:val="center"/>
            </w:pPr>
            <w:r/>
            <w:r>
              <w:rPr>
                <w:sz w:val="18"/>
              </w:rPr>
              <w:t>15.17 L</w:t>
            </w:r>
          </w:p>
        </w:tc>
      </w:tr>
      <w:tr>
        <w:tc>
          <w:tcPr>
            <w:tcW w:type="dxa" w:w="2880"/>
            <w:shd w:val="clear" w:fill="F3F6FA"/>
          </w:tcPr>
          <w:p>
            <w:pPr>
              <w:spacing w:after="30" w:before="30"/>
            </w:pPr>
            <w:r/>
            <w:r>
              <w:rPr>
                <w:sz w:val="18"/>
              </w:rPr>
              <w:t>Chhattisgarh</w:t>
            </w:r>
          </w:p>
        </w:tc>
        <w:tc>
          <w:tcPr>
            <w:tcW w:type="dxa" w:w="1656"/>
            <w:shd w:val="clear" w:fill="F3F6FA"/>
          </w:tcPr>
          <w:p>
            <w:pPr>
              <w:spacing w:after="30" w:before="30"/>
              <w:jc w:val="center"/>
            </w:pPr>
            <w:r/>
            <w:r>
              <w:rPr>
                <w:sz w:val="18"/>
              </w:rPr>
              <w:t>1,346</w:t>
            </w:r>
          </w:p>
        </w:tc>
        <w:tc>
          <w:tcPr>
            <w:tcW w:type="dxa" w:w="1512"/>
            <w:shd w:val="clear" w:fill="F3F6FA"/>
          </w:tcPr>
          <w:p>
            <w:pPr>
              <w:spacing w:after="30" w:before="30"/>
              <w:jc w:val="center"/>
            </w:pPr>
            <w:r/>
            <w:r>
              <w:rPr>
                <w:sz w:val="18"/>
              </w:rPr>
              <w:t>56</w:t>
            </w:r>
          </w:p>
        </w:tc>
        <w:tc>
          <w:tcPr>
            <w:tcW w:type="dxa" w:w="1368"/>
            <w:shd w:val="clear" w:fill="F3F6FA"/>
          </w:tcPr>
          <w:p>
            <w:pPr>
              <w:spacing w:after="30" w:before="30"/>
              <w:jc w:val="center"/>
            </w:pPr>
            <w:r/>
            <w:r>
              <w:rPr>
                <w:sz w:val="18"/>
              </w:rPr>
              <w:t>1.4</w:t>
            </w:r>
          </w:p>
        </w:tc>
        <w:tc>
          <w:tcPr>
            <w:tcW w:type="dxa" w:w="2160"/>
            <w:shd w:val="clear" w:fill="F3F6FA"/>
          </w:tcPr>
          <w:p>
            <w:pPr>
              <w:spacing w:after="30" w:before="30"/>
              <w:jc w:val="center"/>
            </w:pPr>
            <w:r/>
            <w:r>
              <w:rPr>
                <w:sz w:val="18"/>
              </w:rPr>
              <w:t>24.46 L</w:t>
            </w:r>
          </w:p>
        </w:tc>
      </w:tr>
    </w:tbl>
    <w:p>
      <w:pPr>
        <w:spacing w:after="80"/>
      </w:pPr>
    </w:p>
    <w:p>
      <w:pPr>
        <w:pStyle w:val="Heading2"/>
        <w:spacing w:before="220" w:after="80"/>
      </w:pPr>
      <w:r>
        <w:rPr>
          <w:rFonts w:ascii="Calibri" w:hAnsi="Calibri"/>
          <w:b/>
          <w:color w:val="A87D1F"/>
          <w:sz w:val="23"/>
        </w:rPr>
        <w:t>Most-engaged political posts on the topic</w:t>
      </w:r>
    </w:p>
    <w:tbl>
      <w:tblPr>
        <w:tblStyle w:val="TableGrid"/>
        <w:tblW w:type="auto" w:w="0"/>
        <w:jc w:val="center"/>
        <w:tblLook w:firstColumn="1" w:firstRow="1" w:lastColumn="0" w:lastRow="0" w:noHBand="0" w:noVBand="1" w:val="04A0"/>
      </w:tblPr>
      <w:tblGrid>
        <w:gridCol w:w="1610"/>
        <w:gridCol w:w="1610"/>
        <w:gridCol w:w="1610"/>
        <w:gridCol w:w="1610"/>
        <w:gridCol w:w="1610"/>
        <w:gridCol w:w="1610"/>
      </w:tblGrid>
      <w:tr>
        <w:tc>
          <w:tcPr>
            <w:tcW w:type="dxa" w:w="1944"/>
            <w:shd w:val="clear" w:fill="12305C"/>
          </w:tcPr>
          <w:p>
            <w:pPr>
              <w:spacing w:after="40" w:before="40"/>
            </w:pPr>
            <w:r/>
            <w:r>
              <w:rPr>
                <w:b/>
                <w:color w:val="FFFFFF"/>
                <w:sz w:val="18"/>
              </w:rPr>
              <w:t>Handle</w:t>
            </w:r>
          </w:p>
        </w:tc>
        <w:tc>
          <w:tcPr>
            <w:tcW w:type="dxa" w:w="1872"/>
            <w:shd w:val="clear" w:fill="12305C"/>
          </w:tcPr>
          <w:p>
            <w:pPr>
              <w:spacing w:after="40" w:before="40"/>
              <w:jc w:val="center"/>
            </w:pPr>
            <w:r/>
            <w:r>
              <w:rPr>
                <w:b/>
                <w:color w:val="FFFFFF"/>
                <w:sz w:val="18"/>
              </w:rPr>
              <w:t>Name</w:t>
            </w:r>
          </w:p>
        </w:tc>
        <w:tc>
          <w:tcPr>
            <w:tcW w:type="dxa" w:w="1296"/>
            <w:shd w:val="clear" w:fill="12305C"/>
          </w:tcPr>
          <w:p>
            <w:pPr>
              <w:spacing w:after="40" w:before="40"/>
              <w:jc w:val="center"/>
            </w:pPr>
            <w:r/>
            <w:r>
              <w:rPr>
                <w:b/>
                <w:color w:val="FFFFFF"/>
                <w:sz w:val="18"/>
              </w:rPr>
              <w:t>Party</w:t>
            </w:r>
          </w:p>
        </w:tc>
        <w:tc>
          <w:tcPr>
            <w:tcW w:type="dxa" w:w="2016"/>
            <w:shd w:val="clear" w:fill="12305C"/>
          </w:tcPr>
          <w:p>
            <w:pPr>
              <w:spacing w:after="40" w:before="40"/>
              <w:jc w:val="center"/>
            </w:pPr>
            <w:r/>
            <w:r>
              <w:rPr>
                <w:b/>
                <w:color w:val="FFFFFF"/>
                <w:sz w:val="18"/>
              </w:rPr>
              <w:t>Office</w:t>
            </w:r>
          </w:p>
        </w:tc>
        <w:tc>
          <w:tcPr>
            <w:tcW w:type="dxa" w:w="1584"/>
            <w:shd w:val="clear" w:fill="12305C"/>
          </w:tcPr>
          <w:p>
            <w:pPr>
              <w:spacing w:after="40" w:before="40"/>
              <w:jc w:val="center"/>
            </w:pPr>
            <w:r/>
            <w:r>
              <w:rPr>
                <w:b/>
                <w:color w:val="FFFFFF"/>
                <w:sz w:val="18"/>
              </w:rPr>
              <w:t>Engagements</w:t>
            </w:r>
          </w:p>
        </w:tc>
        <w:tc>
          <w:tcPr>
            <w:tcW w:type="dxa" w:w="1152"/>
            <w:shd w:val="clear" w:fill="12305C"/>
          </w:tcPr>
          <w:p>
            <w:pPr>
              <w:spacing w:after="40" w:before="40"/>
              <w:jc w:val="center"/>
            </w:pPr>
            <w:r/>
            <w:r>
              <w:rPr>
                <w:b/>
                <w:color w:val="FFFFFF"/>
                <w:sz w:val="18"/>
              </w:rPr>
              <w:t>Tone</w:t>
            </w:r>
          </w:p>
        </w:tc>
      </w:tr>
      <w:tr>
        <w:tc>
          <w:tcPr>
            <w:tcW w:type="dxa" w:w="1944"/>
          </w:tcPr>
          <w:p>
            <w:pPr>
              <w:spacing w:after="30" w:before="30"/>
            </w:pPr>
            <w:r/>
            <w:r>
              <w:rPr>
                <w:sz w:val="18"/>
              </w:rPr>
              <w:t>@narendramodi</w:t>
            </w:r>
          </w:p>
        </w:tc>
        <w:tc>
          <w:tcPr>
            <w:tcW w:type="dxa" w:w="1872"/>
          </w:tcPr>
          <w:p>
            <w:pPr>
              <w:spacing w:after="30" w:before="30"/>
              <w:jc w:val="center"/>
            </w:pPr>
            <w:r/>
            <w:r>
              <w:rPr>
                <w:sz w:val="18"/>
              </w:rPr>
              <w:t>narendramodi</w:t>
            </w:r>
          </w:p>
        </w:tc>
        <w:tc>
          <w:tcPr>
            <w:tcW w:type="dxa" w:w="1296"/>
          </w:tcPr>
          <w:p>
            <w:pPr>
              <w:spacing w:after="30" w:before="30"/>
              <w:jc w:val="center"/>
            </w:pPr>
            <w:r/>
            <w:r>
              <w:rPr>
                <w:sz w:val="18"/>
              </w:rPr>
              <w:t>BJP</w:t>
            </w:r>
          </w:p>
        </w:tc>
        <w:tc>
          <w:tcPr>
            <w:tcW w:type="dxa" w:w="2016"/>
          </w:tcPr>
          <w:p>
            <w:pPr>
              <w:spacing w:after="30" w:before="30"/>
              <w:jc w:val="center"/>
            </w:pPr>
            <w:r/>
            <w:r>
              <w:rPr>
                <w:sz w:val="18"/>
              </w:rPr>
              <w:t>LS_MP</w:t>
            </w:r>
          </w:p>
        </w:tc>
        <w:tc>
          <w:tcPr>
            <w:tcW w:type="dxa" w:w="1584"/>
          </w:tcPr>
          <w:p>
            <w:pPr>
              <w:spacing w:after="30" w:before="30"/>
              <w:jc w:val="center"/>
            </w:pPr>
            <w:r/>
            <w:r>
              <w:rPr>
                <w:sz w:val="18"/>
              </w:rPr>
              <w:t>187,854</w:t>
            </w:r>
          </w:p>
        </w:tc>
        <w:tc>
          <w:tcPr>
            <w:tcW w:type="dxa" w:w="1152"/>
          </w:tcPr>
          <w:p>
            <w:pPr>
              <w:spacing w:after="30" w:before="30"/>
              <w:jc w:val="center"/>
            </w:pPr>
            <w:r/>
            <w:r>
              <w:rPr>
                <w:sz w:val="18"/>
              </w:rPr>
              <w:t>Positive</w:t>
            </w:r>
          </w:p>
        </w:tc>
      </w:tr>
      <w:tr>
        <w:tc>
          <w:tcPr>
            <w:tcW w:type="dxa" w:w="1944"/>
            <w:shd w:val="clear" w:fill="F3F6FA"/>
          </w:tcPr>
          <w:p>
            <w:pPr>
              <w:spacing w:after="30" w:before="30"/>
            </w:pPr>
            <w:r/>
            <w:r>
              <w:rPr>
                <w:sz w:val="18"/>
              </w:rPr>
              <w:t>@RahulGandhi</w:t>
            </w:r>
          </w:p>
        </w:tc>
        <w:tc>
          <w:tcPr>
            <w:tcW w:type="dxa" w:w="1872"/>
            <w:shd w:val="clear" w:fill="F3F6FA"/>
          </w:tcPr>
          <w:p>
            <w:pPr>
              <w:spacing w:after="30" w:before="30"/>
              <w:jc w:val="center"/>
            </w:pPr>
            <w:r/>
            <w:r>
              <w:rPr>
                <w:sz w:val="18"/>
              </w:rPr>
              <w:t>RahulGandhi</w:t>
            </w:r>
          </w:p>
        </w:tc>
        <w:tc>
          <w:tcPr>
            <w:tcW w:type="dxa" w:w="1296"/>
            <w:shd w:val="clear" w:fill="F3F6FA"/>
          </w:tcPr>
          <w:p>
            <w:pPr>
              <w:spacing w:after="30" w:before="30"/>
              <w:jc w:val="center"/>
            </w:pPr>
            <w:r/>
            <w:r>
              <w:rPr>
                <w:sz w:val="18"/>
              </w:rPr>
              <w:t>INC</w:t>
            </w:r>
          </w:p>
        </w:tc>
        <w:tc>
          <w:tcPr>
            <w:tcW w:type="dxa" w:w="2016"/>
            <w:shd w:val="clear" w:fill="F3F6FA"/>
          </w:tcPr>
          <w:p>
            <w:pPr>
              <w:spacing w:after="30" w:before="30"/>
              <w:jc w:val="center"/>
            </w:pPr>
            <w:r/>
            <w:r>
              <w:rPr>
                <w:sz w:val="18"/>
              </w:rPr>
              <w:t>LS_MP</w:t>
            </w:r>
          </w:p>
        </w:tc>
        <w:tc>
          <w:tcPr>
            <w:tcW w:type="dxa" w:w="1584"/>
            <w:shd w:val="clear" w:fill="F3F6FA"/>
          </w:tcPr>
          <w:p>
            <w:pPr>
              <w:spacing w:after="30" w:before="30"/>
              <w:jc w:val="center"/>
            </w:pPr>
            <w:r/>
            <w:r>
              <w:rPr>
                <w:sz w:val="18"/>
              </w:rPr>
              <w:t>167,022</w:t>
            </w:r>
          </w:p>
        </w:tc>
        <w:tc>
          <w:tcPr>
            <w:tcW w:type="dxa" w:w="1152"/>
            <w:shd w:val="clear" w:fill="F3F6FA"/>
          </w:tcPr>
          <w:p>
            <w:pPr>
              <w:spacing w:after="30" w:before="30"/>
              <w:jc w:val="center"/>
            </w:pPr>
            <w:r/>
            <w:r>
              <w:rPr>
                <w:sz w:val="18"/>
              </w:rPr>
              <w:t>Neutral</w:t>
            </w:r>
          </w:p>
        </w:tc>
      </w:tr>
      <w:tr>
        <w:tc>
          <w:tcPr>
            <w:tcW w:type="dxa" w:w="1944"/>
          </w:tcPr>
          <w:p>
            <w:pPr>
              <w:spacing w:after="30" w:before="30"/>
            </w:pPr>
            <w:r/>
            <w:r>
              <w:rPr>
                <w:sz w:val="18"/>
              </w:rPr>
              <w:t>@yadavakhilesh</w:t>
            </w:r>
          </w:p>
        </w:tc>
        <w:tc>
          <w:tcPr>
            <w:tcW w:type="dxa" w:w="1872"/>
          </w:tcPr>
          <w:p>
            <w:pPr>
              <w:spacing w:after="30" w:before="30"/>
              <w:jc w:val="center"/>
            </w:pPr>
            <w:r/>
            <w:r>
              <w:rPr>
                <w:sz w:val="18"/>
              </w:rPr>
              <w:t>yadavakhilesh</w:t>
            </w:r>
          </w:p>
        </w:tc>
        <w:tc>
          <w:tcPr>
            <w:tcW w:type="dxa" w:w="1296"/>
          </w:tcPr>
          <w:p>
            <w:pPr>
              <w:spacing w:after="30" w:before="30"/>
              <w:jc w:val="center"/>
            </w:pPr>
            <w:r/>
            <w:r>
              <w:rPr>
                <w:sz w:val="18"/>
              </w:rPr>
              <w:t>SP</w:t>
            </w:r>
          </w:p>
        </w:tc>
        <w:tc>
          <w:tcPr>
            <w:tcW w:type="dxa" w:w="2016"/>
          </w:tcPr>
          <w:p>
            <w:pPr>
              <w:spacing w:after="30" w:before="30"/>
              <w:jc w:val="center"/>
            </w:pPr>
            <w:r/>
            <w:r>
              <w:rPr>
                <w:sz w:val="18"/>
              </w:rPr>
              <w:t>LS_MP</w:t>
            </w:r>
          </w:p>
        </w:tc>
        <w:tc>
          <w:tcPr>
            <w:tcW w:type="dxa" w:w="1584"/>
          </w:tcPr>
          <w:p>
            <w:pPr>
              <w:spacing w:after="30" w:before="30"/>
              <w:jc w:val="center"/>
            </w:pPr>
            <w:r/>
            <w:r>
              <w:rPr>
                <w:sz w:val="18"/>
              </w:rPr>
              <w:t>74,457</w:t>
            </w:r>
          </w:p>
        </w:tc>
        <w:tc>
          <w:tcPr>
            <w:tcW w:type="dxa" w:w="1152"/>
          </w:tcPr>
          <w:p>
            <w:pPr>
              <w:spacing w:after="30" w:before="30"/>
              <w:jc w:val="center"/>
            </w:pPr>
            <w:r/>
            <w:r>
              <w:rPr>
                <w:sz w:val="18"/>
              </w:rPr>
              <w:t>Neutral</w:t>
            </w:r>
          </w:p>
        </w:tc>
      </w:tr>
      <w:tr>
        <w:tc>
          <w:tcPr>
            <w:tcW w:type="dxa" w:w="1944"/>
            <w:shd w:val="clear" w:fill="F3F6FA"/>
          </w:tcPr>
          <w:p>
            <w:pPr>
              <w:spacing w:after="30" w:before="30"/>
            </w:pPr>
            <w:r/>
            <w:r>
              <w:rPr>
                <w:sz w:val="18"/>
              </w:rPr>
              <w:t>@AmitShah</w:t>
            </w:r>
          </w:p>
        </w:tc>
        <w:tc>
          <w:tcPr>
            <w:tcW w:type="dxa" w:w="1872"/>
            <w:shd w:val="clear" w:fill="F3F6FA"/>
          </w:tcPr>
          <w:p>
            <w:pPr>
              <w:spacing w:after="30" w:before="30"/>
              <w:jc w:val="center"/>
            </w:pPr>
            <w:r/>
            <w:r>
              <w:rPr>
                <w:sz w:val="18"/>
              </w:rPr>
              <w:t>AmitShah</w:t>
            </w:r>
          </w:p>
        </w:tc>
        <w:tc>
          <w:tcPr>
            <w:tcW w:type="dxa" w:w="1296"/>
            <w:shd w:val="clear" w:fill="F3F6FA"/>
          </w:tcPr>
          <w:p>
            <w:pPr>
              <w:spacing w:after="30" w:before="30"/>
              <w:jc w:val="center"/>
            </w:pPr>
            <w:r/>
            <w:r>
              <w:rPr>
                <w:sz w:val="18"/>
              </w:rPr>
              <w:t>BJP</w:t>
            </w:r>
          </w:p>
        </w:tc>
        <w:tc>
          <w:tcPr>
            <w:tcW w:type="dxa" w:w="2016"/>
            <w:shd w:val="clear" w:fill="F3F6FA"/>
          </w:tcPr>
          <w:p>
            <w:pPr>
              <w:spacing w:after="30" w:before="30"/>
              <w:jc w:val="center"/>
            </w:pPr>
            <w:r/>
            <w:r>
              <w:rPr>
                <w:sz w:val="18"/>
              </w:rPr>
              <w:t>LS_MP</w:t>
            </w:r>
          </w:p>
        </w:tc>
        <w:tc>
          <w:tcPr>
            <w:tcW w:type="dxa" w:w="1584"/>
            <w:shd w:val="clear" w:fill="F3F6FA"/>
          </w:tcPr>
          <w:p>
            <w:pPr>
              <w:spacing w:after="30" w:before="30"/>
              <w:jc w:val="center"/>
            </w:pPr>
            <w:r/>
            <w:r>
              <w:rPr>
                <w:sz w:val="18"/>
              </w:rPr>
              <w:t>68,778</w:t>
            </w:r>
          </w:p>
        </w:tc>
        <w:tc>
          <w:tcPr>
            <w:tcW w:type="dxa" w:w="1152"/>
            <w:shd w:val="clear" w:fill="F3F6FA"/>
          </w:tcPr>
          <w:p>
            <w:pPr>
              <w:spacing w:after="30" w:before="30"/>
              <w:jc w:val="center"/>
            </w:pPr>
            <w:r/>
            <w:r>
              <w:rPr>
                <w:sz w:val="18"/>
              </w:rPr>
              <w:t>Negative</w:t>
            </w:r>
          </w:p>
        </w:tc>
      </w:tr>
      <w:tr>
        <w:tc>
          <w:tcPr>
            <w:tcW w:type="dxa" w:w="1944"/>
          </w:tcPr>
          <w:p>
            <w:pPr>
              <w:spacing w:after="30" w:before="30"/>
            </w:pPr>
            <w:r/>
            <w:r>
              <w:rPr>
                <w:sz w:val="18"/>
              </w:rPr>
              <w:t>@gyantiwaribjp</w:t>
            </w:r>
          </w:p>
        </w:tc>
        <w:tc>
          <w:tcPr>
            <w:tcW w:type="dxa" w:w="1872"/>
          </w:tcPr>
          <w:p>
            <w:pPr>
              <w:spacing w:after="30" w:before="30"/>
              <w:jc w:val="center"/>
            </w:pPr>
            <w:r/>
            <w:r>
              <w:rPr>
                <w:sz w:val="18"/>
              </w:rPr>
              <w:t>gyantiwaribjp</w:t>
            </w:r>
          </w:p>
        </w:tc>
        <w:tc>
          <w:tcPr>
            <w:tcW w:type="dxa" w:w="1296"/>
          </w:tcPr>
          <w:p>
            <w:pPr>
              <w:spacing w:after="30" w:before="30"/>
              <w:jc w:val="center"/>
            </w:pPr>
            <w:r/>
            <w:r>
              <w:rPr>
                <w:sz w:val="18"/>
              </w:rPr>
              <w:t>BJP</w:t>
            </w:r>
          </w:p>
        </w:tc>
        <w:tc>
          <w:tcPr>
            <w:tcW w:type="dxa" w:w="2016"/>
          </w:tcPr>
          <w:p>
            <w:pPr>
              <w:spacing w:after="30" w:before="30"/>
              <w:jc w:val="center"/>
            </w:pPr>
            <w:r/>
            <w:r>
              <w:rPr>
                <w:sz w:val="18"/>
              </w:rPr>
              <w:t>MLA</w:t>
            </w:r>
          </w:p>
        </w:tc>
        <w:tc>
          <w:tcPr>
            <w:tcW w:type="dxa" w:w="1584"/>
          </w:tcPr>
          <w:p>
            <w:pPr>
              <w:spacing w:after="30" w:before="30"/>
              <w:jc w:val="center"/>
            </w:pPr>
            <w:r/>
            <w:r>
              <w:rPr>
                <w:sz w:val="18"/>
              </w:rPr>
              <w:t>57,985</w:t>
            </w:r>
          </w:p>
        </w:tc>
        <w:tc>
          <w:tcPr>
            <w:tcW w:type="dxa" w:w="1152"/>
          </w:tcPr>
          <w:p>
            <w:pPr>
              <w:spacing w:after="30" w:before="30"/>
              <w:jc w:val="center"/>
            </w:pPr>
            <w:r/>
            <w:r>
              <w:rPr>
                <w:sz w:val="18"/>
              </w:rPr>
              <w:t>Positive</w:t>
            </w:r>
          </w:p>
        </w:tc>
      </w:tr>
      <w:tr>
        <w:tc>
          <w:tcPr>
            <w:tcW w:type="dxa" w:w="1944"/>
            <w:shd w:val="clear" w:fill="F3F6FA"/>
          </w:tcPr>
          <w:p>
            <w:pPr>
              <w:spacing w:after="30" w:before="30"/>
            </w:pPr>
            <w:r/>
            <w:r>
              <w:rPr>
                <w:sz w:val="18"/>
              </w:rPr>
              <w:t>@yogeshshuklabk</w:t>
            </w:r>
          </w:p>
        </w:tc>
        <w:tc>
          <w:tcPr>
            <w:tcW w:type="dxa" w:w="1872"/>
            <w:shd w:val="clear" w:fill="F3F6FA"/>
          </w:tcPr>
          <w:p>
            <w:pPr>
              <w:spacing w:after="30" w:before="30"/>
              <w:jc w:val="center"/>
            </w:pPr>
            <w:r/>
            <w:r>
              <w:rPr>
                <w:sz w:val="18"/>
              </w:rPr>
              <w:t>yogeshshuklabkt</w:t>
            </w:r>
          </w:p>
        </w:tc>
        <w:tc>
          <w:tcPr>
            <w:tcW w:type="dxa" w:w="1296"/>
            <w:shd w:val="clear" w:fill="F3F6FA"/>
          </w:tcPr>
          <w:p>
            <w:pPr>
              <w:spacing w:after="30" w:before="30"/>
              <w:jc w:val="center"/>
            </w:pPr>
            <w:r/>
            <w:r>
              <w:rPr>
                <w:sz w:val="18"/>
              </w:rPr>
              <w:t>BJP</w:t>
            </w:r>
          </w:p>
        </w:tc>
        <w:tc>
          <w:tcPr>
            <w:tcW w:type="dxa" w:w="2016"/>
            <w:shd w:val="clear" w:fill="F3F6FA"/>
          </w:tcPr>
          <w:p>
            <w:pPr>
              <w:spacing w:after="30" w:before="30"/>
              <w:jc w:val="center"/>
            </w:pPr>
            <w:r/>
            <w:r>
              <w:rPr>
                <w:sz w:val="18"/>
              </w:rPr>
              <w:t>MLA</w:t>
            </w:r>
          </w:p>
        </w:tc>
        <w:tc>
          <w:tcPr>
            <w:tcW w:type="dxa" w:w="1584"/>
            <w:shd w:val="clear" w:fill="F3F6FA"/>
          </w:tcPr>
          <w:p>
            <w:pPr>
              <w:spacing w:after="30" w:before="30"/>
              <w:jc w:val="center"/>
            </w:pPr>
            <w:r/>
            <w:r>
              <w:rPr>
                <w:sz w:val="18"/>
              </w:rPr>
              <w:t>57,985</w:t>
            </w:r>
          </w:p>
        </w:tc>
        <w:tc>
          <w:tcPr>
            <w:tcW w:type="dxa" w:w="1152"/>
            <w:shd w:val="clear" w:fill="F3F6FA"/>
          </w:tcPr>
          <w:p>
            <w:pPr>
              <w:spacing w:after="30" w:before="30"/>
              <w:jc w:val="center"/>
            </w:pPr>
            <w:r/>
            <w:r>
              <w:rPr>
                <w:sz w:val="18"/>
              </w:rPr>
              <w:t>Positive</w:t>
            </w:r>
          </w:p>
        </w:tc>
      </w:tr>
      <w:tr>
        <w:tc>
          <w:tcPr>
            <w:tcW w:type="dxa" w:w="1944"/>
          </w:tcPr>
          <w:p>
            <w:pPr>
              <w:spacing w:after="30" w:before="30"/>
            </w:pPr>
            <w:r/>
            <w:r>
              <w:rPr>
                <w:sz w:val="18"/>
              </w:rPr>
              <w:t>@IAlkaSingh</w:t>
            </w:r>
          </w:p>
        </w:tc>
        <w:tc>
          <w:tcPr>
            <w:tcW w:type="dxa" w:w="1872"/>
          </w:tcPr>
          <w:p>
            <w:pPr>
              <w:spacing w:after="30" w:before="30"/>
              <w:jc w:val="center"/>
            </w:pPr>
            <w:r/>
            <w:r>
              <w:rPr>
                <w:sz w:val="18"/>
              </w:rPr>
              <w:t>IAlkaSingh</w:t>
            </w:r>
          </w:p>
        </w:tc>
        <w:tc>
          <w:tcPr>
            <w:tcW w:type="dxa" w:w="1296"/>
          </w:tcPr>
          <w:p>
            <w:pPr>
              <w:spacing w:after="30" w:before="30"/>
              <w:jc w:val="center"/>
            </w:pPr>
            <w:r/>
            <w:r>
              <w:rPr>
                <w:sz w:val="18"/>
              </w:rPr>
              <w:t>BJP</w:t>
            </w:r>
          </w:p>
        </w:tc>
        <w:tc>
          <w:tcPr>
            <w:tcW w:type="dxa" w:w="2016"/>
          </w:tcPr>
          <w:p>
            <w:pPr>
              <w:spacing w:after="30" w:before="30"/>
              <w:jc w:val="center"/>
            </w:pPr>
            <w:r/>
            <w:r>
              <w:rPr>
                <w:sz w:val="18"/>
              </w:rPr>
              <w:t>MLA</w:t>
            </w:r>
          </w:p>
        </w:tc>
        <w:tc>
          <w:tcPr>
            <w:tcW w:type="dxa" w:w="1584"/>
          </w:tcPr>
          <w:p>
            <w:pPr>
              <w:spacing w:after="30" w:before="30"/>
              <w:jc w:val="center"/>
            </w:pPr>
            <w:r/>
            <w:r>
              <w:rPr>
                <w:sz w:val="18"/>
              </w:rPr>
              <w:t>57,985</w:t>
            </w:r>
          </w:p>
        </w:tc>
        <w:tc>
          <w:tcPr>
            <w:tcW w:type="dxa" w:w="1152"/>
          </w:tcPr>
          <w:p>
            <w:pPr>
              <w:spacing w:after="30" w:before="30"/>
              <w:jc w:val="center"/>
            </w:pPr>
            <w:r/>
            <w:r>
              <w:rPr>
                <w:sz w:val="18"/>
              </w:rPr>
              <w:t>Positive</w:t>
            </w:r>
          </w:p>
        </w:tc>
      </w:tr>
      <w:tr>
        <w:tc>
          <w:tcPr>
            <w:tcW w:type="dxa" w:w="1944"/>
            <w:shd w:val="clear" w:fill="F3F6FA"/>
          </w:tcPr>
          <w:p>
            <w:pPr>
              <w:spacing w:after="30" w:before="30"/>
            </w:pPr>
            <w:r/>
            <w:r>
              <w:rPr>
                <w:sz w:val="18"/>
              </w:rPr>
              <w:t>@AshishSingh_BJ</w:t>
            </w:r>
          </w:p>
        </w:tc>
        <w:tc>
          <w:tcPr>
            <w:tcW w:type="dxa" w:w="1872"/>
            <w:shd w:val="clear" w:fill="F3F6FA"/>
          </w:tcPr>
          <w:p>
            <w:pPr>
              <w:spacing w:after="30" w:before="30"/>
              <w:jc w:val="center"/>
            </w:pPr>
            <w:r/>
            <w:r>
              <w:rPr>
                <w:sz w:val="18"/>
              </w:rPr>
              <w:t>AshishSingh_BJP</w:t>
            </w:r>
          </w:p>
        </w:tc>
        <w:tc>
          <w:tcPr>
            <w:tcW w:type="dxa" w:w="1296"/>
            <w:shd w:val="clear" w:fill="F3F6FA"/>
          </w:tcPr>
          <w:p>
            <w:pPr>
              <w:spacing w:after="30" w:before="30"/>
              <w:jc w:val="center"/>
            </w:pPr>
            <w:r/>
            <w:r>
              <w:rPr>
                <w:sz w:val="18"/>
              </w:rPr>
              <w:t>BJP</w:t>
            </w:r>
          </w:p>
        </w:tc>
        <w:tc>
          <w:tcPr>
            <w:tcW w:type="dxa" w:w="2016"/>
            <w:shd w:val="clear" w:fill="F3F6FA"/>
          </w:tcPr>
          <w:p>
            <w:pPr>
              <w:spacing w:after="30" w:before="30"/>
              <w:jc w:val="center"/>
            </w:pPr>
            <w:r/>
            <w:r>
              <w:rPr>
                <w:sz w:val="18"/>
              </w:rPr>
              <w:t>MLA</w:t>
            </w:r>
          </w:p>
        </w:tc>
        <w:tc>
          <w:tcPr>
            <w:tcW w:type="dxa" w:w="1584"/>
            <w:shd w:val="clear" w:fill="F3F6FA"/>
          </w:tcPr>
          <w:p>
            <w:pPr>
              <w:spacing w:after="30" w:before="30"/>
              <w:jc w:val="center"/>
            </w:pPr>
            <w:r/>
            <w:r>
              <w:rPr>
                <w:sz w:val="18"/>
              </w:rPr>
              <w:t>57,984</w:t>
            </w:r>
          </w:p>
        </w:tc>
        <w:tc>
          <w:tcPr>
            <w:tcW w:type="dxa" w:w="1152"/>
            <w:shd w:val="clear" w:fill="F3F6FA"/>
          </w:tcPr>
          <w:p>
            <w:pPr>
              <w:spacing w:after="30" w:before="30"/>
              <w:jc w:val="center"/>
            </w:pPr>
            <w:r/>
            <w:r>
              <w:rPr>
                <w:sz w:val="18"/>
              </w:rPr>
              <w:t>Positive</w:t>
            </w:r>
          </w:p>
        </w:tc>
      </w:tr>
      <w:tr>
        <w:tc>
          <w:tcPr>
            <w:tcW w:type="dxa" w:w="1944"/>
          </w:tcPr>
          <w:p>
            <w:pPr>
              <w:spacing w:after="30" w:before="30"/>
            </w:pPr>
            <w:r/>
            <w:r>
              <w:rPr>
                <w:sz w:val="18"/>
              </w:rPr>
              <w:t>@SidharthNSingh</w:t>
            </w:r>
          </w:p>
        </w:tc>
        <w:tc>
          <w:tcPr>
            <w:tcW w:type="dxa" w:w="1872"/>
          </w:tcPr>
          <w:p>
            <w:pPr>
              <w:spacing w:after="30" w:before="30"/>
              <w:jc w:val="center"/>
            </w:pPr>
            <w:r/>
            <w:r>
              <w:rPr>
                <w:sz w:val="18"/>
              </w:rPr>
              <w:t>SidharthNSingh</w:t>
            </w:r>
          </w:p>
        </w:tc>
        <w:tc>
          <w:tcPr>
            <w:tcW w:type="dxa" w:w="1296"/>
          </w:tcPr>
          <w:p>
            <w:pPr>
              <w:spacing w:after="30" w:before="30"/>
              <w:jc w:val="center"/>
            </w:pPr>
            <w:r/>
            <w:r>
              <w:rPr>
                <w:sz w:val="18"/>
              </w:rPr>
              <w:t>BJP</w:t>
            </w:r>
          </w:p>
        </w:tc>
        <w:tc>
          <w:tcPr>
            <w:tcW w:type="dxa" w:w="2016"/>
          </w:tcPr>
          <w:p>
            <w:pPr>
              <w:spacing w:after="30" w:before="30"/>
              <w:jc w:val="center"/>
            </w:pPr>
            <w:r/>
            <w:r>
              <w:rPr>
                <w:sz w:val="18"/>
              </w:rPr>
              <w:t>MLA</w:t>
            </w:r>
          </w:p>
        </w:tc>
        <w:tc>
          <w:tcPr>
            <w:tcW w:type="dxa" w:w="1584"/>
          </w:tcPr>
          <w:p>
            <w:pPr>
              <w:spacing w:after="30" w:before="30"/>
              <w:jc w:val="center"/>
            </w:pPr>
            <w:r/>
            <w:r>
              <w:rPr>
                <w:sz w:val="18"/>
              </w:rPr>
              <w:t>57,984</w:t>
            </w:r>
          </w:p>
        </w:tc>
        <w:tc>
          <w:tcPr>
            <w:tcW w:type="dxa" w:w="1152"/>
          </w:tcPr>
          <w:p>
            <w:pPr>
              <w:spacing w:after="30" w:before="30"/>
              <w:jc w:val="center"/>
            </w:pPr>
            <w:r/>
            <w:r>
              <w:rPr>
                <w:sz w:val="18"/>
              </w:rPr>
              <w:t>Positive</w:t>
            </w:r>
          </w:p>
        </w:tc>
      </w:tr>
      <w:tr>
        <w:tc>
          <w:tcPr>
            <w:tcW w:type="dxa" w:w="1944"/>
            <w:shd w:val="clear" w:fill="F3F6FA"/>
          </w:tcPr>
          <w:p>
            <w:pPr>
              <w:spacing w:after="30" w:before="30"/>
            </w:pPr>
            <w:r/>
            <w:r>
              <w:rPr>
                <w:sz w:val="18"/>
              </w:rPr>
              <w:t>@NandiGuptaBJP</w:t>
            </w:r>
          </w:p>
        </w:tc>
        <w:tc>
          <w:tcPr>
            <w:tcW w:type="dxa" w:w="1872"/>
            <w:shd w:val="clear" w:fill="F3F6FA"/>
          </w:tcPr>
          <w:p>
            <w:pPr>
              <w:spacing w:after="30" w:before="30"/>
              <w:jc w:val="center"/>
            </w:pPr>
            <w:r/>
            <w:r>
              <w:rPr>
                <w:sz w:val="18"/>
              </w:rPr>
              <w:t>NandiGuptaBJP</w:t>
            </w:r>
          </w:p>
        </w:tc>
        <w:tc>
          <w:tcPr>
            <w:tcW w:type="dxa" w:w="1296"/>
            <w:shd w:val="clear" w:fill="F3F6FA"/>
          </w:tcPr>
          <w:p>
            <w:pPr>
              <w:spacing w:after="30" w:before="30"/>
              <w:jc w:val="center"/>
            </w:pPr>
            <w:r/>
            <w:r>
              <w:rPr>
                <w:sz w:val="18"/>
              </w:rPr>
              <w:t>BJP</w:t>
            </w:r>
          </w:p>
        </w:tc>
        <w:tc>
          <w:tcPr>
            <w:tcW w:type="dxa" w:w="2016"/>
            <w:shd w:val="clear" w:fill="F3F6FA"/>
          </w:tcPr>
          <w:p>
            <w:pPr>
              <w:spacing w:after="30" w:before="30"/>
              <w:jc w:val="center"/>
            </w:pPr>
            <w:r/>
            <w:r>
              <w:rPr>
                <w:sz w:val="18"/>
              </w:rPr>
              <w:t>MLA</w:t>
            </w:r>
          </w:p>
        </w:tc>
        <w:tc>
          <w:tcPr>
            <w:tcW w:type="dxa" w:w="1584"/>
            <w:shd w:val="clear" w:fill="F3F6FA"/>
          </w:tcPr>
          <w:p>
            <w:pPr>
              <w:spacing w:after="30" w:before="30"/>
              <w:jc w:val="center"/>
            </w:pPr>
            <w:r/>
            <w:r>
              <w:rPr>
                <w:sz w:val="18"/>
              </w:rPr>
              <w:t>57,984</w:t>
            </w:r>
          </w:p>
        </w:tc>
        <w:tc>
          <w:tcPr>
            <w:tcW w:type="dxa" w:w="1152"/>
            <w:shd w:val="clear" w:fill="F3F6FA"/>
          </w:tcPr>
          <w:p>
            <w:pPr>
              <w:spacing w:after="30" w:before="30"/>
              <w:jc w:val="center"/>
            </w:pPr>
            <w:r/>
            <w:r>
              <w:rPr>
                <w:sz w:val="18"/>
              </w:rPr>
              <w:t>Positive</w:t>
            </w:r>
          </w:p>
        </w:tc>
      </w:tr>
    </w:tbl>
    <w:p>
      <w:pPr>
        <w:spacing w:after="80"/>
      </w:pPr>
    </w:p>
    <w:p>
      <w:r>
        <w:br w:type="page"/>
      </w:r>
    </w:p>
    <w:p>
      <w:pPr>
        <w:pStyle w:val="Heading1"/>
        <w:spacing w:before="300" w:after="40"/>
      </w:pPr>
      <w:r>
        <w:rPr>
          <w:rFonts w:ascii="Calibri" w:hAnsi="Calibri"/>
          <w:b/>
          <w:color w:val="12305C"/>
          <w:sz w:val="30"/>
        </w:rPr>
        <w:t>9.  Read-out and Implications</w:t>
      </w:r>
    </w:p>
    <w:p>
      <w:pPr>
        <w:spacing w:after="160"/>
        <w:pBdr>
          <w:bottom w:val="single" w:sz="8" w:color="C9962E" w:space="1"/>
        </w:pBdr>
      </w:pPr>
    </w:p>
    <w:p>
      <w:pPr>
        <w:pStyle w:val="ListBullet"/>
        <w:spacing w:after="120"/>
      </w:pPr>
      <w:r>
        <w:rPr>
          <w:b/>
          <w:color w:val="12305C"/>
          <w:sz w:val="21"/>
        </w:rPr>
        <w:t xml:space="preserve">The campaign peaked and stopped.  </w:t>
      </w:r>
      <w:r>
        <w:rPr>
          <w:sz w:val="21"/>
        </w:rPr>
        <w:t>45% of campaign volume sits on one day. Event-driven spikes do not build a narrative — they need a follow-on hook within 72 hours or the audience disperses. There was none here.</w:t>
      </w:r>
    </w:p>
    <w:p>
      <w:pPr>
        <w:pStyle w:val="ListBullet"/>
        <w:spacing w:after="120"/>
      </w:pPr>
      <w:r>
        <w:rPr>
          <w:b/>
          <w:color w:val="12305C"/>
          <w:sz w:val="21"/>
        </w:rPr>
        <w:t xml:space="preserve">Personal reach is doing the work of an organisation.  </w:t>
      </w:r>
      <w:r>
        <w:rPr>
          <w:sz w:val="21"/>
        </w:rPr>
        <w:t>Rahul Gandhi’s 33.86 L engagements against a party machinery that manages a fraction of that is a structural dependency. If the leader does not post, the campaign does not travel.</w:t>
      </w:r>
    </w:p>
    <w:p>
      <w:pPr>
        <w:pStyle w:val="ListBullet"/>
        <w:spacing w:after="120"/>
      </w:pPr>
      <w:r>
        <w:rPr>
          <w:b/>
          <w:color w:val="12305C"/>
          <w:sz w:val="21"/>
        </w:rPr>
        <w:t xml:space="preserve">The cadre is the cheapest lever left.  </w:t>
      </w:r>
      <w:r>
        <w:rPr>
          <w:sz w:val="21"/>
        </w:rPr>
        <w:t>127 MLA handles already tag the campaign, producing 918 posts. Lifting the tagging rate on MLA topic output from 3.7% to even 10% would add roughly 1,580 posts — more than the entire campaign hashtag pool from the public. The network exists and is already warm.</w:t>
      </w:r>
    </w:p>
    <w:p>
      <w:pPr>
        <w:pStyle w:val="ListBullet"/>
        <w:spacing w:after="120"/>
      </w:pPr>
      <w:r>
        <w:rPr>
          <w:b/>
          <w:color w:val="12305C"/>
          <w:sz w:val="21"/>
        </w:rPr>
        <w:t xml:space="preserve">The government’s non-engagement is working.  </w:t>
      </w:r>
      <w:r>
        <w:rPr>
          <w:sz w:val="21"/>
        </w:rPr>
        <w:t>By posting 26,461 times on youth without once entering the hashtag, BJP denies the campaign an opponent. A hashtag with no fight in it decays faster.</w:t>
      </w:r>
    </w:p>
    <w:p>
      <w:pPr>
        <w:pStyle w:val="ListBullet"/>
        <w:spacing w:after="120"/>
      </w:pPr>
      <w:r>
        <w:rPr>
          <w:b/>
          <w:color w:val="12305C"/>
          <w:sz w:val="21"/>
        </w:rPr>
        <w:t xml:space="preserve">Hindi media is the gap.  </w:t>
      </w:r>
      <w:r>
        <w:rPr>
          <w:sz w:val="21"/>
        </w:rPr>
        <w:t>English outlets carry the criticism; the Hindi channels with the largest reach carry the story without the charge. The campaign is reaching the audience that already agrees with it.</w:t>
      </w:r>
    </w:p>
    <w:p>
      <w:pPr>
        <w:pStyle w:val="ListBullet"/>
        <w:spacing w:after="120"/>
      </w:pPr>
      <w:r>
        <w:rPr>
          <w:b/>
          <w:color w:val="12305C"/>
          <w:sz w:val="21"/>
        </w:rPr>
        <w:t xml:space="preserve">Clean the hashtag exports before reporting.  </w:t>
      </w:r>
      <w:r>
        <w:rPr>
          <w:sz w:val="21"/>
        </w:rPr>
        <w:t>92 of the tweets in the #StudentsRights file are about Iran. Any dashboard reading these files raw will report inflated reach and distorted sentiment.</w:t>
      </w:r>
    </w:p>
    <w:p>
      <w:pPr>
        <w:pStyle w:val="Heading2"/>
        <w:spacing w:before="220" w:after="80"/>
      </w:pPr>
      <w:r>
        <w:rPr>
          <w:rFonts w:ascii="Calibri" w:hAnsi="Calibri"/>
          <w:b/>
          <w:color w:val="A87D1F"/>
          <w:sz w:val="23"/>
        </w:rPr>
        <w:t>Method notes</w:t>
      </w:r>
    </w:p>
    <w:p>
      <w:pPr>
        <w:pStyle w:val="ListBullet"/>
        <w:spacing w:after="60"/>
      </w:pPr>
      <w:r>
        <w:rPr>
          <w:sz w:val="19"/>
        </w:rPr>
        <w:t>Hashtag exports carry no party or designation field; all party and office analysis comes from the tracked roster.</w:t>
      </w:r>
    </w:p>
    <w:p>
      <w:pPr>
        <w:pStyle w:val="ListBullet"/>
        <w:spacing w:after="60"/>
      </w:pPr>
      <w:r>
        <w:rPr>
          <w:sz w:val="19"/>
        </w:rPr>
        <w:t>Sentiment labels are model-assigned on post text only and are reliable in aggregate, not on any single post.</w:t>
      </w:r>
    </w:p>
    <w:p>
      <w:pPr>
        <w:pStyle w:val="ListBullet"/>
        <w:spacing w:after="60"/>
      </w:pPr>
      <w:r>
        <w:rPr>
          <w:sz w:val="19"/>
        </w:rPr>
        <w:t>Handles holding two offices are counted under each, so designation rows sum above the political total.</w:t>
      </w:r>
    </w:p>
    <w:p>
      <w:pPr>
        <w:pStyle w:val="ListBullet"/>
        <w:spacing w:after="60"/>
      </w:pPr>
      <w:r>
        <w:rPr>
          <w:sz w:val="19"/>
        </w:rPr>
        <w:t>Views are platform-reported impressions, not unique people.</w:t>
      </w:r>
    </w:p>
    <w:p>
      <w:pPr>
        <w:pStyle w:val="ListBullet"/>
        <w:spacing w:after="60"/>
      </w:pPr>
      <w:r>
        <w:rPr>
          <w:sz w:val="19"/>
        </w:rPr>
        <w:t>Iran-related tweets are excluded from all campaign figures but remain in the raw per-file counts in Section 2.</w:t>
      </w:r>
    </w:p>
    <w:p>
      <w:pPr>
        <w:spacing w:after="160"/>
        <w:pBdr>
          <w:bottom w:val="single" w:sz="6" w:color="C9962E" w:space="1"/>
        </w:pBdr>
      </w:pPr>
    </w:p>
    <w:p>
      <w:pPr>
        <w:spacing w:after="120" w:before="0"/>
        <w:jc w:val="center"/>
      </w:pPr>
      <w:r>
        <w:rPr>
          <w:b w:val="0"/>
          <w:i w:val="0"/>
          <w:color w:val="5A6678"/>
          <w:sz w:val="17"/>
        </w:rPr>
        <w:t>Data &amp; Analytics Team, Jarvis Consulting  ·  13 August 2026  ·  Sources: six campaign hashtag exports (771 unique tweets) and the Political Pulse master database (63,841 topic posts), 1 July – 13 August 2026.</w:t>
      </w:r>
    </w:p>
    <w:sectPr w:rsidR="00FC693F" w:rsidRPr="0006063C" w:rsidSect="00034616">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eastAsia="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