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73" w:rsidRPr="00794BBF" w:rsidRDefault="00794BBF" w:rsidP="00794BBF">
      <w:pPr>
        <w:jc w:val="center"/>
        <w:rPr>
          <w:rFonts w:ascii="Times New Roman" w:hAnsi="Times New Roman" w:cs="Times New Roman"/>
          <w:b/>
          <w:sz w:val="44"/>
          <w:szCs w:val="52"/>
        </w:rPr>
      </w:pPr>
      <w:r w:rsidRPr="00794BBF">
        <w:rPr>
          <w:rFonts w:ascii="Times New Roman" w:hAnsi="Times New Roman" w:cs="Times New Roman"/>
          <w:b/>
          <w:sz w:val="44"/>
          <w:szCs w:val="52"/>
        </w:rPr>
        <w:t>Лабораторная 1</w:t>
      </w:r>
    </w:p>
    <w:p w:rsidR="00794BBF" w:rsidRPr="00A8772E" w:rsidRDefault="00794BBF" w:rsidP="00794BBF">
      <w:pPr>
        <w:rPr>
          <w:rFonts w:ascii="Times New Roman" w:hAnsi="Times New Roman" w:cs="Times New Roman"/>
          <w:b/>
          <w:sz w:val="24"/>
          <w:szCs w:val="24"/>
        </w:rPr>
      </w:pPr>
    </w:p>
    <w:p w:rsidR="00794BBF" w:rsidRPr="00794BBF" w:rsidRDefault="00794BBF" w:rsidP="00794BBF">
      <w:pPr>
        <w:rPr>
          <w:rFonts w:ascii="Times New Roman" w:hAnsi="Times New Roman" w:cs="Times New Roman"/>
          <w:b/>
          <w:sz w:val="24"/>
          <w:szCs w:val="24"/>
        </w:rPr>
      </w:pPr>
      <w:r w:rsidRPr="00794BBF">
        <w:rPr>
          <w:rFonts w:ascii="Times New Roman" w:hAnsi="Times New Roman" w:cs="Times New Roman"/>
          <w:b/>
          <w:sz w:val="24"/>
          <w:szCs w:val="24"/>
        </w:rPr>
        <w:t>ФИО</w:t>
      </w:r>
    </w:p>
    <w:p w:rsidR="00794BBF" w:rsidRPr="00366533" w:rsidRDefault="00794BBF" w:rsidP="00794BBF">
      <w:pPr>
        <w:spacing w:after="120"/>
        <w:rPr>
          <w:rFonts w:ascii="Times New Roman" w:hAnsi="Times New Roman" w:cs="Times New Roman"/>
          <w:sz w:val="24"/>
        </w:rPr>
      </w:pPr>
      <w:r w:rsidRPr="00366533">
        <w:rPr>
          <w:rFonts w:ascii="Times New Roman" w:hAnsi="Times New Roman" w:cs="Times New Roman"/>
          <w:sz w:val="24"/>
        </w:rPr>
        <w:t>Завадский Никита Антонович</w:t>
      </w:r>
    </w:p>
    <w:p w:rsidR="00794BBF" w:rsidRPr="00366533" w:rsidRDefault="00794BBF" w:rsidP="00794BBF">
      <w:pPr>
        <w:rPr>
          <w:rFonts w:ascii="Times New Roman" w:hAnsi="Times New Roman" w:cs="Times New Roman"/>
          <w:sz w:val="24"/>
        </w:rPr>
      </w:pPr>
      <w:r w:rsidRPr="00366533">
        <w:rPr>
          <w:rFonts w:ascii="Times New Roman" w:hAnsi="Times New Roman" w:cs="Times New Roman"/>
          <w:sz w:val="24"/>
        </w:rPr>
        <w:t>Козлов Данила Александрович</w:t>
      </w:r>
    </w:p>
    <w:p w:rsidR="00794BBF" w:rsidRPr="00794BBF" w:rsidRDefault="00794BBF" w:rsidP="00794BBF">
      <w:pPr>
        <w:rPr>
          <w:rFonts w:ascii="Times New Roman" w:hAnsi="Times New Roman" w:cs="Times New Roman"/>
          <w:b/>
          <w:sz w:val="24"/>
          <w:lang w:val="en-US"/>
        </w:rPr>
      </w:pPr>
      <w:r w:rsidRPr="00794BBF">
        <w:rPr>
          <w:rFonts w:ascii="Times New Roman" w:hAnsi="Times New Roman" w:cs="Times New Roman"/>
          <w:b/>
          <w:sz w:val="24"/>
          <w:lang w:val="en-US"/>
        </w:rPr>
        <w:t>Topic</w:t>
      </w:r>
    </w:p>
    <w:p w:rsidR="00794BBF" w:rsidRPr="00366533" w:rsidRDefault="00794BBF" w:rsidP="00794BBF">
      <w:pPr>
        <w:rPr>
          <w:rFonts w:ascii="Times New Roman" w:hAnsi="Times New Roman" w:cs="Times New Roman"/>
          <w:sz w:val="24"/>
          <w:lang w:val="en-US"/>
        </w:rPr>
      </w:pPr>
      <w:r w:rsidRPr="00366533">
        <w:rPr>
          <w:rFonts w:ascii="Times New Roman" w:hAnsi="Times New Roman" w:cs="Times New Roman"/>
          <w:sz w:val="24"/>
          <w:lang w:val="en-US"/>
        </w:rPr>
        <w:t>Audio Watermarking; Steganography; MP3</w:t>
      </w:r>
    </w:p>
    <w:p w:rsidR="00794BBF" w:rsidRPr="00A8772E" w:rsidRDefault="00794BBF" w:rsidP="00794BBF">
      <w:pPr>
        <w:rPr>
          <w:rFonts w:ascii="Times New Roman" w:hAnsi="Times New Roman" w:cs="Times New Roman"/>
          <w:b/>
          <w:sz w:val="24"/>
          <w:lang w:val="en-US"/>
        </w:rPr>
      </w:pPr>
      <w:r w:rsidRPr="00794BBF">
        <w:rPr>
          <w:rFonts w:ascii="Times New Roman" w:hAnsi="Times New Roman" w:cs="Times New Roman"/>
          <w:b/>
          <w:sz w:val="24"/>
        </w:rPr>
        <w:t>Описание</w:t>
      </w:r>
      <w:r w:rsidRPr="00A8772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94BBF">
        <w:rPr>
          <w:rFonts w:ascii="Times New Roman" w:hAnsi="Times New Roman" w:cs="Times New Roman"/>
          <w:b/>
          <w:sz w:val="24"/>
        </w:rPr>
        <w:t>предметной</w:t>
      </w:r>
      <w:r w:rsidRPr="00A8772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94BBF">
        <w:rPr>
          <w:rFonts w:ascii="Times New Roman" w:hAnsi="Times New Roman" w:cs="Times New Roman"/>
          <w:b/>
          <w:sz w:val="24"/>
        </w:rPr>
        <w:t>области</w:t>
      </w:r>
    </w:p>
    <w:p w:rsidR="00794BBF" w:rsidRPr="00366533" w:rsidRDefault="00794BBF" w:rsidP="00794BBF">
      <w:pPr>
        <w:rPr>
          <w:rFonts w:ascii="Times New Roman" w:hAnsi="Times New Roman" w:cs="Times New Roman"/>
          <w:sz w:val="24"/>
          <w:szCs w:val="24"/>
        </w:rPr>
      </w:pPr>
      <w:r w:rsidRPr="00366533">
        <w:rPr>
          <w:rFonts w:ascii="Times New Roman" w:hAnsi="Times New Roman" w:cs="Times New Roman"/>
          <w:sz w:val="24"/>
          <w:szCs w:val="24"/>
        </w:rPr>
        <w:t>В данной теме будут описываться основные принципы шифрования аудиоданных</w:t>
      </w:r>
      <w:r w:rsidR="007C3297" w:rsidRPr="00366533">
        <w:rPr>
          <w:rFonts w:ascii="Times New Roman" w:hAnsi="Times New Roman" w:cs="Times New Roman"/>
          <w:sz w:val="24"/>
          <w:szCs w:val="24"/>
        </w:rPr>
        <w:t xml:space="preserve"> формата </w:t>
      </w:r>
      <w:r w:rsidR="007C3297" w:rsidRPr="00366533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7C3297" w:rsidRPr="00366533">
        <w:rPr>
          <w:rFonts w:ascii="Times New Roman" w:hAnsi="Times New Roman" w:cs="Times New Roman"/>
          <w:sz w:val="24"/>
          <w:szCs w:val="24"/>
        </w:rPr>
        <w:t xml:space="preserve">3. </w:t>
      </w:r>
      <w:r w:rsidRPr="00366533">
        <w:rPr>
          <w:rFonts w:ascii="Times New Roman" w:hAnsi="Times New Roman" w:cs="Times New Roman"/>
          <w:sz w:val="24"/>
          <w:szCs w:val="24"/>
        </w:rPr>
        <w:t xml:space="preserve"> </w:t>
      </w:r>
      <w:r w:rsidR="007C3297" w:rsidRPr="00366533">
        <w:rPr>
          <w:rFonts w:ascii="Times New Roman" w:hAnsi="Times New Roman" w:cs="Times New Roman"/>
          <w:sz w:val="24"/>
          <w:szCs w:val="24"/>
        </w:rPr>
        <w:t xml:space="preserve">Звуковые водяные знаки используются для скрытого встраивания информации в аудиофайлы, а стеганография – для обеспечения конфиденциальности передачи информации. Формат </w:t>
      </w:r>
      <w:r w:rsidR="007C3297" w:rsidRPr="00366533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7C3297" w:rsidRPr="00366533">
        <w:rPr>
          <w:rFonts w:ascii="Times New Roman" w:hAnsi="Times New Roman" w:cs="Times New Roman"/>
          <w:sz w:val="24"/>
          <w:szCs w:val="24"/>
        </w:rPr>
        <w:t>3 позволяет сжимать аудиофайлы без значительной потери качества звука. Вместе эти технологии играют важную роль в обеспечении безопасности и защите авторских прав при обработке аудиоданных.</w:t>
      </w:r>
    </w:p>
    <w:p w:rsidR="007C3297" w:rsidRDefault="007C3297" w:rsidP="00794B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Недостаток</w:t>
      </w:r>
    </w:p>
    <w:p w:rsidR="00D157D3" w:rsidRPr="00366533" w:rsidRDefault="007C3297" w:rsidP="00794BBF">
      <w:pPr>
        <w:rPr>
          <w:rFonts w:ascii="Times New Roman" w:hAnsi="Times New Roman" w:cs="Times New Roman"/>
          <w:sz w:val="24"/>
          <w:szCs w:val="24"/>
        </w:rPr>
      </w:pPr>
      <w:r w:rsidRPr="00366533">
        <w:rPr>
          <w:rFonts w:ascii="Times New Roman" w:hAnsi="Times New Roman" w:cs="Times New Roman"/>
          <w:sz w:val="24"/>
          <w:szCs w:val="24"/>
        </w:rPr>
        <w:t>Недостатки современных подходов звуковых водяных знаков и стенографии заключается в их относительной уязвимости к атакам и возможности обнаружения. Это может привести к искажениям водяных знаков или раскрытию скрытой информации. Оптимизация алгоритмов и использование новых методов</w:t>
      </w:r>
      <w:r w:rsidR="007E4B7E" w:rsidRPr="00366533">
        <w:rPr>
          <w:rFonts w:ascii="Times New Roman" w:hAnsi="Times New Roman" w:cs="Times New Roman"/>
          <w:sz w:val="24"/>
          <w:szCs w:val="24"/>
        </w:rPr>
        <w:t xml:space="preserve"> </w:t>
      </w:r>
      <w:r w:rsidRPr="00366533">
        <w:rPr>
          <w:rFonts w:ascii="Times New Roman" w:hAnsi="Times New Roman" w:cs="Times New Roman"/>
          <w:sz w:val="24"/>
          <w:szCs w:val="24"/>
        </w:rPr>
        <w:t>защиты могут снизить уровень уязвимости.</w:t>
      </w:r>
    </w:p>
    <w:p w:rsidR="00D157D3" w:rsidRDefault="00D157D3" w:rsidP="00794BBF">
      <w:pPr>
        <w:rPr>
          <w:rFonts w:ascii="Times New Roman" w:hAnsi="Times New Roman" w:cs="Times New Roman"/>
          <w:b/>
          <w:sz w:val="24"/>
        </w:rPr>
      </w:pPr>
      <w:r w:rsidRPr="00D157D3">
        <w:rPr>
          <w:rFonts w:ascii="Times New Roman" w:hAnsi="Times New Roman" w:cs="Times New Roman"/>
          <w:b/>
          <w:sz w:val="24"/>
        </w:rPr>
        <w:t>Идея</w:t>
      </w:r>
    </w:p>
    <w:p w:rsidR="0087422F" w:rsidRPr="00366533" w:rsidRDefault="002679CF" w:rsidP="00794B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366533">
        <w:rPr>
          <w:rFonts w:ascii="Times New Roman" w:hAnsi="Times New Roman" w:cs="Times New Roman"/>
          <w:sz w:val="24"/>
        </w:rPr>
        <w:t xml:space="preserve">азработать алгоритм, позволяющий незаметно искажать исходные </w:t>
      </w:r>
      <w:r w:rsidR="00366533">
        <w:rPr>
          <w:rFonts w:ascii="Times New Roman" w:hAnsi="Times New Roman" w:cs="Times New Roman"/>
          <w:sz w:val="24"/>
          <w:lang w:val="en-US"/>
        </w:rPr>
        <w:t>MP</w:t>
      </w:r>
      <w:r w:rsidR="00366533" w:rsidRPr="00366533">
        <w:rPr>
          <w:rFonts w:ascii="Times New Roman" w:hAnsi="Times New Roman" w:cs="Times New Roman"/>
          <w:sz w:val="24"/>
        </w:rPr>
        <w:t xml:space="preserve">3 </w:t>
      </w:r>
      <w:r w:rsidR="00366533">
        <w:rPr>
          <w:rFonts w:ascii="Times New Roman" w:hAnsi="Times New Roman" w:cs="Times New Roman"/>
          <w:sz w:val="24"/>
        </w:rPr>
        <w:t>файлы</w:t>
      </w:r>
      <w:r w:rsidR="00453ADE">
        <w:rPr>
          <w:rFonts w:ascii="Times New Roman" w:hAnsi="Times New Roman" w:cs="Times New Roman"/>
          <w:sz w:val="24"/>
        </w:rPr>
        <w:t>. Во время атаки, содержимое файла должно подвергнуться шифрованию, то есть замене исходных данных на искаженные, чтобы злоумышленник не имел доступа к файл</w:t>
      </w:r>
      <w:r w:rsidR="00554580">
        <w:rPr>
          <w:rFonts w:ascii="Times New Roman" w:hAnsi="Times New Roman" w:cs="Times New Roman"/>
          <w:sz w:val="24"/>
        </w:rPr>
        <w:t>у.</w:t>
      </w:r>
    </w:p>
    <w:p w:rsidR="00794BBF" w:rsidRPr="00A8772E" w:rsidRDefault="0087422F" w:rsidP="00794BBF">
      <w:pPr>
        <w:rPr>
          <w:rFonts w:ascii="Times New Roman" w:hAnsi="Times New Roman" w:cs="Times New Roman"/>
          <w:b/>
          <w:sz w:val="24"/>
        </w:rPr>
      </w:pPr>
      <w:r w:rsidRPr="0087422F">
        <w:rPr>
          <w:rFonts w:ascii="Times New Roman" w:hAnsi="Times New Roman" w:cs="Times New Roman"/>
          <w:b/>
          <w:sz w:val="24"/>
        </w:rPr>
        <w:t>Краткий текст обзора</w:t>
      </w:r>
      <w:r w:rsidR="00D157D3" w:rsidRPr="0087422F">
        <w:rPr>
          <w:rFonts w:ascii="Times New Roman" w:hAnsi="Times New Roman" w:cs="Times New Roman"/>
          <w:b/>
          <w:sz w:val="24"/>
        </w:rPr>
        <w:t xml:space="preserve"> </w:t>
      </w:r>
    </w:p>
    <w:p w:rsidR="00115E43" w:rsidRDefault="00554580" w:rsidP="00794B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современно мире очень востребовано обеспечение</w:t>
      </w:r>
      <w:r w:rsidRPr="00366533">
        <w:rPr>
          <w:rFonts w:ascii="Times New Roman" w:hAnsi="Times New Roman" w:cs="Times New Roman"/>
          <w:sz w:val="24"/>
          <w:szCs w:val="24"/>
        </w:rPr>
        <w:t xml:space="preserve"> конфиде</w:t>
      </w:r>
      <w:r>
        <w:rPr>
          <w:rFonts w:ascii="Times New Roman" w:hAnsi="Times New Roman" w:cs="Times New Roman"/>
          <w:sz w:val="24"/>
          <w:szCs w:val="24"/>
        </w:rPr>
        <w:t>нциальности передачи информации. Н</w:t>
      </w:r>
      <w:r w:rsidR="007706EE" w:rsidRPr="007706EE">
        <w:rPr>
          <w:rFonts w:ascii="Times New Roman" w:hAnsi="Times New Roman" w:cs="Times New Roman"/>
          <w:sz w:val="24"/>
        </w:rPr>
        <w:t>анесение водяных знаков на цифровое аудио является важным методом защиты и аутентификации аудионосителей.</w:t>
      </w:r>
      <w:r w:rsidR="00366533" w:rsidRPr="00366533">
        <w:t xml:space="preserve"> </w:t>
      </w:r>
      <w:r w:rsidR="00366533" w:rsidRPr="00366533">
        <w:rPr>
          <w:rFonts w:ascii="Times New Roman" w:hAnsi="Times New Roman" w:cs="Times New Roman"/>
          <w:sz w:val="24"/>
        </w:rPr>
        <w:t>Звуковые водяные знаки используются для скрытого встраивания информации в аудиофайлы, а стеганография – для обеспечения конфиденциальности передачи информации.</w:t>
      </w:r>
      <w:r w:rsidR="007706EE" w:rsidRPr="007706EE">
        <w:rPr>
          <w:rFonts w:ascii="Times New Roman" w:hAnsi="Times New Roman" w:cs="Times New Roman"/>
          <w:sz w:val="24"/>
        </w:rPr>
        <w:t xml:space="preserve"> </w:t>
      </w:r>
      <w:r w:rsidR="007E4B7E" w:rsidRPr="007E4B7E">
        <w:rPr>
          <w:rFonts w:ascii="Times New Roman" w:hAnsi="Times New Roman" w:cs="Times New Roman"/>
          <w:sz w:val="24"/>
        </w:rPr>
        <w:t>Спустя 20 лет исследований звуковых водяных знаков были выявлены многие уязвимости, с которыми не сп</w:t>
      </w:r>
      <w:r w:rsidR="000A4F72">
        <w:rPr>
          <w:rFonts w:ascii="Times New Roman" w:hAnsi="Times New Roman" w:cs="Times New Roman"/>
          <w:sz w:val="24"/>
        </w:rPr>
        <w:t>равляются стандартные алгоритмы</w:t>
      </w:r>
      <w:r w:rsidR="00115E43">
        <w:rPr>
          <w:rFonts w:ascii="Times New Roman" w:hAnsi="Times New Roman" w:cs="Times New Roman"/>
          <w:sz w:val="24"/>
        </w:rPr>
        <w:t xml:space="preserve"> </w:t>
      </w:r>
      <w:r w:rsidR="00B36405" w:rsidRPr="00B36405">
        <w:rPr>
          <w:rFonts w:ascii="Times New Roman" w:hAnsi="Times New Roman" w:cs="Times New Roman"/>
          <w:sz w:val="24"/>
        </w:rPr>
        <w:t>[2],</w:t>
      </w:r>
      <w:r w:rsidR="002679CF">
        <w:rPr>
          <w:rFonts w:ascii="Times New Roman" w:hAnsi="Times New Roman" w:cs="Times New Roman"/>
          <w:sz w:val="24"/>
        </w:rPr>
        <w:t xml:space="preserve"> описанные авторами  </w:t>
      </w:r>
      <w:r w:rsidR="002679CF" w:rsidRPr="00534BEC">
        <w:rPr>
          <w:rFonts w:ascii="Times New Roman" w:hAnsi="Times New Roman" w:cs="Times New Roman"/>
          <w:sz w:val="24"/>
          <w:lang w:val="en-US"/>
        </w:rPr>
        <w:t>M</w:t>
      </w:r>
      <w:r w:rsidR="002679CF" w:rsidRPr="002679CF">
        <w:rPr>
          <w:rFonts w:ascii="Times New Roman" w:hAnsi="Times New Roman" w:cs="Times New Roman"/>
          <w:sz w:val="24"/>
        </w:rPr>
        <w:t xml:space="preserve">. </w:t>
      </w:r>
      <w:r w:rsidR="002679CF" w:rsidRPr="00534BEC">
        <w:rPr>
          <w:rFonts w:ascii="Times New Roman" w:hAnsi="Times New Roman" w:cs="Times New Roman"/>
          <w:sz w:val="24"/>
          <w:lang w:val="en-US"/>
        </w:rPr>
        <w:t>L</w:t>
      </w:r>
      <w:r w:rsidR="002679CF" w:rsidRPr="002679CF">
        <w:rPr>
          <w:rFonts w:ascii="Times New Roman" w:hAnsi="Times New Roman" w:cs="Times New Roman"/>
          <w:sz w:val="24"/>
        </w:rPr>
        <w:t xml:space="preserve">. </w:t>
      </w:r>
      <w:r w:rsidR="002679CF" w:rsidRPr="00534BEC">
        <w:rPr>
          <w:rFonts w:ascii="Times New Roman" w:hAnsi="Times New Roman" w:cs="Times New Roman"/>
          <w:sz w:val="24"/>
          <w:lang w:val="en-US"/>
        </w:rPr>
        <w:t>M</w:t>
      </w:r>
      <w:r w:rsidR="002679CF" w:rsidRPr="002679CF">
        <w:rPr>
          <w:rFonts w:ascii="Times New Roman" w:hAnsi="Times New Roman" w:cs="Times New Roman"/>
          <w:sz w:val="24"/>
        </w:rPr>
        <w:t xml:space="preserve">. </w:t>
      </w:r>
      <w:r w:rsidR="002679CF" w:rsidRPr="00534BEC">
        <w:rPr>
          <w:rFonts w:ascii="Times New Roman" w:hAnsi="Times New Roman" w:cs="Times New Roman"/>
          <w:sz w:val="24"/>
          <w:lang w:val="en-US"/>
        </w:rPr>
        <w:t>Kiah</w:t>
      </w:r>
      <w:r w:rsidR="002679CF">
        <w:rPr>
          <w:rFonts w:ascii="Times New Roman" w:hAnsi="Times New Roman" w:cs="Times New Roman"/>
          <w:sz w:val="24"/>
        </w:rPr>
        <w:t xml:space="preserve"> и </w:t>
      </w:r>
      <w:r w:rsidR="002679CF" w:rsidRPr="00534BEC">
        <w:rPr>
          <w:rFonts w:ascii="Times New Roman" w:hAnsi="Times New Roman" w:cs="Times New Roman"/>
          <w:sz w:val="24"/>
          <w:lang w:val="en-US"/>
        </w:rPr>
        <w:t>G</w:t>
      </w:r>
      <w:r w:rsidR="002679CF" w:rsidRPr="002679CF">
        <w:rPr>
          <w:rFonts w:ascii="Times New Roman" w:hAnsi="Times New Roman" w:cs="Times New Roman"/>
          <w:sz w:val="24"/>
        </w:rPr>
        <w:t xml:space="preserve">. </w:t>
      </w:r>
      <w:r w:rsidR="002679CF" w:rsidRPr="00534BEC">
        <w:rPr>
          <w:rFonts w:ascii="Times New Roman" w:hAnsi="Times New Roman" w:cs="Times New Roman"/>
          <w:sz w:val="24"/>
          <w:lang w:val="en-US"/>
        </w:rPr>
        <w:t>Hua</w:t>
      </w:r>
      <w:r w:rsidR="002679CF" w:rsidRPr="00B36405">
        <w:rPr>
          <w:rFonts w:ascii="Times New Roman" w:hAnsi="Times New Roman" w:cs="Times New Roman"/>
          <w:sz w:val="24"/>
        </w:rPr>
        <w:t xml:space="preserve"> </w:t>
      </w:r>
      <w:r w:rsidR="002679CF">
        <w:rPr>
          <w:rFonts w:ascii="Times New Roman" w:hAnsi="Times New Roman" w:cs="Times New Roman"/>
          <w:sz w:val="24"/>
        </w:rPr>
        <w:t xml:space="preserve"> </w:t>
      </w:r>
      <w:r w:rsidR="00B36405" w:rsidRPr="00B36405">
        <w:rPr>
          <w:rFonts w:ascii="Times New Roman" w:hAnsi="Times New Roman" w:cs="Times New Roman"/>
          <w:sz w:val="24"/>
        </w:rPr>
        <w:t>[10]</w:t>
      </w:r>
      <w:r w:rsidR="000A4F72" w:rsidRPr="000A4F72">
        <w:rPr>
          <w:rFonts w:ascii="Times New Roman" w:hAnsi="Times New Roman" w:cs="Times New Roman"/>
          <w:sz w:val="24"/>
        </w:rPr>
        <w:t xml:space="preserve">. </w:t>
      </w:r>
      <w:r w:rsidR="007E4B7E">
        <w:rPr>
          <w:rFonts w:ascii="Times New Roman" w:hAnsi="Times New Roman" w:cs="Times New Roman"/>
          <w:sz w:val="24"/>
        </w:rPr>
        <w:t>Наприме</w:t>
      </w:r>
      <w:r w:rsidR="00366533">
        <w:rPr>
          <w:rFonts w:ascii="Times New Roman" w:hAnsi="Times New Roman" w:cs="Times New Roman"/>
          <w:sz w:val="24"/>
        </w:rPr>
        <w:t xml:space="preserve">р, искажения исходного файла, </w:t>
      </w:r>
      <w:r w:rsidR="007E4B7E">
        <w:rPr>
          <w:rFonts w:ascii="Times New Roman" w:hAnsi="Times New Roman" w:cs="Times New Roman"/>
          <w:sz w:val="24"/>
        </w:rPr>
        <w:t>критические повреждения не подлежащие восстановлению</w:t>
      </w:r>
      <w:r w:rsidR="00366533">
        <w:rPr>
          <w:rFonts w:ascii="Times New Roman" w:hAnsi="Times New Roman" w:cs="Times New Roman"/>
          <w:sz w:val="24"/>
        </w:rPr>
        <w:t>, или относительная уязвимость к атакам и возможность</w:t>
      </w:r>
      <w:r w:rsidR="00366533" w:rsidRPr="00366533">
        <w:rPr>
          <w:rFonts w:ascii="Times New Roman" w:hAnsi="Times New Roman" w:cs="Times New Roman"/>
          <w:sz w:val="24"/>
        </w:rPr>
        <w:t xml:space="preserve"> обнаружения</w:t>
      </w:r>
      <w:r w:rsidR="007E4B7E">
        <w:rPr>
          <w:rFonts w:ascii="Times New Roman" w:hAnsi="Times New Roman" w:cs="Times New Roman"/>
          <w:sz w:val="24"/>
        </w:rPr>
        <w:t>.</w:t>
      </w:r>
      <w:r w:rsidR="000A4F72">
        <w:rPr>
          <w:rFonts w:ascii="Times New Roman" w:hAnsi="Times New Roman" w:cs="Times New Roman"/>
          <w:sz w:val="24"/>
        </w:rPr>
        <w:t xml:space="preserve"> Но, так же найдены и решения для исправления слабых мест. Например, мультидоменная стенографическая </w:t>
      </w:r>
      <w:r w:rsidR="000A4F72">
        <w:rPr>
          <w:rFonts w:ascii="Times New Roman" w:hAnsi="Times New Roman" w:cs="Times New Roman"/>
          <w:sz w:val="24"/>
        </w:rPr>
        <w:lastRenderedPageBreak/>
        <w:t xml:space="preserve">схема </w:t>
      </w:r>
      <w:r w:rsidR="000A4F72">
        <w:rPr>
          <w:rFonts w:ascii="Times New Roman" w:hAnsi="Times New Roman" w:cs="Times New Roman"/>
          <w:sz w:val="24"/>
          <w:lang w:val="en-US"/>
        </w:rPr>
        <w:t>MP</w:t>
      </w:r>
      <w:r w:rsidR="000A4F72" w:rsidRPr="000A4F72">
        <w:rPr>
          <w:rFonts w:ascii="Times New Roman" w:hAnsi="Times New Roman" w:cs="Times New Roman"/>
          <w:sz w:val="24"/>
        </w:rPr>
        <w:t>3</w:t>
      </w:r>
      <w:r w:rsidR="00B36405" w:rsidRPr="00B36405">
        <w:rPr>
          <w:rFonts w:ascii="Times New Roman" w:hAnsi="Times New Roman" w:cs="Times New Roman"/>
          <w:sz w:val="24"/>
        </w:rPr>
        <w:t xml:space="preserve"> [1]</w:t>
      </w:r>
      <w:r w:rsidR="000A4F72">
        <w:rPr>
          <w:rFonts w:ascii="Times New Roman" w:hAnsi="Times New Roman" w:cs="Times New Roman"/>
          <w:sz w:val="24"/>
        </w:rPr>
        <w:t>,</w:t>
      </w:r>
      <w:r w:rsidR="002679CF">
        <w:rPr>
          <w:rFonts w:ascii="Times New Roman" w:hAnsi="Times New Roman" w:cs="Times New Roman"/>
          <w:sz w:val="24"/>
        </w:rPr>
        <w:t xml:space="preserve"> предложенная </w:t>
      </w:r>
      <w:r w:rsidR="002679CF" w:rsidRPr="00534BEC">
        <w:rPr>
          <w:rFonts w:ascii="Times New Roman" w:hAnsi="Times New Roman" w:cs="Times New Roman"/>
          <w:sz w:val="24"/>
          <w:lang w:val="en-US"/>
        </w:rPr>
        <w:t>Y</w:t>
      </w:r>
      <w:r w:rsidR="002679CF" w:rsidRPr="002679CF">
        <w:rPr>
          <w:rFonts w:ascii="Times New Roman" w:hAnsi="Times New Roman" w:cs="Times New Roman"/>
          <w:sz w:val="24"/>
        </w:rPr>
        <w:t xml:space="preserve">. </w:t>
      </w:r>
      <w:r w:rsidR="002679CF" w:rsidRPr="00534BEC">
        <w:rPr>
          <w:rFonts w:ascii="Times New Roman" w:hAnsi="Times New Roman" w:cs="Times New Roman"/>
          <w:sz w:val="24"/>
          <w:lang w:val="en-US"/>
        </w:rPr>
        <w:t>Yang</w:t>
      </w:r>
      <w:r w:rsidR="002679CF">
        <w:rPr>
          <w:rFonts w:ascii="Times New Roman" w:hAnsi="Times New Roman" w:cs="Times New Roman"/>
          <w:sz w:val="24"/>
        </w:rPr>
        <w:t xml:space="preserve">, </w:t>
      </w:r>
      <w:r w:rsidR="000A4F72">
        <w:rPr>
          <w:rFonts w:ascii="Times New Roman" w:hAnsi="Times New Roman" w:cs="Times New Roman"/>
          <w:sz w:val="24"/>
        </w:rPr>
        <w:t xml:space="preserve"> которая позволяет</w:t>
      </w:r>
      <w:r w:rsidR="00050102" w:rsidRPr="00050102">
        <w:rPr>
          <w:rFonts w:ascii="Times New Roman" w:hAnsi="Times New Roman" w:cs="Times New Roman"/>
          <w:sz w:val="24"/>
        </w:rPr>
        <w:t xml:space="preserve"> увеличить емкость встраивания</w:t>
      </w:r>
      <w:r w:rsidR="00115E43">
        <w:rPr>
          <w:rFonts w:ascii="Times New Roman" w:hAnsi="Times New Roman" w:cs="Times New Roman"/>
          <w:sz w:val="24"/>
        </w:rPr>
        <w:t xml:space="preserve"> и повысить защищенность файла.</w:t>
      </w:r>
    </w:p>
    <w:p w:rsidR="00267016" w:rsidRPr="00554580" w:rsidRDefault="007E4B7E" w:rsidP="00794B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Больши</w:t>
      </w:r>
      <w:r w:rsidR="003867A9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ство новых алгоритмов</w:t>
      </w:r>
      <w:r w:rsidR="002679CF">
        <w:rPr>
          <w:rFonts w:ascii="Times New Roman" w:hAnsi="Times New Roman" w:cs="Times New Roman"/>
          <w:sz w:val="24"/>
        </w:rPr>
        <w:t xml:space="preserve">: </w:t>
      </w:r>
      <w:r w:rsidR="002679CF" w:rsidRPr="00534BEC">
        <w:rPr>
          <w:rFonts w:ascii="Times New Roman" w:hAnsi="Times New Roman" w:cs="Times New Roman"/>
          <w:sz w:val="24"/>
          <w:lang w:val="en-US"/>
        </w:rPr>
        <w:t>Y</w:t>
      </w:r>
      <w:r w:rsidR="002679CF" w:rsidRPr="002679CF">
        <w:rPr>
          <w:rFonts w:ascii="Times New Roman" w:hAnsi="Times New Roman" w:cs="Times New Roman"/>
          <w:sz w:val="24"/>
        </w:rPr>
        <w:t>.</w:t>
      </w:r>
      <w:r w:rsidR="002679CF">
        <w:rPr>
          <w:rFonts w:ascii="Times New Roman" w:hAnsi="Times New Roman" w:cs="Times New Roman"/>
          <w:sz w:val="24"/>
        </w:rPr>
        <w:t xml:space="preserve"> </w:t>
      </w:r>
      <w:r w:rsidR="002679CF" w:rsidRPr="00534BEC">
        <w:rPr>
          <w:rFonts w:ascii="Times New Roman" w:hAnsi="Times New Roman" w:cs="Times New Roman"/>
          <w:sz w:val="24"/>
          <w:lang w:val="en-US"/>
        </w:rPr>
        <w:t>Yang</w:t>
      </w:r>
      <w:r w:rsidR="002679CF">
        <w:rPr>
          <w:rFonts w:ascii="Times New Roman" w:hAnsi="Times New Roman" w:cs="Times New Roman"/>
          <w:sz w:val="24"/>
        </w:rPr>
        <w:t xml:space="preserve"> – </w:t>
      </w:r>
      <w:r w:rsidR="00453ADE">
        <w:rPr>
          <w:rFonts w:ascii="Times New Roman" w:hAnsi="Times New Roman" w:cs="Times New Roman"/>
          <w:sz w:val="24"/>
        </w:rPr>
        <w:t xml:space="preserve"> «</w:t>
      </w:r>
      <w:r w:rsidR="00453ADE">
        <w:rPr>
          <w:rFonts w:ascii="Times New Roman" w:hAnsi="Times New Roman" w:cs="Times New Roman"/>
          <w:sz w:val="24"/>
          <w:lang w:val="en-US"/>
        </w:rPr>
        <w:t>St</w:t>
      </w:r>
      <w:r w:rsidR="002679CF" w:rsidRPr="00534BEC">
        <w:rPr>
          <w:rFonts w:ascii="Times New Roman" w:hAnsi="Times New Roman" w:cs="Times New Roman"/>
          <w:sz w:val="24"/>
          <w:lang w:val="en-US"/>
        </w:rPr>
        <w:t>eganographic</w:t>
      </w:r>
      <w:r w:rsidR="002679CF" w:rsidRPr="002679CF">
        <w:rPr>
          <w:rFonts w:ascii="Times New Roman" w:hAnsi="Times New Roman" w:cs="Times New Roman"/>
          <w:sz w:val="24"/>
        </w:rPr>
        <w:t xml:space="preserve"> </w:t>
      </w:r>
      <w:r w:rsidR="002679CF" w:rsidRPr="00534BEC">
        <w:rPr>
          <w:rFonts w:ascii="Times New Roman" w:hAnsi="Times New Roman" w:cs="Times New Roman"/>
          <w:sz w:val="24"/>
          <w:lang w:val="en-US"/>
        </w:rPr>
        <w:t>scheme</w:t>
      </w:r>
      <w:r w:rsidR="002679CF" w:rsidRPr="002679CF">
        <w:rPr>
          <w:rFonts w:ascii="Times New Roman" w:hAnsi="Times New Roman" w:cs="Times New Roman"/>
          <w:sz w:val="24"/>
        </w:rPr>
        <w:t xml:space="preserve"> </w:t>
      </w:r>
      <w:r w:rsidR="002679CF" w:rsidRPr="00534BEC">
        <w:rPr>
          <w:rFonts w:ascii="Times New Roman" w:hAnsi="Times New Roman" w:cs="Times New Roman"/>
          <w:sz w:val="24"/>
          <w:lang w:val="en-US"/>
        </w:rPr>
        <w:t>with</w:t>
      </w:r>
      <w:r w:rsidR="002679CF" w:rsidRPr="002679CF">
        <w:rPr>
          <w:rFonts w:ascii="Times New Roman" w:hAnsi="Times New Roman" w:cs="Times New Roman"/>
          <w:sz w:val="24"/>
        </w:rPr>
        <w:t xml:space="preserve"> </w:t>
      </w:r>
      <w:r w:rsidR="002679CF" w:rsidRPr="00534BEC">
        <w:rPr>
          <w:rFonts w:ascii="Times New Roman" w:hAnsi="Times New Roman" w:cs="Times New Roman"/>
          <w:sz w:val="24"/>
          <w:lang w:val="en-US"/>
        </w:rPr>
        <w:t>multi</w:t>
      </w:r>
      <w:r w:rsidR="002679CF" w:rsidRPr="002679CF">
        <w:rPr>
          <w:rFonts w:ascii="Times New Roman" w:hAnsi="Times New Roman" w:cs="Times New Roman"/>
          <w:sz w:val="24"/>
        </w:rPr>
        <w:t>-</w:t>
      </w:r>
      <w:r w:rsidR="002679CF" w:rsidRPr="00534BEC">
        <w:rPr>
          <w:rFonts w:ascii="Times New Roman" w:hAnsi="Times New Roman" w:cs="Times New Roman"/>
          <w:sz w:val="24"/>
          <w:lang w:val="en-US"/>
        </w:rPr>
        <w:t>domain</w:t>
      </w:r>
      <w:r w:rsidR="00453ADE">
        <w:rPr>
          <w:rFonts w:ascii="Times New Roman" w:hAnsi="Times New Roman" w:cs="Times New Roman"/>
          <w:sz w:val="24"/>
        </w:rPr>
        <w:t xml:space="preserve">» </w:t>
      </w:r>
      <w:r w:rsidR="003867A9" w:rsidRPr="003867A9">
        <w:rPr>
          <w:rFonts w:ascii="Times New Roman" w:hAnsi="Times New Roman" w:cs="Times New Roman"/>
          <w:sz w:val="24"/>
        </w:rPr>
        <w:t>[1],</w:t>
      </w:r>
      <w:r w:rsid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X</w:t>
      </w:r>
      <w:r w:rsidR="00453ADE" w:rsidRPr="00453ADE">
        <w:rPr>
          <w:rFonts w:ascii="Times New Roman" w:hAnsi="Times New Roman" w:cs="Times New Roman"/>
          <w:sz w:val="24"/>
        </w:rPr>
        <w:t xml:space="preserve">. </w:t>
      </w:r>
      <w:r w:rsidR="00453ADE" w:rsidRPr="00534BEC">
        <w:rPr>
          <w:rFonts w:ascii="Times New Roman" w:hAnsi="Times New Roman" w:cs="Times New Roman"/>
          <w:sz w:val="24"/>
          <w:lang w:val="en-US"/>
        </w:rPr>
        <w:t>Zhang</w:t>
      </w:r>
      <w:r w:rsidR="00453ADE">
        <w:rPr>
          <w:rFonts w:ascii="Times New Roman" w:hAnsi="Times New Roman" w:cs="Times New Roman"/>
          <w:sz w:val="24"/>
        </w:rPr>
        <w:t xml:space="preserve"> – «</w:t>
      </w:r>
      <w:r w:rsidR="00453ADE">
        <w:rPr>
          <w:rFonts w:ascii="Times New Roman" w:hAnsi="Times New Roman" w:cs="Times New Roman"/>
          <w:sz w:val="24"/>
          <w:lang w:val="en-US"/>
        </w:rPr>
        <w:t>A</w:t>
      </w:r>
      <w:r w:rsidR="00453ADE" w:rsidRPr="00534BEC">
        <w:rPr>
          <w:rFonts w:ascii="Times New Roman" w:hAnsi="Times New Roman" w:cs="Times New Roman"/>
          <w:sz w:val="24"/>
          <w:lang w:val="en-US"/>
        </w:rPr>
        <w:t>lgorithm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with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distortion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minimization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model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based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on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audio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beat</w:t>
      </w:r>
      <w:r w:rsidR="00453ADE">
        <w:rPr>
          <w:rFonts w:ascii="Times New Roman" w:hAnsi="Times New Roman" w:cs="Times New Roman"/>
          <w:sz w:val="24"/>
        </w:rPr>
        <w:t xml:space="preserve">» </w:t>
      </w:r>
      <w:r w:rsidR="003867A9" w:rsidRPr="003867A9">
        <w:rPr>
          <w:rFonts w:ascii="Times New Roman" w:hAnsi="Times New Roman" w:cs="Times New Roman"/>
          <w:sz w:val="24"/>
        </w:rPr>
        <w:t>[3],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M</w:t>
      </w:r>
      <w:r w:rsidR="00453ADE" w:rsidRPr="00453ADE">
        <w:rPr>
          <w:rFonts w:ascii="Times New Roman" w:hAnsi="Times New Roman" w:cs="Times New Roman"/>
          <w:sz w:val="24"/>
        </w:rPr>
        <w:t xml:space="preserve">. </w:t>
      </w:r>
      <w:r w:rsidR="00453ADE" w:rsidRPr="00534BEC">
        <w:rPr>
          <w:rFonts w:ascii="Times New Roman" w:hAnsi="Times New Roman" w:cs="Times New Roman"/>
          <w:sz w:val="24"/>
          <w:lang w:val="en-US"/>
        </w:rPr>
        <w:t>Yamni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>
        <w:rPr>
          <w:rFonts w:ascii="Times New Roman" w:hAnsi="Times New Roman" w:cs="Times New Roman"/>
          <w:sz w:val="24"/>
        </w:rPr>
        <w:t>– «</w:t>
      </w:r>
      <w:r w:rsidR="00453ADE">
        <w:rPr>
          <w:rFonts w:ascii="Times New Roman" w:hAnsi="Times New Roman" w:cs="Times New Roman"/>
          <w:sz w:val="24"/>
          <w:lang w:val="en-US"/>
        </w:rPr>
        <w:t>A</w:t>
      </w:r>
      <w:r w:rsidR="00453ADE" w:rsidRPr="00534BEC">
        <w:rPr>
          <w:rFonts w:ascii="Times New Roman" w:hAnsi="Times New Roman" w:cs="Times New Roman"/>
          <w:sz w:val="24"/>
          <w:lang w:val="en-US"/>
        </w:rPr>
        <w:t>lgorithm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for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digital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audio</w:t>
      </w:r>
      <w:r w:rsidR="00453ADE" w:rsidRPr="00453ADE">
        <w:rPr>
          <w:rFonts w:ascii="Times New Roman" w:hAnsi="Times New Roman" w:cs="Times New Roman"/>
          <w:sz w:val="24"/>
        </w:rPr>
        <w:t>/</w:t>
      </w:r>
      <w:r w:rsidR="00453ADE" w:rsidRPr="00534BEC">
        <w:rPr>
          <w:rFonts w:ascii="Times New Roman" w:hAnsi="Times New Roman" w:cs="Times New Roman"/>
          <w:sz w:val="24"/>
          <w:lang w:val="en-US"/>
        </w:rPr>
        <w:t>speech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signal</w:t>
      </w:r>
      <w:r w:rsidR="00453ADE">
        <w:rPr>
          <w:rFonts w:ascii="Times New Roman" w:hAnsi="Times New Roman" w:cs="Times New Roman"/>
          <w:sz w:val="24"/>
        </w:rPr>
        <w:t>»</w:t>
      </w:r>
      <w:r w:rsidR="003867A9" w:rsidRPr="003867A9">
        <w:rPr>
          <w:rFonts w:ascii="Times New Roman" w:hAnsi="Times New Roman" w:cs="Times New Roman"/>
          <w:sz w:val="24"/>
        </w:rPr>
        <w:t>[4],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A</w:t>
      </w:r>
      <w:r w:rsidR="00453ADE" w:rsidRPr="00453ADE">
        <w:rPr>
          <w:rFonts w:ascii="Times New Roman" w:hAnsi="Times New Roman" w:cs="Times New Roman"/>
          <w:sz w:val="24"/>
        </w:rPr>
        <w:t xml:space="preserve">. </w:t>
      </w:r>
      <w:r w:rsidR="00453ADE" w:rsidRPr="00534BEC">
        <w:rPr>
          <w:rFonts w:ascii="Times New Roman" w:hAnsi="Times New Roman" w:cs="Times New Roman"/>
          <w:sz w:val="24"/>
          <w:lang w:val="en-US"/>
        </w:rPr>
        <w:t>J</w:t>
      </w:r>
      <w:r w:rsidR="00453ADE" w:rsidRPr="00453ADE">
        <w:rPr>
          <w:rFonts w:ascii="Times New Roman" w:hAnsi="Times New Roman" w:cs="Times New Roman"/>
          <w:sz w:val="24"/>
        </w:rPr>
        <w:t xml:space="preserve">. </w:t>
      </w:r>
      <w:r w:rsidR="00453ADE" w:rsidRPr="00534BEC">
        <w:rPr>
          <w:rFonts w:ascii="Times New Roman" w:hAnsi="Times New Roman" w:cs="Times New Roman"/>
          <w:sz w:val="24"/>
          <w:lang w:val="en-US"/>
        </w:rPr>
        <w:t>Patil</w:t>
      </w:r>
      <w:r w:rsidR="00453ADE">
        <w:rPr>
          <w:rFonts w:ascii="Times New Roman" w:hAnsi="Times New Roman" w:cs="Times New Roman"/>
          <w:sz w:val="24"/>
        </w:rPr>
        <w:t xml:space="preserve"> </w:t>
      </w:r>
      <w:r w:rsidR="00453ADE" w:rsidRPr="00453ADE">
        <w:rPr>
          <w:rFonts w:ascii="Times New Roman" w:hAnsi="Times New Roman" w:cs="Times New Roman"/>
          <w:sz w:val="24"/>
        </w:rPr>
        <w:t xml:space="preserve">- </w:t>
      </w:r>
      <w:r w:rsidR="00453ADE">
        <w:rPr>
          <w:rFonts w:ascii="Times New Roman" w:hAnsi="Times New Roman" w:cs="Times New Roman"/>
          <w:sz w:val="24"/>
        </w:rPr>
        <w:t>«</w:t>
      </w:r>
      <w:r w:rsidR="00453ADE">
        <w:rPr>
          <w:rFonts w:ascii="Times New Roman" w:hAnsi="Times New Roman" w:cs="Times New Roman"/>
          <w:sz w:val="24"/>
          <w:lang w:val="en-US"/>
        </w:rPr>
        <w:t>D</w:t>
      </w:r>
      <w:r w:rsidR="00453ADE" w:rsidRPr="00534BEC">
        <w:rPr>
          <w:rFonts w:ascii="Times New Roman" w:hAnsi="Times New Roman" w:cs="Times New Roman"/>
          <w:sz w:val="24"/>
          <w:lang w:val="en-US"/>
        </w:rPr>
        <w:t>igital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audio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watermarking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using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a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deep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convolutional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neural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network</w:t>
      </w:r>
      <w:r w:rsidR="00453ADE">
        <w:rPr>
          <w:rFonts w:ascii="Times New Roman" w:hAnsi="Times New Roman" w:cs="Times New Roman"/>
          <w:sz w:val="24"/>
        </w:rPr>
        <w:t xml:space="preserve">» </w:t>
      </w:r>
      <w:r w:rsidR="003867A9" w:rsidRPr="003867A9">
        <w:rPr>
          <w:rFonts w:ascii="Times New Roman" w:hAnsi="Times New Roman" w:cs="Times New Roman"/>
          <w:sz w:val="24"/>
        </w:rPr>
        <w:t xml:space="preserve">[5], </w:t>
      </w:r>
      <w:r w:rsidR="00453ADE" w:rsidRPr="00534BEC">
        <w:rPr>
          <w:rFonts w:ascii="Times New Roman" w:hAnsi="Times New Roman" w:cs="Times New Roman"/>
          <w:sz w:val="24"/>
          <w:lang w:val="en-US"/>
        </w:rPr>
        <w:t>Y</w:t>
      </w:r>
      <w:r w:rsidR="00453ADE" w:rsidRPr="00453ADE">
        <w:rPr>
          <w:rFonts w:ascii="Times New Roman" w:hAnsi="Times New Roman" w:cs="Times New Roman"/>
          <w:sz w:val="24"/>
        </w:rPr>
        <w:t xml:space="preserve">. </w:t>
      </w:r>
      <w:r w:rsidR="00453ADE" w:rsidRPr="00534BEC">
        <w:rPr>
          <w:rFonts w:ascii="Times New Roman" w:hAnsi="Times New Roman" w:cs="Times New Roman"/>
          <w:sz w:val="24"/>
          <w:lang w:val="en-US"/>
        </w:rPr>
        <w:t>Wang</w:t>
      </w:r>
      <w:r w:rsidR="00453ADE" w:rsidRPr="003867A9">
        <w:rPr>
          <w:rFonts w:ascii="Times New Roman" w:hAnsi="Times New Roman" w:cs="Times New Roman"/>
          <w:sz w:val="24"/>
        </w:rPr>
        <w:t xml:space="preserve"> </w:t>
      </w:r>
      <w:r w:rsidR="00453ADE">
        <w:rPr>
          <w:rFonts w:ascii="Times New Roman" w:hAnsi="Times New Roman" w:cs="Times New Roman"/>
          <w:sz w:val="24"/>
        </w:rPr>
        <w:t>– «</w:t>
      </w:r>
      <w:r w:rsidR="00453ADE">
        <w:rPr>
          <w:rFonts w:ascii="Times New Roman" w:hAnsi="Times New Roman" w:cs="Times New Roman"/>
          <w:sz w:val="24"/>
          <w:lang w:val="en-US"/>
        </w:rPr>
        <w:t>S</w:t>
      </w:r>
      <w:r w:rsidR="00453ADE" w:rsidRPr="00534BEC">
        <w:rPr>
          <w:rFonts w:ascii="Times New Roman" w:hAnsi="Times New Roman" w:cs="Times New Roman"/>
          <w:sz w:val="24"/>
          <w:lang w:val="en-US"/>
        </w:rPr>
        <w:t>teganalysis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based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on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joint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point</w:t>
      </w:r>
      <w:r w:rsidR="00453ADE" w:rsidRPr="00453ADE">
        <w:rPr>
          <w:rFonts w:ascii="Times New Roman" w:hAnsi="Times New Roman" w:cs="Times New Roman"/>
          <w:sz w:val="24"/>
        </w:rPr>
        <w:t>-</w:t>
      </w:r>
      <w:r w:rsidR="00453ADE" w:rsidRPr="00534BEC">
        <w:rPr>
          <w:rFonts w:ascii="Times New Roman" w:hAnsi="Times New Roman" w:cs="Times New Roman"/>
          <w:sz w:val="24"/>
          <w:lang w:val="en-US"/>
        </w:rPr>
        <w:t>wise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and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block</w:t>
      </w:r>
      <w:r w:rsidR="00453ADE" w:rsidRPr="00453ADE">
        <w:rPr>
          <w:rFonts w:ascii="Times New Roman" w:hAnsi="Times New Roman" w:cs="Times New Roman"/>
          <w:sz w:val="24"/>
        </w:rPr>
        <w:t>-</w:t>
      </w:r>
      <w:r w:rsidR="00453ADE" w:rsidRPr="00534BEC">
        <w:rPr>
          <w:rFonts w:ascii="Times New Roman" w:hAnsi="Times New Roman" w:cs="Times New Roman"/>
          <w:sz w:val="24"/>
          <w:lang w:val="en-US"/>
        </w:rPr>
        <w:t>wise</w:t>
      </w:r>
      <w:r w:rsidR="00453ADE" w:rsidRPr="00453ADE">
        <w:rPr>
          <w:rFonts w:ascii="Times New Roman" w:hAnsi="Times New Roman" w:cs="Times New Roman"/>
          <w:sz w:val="24"/>
        </w:rPr>
        <w:t xml:space="preserve"> </w:t>
      </w:r>
      <w:r w:rsidR="00453ADE" w:rsidRPr="00534BEC">
        <w:rPr>
          <w:rFonts w:ascii="Times New Roman" w:hAnsi="Times New Roman" w:cs="Times New Roman"/>
          <w:sz w:val="24"/>
          <w:lang w:val="en-US"/>
        </w:rPr>
        <w:t>correlations</w:t>
      </w:r>
      <w:r w:rsidR="00453ADE">
        <w:rPr>
          <w:rFonts w:ascii="Times New Roman" w:hAnsi="Times New Roman" w:cs="Times New Roman"/>
          <w:sz w:val="24"/>
        </w:rPr>
        <w:t>»</w:t>
      </w:r>
      <w:r w:rsidR="003867A9" w:rsidRPr="003867A9">
        <w:rPr>
          <w:rFonts w:ascii="Times New Roman" w:hAnsi="Times New Roman" w:cs="Times New Roman"/>
          <w:sz w:val="24"/>
        </w:rPr>
        <w:t>[7</w:t>
      </w:r>
      <w:r w:rsidR="003867A9">
        <w:rPr>
          <w:rFonts w:ascii="Times New Roman" w:hAnsi="Times New Roman" w:cs="Times New Roman"/>
          <w:sz w:val="24"/>
        </w:rPr>
        <w:t>]</w:t>
      </w:r>
      <w:r w:rsidR="002679C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было разработано за последние 5 лет, что показывает</w:t>
      </w:r>
      <w:r w:rsidRPr="007E4B7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люди активно</w:t>
      </w:r>
      <w:r w:rsidRPr="007E4B7E">
        <w:rPr>
          <w:rFonts w:ascii="Times New Roman" w:hAnsi="Times New Roman" w:cs="Times New Roman"/>
          <w:sz w:val="24"/>
        </w:rPr>
        <w:t xml:space="preserve"> </w:t>
      </w:r>
      <w:r w:rsidR="00A8772E">
        <w:rPr>
          <w:rFonts w:ascii="Times New Roman" w:hAnsi="Times New Roman" w:cs="Times New Roman"/>
          <w:sz w:val="24"/>
        </w:rPr>
        <w:t>развиваются в этой обл</w:t>
      </w:r>
      <w:r w:rsidR="00F476F9">
        <w:rPr>
          <w:rFonts w:ascii="Times New Roman" w:hAnsi="Times New Roman" w:cs="Times New Roman"/>
          <w:sz w:val="24"/>
        </w:rPr>
        <w:t>асти, всё больше изучая способы защиты и шифрования</w:t>
      </w:r>
      <w:r w:rsidR="00F1085F">
        <w:rPr>
          <w:rFonts w:ascii="Times New Roman" w:hAnsi="Times New Roman" w:cs="Times New Roman"/>
          <w:sz w:val="24"/>
        </w:rPr>
        <w:t xml:space="preserve">. </w:t>
      </w:r>
      <w:r w:rsidR="00B36405" w:rsidRPr="00B36405">
        <w:rPr>
          <w:rFonts w:ascii="Times New Roman" w:hAnsi="Times New Roman" w:cs="Times New Roman"/>
          <w:sz w:val="24"/>
        </w:rPr>
        <w:t>С ростом внимания к безопасности мультимедиа все чаще предлагаются различные стеганографические и стеганалитические алгоритмы MP3</w:t>
      </w:r>
      <w:r w:rsidR="00453ADE">
        <w:rPr>
          <w:rFonts w:ascii="Times New Roman" w:hAnsi="Times New Roman" w:cs="Times New Roman"/>
          <w:sz w:val="24"/>
        </w:rPr>
        <w:t xml:space="preserve">. </w:t>
      </w:r>
      <w:r w:rsidR="00B36405">
        <w:rPr>
          <w:rFonts w:ascii="Times New Roman" w:hAnsi="Times New Roman" w:cs="Times New Roman"/>
          <w:sz w:val="24"/>
        </w:rPr>
        <w:t>Но им всем не хватает универсальности</w:t>
      </w:r>
      <w:r w:rsidR="00115E43">
        <w:rPr>
          <w:rFonts w:ascii="Times New Roman" w:hAnsi="Times New Roman" w:cs="Times New Roman"/>
          <w:sz w:val="24"/>
        </w:rPr>
        <w:t xml:space="preserve"> при защите данных</w:t>
      </w:r>
      <w:r w:rsidR="00B36405">
        <w:rPr>
          <w:rFonts w:ascii="Times New Roman" w:hAnsi="Times New Roman" w:cs="Times New Roman"/>
          <w:sz w:val="24"/>
        </w:rPr>
        <w:t>, поэтому</w:t>
      </w:r>
      <w:r w:rsidR="00115E43">
        <w:rPr>
          <w:rFonts w:ascii="Times New Roman" w:hAnsi="Times New Roman" w:cs="Times New Roman"/>
          <w:sz w:val="24"/>
        </w:rPr>
        <w:t xml:space="preserve"> мы</w:t>
      </w:r>
      <w:r w:rsidR="00B36405">
        <w:rPr>
          <w:rFonts w:ascii="Times New Roman" w:hAnsi="Times New Roman" w:cs="Times New Roman"/>
          <w:sz w:val="24"/>
        </w:rPr>
        <w:t xml:space="preserve"> </w:t>
      </w:r>
      <w:r w:rsidR="00115E43">
        <w:rPr>
          <w:rFonts w:ascii="Times New Roman" w:hAnsi="Times New Roman" w:cs="Times New Roman"/>
          <w:sz w:val="24"/>
        </w:rPr>
        <w:t>разработали алгоритм, который незаметно искажает файл при атаке на него. Он основан на правиле</w:t>
      </w:r>
      <w:r w:rsidR="00115E43" w:rsidRPr="00115E43">
        <w:rPr>
          <w:rFonts w:ascii="Times New Roman" w:hAnsi="Times New Roman" w:cs="Times New Roman"/>
          <w:sz w:val="24"/>
        </w:rPr>
        <w:t xml:space="preserve"> переключения окон во время кодирования</w:t>
      </w:r>
      <w:r w:rsidR="00115E43">
        <w:rPr>
          <w:rFonts w:ascii="Times New Roman" w:hAnsi="Times New Roman" w:cs="Times New Roman"/>
          <w:sz w:val="24"/>
        </w:rPr>
        <w:t xml:space="preserve">. </w:t>
      </w:r>
      <w:r w:rsidR="00115E43" w:rsidRPr="00115E43">
        <w:rPr>
          <w:rFonts w:ascii="Times New Roman" w:hAnsi="Times New Roman" w:cs="Times New Roman"/>
          <w:sz w:val="24"/>
        </w:rPr>
        <w:t>Способ осуществляет встраивание путем установления отношения отображения между секретным битом и параметром к</w:t>
      </w:r>
      <w:r w:rsidR="00115E43">
        <w:rPr>
          <w:rFonts w:ascii="Times New Roman" w:hAnsi="Times New Roman" w:cs="Times New Roman"/>
          <w:sz w:val="24"/>
        </w:rPr>
        <w:t>одирования, а именно типом окна</w:t>
      </w:r>
      <w:r w:rsidR="00554580">
        <w:rPr>
          <w:rFonts w:ascii="Times New Roman" w:hAnsi="Times New Roman" w:cs="Times New Roman"/>
          <w:sz w:val="24"/>
        </w:rPr>
        <w:t>. Исходя из вышесказанного</w:t>
      </w:r>
      <w:r w:rsidR="00B36405">
        <w:rPr>
          <w:rFonts w:ascii="Times New Roman" w:hAnsi="Times New Roman" w:cs="Times New Roman"/>
          <w:sz w:val="24"/>
        </w:rPr>
        <w:t>, можно увидеть, что люди активно работают с данной областью, всё больше изучая и познавая её.</w:t>
      </w:r>
      <w:r w:rsidR="00115E43">
        <w:rPr>
          <w:rFonts w:ascii="Times New Roman" w:hAnsi="Times New Roman" w:cs="Times New Roman"/>
          <w:sz w:val="24"/>
        </w:rPr>
        <w:t xml:space="preserve"> </w:t>
      </w:r>
      <w:r w:rsidR="008C01E4">
        <w:rPr>
          <w:rFonts w:ascii="Times New Roman" w:hAnsi="Times New Roman" w:cs="Times New Roman"/>
          <w:sz w:val="24"/>
        </w:rPr>
        <w:t>Поэтому, наш алгоритм даёт возможности развивать на его основе новые способы</w:t>
      </w:r>
      <w:r w:rsidR="00554580">
        <w:rPr>
          <w:rFonts w:ascii="Times New Roman" w:hAnsi="Times New Roman" w:cs="Times New Roman"/>
          <w:sz w:val="24"/>
        </w:rPr>
        <w:t xml:space="preserve"> шифрования</w:t>
      </w:r>
      <w:r w:rsidR="008C01E4">
        <w:rPr>
          <w:rFonts w:ascii="Times New Roman" w:hAnsi="Times New Roman" w:cs="Times New Roman"/>
          <w:sz w:val="24"/>
        </w:rPr>
        <w:t xml:space="preserve"> аудиоданных от кибератак. </w:t>
      </w:r>
    </w:p>
    <w:p w:rsidR="00267016" w:rsidRPr="007E4B7E" w:rsidRDefault="00267016" w:rsidP="00794BBF">
      <w:pPr>
        <w:rPr>
          <w:rFonts w:ascii="Times New Roman" w:hAnsi="Times New Roman" w:cs="Times New Roman"/>
          <w:b/>
          <w:sz w:val="24"/>
        </w:rPr>
      </w:pPr>
    </w:p>
    <w:p w:rsidR="00267016" w:rsidRPr="007E4B7E" w:rsidRDefault="00267016" w:rsidP="00794BBF">
      <w:pPr>
        <w:rPr>
          <w:rFonts w:ascii="Times New Roman" w:hAnsi="Times New Roman" w:cs="Times New Roman"/>
          <w:b/>
          <w:sz w:val="24"/>
        </w:rPr>
      </w:pPr>
    </w:p>
    <w:p w:rsidR="00267016" w:rsidRPr="007E4B7E" w:rsidRDefault="00267016" w:rsidP="00794BBF">
      <w:pPr>
        <w:rPr>
          <w:rFonts w:ascii="Times New Roman" w:hAnsi="Times New Roman" w:cs="Times New Roman"/>
          <w:b/>
          <w:sz w:val="24"/>
        </w:rPr>
      </w:pPr>
    </w:p>
    <w:p w:rsidR="00267016" w:rsidRPr="007E4B7E" w:rsidRDefault="00267016" w:rsidP="00794BBF">
      <w:pPr>
        <w:rPr>
          <w:rFonts w:ascii="Times New Roman" w:hAnsi="Times New Roman" w:cs="Times New Roman"/>
          <w:b/>
          <w:sz w:val="24"/>
        </w:rPr>
      </w:pPr>
    </w:p>
    <w:p w:rsidR="00267016" w:rsidRPr="007E4B7E" w:rsidRDefault="00267016" w:rsidP="00794BBF">
      <w:pPr>
        <w:rPr>
          <w:rFonts w:ascii="Times New Roman" w:hAnsi="Times New Roman" w:cs="Times New Roman"/>
          <w:b/>
          <w:sz w:val="24"/>
        </w:rPr>
      </w:pPr>
    </w:p>
    <w:p w:rsidR="007E4B7E" w:rsidRDefault="007E4B7E" w:rsidP="00794BBF">
      <w:pPr>
        <w:rPr>
          <w:rFonts w:ascii="Times New Roman" w:hAnsi="Times New Roman" w:cs="Times New Roman"/>
          <w:b/>
          <w:sz w:val="24"/>
        </w:rPr>
      </w:pPr>
    </w:p>
    <w:p w:rsidR="003867A9" w:rsidRDefault="003867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4B7E" w:rsidRDefault="007E4B7E" w:rsidP="00794BBF">
      <w:pPr>
        <w:rPr>
          <w:rFonts w:ascii="Times New Roman" w:hAnsi="Times New Roman" w:cs="Times New Roman"/>
          <w:b/>
          <w:sz w:val="24"/>
        </w:rPr>
      </w:pPr>
    </w:p>
    <w:p w:rsidR="007E4B7E" w:rsidRPr="00534BEC" w:rsidRDefault="00267016" w:rsidP="00794B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References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ADDIN ZOTERO_BIBL {"uncited":[],"omitted":[],"custom":[]} CSL_BIBLIOGRAPHY </w:instrText>
      </w:r>
      <w:r>
        <w:rPr>
          <w:b/>
          <w:lang w:val="en-US"/>
        </w:rPr>
        <w:fldChar w:fldCharType="separate"/>
      </w:r>
      <w:r w:rsidRPr="00534BEC">
        <w:rPr>
          <w:rFonts w:ascii="Times New Roman" w:hAnsi="Times New Roman" w:cs="Times New Roman"/>
          <w:sz w:val="24"/>
          <w:lang w:val="en-US"/>
        </w:rPr>
        <w:t>[1]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Y. Yang, X. Yi, X. Zhao,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J. Zhang, «A fast and secure MP3 steganographic scheme with multi-domain»,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Signal Process.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554580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190, </w:t>
      </w:r>
      <w:r w:rsidR="00554580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1–11, </w:t>
      </w:r>
      <w:r w:rsidR="00554580">
        <w:rPr>
          <w:rFonts w:ascii="Times New Roman" w:hAnsi="Times New Roman" w:cs="Times New Roman"/>
          <w:sz w:val="24"/>
          <w:lang w:val="en-US"/>
        </w:rPr>
        <w:t>sep</w:t>
      </w:r>
      <w:r w:rsidRPr="00534BEC">
        <w:rPr>
          <w:rFonts w:ascii="Times New Roman" w:hAnsi="Times New Roman" w:cs="Times New Roman"/>
          <w:sz w:val="24"/>
          <w:lang w:val="en-US"/>
        </w:rPr>
        <w:t>. 2022, doi: 10.1016/j.sigpro.2021.108332.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[2]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M. L. M. Kiah, B. B. Zaidan, A. A. Zaidan, A. M. Ahmed,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S. H. Al-bakri, «A review of audio based steganography and digital watermarking»,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Int J Phys Sci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554580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6, </w:t>
      </w:r>
      <w:r w:rsidR="00554580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3837–3850, </w:t>
      </w:r>
      <w:r w:rsidR="00554580">
        <w:rPr>
          <w:rFonts w:ascii="Times New Roman" w:hAnsi="Times New Roman" w:cs="Times New Roman"/>
          <w:sz w:val="24"/>
          <w:lang w:val="en-US"/>
        </w:rPr>
        <w:t>aug</w:t>
      </w:r>
      <w:r w:rsidRPr="00534BEC">
        <w:rPr>
          <w:rFonts w:ascii="Times New Roman" w:hAnsi="Times New Roman" w:cs="Times New Roman"/>
          <w:sz w:val="24"/>
          <w:lang w:val="en-US"/>
        </w:rPr>
        <w:t>. 2011.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[3]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X. Zhang, C. Li,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L. Tian, «Advanced audio coding steganography algorithm with distortion minimization model based on audio beat»,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Comput. Electr. Eng.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554580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106, </w:t>
      </w:r>
      <w:r w:rsidR="00554580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1–11, </w:t>
      </w:r>
      <w:r w:rsidR="00554580">
        <w:rPr>
          <w:rFonts w:ascii="Times New Roman" w:hAnsi="Times New Roman" w:cs="Times New Roman"/>
          <w:sz w:val="24"/>
          <w:lang w:val="en-US"/>
        </w:rPr>
        <w:t>jan</w:t>
      </w:r>
      <w:r w:rsidRPr="00534BEC">
        <w:rPr>
          <w:rFonts w:ascii="Times New Roman" w:hAnsi="Times New Roman" w:cs="Times New Roman"/>
          <w:sz w:val="24"/>
          <w:lang w:val="en-US"/>
        </w:rPr>
        <w:t>. 2023, doi: 10.1016/j.compeleceng.2023.108580.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[4]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M. Yamni, H. Karmouni, M. Sayyouri,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H. Qjidaa, «Efficient watermarking algorithm for digital audio/speech signal»,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Digit. Signal Process.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554580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120, </w:t>
      </w:r>
      <w:r w:rsidR="00554580">
        <w:rPr>
          <w:rFonts w:ascii="Times New Roman" w:hAnsi="Times New Roman" w:cs="Times New Roman"/>
          <w:sz w:val="24"/>
          <w:lang w:val="en-US"/>
        </w:rPr>
        <w:t>pp.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1–13, </w:t>
      </w:r>
      <w:r w:rsidR="00554580">
        <w:rPr>
          <w:rFonts w:ascii="Times New Roman" w:hAnsi="Times New Roman" w:cs="Times New Roman"/>
          <w:sz w:val="24"/>
          <w:lang w:val="en-US"/>
        </w:rPr>
        <w:t>sep</w:t>
      </w:r>
      <w:r w:rsidRPr="00534BEC">
        <w:rPr>
          <w:rFonts w:ascii="Times New Roman" w:hAnsi="Times New Roman" w:cs="Times New Roman"/>
          <w:sz w:val="24"/>
          <w:lang w:val="en-US"/>
        </w:rPr>
        <w:t>. 2022, doi: 10.1016/j.dsp.2021.103251.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[5]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A. J. Patil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R. Shelke, «An effective digital audio watermarking using a deep convolutional neural network with a search location optimization algorithm for improvement in Robustness and Imperceptibility»,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High-Confid. Comput.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554580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3, </w:t>
      </w:r>
      <w:r w:rsidR="00554580">
        <w:rPr>
          <w:rFonts w:ascii="Times New Roman" w:hAnsi="Times New Roman" w:cs="Times New Roman"/>
          <w:sz w:val="24"/>
          <w:lang w:val="en-US"/>
        </w:rPr>
        <w:t>no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4, </w:t>
      </w:r>
      <w:r w:rsidR="00554580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1–13, </w:t>
      </w:r>
      <w:r w:rsidR="00554580">
        <w:rPr>
          <w:rFonts w:ascii="Times New Roman" w:hAnsi="Times New Roman" w:cs="Times New Roman"/>
          <w:sz w:val="24"/>
          <w:lang w:val="en-US"/>
        </w:rPr>
        <w:t>jul</w:t>
      </w:r>
      <w:r w:rsidRPr="00534BEC">
        <w:rPr>
          <w:rFonts w:ascii="Times New Roman" w:hAnsi="Times New Roman" w:cs="Times New Roman"/>
          <w:sz w:val="24"/>
          <w:lang w:val="en-US"/>
        </w:rPr>
        <w:t>. 2023, doi: 10.1016/j.hcc.2023.100153.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[6]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M. Qiao, A. H. Sung,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Q. Liu, «MP3 audio steganalysis»,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Inf. Sci.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554580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231, </w:t>
      </w:r>
      <w:r w:rsidR="00554580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123–134, </w:t>
      </w:r>
      <w:r w:rsidR="00554580">
        <w:rPr>
          <w:rFonts w:ascii="Times New Roman" w:hAnsi="Times New Roman" w:cs="Times New Roman"/>
          <w:sz w:val="24"/>
          <w:lang w:val="en-US"/>
        </w:rPr>
        <w:t>oct</w:t>
      </w:r>
      <w:r w:rsidRPr="00534BEC">
        <w:rPr>
          <w:rFonts w:ascii="Times New Roman" w:hAnsi="Times New Roman" w:cs="Times New Roman"/>
          <w:sz w:val="24"/>
          <w:lang w:val="en-US"/>
        </w:rPr>
        <w:t>. 2012, doi: 10.1016/j.ins.2012.10.013.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[7]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Y. Wang, X. Yi,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X. Zhao, «MP3 steganalysis based on joint point-wise and block-wise correlations»,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Inf. Sci.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B914A3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512, </w:t>
      </w:r>
      <w:r w:rsidR="00554580">
        <w:rPr>
          <w:rFonts w:ascii="Times New Roman" w:hAnsi="Times New Roman" w:cs="Times New Roman"/>
          <w:sz w:val="24"/>
          <w:lang w:val="en-US"/>
        </w:rPr>
        <w:t>p</w:t>
      </w:r>
      <w:r w:rsidR="00B914A3">
        <w:rPr>
          <w:rFonts w:ascii="Times New Roman" w:hAnsi="Times New Roman" w:cs="Times New Roman"/>
          <w:sz w:val="24"/>
          <w:lang w:val="en-US"/>
        </w:rPr>
        <w:t>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1118–1133, </w:t>
      </w:r>
      <w:r w:rsidR="00554580">
        <w:rPr>
          <w:rFonts w:ascii="Times New Roman" w:hAnsi="Times New Roman" w:cs="Times New Roman"/>
          <w:sz w:val="24"/>
          <w:lang w:val="en-US"/>
        </w:rPr>
        <w:t>oct</w:t>
      </w:r>
      <w:r w:rsidRPr="00534BEC">
        <w:rPr>
          <w:rFonts w:ascii="Times New Roman" w:hAnsi="Times New Roman" w:cs="Times New Roman"/>
          <w:sz w:val="24"/>
          <w:lang w:val="en-US"/>
        </w:rPr>
        <w:t>. 2019, doi: 10.1016/j.ins.2019.10.037.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[8]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H. Malik, R. Ansari,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A. Khokhar, «Robust audio watermarking using frequency-selective spread spectrum»,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IET Inf. Secur.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B914A3">
        <w:rPr>
          <w:rFonts w:ascii="Times New Roman" w:hAnsi="Times New Roman" w:cs="Times New Roman"/>
          <w:sz w:val="24"/>
          <w:lang w:val="en-US"/>
        </w:rPr>
        <w:t>vol. 2, no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4, </w:t>
      </w:r>
      <w:r w:rsidR="00554580">
        <w:rPr>
          <w:rFonts w:ascii="Times New Roman" w:hAnsi="Times New Roman" w:cs="Times New Roman"/>
          <w:sz w:val="24"/>
          <w:lang w:val="en-US"/>
        </w:rPr>
        <w:t>p</w:t>
      </w:r>
      <w:r w:rsidR="00B914A3">
        <w:rPr>
          <w:rFonts w:ascii="Times New Roman" w:hAnsi="Times New Roman" w:cs="Times New Roman"/>
          <w:sz w:val="24"/>
          <w:lang w:val="en-US"/>
        </w:rPr>
        <w:t>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129–150, </w:t>
      </w:r>
      <w:r w:rsidR="00B914A3">
        <w:rPr>
          <w:rFonts w:ascii="Times New Roman" w:hAnsi="Times New Roman" w:cs="Times New Roman"/>
          <w:sz w:val="24"/>
          <w:lang w:val="en-US"/>
        </w:rPr>
        <w:t>jul</w:t>
      </w:r>
      <w:r w:rsidRPr="00534BEC">
        <w:rPr>
          <w:rFonts w:ascii="Times New Roman" w:hAnsi="Times New Roman" w:cs="Times New Roman"/>
          <w:sz w:val="24"/>
          <w:lang w:val="en-US"/>
        </w:rPr>
        <w:t>. 2008, doi: 10.1049/iet-ifs:20070145.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[9]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D. Yan, R. Wang, X. Yu,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J. Zhu, «Steganography for MP3 audio by exploiting the rule of window switching»,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Comput. Secur.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B914A3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31, </w:t>
      </w:r>
      <w:r w:rsidR="00B914A3">
        <w:rPr>
          <w:rFonts w:ascii="Times New Roman" w:hAnsi="Times New Roman" w:cs="Times New Roman"/>
          <w:sz w:val="24"/>
          <w:lang w:val="en-US"/>
        </w:rPr>
        <w:t>no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5, </w:t>
      </w:r>
      <w:r w:rsidR="00B914A3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704–716, </w:t>
      </w:r>
      <w:r w:rsidR="00B914A3">
        <w:rPr>
          <w:rFonts w:ascii="Times New Roman" w:hAnsi="Times New Roman" w:cs="Times New Roman"/>
          <w:sz w:val="24"/>
          <w:lang w:val="en-US"/>
        </w:rPr>
        <w:t>apr</w:t>
      </w:r>
      <w:r w:rsidRPr="00534BEC">
        <w:rPr>
          <w:rFonts w:ascii="Times New Roman" w:hAnsi="Times New Roman" w:cs="Times New Roman"/>
          <w:sz w:val="24"/>
          <w:lang w:val="en-US"/>
        </w:rPr>
        <w:t>. 2012, doi: 10.1016/j.cose.2012.04.006.</w:t>
      </w:r>
    </w:p>
    <w:p w:rsidR="00534BEC" w:rsidRPr="00534BEC" w:rsidRDefault="00534BEC" w:rsidP="00534BEC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534BEC">
        <w:rPr>
          <w:rFonts w:ascii="Times New Roman" w:hAnsi="Times New Roman" w:cs="Times New Roman"/>
          <w:sz w:val="24"/>
          <w:lang w:val="en-US"/>
        </w:rPr>
        <w:t>[10]</w:t>
      </w:r>
      <w:r w:rsidRPr="00534BEC">
        <w:rPr>
          <w:rFonts w:ascii="Times New Roman" w:hAnsi="Times New Roman" w:cs="Times New Roman"/>
          <w:sz w:val="24"/>
          <w:lang w:val="en-US"/>
        </w:rPr>
        <w:tab/>
        <w:t xml:space="preserve">G. Hua, J. Huang, Y. Q. Shi, J. Goh, </w:t>
      </w:r>
      <w:r w:rsidRPr="00534BEC">
        <w:rPr>
          <w:rFonts w:ascii="Times New Roman" w:hAnsi="Times New Roman" w:cs="Times New Roman"/>
          <w:sz w:val="24"/>
        </w:rPr>
        <w:t>и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 V. L. L. Thing, «Twenty years of digital audio watermarking—a comprehensive review», </w:t>
      </w:r>
      <w:r w:rsidRPr="00534BEC">
        <w:rPr>
          <w:rFonts w:ascii="Times New Roman" w:hAnsi="Times New Roman" w:cs="Times New Roman"/>
          <w:i/>
          <w:iCs/>
          <w:sz w:val="24"/>
          <w:lang w:val="en-US"/>
        </w:rPr>
        <w:t>Signal Process.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, </w:t>
      </w:r>
      <w:r w:rsidR="00B914A3">
        <w:rPr>
          <w:rFonts w:ascii="Times New Roman" w:hAnsi="Times New Roman" w:cs="Times New Roman"/>
          <w:sz w:val="24"/>
          <w:lang w:val="en-US"/>
        </w:rPr>
        <w:t>vol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128, </w:t>
      </w:r>
      <w:r w:rsidR="00B914A3">
        <w:rPr>
          <w:rFonts w:ascii="Times New Roman" w:hAnsi="Times New Roman" w:cs="Times New Roman"/>
          <w:sz w:val="24"/>
          <w:lang w:val="en-US"/>
        </w:rPr>
        <w:t>pp</w:t>
      </w:r>
      <w:r w:rsidRPr="00534BEC">
        <w:rPr>
          <w:rFonts w:ascii="Times New Roman" w:hAnsi="Times New Roman" w:cs="Times New Roman"/>
          <w:sz w:val="24"/>
          <w:lang w:val="en-US"/>
        </w:rPr>
        <w:t xml:space="preserve">. 222–242, </w:t>
      </w:r>
      <w:r w:rsidR="00B914A3">
        <w:rPr>
          <w:rFonts w:ascii="Times New Roman" w:hAnsi="Times New Roman" w:cs="Times New Roman"/>
          <w:sz w:val="24"/>
          <w:lang w:val="en-US"/>
        </w:rPr>
        <w:t>apr</w:t>
      </w:r>
      <w:r w:rsidRPr="00534BEC">
        <w:rPr>
          <w:rFonts w:ascii="Times New Roman" w:hAnsi="Times New Roman" w:cs="Times New Roman"/>
          <w:sz w:val="24"/>
          <w:lang w:val="en-US"/>
        </w:rPr>
        <w:t>. 2016, doi: 10.1016/j.sigpro.2016.04.005.</w:t>
      </w:r>
    </w:p>
    <w:p w:rsidR="00534BEC" w:rsidRPr="00534BEC" w:rsidRDefault="00534BEC" w:rsidP="00794B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sectPr w:rsidR="00534BEC" w:rsidRPr="00534BEC" w:rsidSect="0046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F4F" w:rsidRDefault="00916F4F" w:rsidP="0087422F">
      <w:pPr>
        <w:spacing w:after="0" w:line="240" w:lineRule="auto"/>
      </w:pPr>
      <w:r>
        <w:separator/>
      </w:r>
    </w:p>
  </w:endnote>
  <w:endnote w:type="continuationSeparator" w:id="1">
    <w:p w:rsidR="00916F4F" w:rsidRDefault="00916F4F" w:rsidP="0087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F4F" w:rsidRDefault="00916F4F" w:rsidP="0087422F">
      <w:pPr>
        <w:spacing w:after="0" w:line="240" w:lineRule="auto"/>
      </w:pPr>
      <w:r>
        <w:separator/>
      </w:r>
    </w:p>
  </w:footnote>
  <w:footnote w:type="continuationSeparator" w:id="1">
    <w:p w:rsidR="00916F4F" w:rsidRDefault="00916F4F" w:rsidP="00874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94E"/>
    <w:rsid w:val="00050102"/>
    <w:rsid w:val="000A4F72"/>
    <w:rsid w:val="00115E43"/>
    <w:rsid w:val="001A227D"/>
    <w:rsid w:val="00267016"/>
    <w:rsid w:val="002679CF"/>
    <w:rsid w:val="00366533"/>
    <w:rsid w:val="003867A9"/>
    <w:rsid w:val="003E6A13"/>
    <w:rsid w:val="00453ADE"/>
    <w:rsid w:val="00465873"/>
    <w:rsid w:val="00534BEC"/>
    <w:rsid w:val="00554580"/>
    <w:rsid w:val="00664353"/>
    <w:rsid w:val="007706EE"/>
    <w:rsid w:val="00794BBF"/>
    <w:rsid w:val="007C3297"/>
    <w:rsid w:val="007E4B7E"/>
    <w:rsid w:val="0087422F"/>
    <w:rsid w:val="008C01E4"/>
    <w:rsid w:val="00916F4F"/>
    <w:rsid w:val="00A5294E"/>
    <w:rsid w:val="00A8772E"/>
    <w:rsid w:val="00B36405"/>
    <w:rsid w:val="00B914A3"/>
    <w:rsid w:val="00D157D3"/>
    <w:rsid w:val="00F1085F"/>
    <w:rsid w:val="00F1692C"/>
    <w:rsid w:val="00F4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8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7422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7422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7422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87422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87422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7422F"/>
    <w:rPr>
      <w:vertAlign w:val="superscript"/>
    </w:rPr>
  </w:style>
  <w:style w:type="paragraph" w:styleId="a9">
    <w:name w:val="Bibliography"/>
    <w:basedOn w:val="a"/>
    <w:next w:val="a"/>
    <w:uiPriority w:val="37"/>
    <w:unhideWhenUsed/>
    <w:rsid w:val="00534BEC"/>
    <w:pPr>
      <w:spacing w:after="0" w:line="240" w:lineRule="auto"/>
      <w:ind w:left="384" w:hanging="3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FB6CA-F15D-40F3-B5CD-7A9D4D0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2024-02-29T06:06:00Z</dcterms:created>
  <dcterms:modified xsi:type="dcterms:W3CDTF">2024-03-14T07:00:00Z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zotero-version="6.0.35"&gt;&lt;session id="TmDgCIKI"/&gt;&lt;style id="http://www.zotero.org/styles/ieee" locale="ru-RU"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