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8FE" w:rsidRDefault="007468FE" w:rsidP="007468FE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F94436">
        <w:rPr>
          <w:rFonts w:ascii="Times New Roman" w:hAnsi="Times New Roman" w:cs="Times New Roman"/>
          <w:b/>
          <w:sz w:val="36"/>
          <w:szCs w:val="36"/>
        </w:rPr>
        <w:t xml:space="preserve">Kia </w:t>
      </w:r>
      <w:proofErr w:type="spellStart"/>
      <w:r w:rsidRPr="00F94436">
        <w:rPr>
          <w:rFonts w:ascii="Times New Roman" w:hAnsi="Times New Roman" w:cs="Times New Roman"/>
          <w:b/>
          <w:sz w:val="36"/>
          <w:szCs w:val="36"/>
        </w:rPr>
        <w:t>ora</w:t>
      </w:r>
      <w:proofErr w:type="spellEnd"/>
      <w:r w:rsidRPr="00F9443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94436">
        <w:rPr>
          <w:rFonts w:ascii="Times New Roman" w:hAnsi="Times New Roman" w:cs="Times New Roman"/>
          <w:b/>
          <w:sz w:val="36"/>
          <w:szCs w:val="36"/>
        </w:rPr>
        <w:t>tatou</w:t>
      </w:r>
      <w:proofErr w:type="spellEnd"/>
      <w:r w:rsidRPr="00F94436">
        <w:rPr>
          <w:rFonts w:ascii="Times New Roman" w:hAnsi="Times New Roman" w:cs="Times New Roman"/>
          <w:b/>
          <w:sz w:val="36"/>
          <w:szCs w:val="36"/>
        </w:rPr>
        <w:t xml:space="preserve"> from the Counsellors.</w:t>
      </w:r>
      <w:proofErr w:type="gramEnd"/>
    </w:p>
    <w:p w:rsidR="007468FE" w:rsidRPr="00790423" w:rsidRDefault="007468FE" w:rsidP="007468FE">
      <w:pPr>
        <w:rPr>
          <w:rFonts w:ascii="Times New Roman" w:hAnsi="Times New Roman" w:cs="Times New Roman"/>
          <w:sz w:val="24"/>
          <w:szCs w:val="24"/>
        </w:rPr>
      </w:pPr>
      <w:r w:rsidRPr="00790423">
        <w:rPr>
          <w:rFonts w:ascii="Times New Roman" w:hAnsi="Times New Roman" w:cs="Times New Roman"/>
          <w:sz w:val="24"/>
          <w:szCs w:val="24"/>
        </w:rPr>
        <w:t>In our role as counsellors we are sometimes asked for suggestions in bringing up teenagers, particularly when boundaries and rules are challenged as young people grow towards greater independence.</w:t>
      </w:r>
      <w:r>
        <w:rPr>
          <w:rFonts w:ascii="Times New Roman" w:hAnsi="Times New Roman" w:cs="Times New Roman"/>
          <w:sz w:val="24"/>
          <w:szCs w:val="24"/>
        </w:rPr>
        <w:t xml:space="preserve"> With this in mind we thought it might interest to you to read some of the research into parenting styles.</w:t>
      </w:r>
    </w:p>
    <w:p w:rsidR="007468FE" w:rsidRPr="0070316E" w:rsidRDefault="007468FE" w:rsidP="007468FE">
      <w:pPr>
        <w:shd w:val="clear" w:color="auto" w:fill="FFFFFF"/>
        <w:spacing w:before="240" w:after="240" w:line="342" w:lineRule="atLeast"/>
        <w:rPr>
          <w:rFonts w:ascii="Times New Roman" w:eastAsia="Times New Roman" w:hAnsi="Times New Roman" w:cs="Times New Roman"/>
          <w:color w:val="FF3300"/>
          <w:sz w:val="24"/>
          <w:szCs w:val="24"/>
          <w:lang w:eastAsia="en-NZ"/>
        </w:rPr>
      </w:pPr>
      <w:r w:rsidRPr="00790423">
        <w:rPr>
          <w:rFonts w:ascii="Times New Roman" w:hAnsi="Times New Roman" w:cs="Times New Roman"/>
          <w:sz w:val="24"/>
          <w:szCs w:val="24"/>
        </w:rPr>
        <w:t xml:space="preserve">An approach to parenting which is 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linked with</w:t>
      </w:r>
      <w:r w:rsidRPr="00790423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the most </w:t>
      </w:r>
      <w:r w:rsidRPr="00790423">
        <w:rPr>
          <w:rFonts w:ascii="Times New Roman" w:eastAsia="Times New Roman" w:hAnsi="Times New Roman" w:cs="Times New Roman"/>
          <w:sz w:val="24"/>
          <w:szCs w:val="24"/>
          <w:lang w:eastAsia="en-NZ"/>
        </w:rPr>
        <w:t>successful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790423">
        <w:rPr>
          <w:rFonts w:ascii="Times New Roman" w:eastAsia="Times New Roman" w:hAnsi="Times New Roman" w:cs="Times New Roman"/>
          <w:sz w:val="24"/>
          <w:szCs w:val="24"/>
          <w:lang w:eastAsia="en-NZ"/>
        </w:rPr>
        <w:t>child outcomes is a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n authoritative parenting style. The following website is well worth a browse for more in depth research into this approach and its outcomes.</w:t>
      </w:r>
      <w:r w:rsidRPr="0070143C">
        <w:t xml:space="preserve"> </w:t>
      </w:r>
      <w:hyperlink r:id="rId5" w:history="1">
        <w:r w:rsidRPr="007A444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NZ"/>
          </w:rPr>
          <w:t>http://www.parentingscience.com/authoritative-parenting-style.html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. Briefly though, here is a summary of this approach.</w:t>
      </w:r>
    </w:p>
    <w:p w:rsidR="007468FE" w:rsidRPr="0070316E" w:rsidRDefault="007468FE" w:rsidP="007468FE">
      <w:pPr>
        <w:shd w:val="clear" w:color="auto" w:fill="FFFFFF"/>
        <w:spacing w:before="240" w:after="240" w:line="342" w:lineRule="atLeast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 w:rsidRPr="0070316E">
        <w:rPr>
          <w:rFonts w:ascii="Times New Roman" w:eastAsia="Times New Roman" w:hAnsi="Times New Roman" w:cs="Times New Roman"/>
          <w:b/>
          <w:bCs/>
          <w:sz w:val="28"/>
          <w:szCs w:val="28"/>
          <w:lang w:eastAsia="en-NZ"/>
        </w:rPr>
        <w:t>The authoritative parenting style is about setting limits, reasoning with kids, and being responsive to their emotional needs.</w:t>
      </w:r>
    </w:p>
    <w:p w:rsidR="007468FE" w:rsidRPr="00AB259B" w:rsidRDefault="007468FE" w:rsidP="007468FE">
      <w:pPr>
        <w:pStyle w:val="NormalWeb"/>
        <w:shd w:val="clear" w:color="auto" w:fill="FFFFFF"/>
        <w:spacing w:before="240" w:beforeAutospacing="0" w:after="240" w:afterAutospacing="0" w:line="342" w:lineRule="atLeast"/>
      </w:pPr>
      <w:r w:rsidRPr="0070316E">
        <w:rPr>
          <w:b/>
          <w:color w:val="FF0000"/>
        </w:rPr>
        <w:t>Setting limits</w:t>
      </w:r>
      <w:r>
        <w:t xml:space="preserve">: </w:t>
      </w:r>
      <w:r w:rsidRPr="00AB259B">
        <w:rPr>
          <w:shd w:val="clear" w:color="auto" w:fill="FFFFFF"/>
        </w:rPr>
        <w:t>Authoritative parents take a firm stand, expecting their kids to behave responsibly. An example of this might be an agreed time for a teen to return home from being out with friends,</w:t>
      </w:r>
    </w:p>
    <w:p w:rsidR="007468FE" w:rsidRPr="00AB259B" w:rsidRDefault="007468FE" w:rsidP="007468FE">
      <w:pPr>
        <w:pStyle w:val="NormalWeb"/>
        <w:shd w:val="clear" w:color="auto" w:fill="FFFFFF"/>
        <w:spacing w:before="240" w:beforeAutospacing="0" w:after="240" w:afterAutospacing="0" w:line="342" w:lineRule="atLeast"/>
      </w:pPr>
      <w:r w:rsidRPr="0070316E">
        <w:rPr>
          <w:b/>
          <w:color w:val="0070C0"/>
        </w:rPr>
        <w:t>Reasoning with children</w:t>
      </w:r>
      <w:r>
        <w:rPr>
          <w:rFonts w:ascii="Verdana" w:hAnsi="Verdana"/>
          <w:color w:val="474747"/>
          <w:sz w:val="23"/>
          <w:szCs w:val="23"/>
        </w:rPr>
        <w:t xml:space="preserve">: </w:t>
      </w:r>
      <w:r w:rsidRPr="00AB259B">
        <w:t>When kids make mistakes or misbehave, parents attempt to reason with their children.</w:t>
      </w:r>
      <w:r w:rsidRPr="00AB259B">
        <w:rPr>
          <w:shd w:val="clear" w:color="auto" w:fill="FFFFFF"/>
        </w:rPr>
        <w:t xml:space="preserve"> T</w:t>
      </w:r>
      <w:r w:rsidRPr="00AB259B">
        <w:rPr>
          <w:bCs/>
          <w:iCs/>
        </w:rPr>
        <w:t xml:space="preserve">hey emphasize the reasons for rules. </w:t>
      </w:r>
      <w:r w:rsidRPr="00AB259B">
        <w:t>Authoritative parents encourage a verbal give-and-take, and explain the consequences of good and bad behaviour. In the example above, the reasons for the set time for return home are fully discussed (</w:t>
      </w:r>
      <w:proofErr w:type="spellStart"/>
      <w:r w:rsidRPr="00AB259B">
        <w:t>eg</w:t>
      </w:r>
      <w:proofErr w:type="spellEnd"/>
      <w:r w:rsidRPr="00AB259B">
        <w:t>. safety, need for family or homework commitments). Consequences of not meeting the curfew are also discussed before the teen goes out and are stuck to if they return late.</w:t>
      </w:r>
    </w:p>
    <w:p w:rsidR="007468FE" w:rsidRPr="00AB259B" w:rsidRDefault="007468FE" w:rsidP="007468FE">
      <w:pPr>
        <w:shd w:val="clear" w:color="auto" w:fill="FFFFFF"/>
        <w:spacing w:before="240" w:after="240" w:line="342" w:lineRule="atLeast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70316E">
        <w:rPr>
          <w:rFonts w:ascii="Times New Roman" w:eastAsia="Times New Roman" w:hAnsi="Times New Roman" w:cs="Times New Roman"/>
          <w:b/>
          <w:color w:val="16E406"/>
          <w:sz w:val="24"/>
          <w:szCs w:val="24"/>
          <w:lang w:eastAsia="en-NZ"/>
        </w:rPr>
        <w:t>Being responsive to their emotional needs</w:t>
      </w:r>
      <w:r>
        <w:rPr>
          <w:rFonts w:ascii="Verdana" w:eastAsia="Times New Roman" w:hAnsi="Verdana" w:cs="Times New Roman"/>
          <w:color w:val="474747"/>
          <w:sz w:val="23"/>
          <w:szCs w:val="23"/>
          <w:lang w:eastAsia="en-NZ"/>
        </w:rPr>
        <w:t>:</w:t>
      </w:r>
      <w:r>
        <w:rPr>
          <w:rFonts w:ascii="Verdana" w:hAnsi="Verdana"/>
          <w:color w:val="474747"/>
          <w:sz w:val="23"/>
          <w:szCs w:val="23"/>
          <w:shd w:val="clear" w:color="auto" w:fill="FFFFFF"/>
        </w:rPr>
        <w:t xml:space="preserve"> </w:t>
      </w:r>
      <w:r w:rsidRPr="00AB259B">
        <w:rPr>
          <w:rFonts w:ascii="Times New Roman" w:hAnsi="Times New Roman" w:cs="Times New Roman"/>
          <w:sz w:val="24"/>
          <w:szCs w:val="24"/>
          <w:shd w:val="clear" w:color="auto" w:fill="FFFFFF"/>
        </w:rPr>
        <w:t>Authoritative parents show high levels of warmth and connection.</w:t>
      </w:r>
      <w:proofErr w:type="gramEnd"/>
      <w:r w:rsidRPr="00AB25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children reach their teens it can be a challenge for parents to find ways to connect with them. Sometimes, previously chatty kids can become withdrawn and non-communicative. A lovely resource for creating opportunities for talk in a fun and non-confronting way can be found at</w:t>
      </w:r>
      <w:r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 </w:t>
      </w:r>
      <w:hyperlink r:id="rId6" w:history="1">
        <w:r w:rsidRPr="00BC378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http://momastery.com/blog/2015/04/24/key-jar/</w:t>
        </w:r>
      </w:hyperlink>
      <w:r w:rsidRPr="00BC3782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 </w:t>
      </w:r>
      <w:r w:rsidRPr="00AB25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Key Jar, as the name suggests, offers keys, by way of conversation starters, to open doors for talk around a whole range of topics, some light-hearted, some more serious, and all providing opportunity for connection with our kids. Great for meal times! (Thanks to Natasha </w:t>
      </w:r>
      <w:proofErr w:type="spellStart"/>
      <w:r w:rsidRPr="00AB259B">
        <w:rPr>
          <w:rFonts w:ascii="Times New Roman" w:hAnsi="Times New Roman" w:cs="Times New Roman"/>
          <w:sz w:val="24"/>
          <w:szCs w:val="24"/>
          <w:shd w:val="clear" w:color="auto" w:fill="FFFFFF"/>
        </w:rPr>
        <w:t>Sarich</w:t>
      </w:r>
      <w:proofErr w:type="spellEnd"/>
      <w:r w:rsidRPr="00AB259B">
        <w:rPr>
          <w:rFonts w:ascii="Times New Roman" w:hAnsi="Times New Roman" w:cs="Times New Roman"/>
          <w:sz w:val="24"/>
          <w:szCs w:val="24"/>
          <w:shd w:val="clear" w:color="auto" w:fill="FFFFFF"/>
        </w:rPr>
        <w:t>-Dunn for sharing this resource.)</w:t>
      </w:r>
    </w:p>
    <w:p w:rsidR="007468FE" w:rsidRDefault="007468FE" w:rsidP="007468FE">
      <w:pPr>
        <w:shd w:val="clear" w:color="auto" w:fill="FFFFFF"/>
        <w:spacing w:before="240" w:after="240" w:line="342" w:lineRule="atLeast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90423">
        <w:rPr>
          <w:rFonts w:ascii="Times New Roman" w:eastAsia="Times New Roman" w:hAnsi="Times New Roman" w:cs="Times New Roman"/>
          <w:sz w:val="24"/>
          <w:szCs w:val="24"/>
          <w:lang w:eastAsia="en-NZ"/>
        </w:rPr>
        <w:t>Kids raised by authoritative parents are more likely to become independent, self-reliant, socially accepted, academically successful, and well-behaved.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790423">
        <w:rPr>
          <w:rFonts w:ascii="Times New Roman" w:eastAsia="Times New Roman" w:hAnsi="Times New Roman" w:cs="Times New Roman"/>
          <w:sz w:val="24"/>
          <w:szCs w:val="24"/>
          <w:lang w:eastAsia="en-NZ"/>
        </w:rPr>
        <w:t>They are less likely to report depression and anxiety, and less likely to engage in antisocial behavio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u</w:t>
      </w:r>
      <w:r w:rsidRPr="00790423">
        <w:rPr>
          <w:rFonts w:ascii="Times New Roman" w:eastAsia="Times New Roman" w:hAnsi="Times New Roman" w:cs="Times New Roman"/>
          <w:sz w:val="24"/>
          <w:szCs w:val="24"/>
          <w:lang w:eastAsia="en-NZ"/>
        </w:rPr>
        <w:t>r like delinquency and drug use.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Some food for thought perhaps, as we grow our gorgeous children into good young men and women.</w:t>
      </w:r>
    </w:p>
    <w:p w:rsidR="007468FE" w:rsidRPr="00AB259B" w:rsidRDefault="007468FE" w:rsidP="007468FE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AB259B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Na </w:t>
      </w:r>
      <w:proofErr w:type="spellStart"/>
      <w:r w:rsidRPr="00AB259B">
        <w:rPr>
          <w:rFonts w:ascii="Times New Roman" w:eastAsia="Times New Roman" w:hAnsi="Times New Roman" w:cs="Times New Roman"/>
          <w:sz w:val="24"/>
          <w:szCs w:val="24"/>
          <w:lang w:eastAsia="en-NZ"/>
        </w:rPr>
        <w:t>mihi</w:t>
      </w:r>
      <w:proofErr w:type="spellEnd"/>
      <w:r w:rsidRPr="00AB259B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proofErr w:type="spellStart"/>
      <w:r w:rsidRPr="00AB259B">
        <w:rPr>
          <w:rFonts w:ascii="Times New Roman" w:eastAsia="Times New Roman" w:hAnsi="Times New Roman" w:cs="Times New Roman"/>
          <w:sz w:val="24"/>
          <w:szCs w:val="24"/>
          <w:lang w:eastAsia="en-NZ"/>
        </w:rPr>
        <w:t>nui</w:t>
      </w:r>
      <w:proofErr w:type="spellEnd"/>
      <w:r w:rsidRPr="00AB259B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proofErr w:type="spellStart"/>
      <w:proofErr w:type="gramStart"/>
      <w:r w:rsidRPr="00AB259B">
        <w:rPr>
          <w:rFonts w:ascii="Times New Roman" w:eastAsia="Times New Roman" w:hAnsi="Times New Roman" w:cs="Times New Roman"/>
          <w:sz w:val="24"/>
          <w:szCs w:val="24"/>
          <w:lang w:eastAsia="en-NZ"/>
        </w:rPr>
        <w:t>kia</w:t>
      </w:r>
      <w:proofErr w:type="spellEnd"/>
      <w:proofErr w:type="gramEnd"/>
      <w:r w:rsidRPr="00AB259B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proofErr w:type="spellStart"/>
      <w:r w:rsidRPr="00AB259B">
        <w:rPr>
          <w:rFonts w:ascii="Times New Roman" w:eastAsia="Times New Roman" w:hAnsi="Times New Roman" w:cs="Times New Roman"/>
          <w:sz w:val="24"/>
          <w:szCs w:val="24"/>
          <w:lang w:eastAsia="en-NZ"/>
        </w:rPr>
        <w:t>koe</w:t>
      </w:r>
      <w:proofErr w:type="spellEnd"/>
      <w:r w:rsidRPr="00AB259B">
        <w:rPr>
          <w:rFonts w:ascii="Times New Roman" w:eastAsia="Times New Roman" w:hAnsi="Times New Roman" w:cs="Times New Roman"/>
          <w:sz w:val="24"/>
          <w:szCs w:val="24"/>
          <w:lang w:eastAsia="en-NZ"/>
        </w:rPr>
        <w:t>, Nancy Macmillan and Neil Carter.</w:t>
      </w:r>
    </w:p>
    <w:p w:rsidR="00E85A64" w:rsidRDefault="00E85A64">
      <w:bookmarkStart w:id="0" w:name="_GoBack"/>
      <w:bookmarkEnd w:id="0"/>
    </w:p>
    <w:sectPr w:rsidR="00E85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FE"/>
    <w:rsid w:val="007468FE"/>
    <w:rsid w:val="00E8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8F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4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8F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4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omastery.com/blog/2015/04/24/key-jar/" TargetMode="External"/><Relationship Id="rId5" Type="http://schemas.openxmlformats.org/officeDocument/2006/relationships/hyperlink" Target="http://www.parentingscience.com/authoritative-parenting-sty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Paul College</Company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2015-06-14T22:43:00Z</dcterms:created>
  <dcterms:modified xsi:type="dcterms:W3CDTF">2015-06-14T22:43:00Z</dcterms:modified>
</cp:coreProperties>
</file>