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9E097" w14:textId="77777777" w:rsidR="007D2C97" w:rsidRPr="007D2C97" w:rsidRDefault="007D2C97" w:rsidP="007D2C97">
      <w:pPr>
        <w:spacing w:line="252" w:lineRule="auto"/>
        <w:ind w:left="-709" w:firstLine="709"/>
        <w:jc w:val="right"/>
        <w:rPr>
          <w:rFonts w:ascii="Times New Roman" w:eastAsia="Calibri" w:hAnsi="Times New Roman" w:cs="Times New Roman"/>
          <w:i/>
          <w:color w:val="000000"/>
          <w:kern w:val="0"/>
          <w:sz w:val="20"/>
          <w14:ligatures w14:val="none"/>
        </w:rPr>
      </w:pPr>
    </w:p>
    <w:p w14:paraId="50C9DC7E" w14:textId="77777777" w:rsidR="007D2C97" w:rsidRPr="007D2C97" w:rsidRDefault="007D2C97" w:rsidP="007D2C97">
      <w:pPr>
        <w:spacing w:line="252" w:lineRule="auto"/>
        <w:ind w:left="-709" w:firstLine="709"/>
        <w:jc w:val="right"/>
        <w:rPr>
          <w:rFonts w:ascii="Times New Roman" w:eastAsia="Calibri" w:hAnsi="Times New Roman" w:cs="Times New Roman"/>
          <w:i/>
          <w:color w:val="000000"/>
          <w:kern w:val="0"/>
          <w:sz w:val="20"/>
          <w14:ligatures w14:val="none"/>
        </w:rPr>
      </w:pPr>
      <w:r w:rsidRPr="007D2C97">
        <w:rPr>
          <w:rFonts w:ascii="Times New Roman" w:eastAsia="Calibri" w:hAnsi="Times New Roman" w:cs="Times New Roman"/>
          <w:i/>
          <w:color w:val="000000"/>
          <w:kern w:val="0"/>
          <w:sz w:val="20"/>
          <w14:ligatures w14:val="none"/>
        </w:rPr>
        <w:t>Приложение №1</w:t>
      </w:r>
    </w:p>
    <w:p w14:paraId="6B1CAD3B" w14:textId="77777777" w:rsidR="007D2C97" w:rsidRPr="007D2C97" w:rsidRDefault="007D2C97" w:rsidP="007D2C97">
      <w:pPr>
        <w:spacing w:line="252" w:lineRule="auto"/>
        <w:ind w:left="-709" w:firstLine="709"/>
        <w:jc w:val="right"/>
        <w:rPr>
          <w:rFonts w:ascii="Times New Roman" w:eastAsia="Calibri" w:hAnsi="Times New Roman" w:cs="Times New Roman"/>
          <w:i/>
          <w:color w:val="000000"/>
          <w:kern w:val="0"/>
          <w:sz w:val="20"/>
          <w:szCs w:val="20"/>
          <w14:ligatures w14:val="none"/>
        </w:rPr>
      </w:pPr>
      <w:r w:rsidRPr="007D2C97">
        <w:rPr>
          <w:rFonts w:ascii="Times New Roman" w:eastAsia="Calibri" w:hAnsi="Times New Roman" w:cs="Times New Roman"/>
          <w:i/>
          <w:color w:val="000000"/>
          <w:kern w:val="0"/>
          <w:sz w:val="20"/>
          <w14:ligatures w14:val="none"/>
        </w:rPr>
        <w:t>к Договору 1202-26/1 от «12» февраля 2026г.</w:t>
      </w:r>
    </w:p>
    <w:p w14:paraId="462E9A02" w14:textId="77777777" w:rsidR="007D2C97" w:rsidRPr="007D2C97" w:rsidRDefault="007D2C97" w:rsidP="007D2C97">
      <w:pPr>
        <w:spacing w:line="252" w:lineRule="auto"/>
        <w:ind w:left="-709" w:firstLine="709"/>
        <w:jc w:val="right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04D71606" w14:textId="77777777" w:rsidR="007D2C97" w:rsidRPr="007D2C97" w:rsidRDefault="007D2C97" w:rsidP="007D2C97">
      <w:pPr>
        <w:spacing w:line="252" w:lineRule="auto"/>
        <w:ind w:left="-709" w:firstLine="709"/>
        <w:jc w:val="center"/>
        <w:rPr>
          <w:rFonts w:ascii="Times New Roman" w:eastAsia="Calibri" w:hAnsi="Times New Roman" w:cs="Times New Roman"/>
          <w:b/>
          <w:color w:val="000000"/>
          <w:kern w:val="0"/>
          <w:sz w:val="24"/>
          <w14:ligatures w14:val="none"/>
        </w:rPr>
      </w:pPr>
      <w:r w:rsidRPr="007D2C97">
        <w:rPr>
          <w:rFonts w:ascii="Times New Roman" w:eastAsia="Calibri" w:hAnsi="Times New Roman" w:cs="Times New Roman"/>
          <w:b/>
          <w:color w:val="000000"/>
          <w:kern w:val="0"/>
          <w:sz w:val="24"/>
          <w14:ligatures w14:val="none"/>
        </w:rPr>
        <w:t xml:space="preserve">Спецификация № 1 </w:t>
      </w:r>
    </w:p>
    <w:p w14:paraId="4A7488BF" w14:textId="77777777" w:rsidR="007D2C97" w:rsidRPr="007D2C97" w:rsidRDefault="007D2C97" w:rsidP="007D2C97">
      <w:pPr>
        <w:spacing w:line="252" w:lineRule="auto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73AED370" w14:textId="7C00A102" w:rsidR="007D2C97" w:rsidRPr="007D2C97" w:rsidRDefault="007D2C97" w:rsidP="007D2C97">
      <w:pPr>
        <w:spacing w:line="252" w:lineRule="auto"/>
        <w:ind w:firstLine="426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7D2C97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t>Общество с ограниченной ответственностью «НИКА»</w:t>
      </w:r>
      <w:r w:rsidRPr="007D2C9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, в дальнейшем именуемое «Поставщик», в лице Генерального директора Бочарова Алексея Владимировича, действующего на основании Устава, с одной стороны, и </w:t>
      </w:r>
      <w:r w:rsidRPr="007D2C97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t>Индивидуальный предприниматель Любаковский Владислав Вадимович,</w:t>
      </w:r>
      <w:r w:rsidRPr="007D2C9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в дальнейшем именуемое «Покупатель», в лице,  Любаковского Владислава Вадимовича, действующего на основании Устава, с другой стороны, при совместном упоминании именуемые «Стороны», заключили настоящую Спецификацию к Договору 1202-26</w:t>
      </w:r>
      <w:r w:rsidR="008C17E4">
        <w:rPr>
          <w:rFonts w:ascii="Times New Roman" w:eastAsia="Calibri" w:hAnsi="Times New Roman" w:cs="Times New Roman"/>
          <w:color w:val="000000"/>
          <w:kern w:val="0"/>
          <w14:ligatures w14:val="none"/>
        </w:rPr>
        <w:t>/1</w:t>
      </w:r>
      <w:r w:rsidRPr="007D2C9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от «12» февраля 2026г.: </w:t>
      </w:r>
    </w:p>
    <w:tbl>
      <w:tblPr>
        <w:tblW w:w="10632" w:type="dxa"/>
        <w:tblInd w:w="-1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6"/>
        <w:gridCol w:w="5982"/>
        <w:gridCol w:w="709"/>
        <w:gridCol w:w="1389"/>
        <w:gridCol w:w="1446"/>
      </w:tblGrid>
      <w:tr w:rsidR="007D2C97" w:rsidRPr="007D2C97" w14:paraId="605FB93A" w14:textId="77777777" w:rsidTr="007D2C97">
        <w:trPr>
          <w:trHeight w:val="893"/>
        </w:trPr>
        <w:tc>
          <w:tcPr>
            <w:tcW w:w="1106" w:type="dxa"/>
            <w:shd w:val="clear" w:color="auto" w:fill="auto"/>
            <w:vAlign w:val="center"/>
          </w:tcPr>
          <w:p w14:paraId="14F2578B" w14:textId="77777777" w:rsidR="007D2C97" w:rsidRPr="007D2C97" w:rsidRDefault="007D2C97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№</w:t>
            </w:r>
          </w:p>
        </w:tc>
        <w:tc>
          <w:tcPr>
            <w:tcW w:w="5982" w:type="dxa"/>
            <w:shd w:val="clear" w:color="auto" w:fill="auto"/>
            <w:vAlign w:val="center"/>
          </w:tcPr>
          <w:p w14:paraId="301519AF" w14:textId="77777777" w:rsidR="007D2C97" w:rsidRPr="007D2C97" w:rsidRDefault="007D2C97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Наименование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870C2B" w14:textId="77777777" w:rsidR="007D2C97" w:rsidRPr="007D2C97" w:rsidRDefault="007D2C97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Кол-во, шт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BEA8CF0" w14:textId="77777777" w:rsidR="007D2C97" w:rsidRPr="007D2C97" w:rsidRDefault="007D2C97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Цена шт/руб. с НДС в т.ч.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302D9952" w14:textId="77777777" w:rsidR="007D2C97" w:rsidRPr="007D2C97" w:rsidRDefault="007D2C97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Стоимость, руб. с НДС в т.ч.</w:t>
            </w:r>
          </w:p>
        </w:tc>
      </w:tr>
      <w:tr w:rsidR="007D2C97" w:rsidRPr="007D2C97" w14:paraId="6B79E134" w14:textId="77777777" w:rsidTr="007D2C97">
        <w:trPr>
          <w:trHeight w:val="483"/>
        </w:trPr>
        <w:tc>
          <w:tcPr>
            <w:tcW w:w="1106" w:type="dxa"/>
            <w:shd w:val="clear" w:color="auto" w:fill="auto"/>
          </w:tcPr>
          <w:p w14:paraId="5351C920" w14:textId="77777777" w:rsidR="007D2C97" w:rsidRPr="007D2C97" w:rsidRDefault="007D2C97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982" w:type="dxa"/>
            <w:shd w:val="clear" w:color="auto" w:fill="auto"/>
          </w:tcPr>
          <w:p w14:paraId="039DAF6A" w14:textId="68810255" w:rsidR="007D2C97" w:rsidRPr="007D2C97" w:rsidRDefault="008C17E4" w:rsidP="007D2C97">
            <w:pPr>
              <w:suppressAutoHyphens/>
              <w:spacing w:before="100" w:after="100" w:line="10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ar-SA"/>
                <w14:ligatures w14:val="none"/>
              </w:rPr>
            </w:pPr>
            <w:r w:rsidRPr="008C17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ar-SA"/>
                <w14:ligatures w14:val="none"/>
              </w:rPr>
              <w:t>Перчатки  7 нитей 10 класс с ПВХ</w:t>
            </w:r>
          </w:p>
        </w:tc>
        <w:tc>
          <w:tcPr>
            <w:tcW w:w="709" w:type="dxa"/>
            <w:shd w:val="clear" w:color="auto" w:fill="auto"/>
          </w:tcPr>
          <w:p w14:paraId="535F205E" w14:textId="7F60DBC3" w:rsidR="007D2C97" w:rsidRPr="007D2C97" w:rsidRDefault="008C17E4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1000</w:t>
            </w:r>
          </w:p>
        </w:tc>
        <w:tc>
          <w:tcPr>
            <w:tcW w:w="1389" w:type="dxa"/>
            <w:shd w:val="clear" w:color="auto" w:fill="auto"/>
          </w:tcPr>
          <w:p w14:paraId="03698C18" w14:textId="08568C4E" w:rsidR="007D2C97" w:rsidRPr="007D2C97" w:rsidRDefault="008C17E4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18</w:t>
            </w:r>
            <w:r w:rsidR="007D2C97" w:rsidRPr="007D2C97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,00</w:t>
            </w:r>
          </w:p>
        </w:tc>
        <w:tc>
          <w:tcPr>
            <w:tcW w:w="1446" w:type="dxa"/>
            <w:shd w:val="clear" w:color="auto" w:fill="auto"/>
          </w:tcPr>
          <w:p w14:paraId="03303550" w14:textId="5C2A9BDC" w:rsidR="007D2C97" w:rsidRPr="007D2C97" w:rsidRDefault="008C17E4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18000</w:t>
            </w:r>
            <w:r w:rsidR="007D2C97" w:rsidRPr="007D2C97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,00</w:t>
            </w:r>
          </w:p>
        </w:tc>
      </w:tr>
      <w:tr w:rsidR="007D2C97" w:rsidRPr="007D2C97" w14:paraId="5D881A92" w14:textId="77777777" w:rsidTr="007D2C97">
        <w:trPr>
          <w:trHeight w:val="483"/>
        </w:trPr>
        <w:tc>
          <w:tcPr>
            <w:tcW w:w="1106" w:type="dxa"/>
            <w:shd w:val="clear" w:color="auto" w:fill="auto"/>
          </w:tcPr>
          <w:p w14:paraId="3DC16900" w14:textId="77777777" w:rsidR="007D2C97" w:rsidRPr="007D2C97" w:rsidRDefault="007D2C97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982" w:type="dxa"/>
            <w:shd w:val="clear" w:color="auto" w:fill="auto"/>
          </w:tcPr>
          <w:p w14:paraId="3FE5FF24" w14:textId="2CA40FD7" w:rsidR="007D2C97" w:rsidRPr="007D2C97" w:rsidRDefault="008C17E4" w:rsidP="007D2C97">
            <w:pPr>
              <w:suppressAutoHyphens/>
              <w:spacing w:before="100" w:after="100" w:line="10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ar-SA"/>
                <w14:ligatures w14:val="none"/>
              </w:rPr>
            </w:pPr>
            <w:r w:rsidRPr="008C17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ar-SA"/>
                <w14:ligatures w14:val="none"/>
              </w:rPr>
              <w:t>Каска оранжевая</w:t>
            </w:r>
          </w:p>
        </w:tc>
        <w:tc>
          <w:tcPr>
            <w:tcW w:w="709" w:type="dxa"/>
            <w:shd w:val="clear" w:color="auto" w:fill="auto"/>
          </w:tcPr>
          <w:p w14:paraId="7579CF42" w14:textId="42EC348E" w:rsidR="007D2C97" w:rsidRPr="007D2C97" w:rsidRDefault="008C17E4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1389" w:type="dxa"/>
            <w:shd w:val="clear" w:color="auto" w:fill="auto"/>
          </w:tcPr>
          <w:p w14:paraId="5D11063E" w14:textId="50BC21D2" w:rsidR="007D2C97" w:rsidRPr="007D2C97" w:rsidRDefault="008C17E4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275</w:t>
            </w:r>
            <w:r w:rsidR="007D2C97" w:rsidRPr="007D2C97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,00</w:t>
            </w:r>
          </w:p>
        </w:tc>
        <w:tc>
          <w:tcPr>
            <w:tcW w:w="1446" w:type="dxa"/>
            <w:shd w:val="clear" w:color="auto" w:fill="auto"/>
          </w:tcPr>
          <w:p w14:paraId="71296EAF" w14:textId="06393165" w:rsidR="007D2C97" w:rsidRPr="007D2C97" w:rsidRDefault="008C17E4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27500</w:t>
            </w:r>
            <w:r w:rsidR="007D2C97" w:rsidRPr="007D2C97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,00</w:t>
            </w:r>
          </w:p>
        </w:tc>
      </w:tr>
      <w:tr w:rsidR="008C17E4" w:rsidRPr="007D2C97" w14:paraId="0249DC6B" w14:textId="77777777" w:rsidTr="007D2C97">
        <w:trPr>
          <w:trHeight w:val="483"/>
        </w:trPr>
        <w:tc>
          <w:tcPr>
            <w:tcW w:w="1106" w:type="dxa"/>
            <w:shd w:val="clear" w:color="auto" w:fill="auto"/>
          </w:tcPr>
          <w:p w14:paraId="5A53D179" w14:textId="3E6FE7DF" w:rsidR="008C17E4" w:rsidRPr="007D2C97" w:rsidRDefault="00DA7461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5982" w:type="dxa"/>
            <w:shd w:val="clear" w:color="auto" w:fill="auto"/>
          </w:tcPr>
          <w:p w14:paraId="5C9805DE" w14:textId="46CCEB69" w:rsidR="008C17E4" w:rsidRPr="008C17E4" w:rsidRDefault="00DA7461" w:rsidP="007D2C97">
            <w:pPr>
              <w:suppressAutoHyphens/>
              <w:spacing w:before="100" w:after="100" w:line="10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ar-SA"/>
                <w14:ligatures w14:val="none"/>
              </w:rPr>
            </w:pPr>
            <w:r w:rsidRPr="00DA746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ar-SA"/>
                <w14:ligatures w14:val="none"/>
              </w:rPr>
              <w:t>Наушники противошумные</w:t>
            </w:r>
          </w:p>
        </w:tc>
        <w:tc>
          <w:tcPr>
            <w:tcW w:w="709" w:type="dxa"/>
            <w:shd w:val="clear" w:color="auto" w:fill="auto"/>
          </w:tcPr>
          <w:p w14:paraId="4F25F99A" w14:textId="004B110B" w:rsidR="008C17E4" w:rsidRDefault="00DA7461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1389" w:type="dxa"/>
            <w:shd w:val="clear" w:color="auto" w:fill="auto"/>
          </w:tcPr>
          <w:p w14:paraId="7EE56E9F" w14:textId="7A0DF374" w:rsidR="008C17E4" w:rsidRDefault="00DA7461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280,00</w:t>
            </w:r>
          </w:p>
        </w:tc>
        <w:tc>
          <w:tcPr>
            <w:tcW w:w="1446" w:type="dxa"/>
            <w:shd w:val="clear" w:color="auto" w:fill="auto"/>
          </w:tcPr>
          <w:p w14:paraId="42D1B642" w14:textId="397064D2" w:rsidR="008C17E4" w:rsidRDefault="00DA7461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28000,00</w:t>
            </w:r>
          </w:p>
        </w:tc>
      </w:tr>
      <w:tr w:rsidR="00DA7461" w:rsidRPr="007D2C97" w14:paraId="66AA43BF" w14:textId="77777777" w:rsidTr="007D2C97">
        <w:trPr>
          <w:trHeight w:val="483"/>
        </w:trPr>
        <w:tc>
          <w:tcPr>
            <w:tcW w:w="1106" w:type="dxa"/>
            <w:shd w:val="clear" w:color="auto" w:fill="auto"/>
          </w:tcPr>
          <w:p w14:paraId="1A816DE1" w14:textId="2CF5D22D" w:rsidR="00DA7461" w:rsidRDefault="00DA7461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5982" w:type="dxa"/>
            <w:shd w:val="clear" w:color="auto" w:fill="auto"/>
          </w:tcPr>
          <w:p w14:paraId="72611EA9" w14:textId="61EFA349" w:rsidR="00DA7461" w:rsidRPr="00DA7461" w:rsidRDefault="00DA7461" w:rsidP="007D2C97">
            <w:pPr>
              <w:suppressAutoHyphens/>
              <w:spacing w:before="100" w:after="100" w:line="10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ar-SA"/>
                <w14:ligatures w14:val="none"/>
              </w:rPr>
            </w:pPr>
            <w:r w:rsidRPr="00DA746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ar-SA"/>
                <w14:ligatures w14:val="none"/>
              </w:rPr>
              <w:t>Щиток сварщика</w:t>
            </w:r>
          </w:p>
        </w:tc>
        <w:tc>
          <w:tcPr>
            <w:tcW w:w="709" w:type="dxa"/>
            <w:shd w:val="clear" w:color="auto" w:fill="auto"/>
          </w:tcPr>
          <w:p w14:paraId="12E23601" w14:textId="122BCBC4" w:rsidR="00DA7461" w:rsidRDefault="00DA7461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55</w:t>
            </w:r>
          </w:p>
        </w:tc>
        <w:tc>
          <w:tcPr>
            <w:tcW w:w="1389" w:type="dxa"/>
            <w:shd w:val="clear" w:color="auto" w:fill="auto"/>
          </w:tcPr>
          <w:p w14:paraId="0B3E7A8A" w14:textId="27192BD9" w:rsidR="00DA7461" w:rsidRDefault="00DA7461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500,00</w:t>
            </w:r>
          </w:p>
        </w:tc>
        <w:tc>
          <w:tcPr>
            <w:tcW w:w="1446" w:type="dxa"/>
            <w:shd w:val="clear" w:color="auto" w:fill="auto"/>
          </w:tcPr>
          <w:p w14:paraId="76EFC01E" w14:textId="3AA1926B" w:rsidR="00DA7461" w:rsidRDefault="00DA7461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27500,00</w:t>
            </w:r>
          </w:p>
        </w:tc>
      </w:tr>
      <w:tr w:rsidR="007D2C97" w:rsidRPr="007D2C97" w14:paraId="0D4F7AC0" w14:textId="77777777" w:rsidTr="007D2C97">
        <w:trPr>
          <w:trHeight w:val="266"/>
        </w:trPr>
        <w:tc>
          <w:tcPr>
            <w:tcW w:w="9186" w:type="dxa"/>
            <w:gridSpan w:val="4"/>
            <w:shd w:val="clear" w:color="auto" w:fill="auto"/>
          </w:tcPr>
          <w:p w14:paraId="7A7C7BD8" w14:textId="77777777" w:rsidR="007D2C97" w:rsidRPr="007D2C97" w:rsidRDefault="007D2C97" w:rsidP="007D2C97">
            <w:pPr>
              <w:spacing w:line="252" w:lineRule="auto"/>
              <w:jc w:val="right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Итого </w:t>
            </w:r>
          </w:p>
        </w:tc>
        <w:tc>
          <w:tcPr>
            <w:tcW w:w="1446" w:type="dxa"/>
            <w:shd w:val="clear" w:color="auto" w:fill="auto"/>
          </w:tcPr>
          <w:p w14:paraId="14A80834" w14:textId="005DDB40" w:rsidR="007D2C97" w:rsidRPr="007D2C97" w:rsidRDefault="00E6558D" w:rsidP="0080780C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10</w:t>
            </w:r>
            <w:r w:rsidR="00E24E60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10</w:t>
            </w:r>
            <w:r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00</w:t>
            </w:r>
            <w:r w:rsidR="007D2C97" w:rsidRPr="007D2C97">
              <w:rPr>
                <w:rFonts w:ascii="Times New Roman" w:eastAsia="Calibri" w:hAnsi="Times New Roman" w:cs="Times New Roman"/>
                <w:b/>
                <w:color w:val="000000"/>
                <w:kern w:val="0"/>
                <w:lang w:val="en-US"/>
                <w14:ligatures w14:val="none"/>
              </w:rPr>
              <w:t>,00</w:t>
            </w:r>
          </w:p>
        </w:tc>
      </w:tr>
    </w:tbl>
    <w:p w14:paraId="3D24D2A5" w14:textId="77777777" w:rsidR="007D2C97" w:rsidRPr="007D2C97" w:rsidRDefault="007D2C97" w:rsidP="007D2C97">
      <w:pPr>
        <w:spacing w:line="252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14:ligatures w14:val="none"/>
        </w:rPr>
      </w:pPr>
    </w:p>
    <w:p w14:paraId="48B1D4F0" w14:textId="7A4752C9" w:rsidR="007D2C97" w:rsidRPr="007D2C97" w:rsidRDefault="007D2C97" w:rsidP="007D2C97">
      <w:pPr>
        <w:spacing w:line="252" w:lineRule="auto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7D2C97">
        <w:rPr>
          <w:rFonts w:ascii="Times New Roman" w:eastAsia="Calibri" w:hAnsi="Times New Roman" w:cs="Times New Roman"/>
          <w:b/>
          <w:color w:val="000000"/>
          <w:kern w:val="0"/>
          <w:sz w:val="24"/>
          <w14:ligatures w14:val="none"/>
        </w:rPr>
        <w:t>Стоимость</w:t>
      </w:r>
      <w:r w:rsidRPr="007D2C97">
        <w:rPr>
          <w:rFonts w:ascii="Times New Roman" w:eastAsia="Calibri" w:hAnsi="Times New Roman" w:cs="Times New Roman"/>
          <w:color w:val="000000"/>
          <w:kern w:val="0"/>
          <w:sz w:val="24"/>
          <w14:ligatures w14:val="none"/>
        </w:rPr>
        <w:t xml:space="preserve"> по Спецификации №1 составляет </w:t>
      </w:r>
      <w:r w:rsidR="00E6558D">
        <w:rPr>
          <w:rFonts w:ascii="Times New Roman" w:eastAsia="Calibri" w:hAnsi="Times New Roman" w:cs="Times New Roman"/>
          <w:color w:val="000000"/>
          <w:kern w:val="0"/>
          <w14:ligatures w14:val="none"/>
        </w:rPr>
        <w:t>10</w:t>
      </w:r>
      <w:r w:rsidR="00E24E60">
        <w:rPr>
          <w:rFonts w:ascii="Times New Roman" w:eastAsia="Calibri" w:hAnsi="Times New Roman" w:cs="Times New Roman"/>
          <w:color w:val="000000"/>
          <w:kern w:val="0"/>
          <w14:ligatures w14:val="none"/>
        </w:rPr>
        <w:t>10</w:t>
      </w:r>
      <w:r w:rsidR="00E6558D">
        <w:rPr>
          <w:rFonts w:ascii="Times New Roman" w:eastAsia="Calibri" w:hAnsi="Times New Roman" w:cs="Times New Roman"/>
          <w:color w:val="000000"/>
          <w:kern w:val="0"/>
          <w14:ligatures w14:val="none"/>
        </w:rPr>
        <w:t>00</w:t>
      </w:r>
      <w:r w:rsidRPr="007D2C9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,00 (сто тысячи </w:t>
      </w:r>
      <w:r w:rsidR="00E24E60">
        <w:rPr>
          <w:rFonts w:ascii="Times New Roman" w:eastAsia="Calibri" w:hAnsi="Times New Roman" w:cs="Times New Roman"/>
          <w:color w:val="000000"/>
          <w:kern w:val="0"/>
          <w14:ligatures w14:val="none"/>
        </w:rPr>
        <w:t>один</w:t>
      </w:r>
      <w:r w:rsidRPr="007D2C97">
        <w:rPr>
          <w:rFonts w:ascii="Times New Roman" w:eastAsia="Calibri" w:hAnsi="Times New Roman" w:cs="Times New Roman"/>
          <w:color w:val="000000"/>
          <w:kern w:val="0"/>
          <w14:ligatures w14:val="none"/>
        </w:rPr>
        <w:t>) рублей 00 коп., в том числе НДС.</w:t>
      </w:r>
    </w:p>
    <w:p w14:paraId="6942E296" w14:textId="77777777" w:rsidR="007D2C97" w:rsidRPr="007D2C97" w:rsidRDefault="007D2C97" w:rsidP="007D2C97">
      <w:pPr>
        <w:spacing w:line="252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14:ligatures w14:val="none"/>
        </w:rPr>
      </w:pPr>
      <w:r w:rsidRPr="007D2C97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14:ligatures w14:val="none"/>
        </w:rPr>
        <w:t>Поставка</w:t>
      </w:r>
      <w:r w:rsidRPr="007D2C97">
        <w:rPr>
          <w:rFonts w:ascii="Times New Roman" w:eastAsia="Calibri" w:hAnsi="Times New Roman" w:cs="Times New Roman"/>
          <w:color w:val="000000"/>
          <w:kern w:val="0"/>
          <w:sz w:val="24"/>
          <w14:ligatures w14:val="none"/>
        </w:rPr>
        <w:t xml:space="preserve"> Товара производится на условиях «самовывоза» со склада Поставщика по адресу: 197374, город Санкт-Петербург, ул. Савушкина, д. 89 литер а.</w:t>
      </w:r>
    </w:p>
    <w:p w14:paraId="45FB87CF" w14:textId="77777777" w:rsidR="007D2C97" w:rsidRPr="007D2C97" w:rsidRDefault="007D2C97" w:rsidP="007D2C97">
      <w:pPr>
        <w:spacing w:line="252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14:ligatures w14:val="none"/>
        </w:rPr>
      </w:pPr>
    </w:p>
    <w:p w14:paraId="5D95D894" w14:textId="77777777" w:rsidR="007D2C97" w:rsidRPr="007D2C97" w:rsidRDefault="007D2C97" w:rsidP="007D2C97">
      <w:pPr>
        <w:spacing w:line="252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14:ligatures w14:val="none"/>
        </w:rPr>
      </w:pPr>
    </w:p>
    <w:p w14:paraId="58A29170" w14:textId="77777777" w:rsidR="007D2C97" w:rsidRPr="007D2C97" w:rsidRDefault="007D2C97" w:rsidP="007D2C97">
      <w:pPr>
        <w:spacing w:line="252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14:ligatures w14:val="none"/>
        </w:rPr>
      </w:pPr>
    </w:p>
    <w:p w14:paraId="6FB25033" w14:textId="1C51A9FF" w:rsidR="007D2C97" w:rsidRPr="007D2C97" w:rsidRDefault="00B9693E" w:rsidP="007D2C97">
      <w:pPr>
        <w:suppressAutoHyphens/>
        <w:autoSpaceDE w:val="0"/>
        <w:spacing w:after="0" w:line="240" w:lineRule="auto"/>
        <w:rPr>
          <w:rFonts w:ascii="Times New Roman" w:eastAsia="Calibri" w:hAnsi="Times New Roman" w:cs="Times New Roman"/>
          <w:bCs/>
          <w:color w:val="000000"/>
          <w:kern w:val="0"/>
          <w:sz w:val="20"/>
          <w:szCs w:val="20"/>
          <w:lang w:eastAsia="zh-CN"/>
          <w14:ligatures w14:val="none"/>
        </w:rPr>
      </w:pPr>
      <w:r w:rsidRPr="007D2C97">
        <w:rPr>
          <w:rFonts w:ascii="Calibri" w:eastAsia="Calibri" w:hAnsi="Calibri" w:cs="Calibri"/>
          <w:noProof/>
          <w:kern w:val="0"/>
          <w14:ligatures w14:val="none"/>
        </w:rPr>
        <w:drawing>
          <wp:anchor distT="0" distB="0" distL="114300" distR="114300" simplePos="0" relativeHeight="251657728" behindDoc="1" locked="0" layoutInCell="1" allowOverlap="1" wp14:anchorId="6B628E47" wp14:editId="5A810FE3">
            <wp:simplePos x="0" y="0"/>
            <wp:positionH relativeFrom="margin">
              <wp:posOffset>3772978</wp:posOffset>
            </wp:positionH>
            <wp:positionV relativeFrom="paragraph">
              <wp:posOffset>9333</wp:posOffset>
            </wp:positionV>
            <wp:extent cx="2209800" cy="2016760"/>
            <wp:effectExtent l="0" t="0" r="0" b="2536"/>
            <wp:wrapNone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alphaModFix amt="5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0167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000000">
        <w:rPr>
          <w:rFonts w:ascii="Calibri" w:eastAsia="Calibri" w:hAnsi="Calibri" w:cs="Times New Roman"/>
          <w:noProof/>
          <w:kern w:val="0"/>
          <w14:ligatures w14:val="none"/>
        </w:rPr>
        <w:object w:dxaOrig="1440" w:dyaOrig="1440" w14:anchorId="7FE578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.05pt;margin-top:59.05pt;width:67.25pt;height:37.15pt;z-index:-251657728;mso-position-horizontal-relative:text;mso-position-vertical-relative:text;mso-width-relative:page;mso-height-relative:page">
            <v:imagedata r:id="rId5" o:title=""/>
          </v:shape>
          <o:OLEObject Type="Embed" ProgID="PBrush" ShapeID="_x0000_s1026" DrawAspect="Content" ObjectID="_1832954479" r:id="rId6"/>
        </w:objec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39"/>
        <w:gridCol w:w="4716"/>
      </w:tblGrid>
      <w:tr w:rsidR="007D2C97" w:rsidRPr="007D2C97" w14:paraId="6ABCE322" w14:textId="77777777" w:rsidTr="00BC105A">
        <w:tc>
          <w:tcPr>
            <w:tcW w:w="5068" w:type="dxa"/>
            <w:shd w:val="clear" w:color="auto" w:fill="auto"/>
          </w:tcPr>
          <w:p w14:paraId="26BB9E8E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Покупатель:</w:t>
            </w:r>
          </w:p>
          <w:p w14:paraId="06BE61F7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50C0F2EF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15348921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1B7D6359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___________</w:t>
            </w:r>
            <w:r w:rsidRPr="007D2C97">
              <w:rPr>
                <w:rFonts w:ascii="Calibri" w:eastAsia="Calibri" w:hAnsi="Calibri" w:cs="Times New Roman"/>
                <w:kern w:val="0"/>
                <w14:ligatures w14:val="none"/>
              </w:rPr>
              <w:t xml:space="preserve"> </w:t>
            </w: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Шагойко А.С.</w:t>
            </w:r>
          </w:p>
          <w:p w14:paraId="34591530" w14:textId="64DB14B2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«</w:t>
            </w:r>
            <w:r w:rsidR="00B92BCA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1</w:t>
            </w:r>
            <w:r w:rsidR="00D071BB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9</w:t>
            </w: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 xml:space="preserve">» </w:t>
            </w:r>
            <w:r w:rsidR="00B92BCA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февраля</w:t>
            </w: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 xml:space="preserve"> 2026 г.    </w:t>
            </w:r>
          </w:p>
          <w:p w14:paraId="588EB3B1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 xml:space="preserve">М.П.                            </w:t>
            </w:r>
          </w:p>
        </w:tc>
        <w:tc>
          <w:tcPr>
            <w:tcW w:w="5069" w:type="dxa"/>
            <w:shd w:val="clear" w:color="auto" w:fill="auto"/>
          </w:tcPr>
          <w:p w14:paraId="759084A9" w14:textId="2BB365B5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Поставщик:</w:t>
            </w:r>
          </w:p>
          <w:p w14:paraId="443E2ECC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20961510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38B2CF32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 w:rsidRPr="007D2C97">
              <w:rPr>
                <w:rFonts w:ascii="Calibri" w:eastAsia="Calibri" w:hAnsi="Calibri" w:cs="Calibri"/>
                <w:noProof/>
                <w:kern w:val="0"/>
                <w14:ligatures w14:val="none"/>
              </w:rPr>
              <w:drawing>
                <wp:anchor distT="0" distB="0" distL="114300" distR="114300" simplePos="0" relativeHeight="251656704" behindDoc="1" locked="0" layoutInCell="1" allowOverlap="1" wp14:anchorId="7878114C" wp14:editId="313C85CC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3810</wp:posOffset>
                  </wp:positionV>
                  <wp:extent cx="971550" cy="563380"/>
                  <wp:effectExtent l="0" t="0" r="0" b="8120"/>
                  <wp:wrapNone/>
                  <wp:docPr id="5" name="Рисунок 5" descr="Изображение выглядит как линия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56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EC37679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 xml:space="preserve">_________Бочаров А.В. </w:t>
            </w:r>
          </w:p>
          <w:p w14:paraId="6BA4DA78" w14:textId="3303878F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«</w:t>
            </w:r>
            <w:r w:rsidR="00B92BCA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1</w:t>
            </w:r>
            <w:r w:rsidR="00D071BB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9</w:t>
            </w: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»</w:t>
            </w:r>
            <w:r w:rsidR="00B92BCA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 xml:space="preserve"> февраля</w:t>
            </w: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 xml:space="preserve"> 2026 г.    </w:t>
            </w:r>
          </w:p>
          <w:p w14:paraId="2E5E179E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 xml:space="preserve">М.П.                            </w:t>
            </w:r>
          </w:p>
        </w:tc>
      </w:tr>
    </w:tbl>
    <w:p w14:paraId="36140E65" w14:textId="77777777" w:rsidR="007958D3" w:rsidRDefault="007958D3"/>
    <w:sectPr w:rsidR="007958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4F"/>
    <w:rsid w:val="00012400"/>
    <w:rsid w:val="00306F9B"/>
    <w:rsid w:val="0078514F"/>
    <w:rsid w:val="007958D3"/>
    <w:rsid w:val="007A662C"/>
    <w:rsid w:val="007D2C97"/>
    <w:rsid w:val="0080780C"/>
    <w:rsid w:val="008229E1"/>
    <w:rsid w:val="008913E3"/>
    <w:rsid w:val="008C17E4"/>
    <w:rsid w:val="00AD34DA"/>
    <w:rsid w:val="00B92BCA"/>
    <w:rsid w:val="00B9693E"/>
    <w:rsid w:val="00D071BB"/>
    <w:rsid w:val="00DA7461"/>
    <w:rsid w:val="00E24E60"/>
    <w:rsid w:val="00E6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783D1E7"/>
  <w15:chartTrackingRefBased/>
  <w15:docId w15:val="{15EC30FE-B799-4F07-A241-718A75E37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5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5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5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5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51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51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51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51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51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51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5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5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5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5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51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51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51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5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51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5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user1221</dc:creator>
  <cp:keywords/>
  <dc:description/>
  <cp:lastModifiedBy>user1221</cp:lastModifiedBy>
  <cp:revision>11</cp:revision>
  <dcterms:created xsi:type="dcterms:W3CDTF">2026-02-16T08:55:00Z</dcterms:created>
  <dcterms:modified xsi:type="dcterms:W3CDTF">2026-02-18T18:15:00Z</dcterms:modified>
</cp:coreProperties>
</file>