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811" w:rsidRDefault="00C533A8" w:rsidP="00C072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:rsidR="00DC3811" w:rsidRDefault="00DC38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C3811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March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C3811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072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739868</w:t>
            </w:r>
          </w:p>
        </w:tc>
      </w:tr>
      <w:tr w:rsidR="00DC3811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 Time Communication System Powered By AI For Specially Abled</w:t>
            </w:r>
          </w:p>
        </w:tc>
      </w:tr>
      <w:tr w:rsidR="00DC3811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:rsidR="00DC3811" w:rsidRDefault="00DC3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DC3811" w:rsidRDefault="00C533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Customer Problem Statement Template): </w:t>
      </w:r>
    </w:p>
    <w:p w:rsidR="00DC3811" w:rsidRDefault="00DC38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C3811" w:rsidRPr="00625F00" w:rsidRDefault="00625F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 w:rsidRPr="00625F00">
        <w:rPr>
          <w:rFonts w:ascii="Times New Roman" w:hAnsi="Times New Roman" w:cs="Times New Roman"/>
        </w:rPr>
        <w:t>Effective communication is a fundamental aspect of daily life, yet individuals with speech and hearing impairments often face significant challenges in expressing themselves or understanding others in real-time scenarios. Despite advancements in assistive technologies, there is a gap in providing seamless and efficient communication tools that cater to their specific needs. Real-time communication systems powered by AI can bridge this gap by translating sign language or other non-verbal cues into text or speech and vice versa. This tool can empower specially-abled individuals to engage in everyday activities, participate in conversations, and interact with the world more confidently and inclusively.</w:t>
      </w:r>
    </w:p>
    <w:p w:rsidR="00DC3811" w:rsidRDefault="00DC38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53952" w:rsidRDefault="00053952" w:rsidP="000539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5765800" cy="12954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 am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86" cy="129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3952" w:rsidRPr="00053952" w:rsidRDefault="00053952" w:rsidP="000539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0"/>
        <w:tblW w:w="9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1531"/>
        <w:gridCol w:w="1559"/>
        <w:gridCol w:w="1701"/>
      </w:tblGrid>
      <w:tr w:rsidR="00DC3811" w:rsidTr="00625F00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Problem  </w:t>
            </w:r>
          </w:p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 am </w:t>
            </w:r>
          </w:p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I’m trying to </w:t>
            </w:r>
          </w:p>
        </w:tc>
        <w:tc>
          <w:tcPr>
            <w:tcW w:w="1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But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Because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Which makes me feel</w:t>
            </w:r>
          </w:p>
        </w:tc>
      </w:tr>
      <w:tr w:rsidR="00DC3811" w:rsidTr="00625F00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A person with speech or hearing impairments.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Communicate effectively in real-time.</w:t>
            </w:r>
          </w:p>
        </w:tc>
        <w:tc>
          <w:tcPr>
            <w:tcW w:w="1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There is no reliable, efficient tool that enables seamless communication.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It limits my ability to interact with others freely.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Frustrated and isolated.</w:t>
            </w:r>
          </w:p>
        </w:tc>
      </w:tr>
      <w:tr w:rsidR="00DC3811" w:rsidTr="00625F00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Default="00C53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A caregiver or educator for specially-abled individuals.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Facilitate smooth interaction and understanding.</w:t>
            </w:r>
          </w:p>
        </w:tc>
        <w:tc>
          <w:tcPr>
            <w:tcW w:w="1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Traditional methods of communication are slow and not user-friendly.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It reduces the quality of care or education I can provide.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811" w:rsidRPr="00625F00" w:rsidRDefault="00625F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5F00">
              <w:rPr>
                <w:rFonts w:ascii="Times New Roman" w:hAnsi="Times New Roman" w:cs="Times New Roman"/>
              </w:rPr>
              <w:t>Inefficient and unable to support their needs fully.</w:t>
            </w:r>
          </w:p>
        </w:tc>
      </w:tr>
    </w:tbl>
    <w:p w:rsidR="00DC3811" w:rsidRDefault="00DC3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DC3811">
      <w:headerReference w:type="default" r:id="rId8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3A8" w:rsidRDefault="00C533A8">
      <w:pPr>
        <w:spacing w:line="240" w:lineRule="auto"/>
      </w:pPr>
      <w:r>
        <w:separator/>
      </w:r>
    </w:p>
  </w:endnote>
  <w:endnote w:type="continuationSeparator" w:id="0">
    <w:p w:rsidR="00C533A8" w:rsidRDefault="00C533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3A8" w:rsidRDefault="00C533A8">
      <w:pPr>
        <w:spacing w:line="240" w:lineRule="auto"/>
      </w:pPr>
      <w:r>
        <w:separator/>
      </w:r>
    </w:p>
  </w:footnote>
  <w:footnote w:type="continuationSeparator" w:id="0">
    <w:p w:rsidR="00C533A8" w:rsidRDefault="00C533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3811" w:rsidRDefault="00C533A8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C3811" w:rsidRDefault="00DC3811">
    <w:pPr>
      <w:widowControl w:val="0"/>
      <w:spacing w:line="240" w:lineRule="auto"/>
      <w:rPr>
        <w:rFonts w:ascii="Calibri" w:eastAsia="Calibri" w:hAnsi="Calibri" w:cs="Calibri"/>
      </w:rPr>
    </w:pPr>
  </w:p>
  <w:p w:rsidR="00DC3811" w:rsidRDefault="00DC381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C3811"/>
    <w:rsid w:val="00053952"/>
    <w:rsid w:val="00625F00"/>
    <w:rsid w:val="00C0721E"/>
    <w:rsid w:val="00C533A8"/>
    <w:rsid w:val="00DC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72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2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72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2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VENU</cp:lastModifiedBy>
  <cp:revision>2</cp:revision>
  <dcterms:created xsi:type="dcterms:W3CDTF">2024-12-01T09:09:00Z</dcterms:created>
  <dcterms:modified xsi:type="dcterms:W3CDTF">2024-12-01T09:09:00Z</dcterms:modified>
</cp:coreProperties>
</file>