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D8F" w:rsidRDefault="005E7D8F" w:rsidP="005E7D8F">
      <w:pPr>
        <w:pStyle w:val="Standard"/>
        <w:ind w:left="360"/>
        <w:jc w:val="center"/>
        <w:rPr>
          <w:b/>
          <w:bCs/>
          <w:sz w:val="32"/>
          <w:szCs w:val="32"/>
        </w:rPr>
      </w:pPr>
      <w:r w:rsidRPr="005E7D8F">
        <w:rPr>
          <w:b/>
          <w:bCs/>
          <w:sz w:val="32"/>
          <w:szCs w:val="32"/>
        </w:rPr>
        <w:t>Descrição de casos de uso</w:t>
      </w: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</w:pBdr>
        <w:outlineLvl w:val="9"/>
      </w:pPr>
      <w:r>
        <w:rPr>
          <w:iCs/>
        </w:rPr>
        <w:t>[UC01]</w:t>
      </w:r>
      <w:r>
        <w:t xml:space="preserve"> Enviar SMS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Cs/>
                <w:lang w:eastAsia="pt-BR"/>
              </w:rPr>
              <w:t>X</w:t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Notificador</w:t>
            </w:r>
          </w:p>
        </w:tc>
      </w:tr>
    </w:tbl>
    <w:p w:rsidR="005E7D8F" w:rsidRDefault="005E7D8F" w:rsidP="005E7D8F">
      <w:pPr>
        <w:pStyle w:val="Standard"/>
        <w:ind w:left="360"/>
      </w:pPr>
      <w:bookmarkStart w:id="0" w:name="_GoBack"/>
      <w:bookmarkEnd w:id="0"/>
      <w:r>
        <w:rPr>
          <w:b/>
          <w:bCs/>
        </w:rPr>
        <w:t xml:space="preserve">Descrição: </w:t>
      </w:r>
      <w:r>
        <w:rPr>
          <w:bCs/>
        </w:rPr>
        <w:t>Um notificador enviará SMS ao cliente com antecedência de 30 min do horário agendado, para lembra-lo.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Pré-condições: </w:t>
      </w:r>
      <w:r>
        <w:rPr>
          <w:bCs/>
        </w:rPr>
        <w:t>O horário tem que estar agendado no sistema</w:t>
      </w:r>
      <w:r>
        <w:rPr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Pós-condições: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 principal:</w:t>
      </w:r>
    </w:p>
    <w:p w:rsidR="005E7D8F" w:rsidRDefault="005E7D8F" w:rsidP="005E7D8F">
      <w:pPr>
        <w:pStyle w:val="Standard"/>
        <w:ind w:left="360"/>
      </w:pPr>
      <w:r>
        <w:rPr>
          <w:szCs w:val="22"/>
        </w:rPr>
        <w:t>O sistema é composto por uma rotina que envia automaticamente o SMS para os clientes, não sendo necessária nenhuma ação manual no sistema.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[FA 001]-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[FE 001]-</w:t>
      </w:r>
    </w:p>
    <w:p w:rsidR="005E7D8F" w:rsidRDefault="005E7D8F" w:rsidP="005E7D8F">
      <w:pPr>
        <w:pStyle w:val="Standard"/>
        <w:ind w:left="720"/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</w:pBdr>
        <w:outlineLvl w:val="9"/>
      </w:pPr>
      <w:r>
        <w:rPr>
          <w:iCs/>
        </w:rPr>
        <w:t xml:space="preserve"> [UC02</w:t>
      </w:r>
      <w:r>
        <w:rPr>
          <w:iCs/>
        </w:rPr>
        <w:t>]</w:t>
      </w:r>
      <w:r>
        <w:t xml:space="preserve"> Cadastrar Funcionário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Cs/>
                <w:lang w:eastAsia="pt-BR"/>
              </w:rPr>
              <w:t>X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Gerente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Todo e qualquer funcionário do salão deverá ser cadastrado no sistema, alguns terão acesso a utilização do sistema, com suas respectivas permissões.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Pré-condições: </w:t>
      </w:r>
      <w:r>
        <w:rPr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Cs/>
        </w:rPr>
        <w:t>Todos funcionários, irão possuir um login no sistema, porém cada um com sua respectiva permissão.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 principal:</w:t>
      </w:r>
    </w:p>
    <w:p w:rsidR="005E7D8F" w:rsidRDefault="005E7D8F" w:rsidP="005E7D8F">
      <w:pPr>
        <w:pStyle w:val="Standard"/>
        <w:numPr>
          <w:ilvl w:val="0"/>
          <w:numId w:val="6"/>
        </w:numPr>
      </w:pPr>
      <w:r>
        <w:rPr>
          <w:szCs w:val="22"/>
        </w:rPr>
        <w:t>O usuário (do tipo Gerente) realiza login no sistema.</w:t>
      </w:r>
    </w:p>
    <w:p w:rsidR="005E7D8F" w:rsidRDefault="005E7D8F" w:rsidP="005E7D8F">
      <w:pPr>
        <w:pStyle w:val="Standard"/>
        <w:numPr>
          <w:ilvl w:val="0"/>
          <w:numId w:val="6"/>
        </w:numPr>
      </w:pPr>
      <w:r>
        <w:rPr>
          <w:szCs w:val="22"/>
        </w:rPr>
        <w:t>O usuário clica no botão Cadastrar Funcionário, localizado no menu principal.</w:t>
      </w:r>
    </w:p>
    <w:p w:rsidR="005E7D8F" w:rsidRDefault="005E7D8F" w:rsidP="005E7D8F">
      <w:pPr>
        <w:pStyle w:val="Standard"/>
        <w:numPr>
          <w:ilvl w:val="0"/>
          <w:numId w:val="6"/>
        </w:numPr>
      </w:pPr>
      <w:r>
        <w:rPr>
          <w:szCs w:val="22"/>
        </w:rPr>
        <w:t>O sistema exibe um novo formulário.</w:t>
      </w:r>
    </w:p>
    <w:p w:rsidR="005E7D8F" w:rsidRDefault="005E7D8F" w:rsidP="005E7D8F">
      <w:pPr>
        <w:pStyle w:val="Standard"/>
        <w:numPr>
          <w:ilvl w:val="0"/>
          <w:numId w:val="6"/>
        </w:numPr>
      </w:pPr>
      <w:r>
        <w:rPr>
          <w:szCs w:val="22"/>
        </w:rPr>
        <w:t>O usuário preenche as informações pessoais do novo funcionário.</w:t>
      </w:r>
    </w:p>
    <w:p w:rsidR="005E7D8F" w:rsidRDefault="005E7D8F" w:rsidP="005E7D8F">
      <w:pPr>
        <w:pStyle w:val="Standard"/>
        <w:numPr>
          <w:ilvl w:val="0"/>
          <w:numId w:val="6"/>
        </w:numPr>
      </w:pPr>
      <w:r>
        <w:rPr>
          <w:szCs w:val="22"/>
        </w:rPr>
        <w:t>O usuário preenche o tipo de usuário do novo funcionário e finaliza o cadastro.</w:t>
      </w:r>
    </w:p>
    <w:p w:rsidR="005E7D8F" w:rsidRDefault="005E7D8F" w:rsidP="005E7D8F">
      <w:pPr>
        <w:pStyle w:val="Standard"/>
        <w:numPr>
          <w:ilvl w:val="0"/>
          <w:numId w:val="6"/>
        </w:numPr>
      </w:pPr>
      <w:r>
        <w:rPr>
          <w:szCs w:val="22"/>
        </w:rPr>
        <w:t>O sistema exibe uma mensagem de confirmação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[FA 001]- </w:t>
      </w:r>
      <w:r>
        <w:rPr>
          <w:bCs/>
        </w:rPr>
        <w:t>No passo 04 do cadastro de funcionários, existem 4 tipos de usuários, Cabeleireiro/Manicure (com permissões apenas de visualização), Estoquista (com permissões somente de atualizar estoque), Secretária (com permissões de atualização no cadastro de clientes, e atualização de horários agendados), e Gerente(permissão total no sistema).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lastRenderedPageBreak/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[FE 001]- </w:t>
      </w:r>
      <w:r>
        <w:rPr>
          <w:bCs/>
        </w:rPr>
        <w:t>O sistema não permite criar um novo funcionário com, nome e sobrenome, número de PIS, ou CPF iguais a outro cadastro existente.</w:t>
      </w:r>
    </w:p>
    <w:p w:rsidR="005E7D8F" w:rsidRDefault="005E7D8F" w:rsidP="005E7D8F">
      <w:pPr>
        <w:pStyle w:val="Standard"/>
        <w:ind w:left="720"/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t xml:space="preserve"> [UC03</w:t>
      </w:r>
      <w:r>
        <w:rPr>
          <w:iCs/>
        </w:rPr>
        <w:t>]</w:t>
      </w:r>
      <w:r>
        <w:rPr>
          <w:i/>
          <w:color w:val="0000FF"/>
        </w:rPr>
        <w:t xml:space="preserve"> </w:t>
      </w:r>
      <w:r>
        <w:t>Controlar Atendimento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Cs/>
                <w:lang w:eastAsia="pt-BR"/>
              </w:rPr>
              <w:t>X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Gerente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 xml:space="preserve">Após o cliente ser atendido, o gerente irá lançar no </w:t>
      </w:r>
      <w:r>
        <w:rPr>
          <w:bCs/>
        </w:rPr>
        <w:t>sistema, os serviços prestados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então o sistema irá calcular o valor a ser pago e armazenará toda informação em sua base de dados.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Pré-condições: </w:t>
      </w:r>
      <w:r>
        <w:rPr>
          <w:bCs/>
        </w:rPr>
        <w:tab/>
        <w:t>Existir pelo menos um atendimento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  <w:r>
        <w:rPr>
          <w:bCs/>
        </w:rPr>
        <w:t>Todos os dados do atendimento, ficarão salvos em uma base de dados, podendo ser consultadas pelo próprio sistema, posteriormente.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 principal:</w:t>
      </w:r>
    </w:p>
    <w:p w:rsidR="005E7D8F" w:rsidRDefault="005E7D8F" w:rsidP="005E7D8F">
      <w:pPr>
        <w:pStyle w:val="Standard"/>
        <w:numPr>
          <w:ilvl w:val="0"/>
          <w:numId w:val="7"/>
        </w:numPr>
      </w:pPr>
      <w:r>
        <w:rPr>
          <w:szCs w:val="22"/>
        </w:rPr>
        <w:t>O usuário (do tipo Gerente) realiza login no sistema.</w:t>
      </w:r>
    </w:p>
    <w:p w:rsidR="005E7D8F" w:rsidRDefault="005E7D8F" w:rsidP="005E7D8F">
      <w:pPr>
        <w:pStyle w:val="Standard"/>
        <w:numPr>
          <w:ilvl w:val="0"/>
          <w:numId w:val="7"/>
        </w:numPr>
      </w:pPr>
      <w:r>
        <w:rPr>
          <w:szCs w:val="22"/>
        </w:rPr>
        <w:t>O usuário clica no botão Novo Atendimento, localizado no menu principal.</w:t>
      </w:r>
    </w:p>
    <w:p w:rsidR="005E7D8F" w:rsidRDefault="005E7D8F" w:rsidP="005E7D8F">
      <w:pPr>
        <w:pStyle w:val="Standard"/>
        <w:numPr>
          <w:ilvl w:val="0"/>
          <w:numId w:val="7"/>
        </w:numPr>
      </w:pPr>
      <w:r>
        <w:rPr>
          <w:szCs w:val="22"/>
        </w:rPr>
        <w:t>O sistema exibe um novo formulário de atendimento.</w:t>
      </w:r>
    </w:p>
    <w:p w:rsidR="005E7D8F" w:rsidRDefault="005E7D8F" w:rsidP="005E7D8F">
      <w:pPr>
        <w:pStyle w:val="Standard"/>
        <w:numPr>
          <w:ilvl w:val="0"/>
          <w:numId w:val="7"/>
        </w:numPr>
      </w:pPr>
      <w:r>
        <w:rPr>
          <w:szCs w:val="22"/>
        </w:rPr>
        <w:t>O usuário preenche as informações do atendimento realizado e confirma.</w:t>
      </w:r>
    </w:p>
    <w:p w:rsidR="005E7D8F" w:rsidRDefault="005E7D8F" w:rsidP="005E7D8F">
      <w:pPr>
        <w:pStyle w:val="Standard"/>
        <w:numPr>
          <w:ilvl w:val="0"/>
          <w:numId w:val="7"/>
        </w:numPr>
      </w:pPr>
      <w:r>
        <w:rPr>
          <w:szCs w:val="22"/>
        </w:rPr>
        <w:t>O sistema exibe uma mensagem de confirmação.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[FA 001]- </w:t>
      </w:r>
      <w:r>
        <w:rPr>
          <w:bCs/>
        </w:rPr>
        <w:t>No passo 3 é necessário selecionar o cliente atendido, caso o cliente não possua cadastro, o sistema automaticamente informa o usuário, e oferece como opção um redirecionamento para tela de cadastro de clientes.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[FE 001]-</w:t>
      </w:r>
    </w:p>
    <w:p w:rsidR="005E7D8F" w:rsidRDefault="005E7D8F" w:rsidP="005E7D8F">
      <w:pPr>
        <w:pStyle w:val="Standard"/>
        <w:ind w:left="720"/>
        <w:rPr>
          <w:b/>
          <w:bCs/>
        </w:rPr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t>[UC04</w:t>
      </w:r>
      <w:r>
        <w:rPr>
          <w:iCs/>
        </w:rPr>
        <w:t>]</w:t>
      </w:r>
      <w:r>
        <w:rPr>
          <w:i/>
          <w:color w:val="0000FF"/>
        </w:rPr>
        <w:t xml:space="preserve"> </w:t>
      </w:r>
      <w:r>
        <w:t>Emitir Relatórios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ascii="Times New Roman" w:hAnsi="Times New Roman"/>
                <w:bCs/>
                <w:lang w:eastAsia="pt-BR"/>
              </w:rPr>
            </w:pP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Cs/>
                <w:lang w:eastAsia="pt-BR"/>
              </w:rPr>
              <w:t>X</w:t>
            </w: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Gerente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O sistema disponibiliza a função emitir relatórios, para uma melhor visualização geral do negócio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Pré-condições: </w:t>
      </w:r>
      <w:r>
        <w:rPr>
          <w:bCs/>
        </w:rPr>
        <w:tab/>
        <w:t>Existir registros na base de dados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 principal:</w:t>
      </w:r>
    </w:p>
    <w:p w:rsidR="005E7D8F" w:rsidRDefault="005E7D8F" w:rsidP="005E7D8F">
      <w:pPr>
        <w:pStyle w:val="Standard"/>
        <w:numPr>
          <w:ilvl w:val="0"/>
          <w:numId w:val="8"/>
        </w:numPr>
      </w:pPr>
      <w:r>
        <w:rPr>
          <w:szCs w:val="22"/>
        </w:rPr>
        <w:t>O usuário (do tipo Gerente) realiza login no sistema.</w:t>
      </w:r>
    </w:p>
    <w:p w:rsidR="005E7D8F" w:rsidRDefault="005E7D8F" w:rsidP="005E7D8F">
      <w:pPr>
        <w:pStyle w:val="Standard"/>
        <w:numPr>
          <w:ilvl w:val="0"/>
          <w:numId w:val="8"/>
        </w:numPr>
      </w:pPr>
      <w:r>
        <w:rPr>
          <w:szCs w:val="22"/>
        </w:rPr>
        <w:t>O usuário clica no botão Emitir Relatórios, localizado no menu principal.</w:t>
      </w:r>
    </w:p>
    <w:p w:rsidR="005E7D8F" w:rsidRDefault="005E7D8F" w:rsidP="005E7D8F">
      <w:pPr>
        <w:pStyle w:val="Standard"/>
        <w:numPr>
          <w:ilvl w:val="0"/>
          <w:numId w:val="8"/>
        </w:numPr>
      </w:pPr>
      <w:r>
        <w:rPr>
          <w:szCs w:val="22"/>
        </w:rPr>
        <w:t>O sistema exibe um formulário com opções a serem preenchidas.</w:t>
      </w:r>
    </w:p>
    <w:p w:rsidR="005E7D8F" w:rsidRDefault="005E7D8F" w:rsidP="005E7D8F">
      <w:pPr>
        <w:pStyle w:val="Standard"/>
        <w:numPr>
          <w:ilvl w:val="0"/>
          <w:numId w:val="8"/>
        </w:numPr>
      </w:pPr>
      <w:r>
        <w:rPr>
          <w:szCs w:val="22"/>
        </w:rPr>
        <w:t>O usuário seleciona o período dos relatórios, informando data inicial e data final.</w:t>
      </w:r>
    </w:p>
    <w:p w:rsidR="005E7D8F" w:rsidRDefault="005E7D8F" w:rsidP="005E7D8F">
      <w:pPr>
        <w:pStyle w:val="Standard"/>
        <w:numPr>
          <w:ilvl w:val="0"/>
          <w:numId w:val="8"/>
        </w:numPr>
      </w:pPr>
      <w:r>
        <w:rPr>
          <w:szCs w:val="22"/>
        </w:rPr>
        <w:t>O usuário seleciona o tipo de relatório e confirma.</w:t>
      </w:r>
    </w:p>
    <w:p w:rsidR="005E7D8F" w:rsidRDefault="005E7D8F" w:rsidP="005E7D8F">
      <w:pPr>
        <w:pStyle w:val="Standard"/>
        <w:numPr>
          <w:ilvl w:val="0"/>
          <w:numId w:val="8"/>
        </w:numPr>
      </w:pPr>
      <w:r>
        <w:rPr>
          <w:szCs w:val="22"/>
        </w:rPr>
        <w:t>O sistema gera os relatórios em arquivos PDF, disponibilizando ao usuário baixar o arquivo, ou somente fechar.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lastRenderedPageBreak/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[FA 001]- </w:t>
      </w:r>
      <w:r>
        <w:rPr>
          <w:bCs/>
        </w:rPr>
        <w:t>No passo 4 existem diferentes tipos de relatórios, número de atendimentos, produtos vendidos, produtos em falta no estoque, entre outros.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[FE 001]-  </w:t>
      </w:r>
      <w:r>
        <w:rPr>
          <w:bCs/>
        </w:rPr>
        <w:t>No passo 3 e 4 caso o usuário não informe a data(inicial e/ou final) ou não selecione o tipo de relatório, o sistema exibe uma notificação, e redireciona o cursor no campo faltante.</w:t>
      </w:r>
    </w:p>
    <w:p w:rsidR="005E7D8F" w:rsidRDefault="005E7D8F" w:rsidP="005E7D8F">
      <w:pPr>
        <w:pStyle w:val="Standard"/>
        <w:ind w:left="720"/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t>[UC05</w:t>
      </w:r>
      <w:r>
        <w:rPr>
          <w:iCs/>
        </w:rPr>
        <w:t>]</w:t>
      </w:r>
      <w:r>
        <w:t xml:space="preserve"> Cadastrar Cliente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Secretária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Todo e qualquer cliente atendido, deverá ser cadastrado no sistema pela secretária, é necessário o cadastro para obter um leque maior de informações sobre os clientes.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Pré-condições:</w:t>
      </w:r>
      <w:r>
        <w:rPr>
          <w:b/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  <w:r>
        <w:rPr>
          <w:bCs/>
        </w:rPr>
        <w:t>Os dados dos clientes ficarão salvos na base de dados, porém algumas informações só poderão ser acessadas através de usuários com permissões elevadas (Gerente, por exemplo).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Fluxo principal: </w:t>
      </w:r>
    </w:p>
    <w:p w:rsidR="005E7D8F" w:rsidRDefault="005E7D8F" w:rsidP="005E7D8F">
      <w:pPr>
        <w:pStyle w:val="Standard"/>
      </w:pPr>
      <w:r>
        <w:rPr>
          <w:szCs w:val="22"/>
        </w:rPr>
        <w:tab/>
        <w:t>O cliente entra em contato com o salão (telefone, pessoalmente) e a secretária realiza o atendimento.</w:t>
      </w:r>
    </w:p>
    <w:p w:rsidR="005E7D8F" w:rsidRDefault="005E7D8F" w:rsidP="005E7D8F">
      <w:pPr>
        <w:pStyle w:val="Standard"/>
        <w:numPr>
          <w:ilvl w:val="0"/>
          <w:numId w:val="9"/>
        </w:numPr>
      </w:pPr>
      <w:r>
        <w:rPr>
          <w:szCs w:val="22"/>
        </w:rPr>
        <w:t>O usuário (do tipo Secretária) faz login no sistema.</w:t>
      </w:r>
    </w:p>
    <w:p w:rsidR="005E7D8F" w:rsidRDefault="005E7D8F" w:rsidP="005E7D8F">
      <w:pPr>
        <w:pStyle w:val="Standard"/>
        <w:numPr>
          <w:ilvl w:val="0"/>
          <w:numId w:val="9"/>
        </w:numPr>
      </w:pPr>
      <w:r>
        <w:rPr>
          <w:szCs w:val="22"/>
        </w:rPr>
        <w:t>O usuário clica no botão Cadastrar Cliente localizado no menu principal.</w:t>
      </w:r>
    </w:p>
    <w:p w:rsidR="005E7D8F" w:rsidRDefault="005E7D8F" w:rsidP="005E7D8F">
      <w:pPr>
        <w:pStyle w:val="Standard"/>
        <w:numPr>
          <w:ilvl w:val="0"/>
          <w:numId w:val="9"/>
        </w:numPr>
      </w:pPr>
      <w:r w:rsidRPr="00CB4FA7">
        <w:rPr>
          <w:szCs w:val="22"/>
        </w:rPr>
        <w:t>O usuário preenche o formulário com os dados do cliente e confirma.</w:t>
      </w:r>
    </w:p>
    <w:p w:rsidR="005E7D8F" w:rsidRPr="00CB4FA7" w:rsidRDefault="005E7D8F" w:rsidP="005E7D8F">
      <w:pPr>
        <w:pStyle w:val="Standard"/>
        <w:numPr>
          <w:ilvl w:val="0"/>
          <w:numId w:val="9"/>
        </w:numPr>
      </w:pPr>
      <w:r w:rsidRPr="00CB4FA7">
        <w:rPr>
          <w:szCs w:val="22"/>
        </w:rPr>
        <w:t>O sistema exibe uma mensagem de confirmação</w:t>
      </w:r>
      <w:r>
        <w:rPr>
          <w:szCs w:val="22"/>
        </w:rPr>
        <w:t>.</w:t>
      </w:r>
    </w:p>
    <w:p w:rsidR="005E7D8F" w:rsidRPr="00CB4FA7" w:rsidRDefault="005E7D8F" w:rsidP="005E7D8F">
      <w:pPr>
        <w:pStyle w:val="Standard"/>
      </w:pPr>
    </w:p>
    <w:p w:rsidR="005E7D8F" w:rsidRPr="00CB4FA7" w:rsidRDefault="005E7D8F" w:rsidP="005E7D8F">
      <w:pPr>
        <w:pStyle w:val="Standard"/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[FA 001]-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[FE 001]-  </w:t>
      </w:r>
      <w:r>
        <w:rPr>
          <w:bCs/>
        </w:rPr>
        <w:t>Existem dados do cadastro obrigatórios, como, Nome e Sobrenome, CPF, e celular para contato, caso um(ou mais) destes campos, não for preenchido, o sistema exibe uma notificação, e redireciona o cursor no campo faltante.</w:t>
      </w:r>
    </w:p>
    <w:p w:rsidR="005E7D8F" w:rsidRDefault="005E7D8F" w:rsidP="005E7D8F">
      <w:pPr>
        <w:pStyle w:val="Standard"/>
        <w:ind w:left="720"/>
        <w:rPr>
          <w:b/>
          <w:bCs/>
        </w:rPr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t>[UC0</w:t>
      </w:r>
      <w:r>
        <w:rPr>
          <w:iCs/>
        </w:rPr>
        <w:t>6</w:t>
      </w:r>
      <w:r>
        <w:rPr>
          <w:iCs/>
        </w:rPr>
        <w:t>]</w:t>
      </w:r>
      <w:r>
        <w:t xml:space="preserve"> Consultar agenda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Secretária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Ao ser solicitado pelas funcionárias do salão, ou a qualquer momento, a secretária pode consultar a agenda do sistema, podendo visualizar, horário, nome do cliente e telefone para contato.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lastRenderedPageBreak/>
        <w:t>Pré-condições:</w:t>
      </w:r>
      <w:r>
        <w:rPr>
          <w:b/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 principal:</w:t>
      </w:r>
    </w:p>
    <w:p w:rsidR="005E7D8F" w:rsidRDefault="005E7D8F" w:rsidP="005E7D8F">
      <w:pPr>
        <w:pStyle w:val="Standard"/>
        <w:numPr>
          <w:ilvl w:val="0"/>
          <w:numId w:val="3"/>
        </w:numPr>
      </w:pPr>
      <w:r>
        <w:rPr>
          <w:szCs w:val="22"/>
        </w:rPr>
        <w:t>O usuário (do tipo secretária) faz login no sistema.</w:t>
      </w:r>
    </w:p>
    <w:p w:rsidR="005E7D8F" w:rsidRDefault="005E7D8F" w:rsidP="005E7D8F">
      <w:pPr>
        <w:pStyle w:val="Standard"/>
        <w:numPr>
          <w:ilvl w:val="0"/>
          <w:numId w:val="3"/>
        </w:numPr>
      </w:pPr>
      <w:r>
        <w:rPr>
          <w:szCs w:val="22"/>
        </w:rPr>
        <w:t>O usuário clica no botão Consultar Agenda localizado no menu principal.</w:t>
      </w:r>
    </w:p>
    <w:p w:rsidR="005E7D8F" w:rsidRDefault="005E7D8F" w:rsidP="005E7D8F">
      <w:pPr>
        <w:pStyle w:val="Standard"/>
        <w:numPr>
          <w:ilvl w:val="0"/>
          <w:numId w:val="3"/>
        </w:numPr>
      </w:pPr>
      <w:r>
        <w:rPr>
          <w:szCs w:val="22"/>
        </w:rPr>
        <w:t>O sistema exibe a tabela de agendamentos, com informações detalhadas (cadastro do cliente agendado, horário) e a tabela de horários disponíveis também.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[FA 001]-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[FE 001]-</w:t>
      </w:r>
    </w:p>
    <w:p w:rsidR="005E7D8F" w:rsidRDefault="005E7D8F" w:rsidP="005E7D8F">
      <w:pPr>
        <w:pStyle w:val="Standard"/>
        <w:ind w:left="720"/>
        <w:rPr>
          <w:b/>
          <w:bCs/>
        </w:rPr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t>[UC0</w:t>
      </w:r>
      <w:r>
        <w:rPr>
          <w:iCs/>
        </w:rPr>
        <w:t>7</w:t>
      </w:r>
      <w:r>
        <w:rPr>
          <w:iCs/>
        </w:rPr>
        <w:t>]</w:t>
      </w:r>
      <w:r>
        <w:t xml:space="preserve"> Marcar horário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Secretária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Quando o cliente vai até o salão, ou entra em contato através do telefone para agendar um horário, a secretária, atende e agenda o horário para cliente.</w:t>
      </w:r>
    </w:p>
    <w:p w:rsidR="005E7D8F" w:rsidRDefault="005E7D8F" w:rsidP="005E7D8F">
      <w:pPr>
        <w:pStyle w:val="Standard"/>
        <w:ind w:left="360"/>
        <w:rPr>
          <w:b/>
          <w:bCs/>
        </w:rPr>
      </w:pPr>
      <w:r>
        <w:rPr>
          <w:b/>
          <w:bCs/>
        </w:rPr>
        <w:t>Pré-condições:</w:t>
      </w:r>
      <w:r>
        <w:rPr>
          <w:b/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  <w:r>
        <w:rPr>
          <w:bCs/>
        </w:rPr>
        <w:t>Ao marcar um horário o cliente ficará sujeito a receber um SMS em seu celular (número do cadastro do cliente) 30 minutos antes do seu horário marcado.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Fluxo principal: </w:t>
      </w:r>
    </w:p>
    <w:p w:rsidR="005E7D8F" w:rsidRDefault="005E7D8F" w:rsidP="005E7D8F">
      <w:pPr>
        <w:pStyle w:val="Standard"/>
        <w:numPr>
          <w:ilvl w:val="0"/>
          <w:numId w:val="10"/>
        </w:numPr>
      </w:pPr>
      <w:r>
        <w:rPr>
          <w:szCs w:val="22"/>
        </w:rPr>
        <w:t>O usuário (do tipo Secretária) faz login no sistema.</w:t>
      </w:r>
    </w:p>
    <w:p w:rsidR="005E7D8F" w:rsidRDefault="005E7D8F" w:rsidP="005E7D8F">
      <w:pPr>
        <w:pStyle w:val="Standard"/>
        <w:numPr>
          <w:ilvl w:val="0"/>
          <w:numId w:val="10"/>
        </w:numPr>
      </w:pPr>
      <w:r>
        <w:rPr>
          <w:szCs w:val="22"/>
        </w:rPr>
        <w:t>O usuário clica no botão Consultar Agenda localizado no menu principal.</w:t>
      </w:r>
    </w:p>
    <w:p w:rsidR="005E7D8F" w:rsidRDefault="005E7D8F" w:rsidP="005E7D8F">
      <w:pPr>
        <w:pStyle w:val="Standard"/>
        <w:numPr>
          <w:ilvl w:val="0"/>
          <w:numId w:val="10"/>
        </w:numPr>
      </w:pPr>
      <w:r w:rsidRPr="00596BCE">
        <w:rPr>
          <w:szCs w:val="22"/>
        </w:rPr>
        <w:t>O sistema exibe a tabela de agendamentos, com informações detalhadas (cadastro do cliente agendado, horário) e a tabela de horários disponíveis também.</w:t>
      </w:r>
    </w:p>
    <w:p w:rsidR="005E7D8F" w:rsidRDefault="005E7D8F" w:rsidP="005E7D8F">
      <w:pPr>
        <w:pStyle w:val="Standard"/>
        <w:numPr>
          <w:ilvl w:val="0"/>
          <w:numId w:val="10"/>
        </w:numPr>
      </w:pPr>
      <w:r w:rsidRPr="00596BCE">
        <w:rPr>
          <w:szCs w:val="22"/>
        </w:rPr>
        <w:t>O usuário seleciona o horário disponível desejado</w:t>
      </w:r>
      <w:r>
        <w:rPr>
          <w:szCs w:val="22"/>
        </w:rPr>
        <w:t>.</w:t>
      </w:r>
    </w:p>
    <w:p w:rsidR="005E7D8F" w:rsidRDefault="005E7D8F" w:rsidP="005E7D8F">
      <w:pPr>
        <w:pStyle w:val="Standard"/>
        <w:numPr>
          <w:ilvl w:val="0"/>
          <w:numId w:val="10"/>
        </w:numPr>
      </w:pPr>
      <w:r w:rsidRPr="00596BCE">
        <w:rPr>
          <w:szCs w:val="22"/>
        </w:rPr>
        <w:t>O sistema exibe uma nova tela</w:t>
      </w:r>
      <w:r>
        <w:rPr>
          <w:szCs w:val="22"/>
        </w:rPr>
        <w:t>.</w:t>
      </w:r>
    </w:p>
    <w:p w:rsidR="005E7D8F" w:rsidRDefault="005E7D8F" w:rsidP="005E7D8F">
      <w:pPr>
        <w:pStyle w:val="Standard"/>
        <w:numPr>
          <w:ilvl w:val="0"/>
          <w:numId w:val="10"/>
        </w:numPr>
      </w:pPr>
      <w:r w:rsidRPr="00596BCE">
        <w:rPr>
          <w:szCs w:val="22"/>
        </w:rPr>
        <w:t xml:space="preserve">O usuário informa </w:t>
      </w:r>
      <w:r>
        <w:rPr>
          <w:szCs w:val="22"/>
        </w:rPr>
        <w:t>a</w:t>
      </w:r>
      <w:r w:rsidRPr="00596BCE">
        <w:rPr>
          <w:szCs w:val="22"/>
        </w:rPr>
        <w:t>o cliente (previamente cadastrado) e confirma.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[FA 001]- </w:t>
      </w:r>
      <w:r>
        <w:rPr>
          <w:bCs/>
        </w:rPr>
        <w:t>O agendamento é realizado somente se, o cliente entra em contato através do telefone do salão e solicita um novo agendamento, ou caso o cliente vá até o salão pessoalmente para agendamento.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[FE 001]- </w:t>
      </w:r>
    </w:p>
    <w:p w:rsidR="005E7D8F" w:rsidRDefault="005E7D8F" w:rsidP="005E7D8F">
      <w:pPr>
        <w:pStyle w:val="Standard"/>
        <w:ind w:left="720"/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t>[UC0</w:t>
      </w:r>
      <w:r>
        <w:rPr>
          <w:iCs/>
        </w:rPr>
        <w:t>8</w:t>
      </w:r>
      <w:r>
        <w:rPr>
          <w:iCs/>
        </w:rPr>
        <w:t>]</w:t>
      </w:r>
      <w:r>
        <w:t xml:space="preserve"> Cadastrar-se (Cliente)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lastRenderedPageBreak/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Cliente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O sistema conta com uma versão web, onde é possível ao cliente, realizar um cadastro.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Pré-condições:</w:t>
      </w:r>
      <w:r>
        <w:rPr>
          <w:b/>
          <w:bCs/>
        </w:rPr>
        <w:tab/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  <w:r>
        <w:rPr>
          <w:bCs/>
        </w:rPr>
        <w:t>Os dados dos clientes ficarão salvos na base de dados, porém algumas informações só poderão ser acessadas através de usuários com permissões elevadas (Gerente, por exemplo).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 principal:</w:t>
      </w:r>
      <w:r>
        <w:rPr>
          <w:b/>
          <w:bCs/>
        </w:rPr>
        <w:tab/>
      </w:r>
      <w:r>
        <w:rPr>
          <w:szCs w:val="22"/>
        </w:rPr>
        <w:t>O cliente entra no website do salão</w:t>
      </w:r>
    </w:p>
    <w:p w:rsidR="005E7D8F" w:rsidRDefault="005E7D8F" w:rsidP="005E7D8F">
      <w:pPr>
        <w:pStyle w:val="Standard"/>
        <w:numPr>
          <w:ilvl w:val="0"/>
          <w:numId w:val="11"/>
        </w:numPr>
      </w:pPr>
      <w:r>
        <w:rPr>
          <w:szCs w:val="22"/>
        </w:rPr>
        <w:t>O usuário (do tipo Cliente) acessa o website do salão.</w:t>
      </w:r>
    </w:p>
    <w:p w:rsidR="005E7D8F" w:rsidRDefault="005E7D8F" w:rsidP="005E7D8F">
      <w:pPr>
        <w:pStyle w:val="Standard"/>
        <w:numPr>
          <w:ilvl w:val="0"/>
          <w:numId w:val="11"/>
        </w:numPr>
      </w:pPr>
      <w:r>
        <w:rPr>
          <w:szCs w:val="22"/>
        </w:rPr>
        <w:t>O usuário clica no botão Cadastrar-se localizado na tela principal.</w:t>
      </w:r>
    </w:p>
    <w:p w:rsidR="005E7D8F" w:rsidRDefault="005E7D8F" w:rsidP="005E7D8F">
      <w:pPr>
        <w:pStyle w:val="Standard"/>
        <w:numPr>
          <w:ilvl w:val="0"/>
          <w:numId w:val="11"/>
        </w:numPr>
      </w:pPr>
      <w:r w:rsidRPr="00CB4FA7">
        <w:rPr>
          <w:szCs w:val="22"/>
        </w:rPr>
        <w:t xml:space="preserve">O usuário preenche o formulário com </w:t>
      </w:r>
      <w:r>
        <w:rPr>
          <w:szCs w:val="22"/>
        </w:rPr>
        <w:t xml:space="preserve">seus dados </w:t>
      </w:r>
      <w:r w:rsidRPr="00CB4FA7">
        <w:rPr>
          <w:szCs w:val="22"/>
        </w:rPr>
        <w:t>e confirma.</w:t>
      </w:r>
    </w:p>
    <w:p w:rsidR="005E7D8F" w:rsidRPr="00CB4FA7" w:rsidRDefault="005E7D8F" w:rsidP="005E7D8F">
      <w:pPr>
        <w:pStyle w:val="Standard"/>
        <w:numPr>
          <w:ilvl w:val="0"/>
          <w:numId w:val="11"/>
        </w:numPr>
      </w:pPr>
      <w:r w:rsidRPr="00CB4FA7">
        <w:rPr>
          <w:szCs w:val="22"/>
        </w:rPr>
        <w:t>O sistema exibe uma mensagem de confirmação</w:t>
      </w:r>
      <w:r>
        <w:rPr>
          <w:szCs w:val="22"/>
        </w:rPr>
        <w:t>.</w:t>
      </w:r>
    </w:p>
    <w:p w:rsidR="005E7D8F" w:rsidRPr="00CB4FA7" w:rsidRDefault="005E7D8F" w:rsidP="005E7D8F">
      <w:pPr>
        <w:pStyle w:val="Standard"/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[FA 001]-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[FE 001]-  </w:t>
      </w:r>
      <w:r>
        <w:rPr>
          <w:bCs/>
        </w:rPr>
        <w:t>Existem dados no cadastro obrigatórios, como, Nome e Sobrenome, CPF, e celular para contato, caso um(ou mais) destes campos, não for preenchido, o sistema exibe uma notificação, e redireciona o cursor no campo faltante.</w:t>
      </w:r>
    </w:p>
    <w:p w:rsidR="005E7D8F" w:rsidRDefault="005E7D8F" w:rsidP="005E7D8F">
      <w:pPr>
        <w:pStyle w:val="Standard"/>
        <w:ind w:left="720"/>
        <w:rPr>
          <w:b/>
          <w:bCs/>
        </w:rPr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t>[UC</w:t>
      </w:r>
      <w:r>
        <w:rPr>
          <w:iCs/>
        </w:rPr>
        <w:t>09</w:t>
      </w:r>
      <w:r>
        <w:rPr>
          <w:iCs/>
        </w:rPr>
        <w:t>]</w:t>
      </w:r>
      <w:r>
        <w:t xml:space="preserve"> Consultar agenda (Cliente)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Cliente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O sistema conta com uma função do tipo “Agenda Online” que mostra aos usuários em seu website, os horários disponíveis para novos agendamentos.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Pré-condições:</w:t>
      </w:r>
      <w:r>
        <w:rPr>
          <w:b/>
          <w:bCs/>
        </w:rPr>
        <w:tab/>
        <w:t>Obter um cadastro no sistema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  <w:r>
        <w:rPr>
          <w:bCs/>
        </w:rPr>
        <w:t>Durante a exibição dos horários disponíveis, o cliente (já logado) tem a opção de agendar um horário disponível, clicando no espaço em branco que deseja agendar da tabela de horários.</w:t>
      </w:r>
    </w:p>
    <w:p w:rsidR="005E7D8F" w:rsidRDefault="005E7D8F" w:rsidP="005E7D8F">
      <w:pPr>
        <w:pStyle w:val="Standard"/>
        <w:ind w:left="360"/>
        <w:rPr>
          <w:bCs/>
        </w:rPr>
      </w:pPr>
      <w:r>
        <w:rPr>
          <w:b/>
          <w:bCs/>
        </w:rPr>
        <w:t xml:space="preserve">Fluxo principal: </w:t>
      </w:r>
    </w:p>
    <w:p w:rsidR="005E7D8F" w:rsidRDefault="005E7D8F" w:rsidP="005E7D8F">
      <w:pPr>
        <w:pStyle w:val="Standard"/>
        <w:numPr>
          <w:ilvl w:val="0"/>
          <w:numId w:val="4"/>
        </w:numPr>
        <w:rPr>
          <w:szCs w:val="22"/>
        </w:rPr>
      </w:pPr>
      <w:r>
        <w:rPr>
          <w:szCs w:val="22"/>
        </w:rPr>
        <w:t>O cliente entra no website do salão.</w:t>
      </w:r>
    </w:p>
    <w:p w:rsidR="005E7D8F" w:rsidRDefault="005E7D8F" w:rsidP="005E7D8F">
      <w:pPr>
        <w:pStyle w:val="Standard"/>
        <w:numPr>
          <w:ilvl w:val="0"/>
          <w:numId w:val="4"/>
        </w:numPr>
        <w:rPr>
          <w:szCs w:val="22"/>
        </w:rPr>
      </w:pPr>
      <w:r>
        <w:rPr>
          <w:szCs w:val="22"/>
        </w:rPr>
        <w:t>O cliente efetua o login no sistema.</w:t>
      </w:r>
    </w:p>
    <w:p w:rsidR="005E7D8F" w:rsidRDefault="005E7D8F" w:rsidP="005E7D8F">
      <w:pPr>
        <w:pStyle w:val="Standard"/>
        <w:numPr>
          <w:ilvl w:val="0"/>
          <w:numId w:val="4"/>
        </w:numPr>
        <w:rPr>
          <w:szCs w:val="22"/>
        </w:rPr>
      </w:pPr>
      <w:r>
        <w:rPr>
          <w:szCs w:val="22"/>
        </w:rPr>
        <w:t>O cliente clica no botão Consultar Agenda.</w:t>
      </w:r>
    </w:p>
    <w:p w:rsidR="005E7D8F" w:rsidRDefault="005E7D8F" w:rsidP="005E7D8F">
      <w:pPr>
        <w:pStyle w:val="Standard"/>
        <w:numPr>
          <w:ilvl w:val="0"/>
          <w:numId w:val="4"/>
        </w:numPr>
        <w:rPr>
          <w:szCs w:val="22"/>
        </w:rPr>
      </w:pPr>
      <w:r>
        <w:rPr>
          <w:szCs w:val="22"/>
        </w:rPr>
        <w:t>O sistema exibe apenas a tabela de horários disponíveis.</w:t>
      </w:r>
    </w:p>
    <w:p w:rsidR="005E7D8F" w:rsidRDefault="005E7D8F" w:rsidP="005E7D8F">
      <w:pPr>
        <w:pStyle w:val="Standard"/>
        <w:ind w:left="360"/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[FA 001]-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[FE 001]-</w:t>
      </w:r>
    </w:p>
    <w:p w:rsidR="005E7D8F" w:rsidRDefault="005E7D8F" w:rsidP="005E7D8F">
      <w:pPr>
        <w:pStyle w:val="Standard"/>
        <w:ind w:left="720"/>
        <w:rPr>
          <w:b/>
          <w:bCs/>
        </w:rPr>
      </w:pPr>
    </w:p>
    <w:p w:rsidR="005E7D8F" w:rsidRDefault="005E7D8F" w:rsidP="005E7D8F">
      <w:pPr>
        <w:pStyle w:val="Requisito"/>
        <w:pBdr>
          <w:top w:val="single" w:sz="4" w:space="3" w:color="000001"/>
          <w:left w:val="single" w:sz="4" w:space="0" w:color="000001"/>
          <w:bottom w:val="single" w:sz="4" w:space="0" w:color="000001"/>
        </w:pBdr>
        <w:outlineLvl w:val="9"/>
      </w:pPr>
      <w:r>
        <w:rPr>
          <w:iCs/>
        </w:rPr>
        <w:lastRenderedPageBreak/>
        <w:t>[UC</w:t>
      </w:r>
      <w:r>
        <w:rPr>
          <w:iCs/>
        </w:rPr>
        <w:t>10</w:t>
      </w:r>
      <w:r>
        <w:rPr>
          <w:iCs/>
        </w:rPr>
        <w:t>]</w:t>
      </w:r>
      <w:r>
        <w:t xml:space="preserve"> Marcar horário (Cliente)</w:t>
      </w:r>
    </w:p>
    <w:tbl>
      <w:tblPr>
        <w:tblW w:w="8860" w:type="dxa"/>
        <w:tblInd w:w="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425"/>
        <w:gridCol w:w="1960"/>
        <w:gridCol w:w="450"/>
        <w:gridCol w:w="1934"/>
        <w:gridCol w:w="475"/>
        <w:gridCol w:w="1921"/>
      </w:tblGrid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ascii="Times New Roman" w:hAnsi="Times New Roman"/>
                <w:bCs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Essencial</w:t>
            </w:r>
          </w:p>
        </w:tc>
        <w:tc>
          <w:tcPr>
            <w:tcW w:w="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Importante</w:t>
            </w:r>
          </w:p>
        </w:tc>
        <w:tc>
          <w:tcPr>
            <w:tcW w:w="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  <w:rPr>
                <w:rFonts w:cs="Arial"/>
                <w:bCs/>
                <w:lang w:eastAsia="pt-BR"/>
              </w:rPr>
            </w:pPr>
          </w:p>
        </w:tc>
        <w:tc>
          <w:tcPr>
            <w:tcW w:w="1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lang w:eastAsia="pt-BR"/>
              </w:rPr>
              <w:t>Desejável</w:t>
            </w:r>
          </w:p>
        </w:tc>
      </w:tr>
      <w:tr w:rsidR="005E7D8F" w:rsidTr="006751DB"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Standard"/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6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E7D8F" w:rsidRDefault="005E7D8F" w:rsidP="006751DB">
            <w:pPr>
              <w:pStyle w:val="destaque1"/>
              <w:keepNext w:val="0"/>
              <w:spacing w:before="60" w:after="60"/>
            </w:pPr>
            <w:r>
              <w:rPr>
                <w:rFonts w:cs="Arial"/>
                <w:b w:val="0"/>
                <w:bCs/>
                <w:iCs/>
                <w:sz w:val="22"/>
                <w:szCs w:val="22"/>
              </w:rPr>
              <w:t>Cliente</w:t>
            </w:r>
          </w:p>
        </w:tc>
      </w:tr>
    </w:tbl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Descrição: </w:t>
      </w:r>
      <w:r>
        <w:rPr>
          <w:bCs/>
        </w:rPr>
        <w:t>Existe a opção de agendar horários, pelo cliente via website.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Pré-condições:</w:t>
      </w:r>
      <w:r>
        <w:rPr>
          <w:b/>
          <w:bCs/>
        </w:rPr>
        <w:tab/>
        <w:t>Obter um cadastro no sistema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 xml:space="preserve">Pós-condições: </w:t>
      </w:r>
      <w:r>
        <w:rPr>
          <w:b/>
          <w:bCs/>
        </w:rPr>
        <w:tab/>
      </w:r>
      <w:r>
        <w:rPr>
          <w:bCs/>
        </w:rPr>
        <w:t>Ao marcar um horário o cliente ficará sujeito a receber um SMS em seu celular (número do cadastro do cliente) 30 minutos antes do seu horário marcado.</w:t>
      </w:r>
    </w:p>
    <w:p w:rsidR="005E7D8F" w:rsidRDefault="005E7D8F" w:rsidP="005E7D8F">
      <w:pPr>
        <w:pStyle w:val="Standard"/>
        <w:ind w:left="360"/>
        <w:rPr>
          <w:szCs w:val="22"/>
        </w:rPr>
      </w:pPr>
      <w:r>
        <w:rPr>
          <w:b/>
          <w:bCs/>
        </w:rPr>
        <w:t>Fluxo principal:</w:t>
      </w:r>
      <w:r>
        <w:rPr>
          <w:b/>
          <w:bCs/>
        </w:rPr>
        <w:tab/>
      </w:r>
      <w:r>
        <w:rPr>
          <w:szCs w:val="22"/>
        </w:rPr>
        <w:t>Clientes através do website do salão.</w:t>
      </w:r>
    </w:p>
    <w:p w:rsidR="005E7D8F" w:rsidRDefault="005E7D8F" w:rsidP="005E7D8F">
      <w:pPr>
        <w:pStyle w:val="Standard"/>
        <w:numPr>
          <w:ilvl w:val="0"/>
          <w:numId w:val="5"/>
        </w:numPr>
        <w:rPr>
          <w:szCs w:val="22"/>
        </w:rPr>
      </w:pPr>
      <w:r>
        <w:rPr>
          <w:szCs w:val="22"/>
        </w:rPr>
        <w:t>O cliente entra no website do salão.</w:t>
      </w:r>
    </w:p>
    <w:p w:rsidR="005E7D8F" w:rsidRDefault="005E7D8F" w:rsidP="005E7D8F">
      <w:pPr>
        <w:pStyle w:val="Standard"/>
        <w:numPr>
          <w:ilvl w:val="0"/>
          <w:numId w:val="5"/>
        </w:numPr>
        <w:rPr>
          <w:szCs w:val="22"/>
        </w:rPr>
      </w:pPr>
      <w:r>
        <w:rPr>
          <w:szCs w:val="22"/>
        </w:rPr>
        <w:t>O cliente efetua o login no sistema.</w:t>
      </w:r>
    </w:p>
    <w:p w:rsidR="005E7D8F" w:rsidRDefault="005E7D8F" w:rsidP="005E7D8F">
      <w:pPr>
        <w:pStyle w:val="Standard"/>
        <w:numPr>
          <w:ilvl w:val="0"/>
          <w:numId w:val="5"/>
        </w:numPr>
        <w:rPr>
          <w:szCs w:val="22"/>
        </w:rPr>
      </w:pPr>
      <w:r>
        <w:rPr>
          <w:szCs w:val="22"/>
        </w:rPr>
        <w:t>O cliente clica no botão Consultar Agenda.</w:t>
      </w:r>
    </w:p>
    <w:p w:rsidR="005E7D8F" w:rsidRDefault="005E7D8F" w:rsidP="005E7D8F">
      <w:pPr>
        <w:pStyle w:val="Standard"/>
        <w:numPr>
          <w:ilvl w:val="0"/>
          <w:numId w:val="5"/>
        </w:numPr>
        <w:rPr>
          <w:szCs w:val="22"/>
        </w:rPr>
      </w:pPr>
      <w:r>
        <w:rPr>
          <w:szCs w:val="22"/>
        </w:rPr>
        <w:t>O sistema exibe apenas a tabela de horários disponíveis.</w:t>
      </w:r>
    </w:p>
    <w:p w:rsidR="005E7D8F" w:rsidRDefault="005E7D8F" w:rsidP="005E7D8F">
      <w:pPr>
        <w:pStyle w:val="Standard"/>
        <w:numPr>
          <w:ilvl w:val="0"/>
          <w:numId w:val="5"/>
        </w:numPr>
        <w:rPr>
          <w:szCs w:val="22"/>
        </w:rPr>
      </w:pPr>
      <w:r>
        <w:rPr>
          <w:szCs w:val="22"/>
        </w:rPr>
        <w:t>O cliente seleciona o horário livre desejado e confirma.</w:t>
      </w:r>
    </w:p>
    <w:p w:rsidR="005E7D8F" w:rsidRDefault="005E7D8F" w:rsidP="005E7D8F">
      <w:pPr>
        <w:pStyle w:val="Standard"/>
        <w:numPr>
          <w:ilvl w:val="0"/>
          <w:numId w:val="5"/>
        </w:numPr>
      </w:pPr>
      <w:r>
        <w:rPr>
          <w:szCs w:val="22"/>
        </w:rPr>
        <w:t>O sistema exibe uma mensagem de confirmação.</w:t>
      </w: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alternativos: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 xml:space="preserve">[FA 001]- </w:t>
      </w:r>
    </w:p>
    <w:p w:rsidR="005E7D8F" w:rsidRDefault="005E7D8F" w:rsidP="005E7D8F">
      <w:pPr>
        <w:pStyle w:val="BodyTextIndent2"/>
        <w:rPr>
          <w:rFonts w:ascii="Times New Roman" w:hAnsi="Times New Roman" w:cs="Times New Roman"/>
        </w:rPr>
      </w:pPr>
    </w:p>
    <w:p w:rsidR="005E7D8F" w:rsidRDefault="005E7D8F" w:rsidP="005E7D8F">
      <w:pPr>
        <w:pStyle w:val="Standard"/>
        <w:ind w:left="360"/>
      </w:pPr>
      <w:r>
        <w:rPr>
          <w:b/>
          <w:bCs/>
        </w:rPr>
        <w:t>Fluxos de erro:</w:t>
      </w:r>
    </w:p>
    <w:p w:rsidR="005E7D8F" w:rsidRDefault="005E7D8F" w:rsidP="005E7D8F">
      <w:pPr>
        <w:pStyle w:val="Standard"/>
        <w:ind w:left="720"/>
      </w:pPr>
      <w:r>
        <w:rPr>
          <w:b/>
          <w:bCs/>
        </w:rPr>
        <w:t>[FE 001]-</w:t>
      </w:r>
      <w:r>
        <w:rPr>
          <w:b/>
          <w:bCs/>
        </w:rPr>
        <w:tab/>
      </w:r>
      <w:r>
        <w:rPr>
          <w:bCs/>
        </w:rPr>
        <w:t>É impossível o cliente realizar mais de 2 agendamentos diários no sistema web, caso o mesmo tente, o sistema o informará do não sucesso.</w:t>
      </w:r>
    </w:p>
    <w:p w:rsidR="00ED314F" w:rsidRDefault="00ED314F"/>
    <w:sectPr w:rsidR="00ED3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BB0"/>
    <w:multiLevelType w:val="hybridMultilevel"/>
    <w:tmpl w:val="5D32DE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62DF3"/>
    <w:multiLevelType w:val="hybridMultilevel"/>
    <w:tmpl w:val="0A1AFB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A7517E"/>
    <w:multiLevelType w:val="hybridMultilevel"/>
    <w:tmpl w:val="411C31E0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5443C28"/>
    <w:multiLevelType w:val="hybridMultilevel"/>
    <w:tmpl w:val="176E5F1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F346272"/>
    <w:multiLevelType w:val="hybridMultilevel"/>
    <w:tmpl w:val="1898BF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AF43051"/>
    <w:multiLevelType w:val="hybridMultilevel"/>
    <w:tmpl w:val="A17200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A9A200F"/>
    <w:multiLevelType w:val="multilevel"/>
    <w:tmpl w:val="0876DCD2"/>
    <w:styleLink w:val="WW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6D2326FE"/>
    <w:multiLevelType w:val="hybridMultilevel"/>
    <w:tmpl w:val="0E10F0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FD78E9"/>
    <w:multiLevelType w:val="hybridMultilevel"/>
    <w:tmpl w:val="8FF2AB0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9354AB2"/>
    <w:multiLevelType w:val="hybridMultilevel"/>
    <w:tmpl w:val="B95A2B8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8F"/>
    <w:rsid w:val="005E7D8F"/>
    <w:rsid w:val="00E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8F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7D8F"/>
    <w:pPr>
      <w:suppressAutoHyphens/>
      <w:autoSpaceDN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kern w:val="3"/>
      <w:sz w:val="22"/>
      <w:szCs w:val="20"/>
      <w:lang w:eastAsia="zh-CN"/>
    </w:rPr>
  </w:style>
  <w:style w:type="paragraph" w:customStyle="1" w:styleId="Requisito">
    <w:name w:val="Requisito"/>
    <w:basedOn w:val="Heading3"/>
    <w:rsid w:val="005E7D8F"/>
    <w:pPr>
      <w:keepLines w:val="0"/>
      <w:widowControl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240" w:after="120"/>
      <w:jc w:val="center"/>
    </w:pPr>
    <w:rPr>
      <w:rFonts w:ascii="Arial" w:eastAsia="Times New Roman" w:hAnsi="Arial" w:cs="Times New Roman"/>
      <w:bCs w:val="0"/>
      <w:color w:val="auto"/>
      <w:sz w:val="22"/>
      <w:szCs w:val="20"/>
      <w:lang w:bidi="ar-SA"/>
    </w:rPr>
  </w:style>
  <w:style w:type="paragraph" w:customStyle="1" w:styleId="destaque1">
    <w:name w:val="destaque 1"/>
    <w:rsid w:val="005E7D8F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Arial" w:hAnsi="Arial" w:cs="Times New Roman"/>
      <w:b/>
      <w:kern w:val="3"/>
      <w:szCs w:val="20"/>
      <w:lang w:eastAsia="zh-CN"/>
    </w:rPr>
  </w:style>
  <w:style w:type="paragraph" w:styleId="BodyTextIndent2">
    <w:name w:val="Body Text Indent 2"/>
    <w:basedOn w:val="Standard"/>
    <w:link w:val="BodyTextIndent2Char"/>
    <w:rsid w:val="005E7D8F"/>
    <w:pPr>
      <w:spacing w:before="0" w:after="0"/>
      <w:ind w:left="792"/>
      <w:jc w:val="left"/>
    </w:pPr>
    <w:rPr>
      <w:rFonts w:cs="Arial"/>
      <w:color w:val="0000FF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5E7D8F"/>
    <w:rPr>
      <w:rFonts w:ascii="Arial" w:eastAsia="Times New Roman" w:hAnsi="Arial" w:cs="Arial"/>
      <w:color w:val="0000FF"/>
      <w:kern w:val="3"/>
      <w:sz w:val="22"/>
      <w:lang w:eastAsia="zh-CN"/>
    </w:rPr>
  </w:style>
  <w:style w:type="numbering" w:customStyle="1" w:styleId="WWNum50">
    <w:name w:val="WWNum50"/>
    <w:basedOn w:val="NoList"/>
    <w:rsid w:val="005E7D8F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8F"/>
    <w:rPr>
      <w:rFonts w:asciiTheme="majorHAnsi" w:eastAsiaTheme="majorEastAsia" w:hAnsiTheme="majorHAnsi" w:cs="Mangal"/>
      <w:b/>
      <w:bCs/>
      <w:color w:val="4F81BD" w:themeColor="accent1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8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8F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7D8F"/>
    <w:pPr>
      <w:suppressAutoHyphens/>
      <w:autoSpaceDN w:val="0"/>
      <w:spacing w:before="60" w:after="60" w:line="240" w:lineRule="auto"/>
      <w:jc w:val="both"/>
      <w:textAlignment w:val="baseline"/>
    </w:pPr>
    <w:rPr>
      <w:rFonts w:ascii="Arial" w:eastAsia="Times New Roman" w:hAnsi="Arial" w:cs="Times New Roman"/>
      <w:kern w:val="3"/>
      <w:sz w:val="22"/>
      <w:szCs w:val="20"/>
      <w:lang w:eastAsia="zh-CN"/>
    </w:rPr>
  </w:style>
  <w:style w:type="paragraph" w:customStyle="1" w:styleId="Requisito">
    <w:name w:val="Requisito"/>
    <w:basedOn w:val="Heading3"/>
    <w:rsid w:val="005E7D8F"/>
    <w:pPr>
      <w:keepLines w:val="0"/>
      <w:widowControl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pacing w:before="240" w:after="120"/>
      <w:jc w:val="center"/>
    </w:pPr>
    <w:rPr>
      <w:rFonts w:ascii="Arial" w:eastAsia="Times New Roman" w:hAnsi="Arial" w:cs="Times New Roman"/>
      <w:bCs w:val="0"/>
      <w:color w:val="auto"/>
      <w:sz w:val="22"/>
      <w:szCs w:val="20"/>
      <w:lang w:bidi="ar-SA"/>
    </w:rPr>
  </w:style>
  <w:style w:type="paragraph" w:customStyle="1" w:styleId="destaque1">
    <w:name w:val="destaque 1"/>
    <w:rsid w:val="005E7D8F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Arial" w:hAnsi="Arial" w:cs="Times New Roman"/>
      <w:b/>
      <w:kern w:val="3"/>
      <w:szCs w:val="20"/>
      <w:lang w:eastAsia="zh-CN"/>
    </w:rPr>
  </w:style>
  <w:style w:type="paragraph" w:styleId="BodyTextIndent2">
    <w:name w:val="Body Text Indent 2"/>
    <w:basedOn w:val="Standard"/>
    <w:link w:val="BodyTextIndent2Char"/>
    <w:rsid w:val="005E7D8F"/>
    <w:pPr>
      <w:spacing w:before="0" w:after="0"/>
      <w:ind w:left="792"/>
      <w:jc w:val="left"/>
    </w:pPr>
    <w:rPr>
      <w:rFonts w:cs="Arial"/>
      <w:color w:val="0000FF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5E7D8F"/>
    <w:rPr>
      <w:rFonts w:ascii="Arial" w:eastAsia="Times New Roman" w:hAnsi="Arial" w:cs="Arial"/>
      <w:color w:val="0000FF"/>
      <w:kern w:val="3"/>
      <w:sz w:val="22"/>
      <w:lang w:eastAsia="zh-CN"/>
    </w:rPr>
  </w:style>
  <w:style w:type="numbering" w:customStyle="1" w:styleId="WWNum50">
    <w:name w:val="WWNum50"/>
    <w:basedOn w:val="NoList"/>
    <w:rsid w:val="005E7D8F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8F"/>
    <w:rPr>
      <w:rFonts w:asciiTheme="majorHAnsi" w:eastAsiaTheme="majorEastAsia" w:hAnsiTheme="majorHAnsi" w:cs="Mangal"/>
      <w:b/>
      <w:bCs/>
      <w:color w:val="4F81BD" w:themeColor="accent1"/>
      <w:kern w:val="3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1489</Words>
  <Characters>8042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2016-05-02T23:28:00Z</dcterms:created>
  <dcterms:modified xsi:type="dcterms:W3CDTF">2016-05-02T23:37:00Z</dcterms:modified>
</cp:coreProperties>
</file>