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8DB22D" w14:textId="5FA6034C" w:rsidR="002B612F" w:rsidRPr="00825873" w:rsidRDefault="00242E21" w:rsidP="002B612F">
      <w:pPr>
        <w:spacing w:line="480" w:lineRule="auto"/>
        <w:jc w:val="center"/>
        <w:rPr>
          <w:rFonts w:ascii="Times New Roman" w:hAnsi="Times New Roman" w:cs="Times New Roman"/>
          <w:b/>
          <w:i/>
        </w:rPr>
      </w:pPr>
      <w:bookmarkStart w:id="0" w:name="_GoBack"/>
      <w:bookmarkEnd w:id="0"/>
      <w:r w:rsidRPr="00825873">
        <w:rPr>
          <w:rFonts w:ascii="Times New Roman" w:hAnsi="Times New Roman" w:cs="Times New Roman"/>
          <w:b/>
          <w:i/>
        </w:rPr>
        <w:t>Genotype with Quant Studio™ 12K Flex</w:t>
      </w:r>
      <w:r w:rsidR="002B612F" w:rsidRPr="00825873">
        <w:rPr>
          <w:rFonts w:ascii="Times New Roman" w:hAnsi="Times New Roman" w:cs="Times New Roman"/>
          <w:b/>
          <w:i/>
        </w:rPr>
        <w:t xml:space="preserve"> protocol</w:t>
      </w:r>
    </w:p>
    <w:p w14:paraId="2FC28752" w14:textId="09F94A95" w:rsidR="00E54D1B" w:rsidRPr="00C1110F" w:rsidRDefault="00E54D1B" w:rsidP="00E54D1B">
      <w:pPr>
        <w:spacing w:line="480" w:lineRule="auto"/>
        <w:rPr>
          <w:rFonts w:ascii="Times New Roman" w:hAnsi="Times New Roman" w:cs="Times New Roman"/>
          <w:b/>
        </w:rPr>
      </w:pPr>
      <w:r w:rsidRPr="00C1110F">
        <w:rPr>
          <w:rFonts w:ascii="Times New Roman" w:hAnsi="Times New Roman" w:cs="Times New Roman"/>
          <w:b/>
        </w:rPr>
        <w:t xml:space="preserve">1. Prepare the nucleic acid </w:t>
      </w:r>
      <w:r w:rsidR="000575D0" w:rsidRPr="00C1110F">
        <w:rPr>
          <w:rFonts w:ascii="Times New Roman" w:hAnsi="Times New Roman" w:cs="Times New Roman"/>
          <w:b/>
        </w:rPr>
        <w:t>samples</w:t>
      </w:r>
    </w:p>
    <w:p w14:paraId="54CE2AE1" w14:textId="1CEFF95E" w:rsidR="00E54D1B" w:rsidRPr="00E54D1B" w:rsidRDefault="00E54D1B" w:rsidP="00E54D1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1) </w:t>
      </w:r>
      <w:r w:rsidRPr="00E54D1B">
        <w:rPr>
          <w:rFonts w:ascii="Times New Roman" w:hAnsi="Times New Roman" w:cs="Times New Roman"/>
        </w:rPr>
        <w:t xml:space="preserve">High-molecular-weight genomic DNA was </w:t>
      </w:r>
      <w:r w:rsidR="004B18BA">
        <w:rPr>
          <w:rFonts w:ascii="Times New Roman" w:hAnsi="Times New Roman" w:cs="Times New Roman"/>
        </w:rPr>
        <w:t>extracted</w:t>
      </w:r>
      <w:r w:rsidR="004B18BA" w:rsidRPr="00E54D1B">
        <w:rPr>
          <w:rFonts w:ascii="Times New Roman" w:hAnsi="Times New Roman" w:cs="Times New Roman"/>
        </w:rPr>
        <w:t xml:space="preserve"> </w:t>
      </w:r>
      <w:r w:rsidRPr="00E54D1B">
        <w:rPr>
          <w:rFonts w:ascii="Times New Roman" w:hAnsi="Times New Roman" w:cs="Times New Roman"/>
        </w:rPr>
        <w:t xml:space="preserve">from 2 ml venous blood using the </w:t>
      </w:r>
      <w:proofErr w:type="spellStart"/>
      <w:r w:rsidRPr="00E54D1B">
        <w:rPr>
          <w:rFonts w:ascii="Times New Roman" w:hAnsi="Times New Roman" w:cs="Times New Roman"/>
        </w:rPr>
        <w:t>QuickGene</w:t>
      </w:r>
      <w:proofErr w:type="spellEnd"/>
      <w:r w:rsidRPr="00E54D1B">
        <w:rPr>
          <w:rFonts w:ascii="Times New Roman" w:hAnsi="Times New Roman" w:cs="Times New Roman"/>
        </w:rPr>
        <w:t xml:space="preserve"> 610L Automatic DNA/RNA Extraction System (</w:t>
      </w:r>
      <w:proofErr w:type="spellStart"/>
      <w:r w:rsidRPr="00E54D1B">
        <w:rPr>
          <w:rFonts w:ascii="Times New Roman" w:hAnsi="Times New Roman" w:cs="Times New Roman"/>
        </w:rPr>
        <w:t>Fijifilm</w:t>
      </w:r>
      <w:proofErr w:type="spellEnd"/>
      <w:r w:rsidRPr="00E54D1B">
        <w:rPr>
          <w:rFonts w:ascii="Times New Roman" w:hAnsi="Times New Roman" w:cs="Times New Roman"/>
        </w:rPr>
        <w:t xml:space="preserve">, Tokyo, Japan). </w:t>
      </w:r>
    </w:p>
    <w:p w14:paraId="202C3D98" w14:textId="3D3E53D4" w:rsidR="00631D06" w:rsidRDefault="00E54D1B" w:rsidP="00631D0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2) </w:t>
      </w:r>
      <w:r w:rsidRPr="00E54D1B">
        <w:rPr>
          <w:rFonts w:ascii="Times New Roman" w:hAnsi="Times New Roman" w:cs="Times New Roman"/>
        </w:rPr>
        <w:t xml:space="preserve">The quantitative detection of </w:t>
      </w:r>
      <w:proofErr w:type="spellStart"/>
      <w:r w:rsidR="00F457F0">
        <w:rPr>
          <w:rFonts w:ascii="Times New Roman" w:hAnsi="Times New Roman" w:cs="Times New Roman"/>
        </w:rPr>
        <w:t>g</w:t>
      </w:r>
      <w:r w:rsidRPr="00E54D1B">
        <w:rPr>
          <w:rFonts w:ascii="Times New Roman" w:hAnsi="Times New Roman" w:cs="Times New Roman"/>
        </w:rPr>
        <w:t>DNA</w:t>
      </w:r>
      <w:proofErr w:type="spellEnd"/>
      <w:r w:rsidRPr="00E54D1B">
        <w:rPr>
          <w:rFonts w:ascii="Times New Roman" w:hAnsi="Times New Roman" w:cs="Times New Roman"/>
        </w:rPr>
        <w:t xml:space="preserve"> by </w:t>
      </w:r>
      <w:proofErr w:type="spellStart"/>
      <w:r w:rsidRPr="00E54D1B">
        <w:rPr>
          <w:rFonts w:ascii="Times New Roman" w:hAnsi="Times New Roman" w:cs="Times New Roman"/>
        </w:rPr>
        <w:t>NanoDrop</w:t>
      </w:r>
      <w:proofErr w:type="spellEnd"/>
      <w:r w:rsidRPr="00E54D1B">
        <w:rPr>
          <w:rFonts w:ascii="Times New Roman" w:hAnsi="Times New Roman" w:cs="Times New Roman"/>
        </w:rPr>
        <w:t xml:space="preserve"> </w:t>
      </w:r>
      <w:r w:rsidR="00C52C29">
        <w:rPr>
          <w:rFonts w:ascii="Times New Roman" w:hAnsi="Times New Roman" w:cs="Times New Roman"/>
        </w:rPr>
        <w:t>8</w:t>
      </w:r>
      <w:r w:rsidR="00C52C29" w:rsidRPr="00E54D1B">
        <w:rPr>
          <w:rFonts w:ascii="Times New Roman" w:hAnsi="Times New Roman" w:cs="Times New Roman"/>
        </w:rPr>
        <w:t>000</w:t>
      </w:r>
      <w:r w:rsidRPr="00E54D1B">
        <w:rPr>
          <w:rFonts w:ascii="Times New Roman" w:hAnsi="Times New Roman" w:cs="Times New Roman"/>
        </w:rPr>
        <w:t xml:space="preserve">, </w:t>
      </w:r>
      <w:r w:rsidR="00631D06">
        <w:rPr>
          <w:rFonts w:ascii="Times New Roman" w:hAnsi="Times New Roman" w:cs="Times New Roman"/>
        </w:rPr>
        <w:t>t</w:t>
      </w:r>
      <w:r w:rsidR="00631D06" w:rsidRPr="00631D06">
        <w:rPr>
          <w:rFonts w:ascii="Times New Roman" w:hAnsi="Times New Roman" w:cs="Times New Roman"/>
        </w:rPr>
        <w:t xml:space="preserve">he ratio of ultraviolet (UV) spectrophotometer readings at 260 nm and 280 nm wavelengths should be between 1.7 and 2.0 (i.e., A260/A280 = 1.7-2.0). </w:t>
      </w:r>
    </w:p>
    <w:p w14:paraId="044FEEA1" w14:textId="3F1FA187" w:rsidR="00E54D1B" w:rsidRPr="00E54D1B" w:rsidRDefault="00631D06" w:rsidP="0079772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</w:t>
      </w:r>
      <w:r w:rsidR="005E4D62">
        <w:rPr>
          <w:rFonts w:ascii="Times New Roman" w:hAnsi="Times New Roman" w:cs="Times New Roman"/>
        </w:rPr>
        <w:t xml:space="preserve"> </w:t>
      </w:r>
      <w:r w:rsidR="00797720">
        <w:rPr>
          <w:rFonts w:ascii="Times New Roman" w:hAnsi="Times New Roman" w:cs="Times New Roman"/>
        </w:rPr>
        <w:t>N</w:t>
      </w:r>
      <w:r w:rsidR="00797720" w:rsidRPr="00797720">
        <w:rPr>
          <w:rFonts w:ascii="Times New Roman" w:hAnsi="Times New Roman" w:cs="Times New Roman"/>
        </w:rPr>
        <w:t xml:space="preserve">ormalize all </w:t>
      </w:r>
      <w:proofErr w:type="spellStart"/>
      <w:r w:rsidR="00797720" w:rsidRPr="00797720">
        <w:rPr>
          <w:rFonts w:ascii="Times New Roman" w:hAnsi="Times New Roman" w:cs="Times New Roman"/>
        </w:rPr>
        <w:t>gDNA</w:t>
      </w:r>
      <w:proofErr w:type="spellEnd"/>
      <w:r w:rsidR="00797720" w:rsidRPr="00797720">
        <w:rPr>
          <w:rFonts w:ascii="Times New Roman" w:hAnsi="Times New Roman" w:cs="Times New Roman"/>
        </w:rPr>
        <w:t xml:space="preserve"> samples so that each through</w:t>
      </w:r>
      <w:r w:rsidR="00797720" w:rsidRPr="00797720">
        <w:rPr>
          <w:rFonts w:ascii="Calibri" w:eastAsia="Calibri" w:hAnsi="Calibri" w:cs="Calibri"/>
        </w:rPr>
        <w:t>‐</w:t>
      </w:r>
      <w:r w:rsidR="00797720" w:rsidRPr="00797720">
        <w:rPr>
          <w:rFonts w:ascii="Times New Roman" w:hAnsi="Times New Roman" w:cs="Times New Roman"/>
        </w:rPr>
        <w:t>hole receives the same input quantity of</w:t>
      </w:r>
      <w:r w:rsidR="00E83611">
        <w:rPr>
          <w:rFonts w:ascii="Times New Roman" w:hAnsi="Times New Roman" w:cs="Times New Roman"/>
        </w:rPr>
        <w:t xml:space="preserve"> </w:t>
      </w:r>
      <w:r w:rsidR="00797720" w:rsidRPr="00797720">
        <w:rPr>
          <w:rFonts w:ascii="Times New Roman" w:hAnsi="Times New Roman" w:cs="Times New Roman"/>
        </w:rPr>
        <w:t>sample.</w:t>
      </w:r>
      <w:r w:rsidR="00E83611">
        <w:rPr>
          <w:rFonts w:ascii="Times New Roman" w:hAnsi="Times New Roman" w:cs="Times New Roman"/>
        </w:rPr>
        <w:t xml:space="preserve"> S</w:t>
      </w:r>
      <w:r w:rsidR="00E54D1B" w:rsidRPr="00E54D1B">
        <w:rPr>
          <w:rFonts w:ascii="Times New Roman" w:hAnsi="Times New Roman" w:cs="Times New Roman"/>
        </w:rPr>
        <w:t>tandardizati</w:t>
      </w:r>
      <w:r w:rsidR="00E54D1B">
        <w:rPr>
          <w:rFonts w:ascii="Times New Roman" w:hAnsi="Times New Roman" w:cs="Times New Roman"/>
        </w:rPr>
        <w:t xml:space="preserve">on of the </w:t>
      </w:r>
      <w:proofErr w:type="spellStart"/>
      <w:r w:rsidR="00E83611">
        <w:rPr>
          <w:rFonts w:ascii="Times New Roman" w:hAnsi="Times New Roman" w:cs="Times New Roman"/>
        </w:rPr>
        <w:t>g</w:t>
      </w:r>
      <w:r w:rsidR="00E54D1B">
        <w:rPr>
          <w:rFonts w:ascii="Times New Roman" w:hAnsi="Times New Roman" w:cs="Times New Roman"/>
        </w:rPr>
        <w:t>DNA</w:t>
      </w:r>
      <w:proofErr w:type="spellEnd"/>
      <w:r w:rsidR="00E54D1B">
        <w:rPr>
          <w:rFonts w:ascii="Times New Roman" w:hAnsi="Times New Roman" w:cs="Times New Roman"/>
        </w:rPr>
        <w:t xml:space="preserve"> to </w:t>
      </w:r>
      <w:r w:rsidR="00731AC4" w:rsidRPr="00731AC4">
        <w:rPr>
          <w:rFonts w:ascii="Times New Roman" w:hAnsi="Times New Roman" w:cs="Times New Roman"/>
        </w:rPr>
        <w:t>96</w:t>
      </w:r>
      <w:r w:rsidR="00731AC4" w:rsidRPr="00731AC4">
        <w:rPr>
          <w:rFonts w:ascii="Calibri" w:eastAsia="Calibri" w:hAnsi="Calibri" w:cs="Calibri"/>
        </w:rPr>
        <w:t>‐</w:t>
      </w:r>
      <w:r w:rsidR="00731AC4">
        <w:rPr>
          <w:rFonts w:ascii="Times New Roman" w:hAnsi="Times New Roman" w:cs="Times New Roman"/>
        </w:rPr>
        <w:t xml:space="preserve">well sample plate </w:t>
      </w:r>
      <w:r w:rsidR="00E54D1B" w:rsidRPr="00E54D1B">
        <w:rPr>
          <w:rFonts w:ascii="Times New Roman" w:hAnsi="Times New Roman" w:cs="Times New Roman"/>
        </w:rPr>
        <w:t xml:space="preserve">with </w:t>
      </w:r>
      <w:r w:rsidR="005E4D62" w:rsidRPr="005E4D62">
        <w:rPr>
          <w:rFonts w:ascii="Times New Roman" w:hAnsi="Times New Roman" w:cs="Times New Roman"/>
        </w:rPr>
        <w:t>double-distilled water</w:t>
      </w:r>
      <w:r w:rsidR="00E83611">
        <w:rPr>
          <w:rFonts w:ascii="Times New Roman" w:hAnsi="Times New Roman" w:cs="Times New Roman"/>
        </w:rPr>
        <w:t xml:space="preserve"> and t</w:t>
      </w:r>
      <w:r w:rsidR="00731AC4" w:rsidRPr="00731AC4">
        <w:rPr>
          <w:rFonts w:ascii="Times New Roman" w:hAnsi="Times New Roman" w:cs="Times New Roman"/>
        </w:rPr>
        <w:t>he quantity of starting material</w:t>
      </w:r>
      <w:r w:rsidR="00731AC4">
        <w:rPr>
          <w:rFonts w:ascii="Times New Roman" w:hAnsi="Times New Roman" w:cs="Times New Roman"/>
        </w:rPr>
        <w:t xml:space="preserve"> </w:t>
      </w:r>
      <w:r w:rsidR="00F16B10">
        <w:rPr>
          <w:rFonts w:ascii="Times New Roman" w:hAnsi="Times New Roman" w:cs="Times New Roman"/>
        </w:rPr>
        <w:t xml:space="preserve">is </w:t>
      </w:r>
      <w:r w:rsidR="00731AC4" w:rsidRPr="00731AC4">
        <w:rPr>
          <w:rFonts w:ascii="Times New Roman" w:hAnsi="Times New Roman" w:cs="Times New Roman"/>
        </w:rPr>
        <w:t xml:space="preserve">10 </w:t>
      </w:r>
      <w:proofErr w:type="spellStart"/>
      <w:r w:rsidR="00731AC4" w:rsidRPr="00731AC4">
        <w:rPr>
          <w:rFonts w:ascii="Times New Roman" w:hAnsi="Times New Roman" w:cs="Times New Roman"/>
        </w:rPr>
        <w:t>μL</w:t>
      </w:r>
      <w:proofErr w:type="spellEnd"/>
      <w:r w:rsidR="00731AC4" w:rsidRPr="00731AC4">
        <w:rPr>
          <w:rFonts w:ascii="Times New Roman" w:hAnsi="Times New Roman" w:cs="Times New Roman"/>
        </w:rPr>
        <w:t xml:space="preserve"> at a concentration of</w:t>
      </w:r>
      <w:r w:rsidR="005E4D62">
        <w:rPr>
          <w:rFonts w:ascii="Times New Roman" w:hAnsi="Times New Roman" w:cs="Times New Roman" w:hint="eastAsia"/>
        </w:rPr>
        <w:t xml:space="preserve"> </w:t>
      </w:r>
      <w:r w:rsidR="005E652A">
        <w:rPr>
          <w:rFonts w:ascii="Times New Roman" w:hAnsi="Times New Roman" w:cs="Times New Roman"/>
        </w:rPr>
        <w:t>3</w:t>
      </w:r>
      <w:r w:rsidR="00E54D1B" w:rsidRPr="00E54D1B">
        <w:rPr>
          <w:rFonts w:ascii="Times New Roman" w:hAnsi="Times New Roman" w:cs="Times New Roman"/>
        </w:rPr>
        <w:t>0 ng/</w:t>
      </w:r>
      <w:proofErr w:type="spellStart"/>
      <w:r w:rsidR="00E54D1B" w:rsidRPr="00E54D1B">
        <w:rPr>
          <w:rFonts w:ascii="Times New Roman" w:hAnsi="Times New Roman" w:cs="Times New Roman"/>
        </w:rPr>
        <w:t>μl</w:t>
      </w:r>
      <w:proofErr w:type="spellEnd"/>
      <w:r w:rsidR="00E54D1B" w:rsidRPr="00E54D1B">
        <w:rPr>
          <w:rFonts w:ascii="Times New Roman" w:hAnsi="Times New Roman" w:cs="Times New Roman"/>
        </w:rPr>
        <w:t xml:space="preserve">. </w:t>
      </w:r>
    </w:p>
    <w:p w14:paraId="098257C1" w14:textId="014B11F0" w:rsidR="00E54D1B" w:rsidRPr="00C1110F" w:rsidRDefault="00E54D1B" w:rsidP="00E54D1B">
      <w:pPr>
        <w:spacing w:line="480" w:lineRule="auto"/>
        <w:rPr>
          <w:rFonts w:ascii="Times New Roman" w:hAnsi="Times New Roman" w:cs="Times New Roman"/>
          <w:b/>
        </w:rPr>
      </w:pPr>
      <w:r w:rsidRPr="00C1110F">
        <w:rPr>
          <w:rFonts w:ascii="Times New Roman" w:hAnsi="Times New Roman" w:cs="Times New Roman"/>
          <w:b/>
        </w:rPr>
        <w:t xml:space="preserve">2. Assay </w:t>
      </w:r>
      <w:r w:rsidR="00C1110F">
        <w:rPr>
          <w:rFonts w:ascii="Times New Roman" w:hAnsi="Times New Roman" w:cs="Times New Roman" w:hint="eastAsia"/>
          <w:b/>
        </w:rPr>
        <w:t>design</w:t>
      </w:r>
      <w:r w:rsidRPr="00C1110F">
        <w:rPr>
          <w:rFonts w:ascii="Times New Roman" w:hAnsi="Times New Roman" w:cs="Times New Roman"/>
          <w:b/>
        </w:rPr>
        <w:t xml:space="preserve"> and chip order</w:t>
      </w:r>
      <w:r w:rsidR="00325AB5">
        <w:rPr>
          <w:rFonts w:ascii="Times New Roman" w:hAnsi="Times New Roman" w:cs="Times New Roman" w:hint="eastAsia"/>
          <w:b/>
        </w:rPr>
        <w:t>ing</w:t>
      </w:r>
      <w:r w:rsidR="00F457F0">
        <w:rPr>
          <w:rFonts w:ascii="Times New Roman" w:hAnsi="Times New Roman" w:cs="Times New Roman"/>
          <w:b/>
        </w:rPr>
        <w:t xml:space="preserve"> by </w:t>
      </w:r>
      <w:r w:rsidR="00F457F0" w:rsidRPr="00F457F0">
        <w:rPr>
          <w:rFonts w:ascii="Times New Roman" w:hAnsi="Times New Roman" w:cs="Times New Roman"/>
          <w:b/>
        </w:rPr>
        <w:t xml:space="preserve">Thermo Fisher </w:t>
      </w:r>
    </w:p>
    <w:p w14:paraId="005C2A79" w14:textId="0BF1B84B" w:rsidR="0035668A" w:rsidRDefault="0035668A" w:rsidP="0035668A">
      <w:pPr>
        <w:spacing w:line="48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 independent SNPs</w:t>
      </w:r>
      <w:r w:rsidR="00C30E39" w:rsidRPr="00C30E39">
        <w:rPr>
          <w:rFonts w:ascii="Times New Roman" w:hAnsi="Times New Roman" w:cs="Times New Roman"/>
        </w:rPr>
        <w:t xml:space="preserve"> </w:t>
      </w:r>
      <w:r w:rsidR="00C30E39">
        <w:rPr>
          <w:rFonts w:ascii="Times New Roman" w:hAnsi="Times New Roman" w:cs="Times New Roman"/>
        </w:rPr>
        <w:t>derived from genome-wide association studies</w:t>
      </w:r>
      <w:r>
        <w:rPr>
          <w:rFonts w:ascii="Times New Roman" w:hAnsi="Times New Roman" w:cs="Times New Roman"/>
        </w:rPr>
        <w:t xml:space="preserve"> (S1</w:t>
      </w:r>
      <w:r w:rsidR="00C1110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Table), </w:t>
      </w:r>
      <w:r w:rsidRPr="00E54D1B">
        <w:rPr>
          <w:rFonts w:ascii="Times New Roman" w:hAnsi="Times New Roman" w:cs="Times New Roman"/>
        </w:rPr>
        <w:t>w</w:t>
      </w:r>
      <w:r w:rsidR="00C30E39">
        <w:rPr>
          <w:rFonts w:ascii="Times New Roman" w:hAnsi="Times New Roman" w:cs="Times New Roman"/>
        </w:rPr>
        <w:t>ere</w:t>
      </w:r>
      <w:r w:rsidRPr="00E54D1B">
        <w:rPr>
          <w:rFonts w:ascii="Times New Roman" w:hAnsi="Times New Roman" w:cs="Times New Roman"/>
        </w:rPr>
        <w:t xml:space="preserve"> customized by </w:t>
      </w:r>
      <w:bookmarkStart w:id="1" w:name="OLE_LINK202"/>
      <w:bookmarkStart w:id="2" w:name="OLE_LINK203"/>
      <w:r w:rsidRPr="00E54D1B">
        <w:rPr>
          <w:rFonts w:ascii="Times New Roman" w:hAnsi="Times New Roman" w:cs="Times New Roman"/>
        </w:rPr>
        <w:t>Thermo Fisher Scientific</w:t>
      </w:r>
      <w:bookmarkEnd w:id="1"/>
      <w:bookmarkEnd w:id="2"/>
      <w:r w:rsidRPr="00E54D1B">
        <w:rPr>
          <w:rFonts w:ascii="Times New Roman" w:hAnsi="Times New Roman" w:cs="Times New Roman"/>
        </w:rPr>
        <w:t xml:space="preserve"> company</w:t>
      </w:r>
      <w:r w:rsidR="00C1110F">
        <w:rPr>
          <w:rFonts w:ascii="Times New Roman" w:hAnsi="Times New Roman" w:cs="Times New Roman"/>
        </w:rPr>
        <w:t xml:space="preserve">, USA. </w:t>
      </w:r>
      <w:r w:rsidRPr="003A21C8">
        <w:rPr>
          <w:rFonts w:ascii="Times New Roman" w:hAnsi="Times New Roman" w:cs="Times New Roman"/>
        </w:rPr>
        <w:t xml:space="preserve">Custom </w:t>
      </w:r>
      <w:proofErr w:type="spellStart"/>
      <w:r w:rsidRPr="003A21C8">
        <w:rPr>
          <w:rFonts w:ascii="Times New Roman" w:hAnsi="Times New Roman" w:cs="Times New Roman"/>
        </w:rPr>
        <w:t>TaqMan</w:t>
      </w:r>
      <w:proofErr w:type="spellEnd"/>
      <w:r w:rsidRPr="003A21C8">
        <w:rPr>
          <w:rFonts w:ascii="Times New Roman" w:hAnsi="Times New Roman" w:cs="Times New Roman"/>
        </w:rPr>
        <w:t>® Assay Design Tool</w:t>
      </w:r>
      <w:r>
        <w:rPr>
          <w:rFonts w:ascii="Times New Roman" w:hAnsi="Times New Roman" w:cs="Times New Roman" w:hint="eastAsia"/>
        </w:rPr>
        <w:t xml:space="preserve"> </w:t>
      </w:r>
      <w:r w:rsidR="00C1110F">
        <w:rPr>
          <w:rFonts w:ascii="Times New Roman" w:hAnsi="Times New Roman" w:cs="Times New Roman"/>
        </w:rPr>
        <w:t>was</w:t>
      </w:r>
      <w:r>
        <w:rPr>
          <w:rFonts w:ascii="Times New Roman" w:hAnsi="Times New Roman" w:cs="Times New Roman" w:hint="eastAsia"/>
        </w:rPr>
        <w:t xml:space="preserve"> used for </w:t>
      </w:r>
      <w:r>
        <w:rPr>
          <w:rFonts w:ascii="Times New Roman" w:hAnsi="Times New Roman" w:cs="Times New Roman"/>
        </w:rPr>
        <w:t>C</w:t>
      </w:r>
      <w:r w:rsidRPr="001B1B1F">
        <w:rPr>
          <w:rFonts w:ascii="Times New Roman" w:hAnsi="Times New Roman" w:cs="Times New Roman"/>
        </w:rPr>
        <w:t xml:space="preserve">ustom </w:t>
      </w:r>
      <w:r>
        <w:rPr>
          <w:rFonts w:ascii="Times New Roman" w:hAnsi="Times New Roman" w:cs="Times New Roman"/>
        </w:rPr>
        <w:t>A</w:t>
      </w:r>
      <w:r w:rsidRPr="001B1B1F">
        <w:rPr>
          <w:rFonts w:ascii="Times New Roman" w:hAnsi="Times New Roman" w:cs="Times New Roman"/>
        </w:rPr>
        <w:t>ssay</w:t>
      </w:r>
      <w:r>
        <w:rPr>
          <w:rFonts w:ascii="Times New Roman" w:hAnsi="Times New Roman" w:cs="Times New Roman"/>
        </w:rPr>
        <w:t>s</w:t>
      </w:r>
      <w:r w:rsidRPr="001B1B1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design, the following is the website: </w:t>
      </w:r>
      <w:r w:rsidRPr="001B1B1F">
        <w:rPr>
          <w:rFonts w:ascii="Times New Roman" w:hAnsi="Times New Roman" w:cs="Times New Roman"/>
        </w:rPr>
        <w:t>https://www.thermofisher.com/order/custom-genomic-products/</w:t>
      </w:r>
      <w:r>
        <w:rPr>
          <w:rFonts w:ascii="Times New Roman" w:hAnsi="Times New Roman" w:cs="Times New Roman"/>
        </w:rPr>
        <w:t xml:space="preserve"> </w:t>
      </w:r>
      <w:r w:rsidRPr="001B1B1F">
        <w:rPr>
          <w:rFonts w:ascii="Times New Roman" w:hAnsi="Times New Roman" w:cs="Times New Roman"/>
        </w:rPr>
        <w:t>tools/genotyping/</w:t>
      </w:r>
      <w:r>
        <w:rPr>
          <w:rFonts w:ascii="Times New Roman" w:hAnsi="Times New Roman" w:cs="Times New Roman"/>
        </w:rPr>
        <w:t xml:space="preserve">. </w:t>
      </w:r>
    </w:p>
    <w:p w14:paraId="6E01ED1D" w14:textId="77777777" w:rsidR="003C7CD7" w:rsidRPr="003C7CD7" w:rsidRDefault="003C7CD7" w:rsidP="003C7CD7">
      <w:pPr>
        <w:spacing w:line="480" w:lineRule="auto"/>
        <w:jc w:val="left"/>
        <w:rPr>
          <w:rFonts w:ascii="Times New Roman" w:hAnsi="Times New Roman" w:cs="Times New Roman"/>
        </w:rPr>
      </w:pPr>
      <w:r w:rsidRPr="003C7CD7">
        <w:rPr>
          <w:rFonts w:ascii="Times New Roman" w:hAnsi="Times New Roman" w:cs="Times New Roman"/>
        </w:rPr>
        <w:t>Plate setup files (*.</w:t>
      </w:r>
      <w:proofErr w:type="spellStart"/>
      <w:r w:rsidRPr="003C7CD7">
        <w:rPr>
          <w:rFonts w:ascii="Times New Roman" w:hAnsi="Times New Roman" w:cs="Times New Roman"/>
        </w:rPr>
        <w:t>tpf</w:t>
      </w:r>
      <w:proofErr w:type="spellEnd"/>
      <w:r w:rsidRPr="003C7CD7">
        <w:rPr>
          <w:rFonts w:ascii="Times New Roman" w:hAnsi="Times New Roman" w:cs="Times New Roman"/>
        </w:rPr>
        <w:t xml:space="preserve"> or *.</w:t>
      </w:r>
      <w:proofErr w:type="spellStart"/>
      <w:r w:rsidRPr="003C7CD7">
        <w:rPr>
          <w:rFonts w:ascii="Times New Roman" w:hAnsi="Times New Roman" w:cs="Times New Roman"/>
        </w:rPr>
        <w:t>spf</w:t>
      </w:r>
      <w:proofErr w:type="spellEnd"/>
      <w:r w:rsidRPr="003C7CD7">
        <w:rPr>
          <w:rFonts w:ascii="Times New Roman" w:hAnsi="Times New Roman" w:cs="Times New Roman"/>
        </w:rPr>
        <w:t xml:space="preserve">) contain the assay information for individual </w:t>
      </w:r>
      <w:proofErr w:type="spellStart"/>
      <w:r w:rsidRPr="003C7CD7">
        <w:rPr>
          <w:rFonts w:ascii="Times New Roman" w:hAnsi="Times New Roman" w:cs="Times New Roman"/>
        </w:rPr>
        <w:t>TaqMan</w:t>
      </w:r>
      <w:proofErr w:type="spellEnd"/>
      <w:r w:rsidRPr="003C7CD7">
        <w:rPr>
          <w:rFonts w:ascii="Times New Roman" w:hAnsi="Times New Roman" w:cs="Times New Roman"/>
        </w:rPr>
        <w:t>®</w:t>
      </w:r>
    </w:p>
    <w:p w14:paraId="5AF2624D" w14:textId="77777777" w:rsidR="003C7CD7" w:rsidRPr="003C7CD7" w:rsidRDefault="003C7CD7" w:rsidP="003C7CD7">
      <w:pPr>
        <w:spacing w:line="480" w:lineRule="auto"/>
        <w:jc w:val="left"/>
        <w:rPr>
          <w:rFonts w:ascii="Times New Roman" w:hAnsi="Times New Roman" w:cs="Times New Roman"/>
        </w:rPr>
      </w:pPr>
      <w:proofErr w:type="spellStart"/>
      <w:r w:rsidRPr="003C7CD7">
        <w:rPr>
          <w:rFonts w:ascii="Times New Roman" w:hAnsi="Times New Roman" w:cs="Times New Roman"/>
        </w:rPr>
        <w:t>OpenArray</w:t>
      </w:r>
      <w:proofErr w:type="spellEnd"/>
      <w:r w:rsidRPr="003C7CD7">
        <w:rPr>
          <w:rFonts w:ascii="Times New Roman" w:hAnsi="Times New Roman" w:cs="Times New Roman"/>
        </w:rPr>
        <w:t>® plates, including the gene symbol, gene name, assay ID, and location of</w:t>
      </w:r>
    </w:p>
    <w:p w14:paraId="0FF50C69" w14:textId="2B230D9F" w:rsidR="003C7CD7" w:rsidRDefault="003C7CD7" w:rsidP="003C7CD7">
      <w:pPr>
        <w:spacing w:line="48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each assay on the plate. </w:t>
      </w:r>
    </w:p>
    <w:p w14:paraId="42A116B1" w14:textId="571A7432" w:rsidR="00E54D1B" w:rsidRPr="00C1110F" w:rsidRDefault="00E54D1B" w:rsidP="00E54D1B">
      <w:pPr>
        <w:spacing w:line="480" w:lineRule="auto"/>
        <w:rPr>
          <w:rFonts w:ascii="Times New Roman" w:hAnsi="Times New Roman" w:cs="Times New Roman"/>
          <w:b/>
        </w:rPr>
      </w:pPr>
      <w:r w:rsidRPr="00C1110F">
        <w:rPr>
          <w:rFonts w:ascii="Times New Roman" w:hAnsi="Times New Roman" w:cs="Times New Roman"/>
          <w:b/>
        </w:rPr>
        <w:t xml:space="preserve">3. Perform the </w:t>
      </w:r>
      <w:bookmarkStart w:id="3" w:name="OLE_LINK196"/>
      <w:bookmarkStart w:id="4" w:name="OLE_LINK197"/>
      <w:r w:rsidRPr="00C1110F">
        <w:rPr>
          <w:rFonts w:ascii="Times New Roman" w:hAnsi="Times New Roman" w:cs="Times New Roman"/>
          <w:b/>
        </w:rPr>
        <w:t>Quant</w:t>
      </w:r>
      <w:r w:rsidR="00C1110F">
        <w:rPr>
          <w:rFonts w:ascii="Times New Roman" w:hAnsi="Times New Roman" w:cs="Times New Roman"/>
          <w:b/>
        </w:rPr>
        <w:t xml:space="preserve"> </w:t>
      </w:r>
      <w:r w:rsidRPr="00C1110F">
        <w:rPr>
          <w:rFonts w:ascii="Times New Roman" w:hAnsi="Times New Roman" w:cs="Times New Roman"/>
          <w:b/>
        </w:rPr>
        <w:t>Studio™ 12K Flex</w:t>
      </w:r>
      <w:bookmarkEnd w:id="3"/>
      <w:bookmarkEnd w:id="4"/>
      <w:r w:rsidRPr="00C1110F">
        <w:rPr>
          <w:rFonts w:ascii="Times New Roman" w:hAnsi="Times New Roman" w:cs="Times New Roman"/>
          <w:b/>
        </w:rPr>
        <w:t xml:space="preserve"> </w:t>
      </w:r>
      <w:r w:rsidR="00201A48">
        <w:rPr>
          <w:rFonts w:ascii="Times New Roman" w:hAnsi="Times New Roman" w:cs="Times New Roman" w:hint="eastAsia"/>
          <w:b/>
        </w:rPr>
        <w:t>system</w:t>
      </w:r>
    </w:p>
    <w:p w14:paraId="587E968C" w14:textId="77777777" w:rsidR="00A14D36" w:rsidRDefault="00E54D1B" w:rsidP="00F16B1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1) </w:t>
      </w:r>
      <w:r w:rsidR="00A14D36" w:rsidRPr="00C1110F">
        <w:rPr>
          <w:rFonts w:ascii="Times New Roman" w:hAnsi="Times New Roman" w:cs="Times New Roman"/>
        </w:rPr>
        <w:t>Track the samples</w:t>
      </w:r>
      <w:r w:rsidR="00A14D36" w:rsidRPr="00C1110F">
        <w:rPr>
          <w:rFonts w:ascii="Times New Roman" w:hAnsi="Times New Roman" w:cs="Times New Roman"/>
          <w:b/>
        </w:rPr>
        <w:t xml:space="preserve"> </w:t>
      </w:r>
    </w:p>
    <w:p w14:paraId="7D1CF0FA" w14:textId="1B22CD33" w:rsidR="00A14D36" w:rsidRDefault="00F16B10" w:rsidP="00F16B10">
      <w:pPr>
        <w:spacing w:line="480" w:lineRule="auto"/>
        <w:rPr>
          <w:rFonts w:ascii="Times New Roman" w:hAnsi="Times New Roman" w:cs="Times New Roman"/>
        </w:rPr>
      </w:pPr>
      <w:r w:rsidRPr="00F16B10">
        <w:rPr>
          <w:rFonts w:ascii="Times New Roman" w:hAnsi="Times New Roman" w:cs="Times New Roman"/>
        </w:rPr>
        <w:t>Create a sample information file</w:t>
      </w:r>
      <w:bookmarkStart w:id="5" w:name="OLE_LINK198"/>
      <w:bookmarkStart w:id="6" w:name="OLE_LINK199"/>
      <w:r w:rsidRPr="00F16B10">
        <w:rPr>
          <w:rFonts w:ascii="Times New Roman" w:hAnsi="Times New Roman" w:cs="Times New Roman"/>
        </w:rPr>
        <w:t xml:space="preserve"> (*.csv)</w:t>
      </w:r>
      <w:bookmarkEnd w:id="5"/>
      <w:bookmarkEnd w:id="6"/>
      <w:r w:rsidRPr="00F16B10">
        <w:rPr>
          <w:rFonts w:ascii="Times New Roman" w:hAnsi="Times New Roman" w:cs="Times New Roman"/>
        </w:rPr>
        <w:t xml:space="preserve"> to track where the samples are in the96</w:t>
      </w:r>
      <w:r w:rsidRPr="00F16B10">
        <w:rPr>
          <w:rFonts w:ascii="Calibri" w:eastAsia="Calibri" w:hAnsi="Calibri" w:cs="Calibri"/>
        </w:rPr>
        <w:t>‐</w:t>
      </w:r>
      <w:r w:rsidRPr="00F16B10">
        <w:rPr>
          <w:rFonts w:ascii="Times New Roman" w:hAnsi="Times New Roman" w:cs="Times New Roman"/>
        </w:rPr>
        <w:t xml:space="preserve">well </w:t>
      </w:r>
      <w:r w:rsidRPr="00F16B10">
        <w:rPr>
          <w:rFonts w:ascii="Times New Roman" w:hAnsi="Times New Roman" w:cs="Times New Roman"/>
        </w:rPr>
        <w:lastRenderedPageBreak/>
        <w:t xml:space="preserve">sample plate. </w:t>
      </w:r>
      <w:r w:rsidR="00A14D36" w:rsidRPr="00A14D36">
        <w:rPr>
          <w:rFonts w:ascii="Times New Roman" w:hAnsi="Times New Roman" w:cs="Times New Roman"/>
        </w:rPr>
        <w:t xml:space="preserve">The </w:t>
      </w:r>
      <w:proofErr w:type="spellStart"/>
      <w:r w:rsidR="00A14D36" w:rsidRPr="00A14D36">
        <w:rPr>
          <w:rFonts w:ascii="Times New Roman" w:hAnsi="Times New Roman" w:cs="Times New Roman"/>
        </w:rPr>
        <w:t>OpenArray</w:t>
      </w:r>
      <w:proofErr w:type="spellEnd"/>
      <w:r w:rsidR="00A14D36" w:rsidRPr="00A14D36">
        <w:rPr>
          <w:rFonts w:ascii="Times New Roman" w:hAnsi="Times New Roman" w:cs="Times New Roman"/>
        </w:rPr>
        <w:t>® Sample Tracker Software automatically maps the sample</w:t>
      </w:r>
      <w:r w:rsidR="00A14D36">
        <w:rPr>
          <w:rFonts w:ascii="Times New Roman" w:hAnsi="Times New Roman" w:cs="Times New Roman"/>
        </w:rPr>
        <w:t xml:space="preserve"> </w:t>
      </w:r>
      <w:r w:rsidR="00A14D36" w:rsidRPr="00A14D36">
        <w:rPr>
          <w:rFonts w:ascii="Times New Roman" w:hAnsi="Times New Roman" w:cs="Times New Roman"/>
        </w:rPr>
        <w:t>locations from the 96</w:t>
      </w:r>
      <w:r w:rsidR="00A14D36" w:rsidRPr="00A14D36">
        <w:rPr>
          <w:rFonts w:ascii="Calibri" w:eastAsia="Calibri" w:hAnsi="Calibri" w:cs="Calibri"/>
        </w:rPr>
        <w:t>‐</w:t>
      </w:r>
      <w:r w:rsidR="00A14D36" w:rsidRPr="00A14D36">
        <w:rPr>
          <w:rFonts w:ascii="Times New Roman" w:hAnsi="Times New Roman" w:cs="Times New Roman"/>
        </w:rPr>
        <w:t>well reaction plates to the appropriate locations in the 384</w:t>
      </w:r>
      <w:r w:rsidR="00A14D36" w:rsidRPr="00A14D36">
        <w:rPr>
          <w:rFonts w:ascii="Calibri" w:eastAsia="Calibri" w:hAnsi="Calibri" w:cs="Calibri"/>
        </w:rPr>
        <w:t>‐</w:t>
      </w:r>
      <w:r w:rsidR="00A14D36" w:rsidRPr="00A14D36">
        <w:rPr>
          <w:rFonts w:ascii="Times New Roman" w:hAnsi="Times New Roman" w:cs="Times New Roman"/>
        </w:rPr>
        <w:t xml:space="preserve">well sample plates and </w:t>
      </w:r>
      <w:proofErr w:type="spellStart"/>
      <w:r w:rsidR="00A14D36" w:rsidRPr="00A14D36">
        <w:rPr>
          <w:rFonts w:ascii="Times New Roman" w:hAnsi="Times New Roman" w:cs="Times New Roman"/>
        </w:rPr>
        <w:t>TaqMan</w:t>
      </w:r>
      <w:proofErr w:type="spellEnd"/>
      <w:r w:rsidR="00A14D36" w:rsidRPr="00A14D36">
        <w:rPr>
          <w:rFonts w:ascii="Times New Roman" w:hAnsi="Times New Roman" w:cs="Times New Roman"/>
        </w:rPr>
        <w:t xml:space="preserve">® </w:t>
      </w:r>
      <w:proofErr w:type="spellStart"/>
      <w:r w:rsidR="00A14D36" w:rsidRPr="00A14D36">
        <w:rPr>
          <w:rFonts w:ascii="Times New Roman" w:hAnsi="Times New Roman" w:cs="Times New Roman"/>
        </w:rPr>
        <w:t>OpenArray</w:t>
      </w:r>
      <w:proofErr w:type="spellEnd"/>
      <w:r w:rsidR="00A14D36" w:rsidRPr="00A14D36">
        <w:rPr>
          <w:rFonts w:ascii="Times New Roman" w:hAnsi="Times New Roman" w:cs="Times New Roman"/>
        </w:rPr>
        <w:t>® plates.</w:t>
      </w:r>
      <w:r w:rsidR="00A14D36">
        <w:rPr>
          <w:rFonts w:ascii="Times New Roman" w:hAnsi="Times New Roman" w:cs="Times New Roman"/>
        </w:rPr>
        <w:t xml:space="preserve"> Then e</w:t>
      </w:r>
      <w:r w:rsidR="00A14D36" w:rsidRPr="00A14D36">
        <w:rPr>
          <w:rFonts w:ascii="Times New Roman" w:hAnsi="Times New Roman" w:cs="Times New Roman"/>
        </w:rPr>
        <w:t>xport the sample information in table format (*.csv)</w:t>
      </w:r>
      <w:r w:rsidR="00A14D36">
        <w:rPr>
          <w:rFonts w:ascii="Times New Roman" w:hAnsi="Times New Roman" w:cs="Times New Roman"/>
        </w:rPr>
        <w:t>.</w:t>
      </w:r>
    </w:p>
    <w:p w14:paraId="63C360A9" w14:textId="2CE87C3B" w:rsidR="00A14D36" w:rsidRDefault="00A14D36" w:rsidP="00F16B1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2) </w:t>
      </w:r>
      <w:r w:rsidRPr="00A14D36">
        <w:rPr>
          <w:rFonts w:ascii="Times New Roman" w:hAnsi="Times New Roman" w:cs="Times New Roman"/>
        </w:rPr>
        <w:t>Prepare the PCR mix</w:t>
      </w:r>
      <w:r w:rsidR="0035668A">
        <w:rPr>
          <w:rFonts w:ascii="Times New Roman" w:hAnsi="Times New Roman" w:cs="Times New Roman"/>
        </w:rPr>
        <w:t xml:space="preserve"> and </w:t>
      </w:r>
      <w:r w:rsidR="0035668A" w:rsidRPr="0035668A">
        <w:rPr>
          <w:rFonts w:ascii="Times New Roman" w:hAnsi="Times New Roman" w:cs="Times New Roman"/>
        </w:rPr>
        <w:t>384</w:t>
      </w:r>
      <w:r w:rsidR="0035668A" w:rsidRPr="0035668A">
        <w:rPr>
          <w:rFonts w:ascii="Calibri" w:eastAsia="Calibri" w:hAnsi="Calibri" w:cs="Calibri"/>
        </w:rPr>
        <w:t>‐</w:t>
      </w:r>
      <w:r w:rsidR="0035668A" w:rsidRPr="0035668A">
        <w:rPr>
          <w:rFonts w:ascii="Times New Roman" w:hAnsi="Times New Roman" w:cs="Times New Roman"/>
        </w:rPr>
        <w:t>well sample plate</w:t>
      </w:r>
    </w:p>
    <w:p w14:paraId="0BDF9827" w14:textId="481C3263" w:rsidR="005E4D85" w:rsidRPr="005E4D85" w:rsidRDefault="005E4D85" w:rsidP="005E4D8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</w:t>
      </w:r>
      <w:r w:rsidRPr="005E4D85">
        <w:rPr>
          <w:rFonts w:ascii="Times New Roman" w:hAnsi="Times New Roman" w:cs="Times New Roman"/>
        </w:rPr>
        <w:t>Thaw the 96</w:t>
      </w:r>
      <w:r w:rsidRPr="005E4D85">
        <w:rPr>
          <w:rFonts w:ascii="Calibri" w:eastAsia="Calibri" w:hAnsi="Calibri" w:cs="Calibri"/>
        </w:rPr>
        <w:t>‐</w:t>
      </w:r>
      <w:r w:rsidRPr="005E4D85">
        <w:rPr>
          <w:rFonts w:ascii="Times New Roman" w:hAnsi="Times New Roman" w:cs="Times New Roman"/>
        </w:rPr>
        <w:t xml:space="preserve">well reaction plate containing prepared </w:t>
      </w:r>
      <w:proofErr w:type="spellStart"/>
      <w:r w:rsidRPr="005E4D85">
        <w:rPr>
          <w:rFonts w:ascii="Times New Roman" w:hAnsi="Times New Roman" w:cs="Times New Roman"/>
        </w:rPr>
        <w:t>gDNA</w:t>
      </w:r>
      <w:proofErr w:type="spellEnd"/>
      <w:r w:rsidRPr="005E4D85">
        <w:rPr>
          <w:rFonts w:ascii="Times New Roman" w:hAnsi="Times New Roman" w:cs="Times New Roman"/>
        </w:rPr>
        <w:t xml:space="preserve"> samples at room</w:t>
      </w:r>
      <w:r>
        <w:rPr>
          <w:rFonts w:ascii="Times New Roman" w:hAnsi="Times New Roman" w:cs="Times New Roman"/>
        </w:rPr>
        <w:t xml:space="preserve"> </w:t>
      </w:r>
      <w:r w:rsidRPr="00124F78">
        <w:rPr>
          <w:rFonts w:ascii="Times New Roman" w:hAnsi="Times New Roman" w:cs="Times New Roman"/>
        </w:rPr>
        <w:t xml:space="preserve">temperature. Mix the </w:t>
      </w:r>
      <w:proofErr w:type="spellStart"/>
      <w:r w:rsidRPr="00124F78">
        <w:rPr>
          <w:rFonts w:ascii="Times New Roman" w:hAnsi="Times New Roman" w:cs="Times New Roman"/>
        </w:rPr>
        <w:t>gDNA</w:t>
      </w:r>
      <w:proofErr w:type="spellEnd"/>
      <w:r w:rsidRPr="00124F78">
        <w:rPr>
          <w:rFonts w:ascii="Times New Roman" w:hAnsi="Times New Roman" w:cs="Times New Roman"/>
        </w:rPr>
        <w:t xml:space="preserve"> samples by </w:t>
      </w:r>
      <w:proofErr w:type="spellStart"/>
      <w:r w:rsidRPr="00124F78">
        <w:rPr>
          <w:rFonts w:ascii="Times New Roman" w:hAnsi="Times New Roman" w:cs="Times New Roman"/>
        </w:rPr>
        <w:t>vortexing</w:t>
      </w:r>
      <w:proofErr w:type="spellEnd"/>
      <w:r w:rsidRPr="00124F78">
        <w:rPr>
          <w:rFonts w:ascii="Times New Roman" w:hAnsi="Times New Roman" w:cs="Times New Roman"/>
        </w:rPr>
        <w:t>, then spin for 1 minute @ 1000</w:t>
      </w:r>
      <w:r>
        <w:rPr>
          <w:rFonts w:ascii="Times New Roman" w:hAnsi="Times New Roman" w:cs="Times New Roman"/>
        </w:rPr>
        <w:t xml:space="preserve"> </w:t>
      </w:r>
      <w:r w:rsidRPr="00124F78">
        <w:rPr>
          <w:rFonts w:ascii="Times New Roman" w:hAnsi="Times New Roman" w:cs="Times New Roman"/>
        </w:rPr>
        <w:t>rpm.</w:t>
      </w:r>
      <w:r>
        <w:rPr>
          <w:rFonts w:ascii="Times New Roman" w:hAnsi="Times New Roman" w:cs="Times New Roman"/>
        </w:rPr>
        <w:t xml:space="preserve"> b) </w:t>
      </w:r>
      <w:r w:rsidRPr="005E4D85">
        <w:rPr>
          <w:rFonts w:ascii="Times New Roman" w:hAnsi="Times New Roman" w:cs="Times New Roman"/>
        </w:rPr>
        <w:t>Mix the 2</w:t>
      </w:r>
      <w:r w:rsidRPr="005E4D85">
        <w:rPr>
          <w:rFonts w:ascii="MS Mincho" w:eastAsia="MS Mincho" w:hAnsi="MS Mincho" w:cs="MS Mincho"/>
        </w:rPr>
        <w:t>✕</w:t>
      </w:r>
      <w:r w:rsidRPr="005E4D85">
        <w:rPr>
          <w:rFonts w:ascii="Times New Roman" w:hAnsi="Times New Roman" w:cs="Times New Roman"/>
        </w:rPr>
        <w:t xml:space="preserve">TaqMan® </w:t>
      </w:r>
      <w:proofErr w:type="spellStart"/>
      <w:r w:rsidRPr="005E4D85">
        <w:rPr>
          <w:rFonts w:ascii="Times New Roman" w:hAnsi="Times New Roman" w:cs="Times New Roman"/>
        </w:rPr>
        <w:t>OpenArray</w:t>
      </w:r>
      <w:proofErr w:type="spellEnd"/>
      <w:r w:rsidRPr="005E4D85">
        <w:rPr>
          <w:rFonts w:ascii="Times New Roman" w:hAnsi="Times New Roman" w:cs="Times New Roman"/>
        </w:rPr>
        <w:t>® Genotyping Master Mix by gently inverting</w:t>
      </w:r>
    </w:p>
    <w:p w14:paraId="1EF26AAB" w14:textId="50C3B8AA" w:rsidR="005E4D85" w:rsidRDefault="005E4D85" w:rsidP="00124F78">
      <w:pPr>
        <w:spacing w:line="480" w:lineRule="auto"/>
        <w:rPr>
          <w:rFonts w:ascii="Times New Roman" w:hAnsi="Times New Roman" w:cs="Times New Roman"/>
        </w:rPr>
      </w:pPr>
      <w:r w:rsidRPr="005E4D85">
        <w:rPr>
          <w:rFonts w:ascii="Times New Roman" w:hAnsi="Times New Roman" w:cs="Times New Roman"/>
        </w:rPr>
        <w:t>the bottle 10 times.</w:t>
      </w:r>
      <w:r>
        <w:rPr>
          <w:rFonts w:ascii="Times New Roman" w:hAnsi="Times New Roman" w:cs="Times New Roman"/>
        </w:rPr>
        <w:t xml:space="preserve"> </w:t>
      </w:r>
    </w:p>
    <w:p w14:paraId="338F6966" w14:textId="5049A297" w:rsidR="005E4D85" w:rsidRDefault="005E4D85" w:rsidP="00124F7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c) </w:t>
      </w:r>
      <w:r w:rsidRPr="005E4D85">
        <w:rPr>
          <w:rFonts w:ascii="Times New Roman" w:hAnsi="Times New Roman" w:cs="Times New Roman"/>
        </w:rPr>
        <w:t xml:space="preserve">Add the master mix </w:t>
      </w:r>
      <w:r>
        <w:rPr>
          <w:rFonts w:ascii="Times New Roman" w:hAnsi="Times New Roman" w:cs="Times New Roman"/>
        </w:rPr>
        <w:t>2</w:t>
      </w:r>
      <w:r w:rsidRPr="005E4D85">
        <w:t xml:space="preserve"> </w:t>
      </w:r>
      <w:proofErr w:type="spellStart"/>
      <w:r w:rsidRPr="005E4D85">
        <w:rPr>
          <w:rFonts w:ascii="Times New Roman" w:hAnsi="Times New Roman" w:cs="Times New Roman"/>
        </w:rPr>
        <w:t>μL</w:t>
      </w:r>
      <w:proofErr w:type="spellEnd"/>
      <w:r w:rsidRPr="005E4D85">
        <w:rPr>
          <w:rFonts w:ascii="Times New Roman" w:hAnsi="Times New Roman" w:cs="Times New Roman"/>
        </w:rPr>
        <w:t xml:space="preserve"> to the 384</w:t>
      </w:r>
      <w:r w:rsidRPr="005E4D85">
        <w:rPr>
          <w:rFonts w:ascii="Calibri" w:eastAsia="Calibri" w:hAnsi="Calibri" w:cs="Calibri"/>
        </w:rPr>
        <w:t>‐</w:t>
      </w:r>
      <w:r w:rsidRPr="005E4D85">
        <w:rPr>
          <w:rFonts w:ascii="Times New Roman" w:hAnsi="Times New Roman" w:cs="Times New Roman"/>
        </w:rPr>
        <w:t>well sample plate.</w:t>
      </w:r>
    </w:p>
    <w:p w14:paraId="4DC6A340" w14:textId="7F7A035E" w:rsidR="005E4D85" w:rsidRPr="005E4D85" w:rsidRDefault="005E4D85" w:rsidP="005E4D8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d) </w:t>
      </w:r>
      <w:r w:rsidRPr="005E4D85">
        <w:rPr>
          <w:rFonts w:ascii="Times New Roman" w:hAnsi="Times New Roman" w:cs="Times New Roman"/>
        </w:rPr>
        <w:t>Using a 12</w:t>
      </w:r>
      <w:r w:rsidRPr="005E4D85">
        <w:rPr>
          <w:rFonts w:ascii="Calibri" w:eastAsia="Calibri" w:hAnsi="Calibri" w:cs="Calibri"/>
        </w:rPr>
        <w:t>‐</w:t>
      </w:r>
      <w:r w:rsidRPr="005E4D85">
        <w:rPr>
          <w:rFonts w:ascii="Times New Roman" w:hAnsi="Times New Roman" w:cs="Times New Roman"/>
        </w:rPr>
        <w:t xml:space="preserve">channel pipette, transfer the normalized </w:t>
      </w:r>
      <w:proofErr w:type="spellStart"/>
      <w:r w:rsidRPr="005E4D85">
        <w:rPr>
          <w:rFonts w:ascii="Times New Roman" w:hAnsi="Times New Roman" w:cs="Times New Roman"/>
        </w:rPr>
        <w:t>gDNA</w:t>
      </w:r>
      <w:proofErr w:type="spellEnd"/>
      <w:r w:rsidRPr="005E4D85">
        <w:rPr>
          <w:rFonts w:ascii="Times New Roman" w:hAnsi="Times New Roman" w:cs="Times New Roman"/>
        </w:rPr>
        <w:t xml:space="preserve"> samples </w:t>
      </w:r>
      <w:r>
        <w:rPr>
          <w:rFonts w:ascii="Times New Roman" w:hAnsi="Times New Roman" w:cs="Times New Roman"/>
        </w:rPr>
        <w:t xml:space="preserve">2 </w:t>
      </w:r>
      <w:proofErr w:type="spellStart"/>
      <w:r w:rsidRPr="005E4D85">
        <w:rPr>
          <w:rFonts w:ascii="Times New Roman" w:hAnsi="Times New Roman" w:cs="Times New Roman"/>
        </w:rPr>
        <w:t>μL</w:t>
      </w:r>
      <w:proofErr w:type="spellEnd"/>
      <w:r w:rsidRPr="005E4D85">
        <w:rPr>
          <w:rFonts w:ascii="Times New Roman" w:hAnsi="Times New Roman" w:cs="Times New Roman"/>
        </w:rPr>
        <w:t xml:space="preserve"> from the</w:t>
      </w:r>
    </w:p>
    <w:p w14:paraId="050ED36A" w14:textId="4F30E6D4" w:rsidR="005E4D85" w:rsidRDefault="005E4D85" w:rsidP="005E4D85">
      <w:pPr>
        <w:spacing w:line="480" w:lineRule="auto"/>
        <w:rPr>
          <w:rFonts w:ascii="Times New Roman" w:hAnsi="Times New Roman" w:cs="Times New Roman"/>
        </w:rPr>
      </w:pPr>
      <w:r w:rsidRPr="005E4D85">
        <w:rPr>
          <w:rFonts w:ascii="Times New Roman" w:hAnsi="Times New Roman" w:cs="Times New Roman"/>
        </w:rPr>
        <w:t>96</w:t>
      </w:r>
      <w:r w:rsidRPr="005E4D85">
        <w:rPr>
          <w:rFonts w:ascii="Calibri" w:eastAsia="Calibri" w:hAnsi="Calibri" w:cs="Calibri"/>
        </w:rPr>
        <w:t>‐</w:t>
      </w:r>
      <w:r w:rsidRPr="005E4D85">
        <w:rPr>
          <w:rFonts w:ascii="Times New Roman" w:hAnsi="Times New Roman" w:cs="Times New Roman"/>
        </w:rPr>
        <w:t>well reaction plate to the 384</w:t>
      </w:r>
      <w:r w:rsidRPr="005E4D85">
        <w:rPr>
          <w:rFonts w:ascii="Calibri" w:eastAsia="Calibri" w:hAnsi="Calibri" w:cs="Calibri"/>
        </w:rPr>
        <w:t>‐</w:t>
      </w:r>
      <w:r w:rsidRPr="005E4D85">
        <w:rPr>
          <w:rFonts w:ascii="Times New Roman" w:hAnsi="Times New Roman" w:cs="Times New Roman"/>
        </w:rPr>
        <w:t>well sample plate</w:t>
      </w:r>
      <w:r>
        <w:rPr>
          <w:rFonts w:ascii="Times New Roman" w:hAnsi="Times New Roman" w:cs="Times New Roman"/>
        </w:rPr>
        <w:t xml:space="preserve">. </w:t>
      </w:r>
      <w:r w:rsidRPr="005E4D85">
        <w:rPr>
          <w:rFonts w:ascii="Times New Roman" w:hAnsi="Times New Roman" w:cs="Times New Roman"/>
        </w:rPr>
        <w:t>Cover the sample plate with foil</w:t>
      </w:r>
      <w:r>
        <w:rPr>
          <w:rFonts w:ascii="Times New Roman" w:hAnsi="Times New Roman" w:cs="Times New Roman"/>
        </w:rPr>
        <w:t>,</w:t>
      </w:r>
      <w:r w:rsidRPr="005E4D85">
        <w:t xml:space="preserve"> </w:t>
      </w:r>
      <w:r w:rsidRPr="005E4D85">
        <w:rPr>
          <w:rFonts w:ascii="Times New Roman" w:hAnsi="Times New Roman" w:cs="Times New Roman"/>
        </w:rPr>
        <w:t>then centrifuge for 1minute @ 1000 rpm to eliminate bubbles.</w:t>
      </w:r>
    </w:p>
    <w:p w14:paraId="1B7F1C3D" w14:textId="3E037A83" w:rsidR="005E4D85" w:rsidRDefault="005E4D85" w:rsidP="005E4D8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1B1B1F">
        <w:rPr>
          <w:rFonts w:ascii="Times New Roman" w:hAnsi="Times New Roman" w:cs="Times New Roman"/>
        </w:rPr>
        <w:t xml:space="preserve">) </w:t>
      </w:r>
      <w:r w:rsidRPr="005E4D85">
        <w:rPr>
          <w:rFonts w:ascii="Times New Roman" w:hAnsi="Times New Roman" w:cs="Times New Roman"/>
        </w:rPr>
        <w:t>Pr</w:t>
      </w:r>
      <w:r>
        <w:rPr>
          <w:rFonts w:ascii="Times New Roman" w:hAnsi="Times New Roman" w:cs="Times New Roman"/>
        </w:rPr>
        <w:t xml:space="preserve">epare the </w:t>
      </w:r>
      <w:proofErr w:type="spellStart"/>
      <w:r>
        <w:rPr>
          <w:rFonts w:ascii="Times New Roman" w:hAnsi="Times New Roman" w:cs="Times New Roman"/>
        </w:rPr>
        <w:t>QuantStudio</w:t>
      </w:r>
      <w:proofErr w:type="spellEnd"/>
      <w:r>
        <w:rPr>
          <w:rFonts w:ascii="Times New Roman" w:hAnsi="Times New Roman" w:cs="Times New Roman"/>
        </w:rPr>
        <w:t xml:space="preserve">™ 12K Flex </w:t>
      </w:r>
      <w:proofErr w:type="spellStart"/>
      <w:r w:rsidRPr="005E4D85">
        <w:rPr>
          <w:rFonts w:ascii="Times New Roman" w:hAnsi="Times New Roman" w:cs="Times New Roman"/>
        </w:rPr>
        <w:t>OpenArray</w:t>
      </w:r>
      <w:proofErr w:type="spellEnd"/>
      <w:r w:rsidRPr="005E4D85">
        <w:rPr>
          <w:rFonts w:ascii="Times New Roman" w:hAnsi="Times New Roman" w:cs="Times New Roman"/>
        </w:rPr>
        <w:t>® Plate</w:t>
      </w:r>
    </w:p>
    <w:p w14:paraId="30A9728B" w14:textId="77777777" w:rsidR="006C12B8" w:rsidRDefault="006C12B8" w:rsidP="006C12B8">
      <w:pPr>
        <w:spacing w:line="480" w:lineRule="auto"/>
        <w:rPr>
          <w:rFonts w:ascii="Times New Roman" w:hAnsi="Times New Roman" w:cs="Times New Roman"/>
        </w:rPr>
      </w:pPr>
      <w:r w:rsidRPr="00E54D1B">
        <w:rPr>
          <w:rFonts w:ascii="Times New Roman" w:hAnsi="Times New Roman" w:cs="Times New Roman"/>
        </w:rPr>
        <w:t xml:space="preserve">Transfer the samples from 384-well </w:t>
      </w:r>
      <w:r>
        <w:rPr>
          <w:rFonts w:ascii="Times New Roman" w:hAnsi="Times New Roman" w:cs="Times New Roman"/>
        </w:rPr>
        <w:t xml:space="preserve">sample </w:t>
      </w:r>
      <w:r w:rsidRPr="00E54D1B">
        <w:rPr>
          <w:rFonts w:ascii="Times New Roman" w:hAnsi="Times New Roman" w:cs="Times New Roman"/>
        </w:rPr>
        <w:t xml:space="preserve">plate to </w:t>
      </w:r>
      <w:proofErr w:type="spellStart"/>
      <w:r w:rsidRPr="00E54D1B">
        <w:rPr>
          <w:rFonts w:ascii="Times New Roman" w:hAnsi="Times New Roman" w:cs="Times New Roman"/>
        </w:rPr>
        <w:t>TaqMan</w:t>
      </w:r>
      <w:proofErr w:type="spellEnd"/>
      <w:r w:rsidRPr="00E54D1B">
        <w:rPr>
          <w:rFonts w:ascii="Times New Roman" w:hAnsi="Times New Roman" w:cs="Times New Roman"/>
        </w:rPr>
        <w:t xml:space="preserve">¨ </w:t>
      </w:r>
      <w:proofErr w:type="spellStart"/>
      <w:r w:rsidRPr="00E54D1B">
        <w:rPr>
          <w:rFonts w:ascii="Times New Roman" w:hAnsi="Times New Roman" w:cs="Times New Roman"/>
        </w:rPr>
        <w:t>OpenArray</w:t>
      </w:r>
      <w:proofErr w:type="spellEnd"/>
      <w:r w:rsidRPr="00E54D1B">
        <w:rPr>
          <w:rFonts w:ascii="Times New Roman" w:hAnsi="Times New Roman" w:cs="Times New Roman"/>
        </w:rPr>
        <w:t xml:space="preserve">¨ plates using the </w:t>
      </w:r>
      <w:proofErr w:type="spellStart"/>
      <w:r w:rsidRPr="00E54D1B">
        <w:rPr>
          <w:rFonts w:ascii="Times New Roman" w:hAnsi="Times New Roman" w:cs="Times New Roman"/>
        </w:rPr>
        <w:t>QuantStudio</w:t>
      </w:r>
      <w:proofErr w:type="spellEnd"/>
      <w:r w:rsidRPr="00E54D1B">
        <w:rPr>
          <w:rFonts w:ascii="Times New Roman" w:hAnsi="Times New Roman" w:cs="Times New Roman"/>
        </w:rPr>
        <w:t xml:space="preserve">™ </w:t>
      </w:r>
      <w:proofErr w:type="spellStart"/>
      <w:r w:rsidRPr="00E54D1B">
        <w:rPr>
          <w:rFonts w:ascii="Times New Roman" w:hAnsi="Times New Roman" w:cs="Times New Roman"/>
        </w:rPr>
        <w:t>OpenArray</w:t>
      </w:r>
      <w:proofErr w:type="spellEnd"/>
      <w:r w:rsidRPr="00E54D1B">
        <w:rPr>
          <w:rFonts w:ascii="Times New Roman" w:hAnsi="Times New Roman" w:cs="Times New Roman"/>
        </w:rPr>
        <w:t xml:space="preserve">¨ </w:t>
      </w:r>
      <w:proofErr w:type="spellStart"/>
      <w:r w:rsidRPr="00E54D1B">
        <w:rPr>
          <w:rFonts w:ascii="Times New Roman" w:hAnsi="Times New Roman" w:cs="Times New Roman"/>
        </w:rPr>
        <w:t>AccuFill</w:t>
      </w:r>
      <w:proofErr w:type="spellEnd"/>
      <w:r w:rsidRPr="00E54D1B">
        <w:rPr>
          <w:rFonts w:ascii="Times New Roman" w:hAnsi="Times New Roman" w:cs="Times New Roman"/>
        </w:rPr>
        <w:t>™ System</w:t>
      </w:r>
      <w:r>
        <w:rPr>
          <w:rFonts w:ascii="Times New Roman" w:hAnsi="Times New Roman" w:cs="Times New Roman"/>
        </w:rPr>
        <w:t>.</w:t>
      </w:r>
    </w:p>
    <w:p w14:paraId="505E63C4" w14:textId="77777777" w:rsidR="0035668A" w:rsidRPr="0035668A" w:rsidRDefault="0035668A" w:rsidP="0035668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</w:t>
      </w:r>
      <w:r w:rsidRPr="0035668A">
        <w:rPr>
          <w:rFonts w:ascii="Times New Roman" w:hAnsi="Times New Roman" w:cs="Times New Roman"/>
        </w:rPr>
        <w:t xml:space="preserve">Confirm that the </w:t>
      </w:r>
      <w:proofErr w:type="spellStart"/>
      <w:r w:rsidRPr="0035668A">
        <w:rPr>
          <w:rFonts w:ascii="Times New Roman" w:hAnsi="Times New Roman" w:cs="Times New Roman"/>
        </w:rPr>
        <w:t>OpenArray</w:t>
      </w:r>
      <w:proofErr w:type="spellEnd"/>
      <w:r w:rsidRPr="0035668A">
        <w:rPr>
          <w:rFonts w:ascii="Times New Roman" w:hAnsi="Times New Roman" w:cs="Times New Roman"/>
        </w:rPr>
        <w:t>® 384</w:t>
      </w:r>
      <w:r w:rsidRPr="0035668A">
        <w:rPr>
          <w:rFonts w:ascii="Calibri" w:eastAsia="Calibri" w:hAnsi="Calibri" w:cs="Calibri"/>
        </w:rPr>
        <w:t>‐</w:t>
      </w:r>
      <w:r w:rsidRPr="0035668A">
        <w:rPr>
          <w:rFonts w:ascii="Times New Roman" w:hAnsi="Times New Roman" w:cs="Times New Roman"/>
        </w:rPr>
        <w:t xml:space="preserve">well sample plate, </w:t>
      </w:r>
      <w:proofErr w:type="spellStart"/>
      <w:r w:rsidRPr="0035668A">
        <w:rPr>
          <w:rFonts w:ascii="Times New Roman" w:hAnsi="Times New Roman" w:cs="Times New Roman"/>
        </w:rPr>
        <w:t>OpenArray</w:t>
      </w:r>
      <w:proofErr w:type="spellEnd"/>
      <w:r w:rsidRPr="0035668A">
        <w:rPr>
          <w:rFonts w:ascii="Times New Roman" w:hAnsi="Times New Roman" w:cs="Times New Roman"/>
        </w:rPr>
        <w:t xml:space="preserve">® </w:t>
      </w:r>
      <w:proofErr w:type="spellStart"/>
      <w:r w:rsidRPr="0035668A">
        <w:rPr>
          <w:rFonts w:ascii="Times New Roman" w:hAnsi="Times New Roman" w:cs="Times New Roman"/>
        </w:rPr>
        <w:t>AccuFill</w:t>
      </w:r>
      <w:proofErr w:type="spellEnd"/>
      <w:r w:rsidRPr="0035668A">
        <w:rPr>
          <w:rFonts w:ascii="Times New Roman" w:hAnsi="Times New Roman" w:cs="Times New Roman"/>
        </w:rPr>
        <w:t>™</w:t>
      </w:r>
    </w:p>
    <w:p w14:paraId="089A3A53" w14:textId="008878A0" w:rsidR="0035668A" w:rsidRDefault="0035668A" w:rsidP="0035668A">
      <w:pPr>
        <w:spacing w:line="480" w:lineRule="auto"/>
        <w:rPr>
          <w:rFonts w:ascii="Times New Roman" w:hAnsi="Times New Roman" w:cs="Times New Roman"/>
        </w:rPr>
      </w:pPr>
      <w:r w:rsidRPr="0035668A">
        <w:rPr>
          <w:rFonts w:ascii="Times New Roman" w:hAnsi="Times New Roman" w:cs="Times New Roman"/>
        </w:rPr>
        <w:t xml:space="preserve">System Loader Tips, and plate holder are completely </w:t>
      </w:r>
      <w:r w:rsidR="00C1110F">
        <w:rPr>
          <w:rFonts w:ascii="Times New Roman" w:hAnsi="Times New Roman" w:cs="Times New Roman"/>
        </w:rPr>
        <w:t>ready a</w:t>
      </w:r>
      <w:r>
        <w:rPr>
          <w:rFonts w:ascii="Times New Roman" w:hAnsi="Times New Roman" w:cs="Times New Roman"/>
        </w:rPr>
        <w:t xml:space="preserve">nd put in the right place. </w:t>
      </w:r>
    </w:p>
    <w:p w14:paraId="18564958" w14:textId="0E8846A7" w:rsidR="0035668A" w:rsidRDefault="0035668A" w:rsidP="0035668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b) </w:t>
      </w:r>
      <w:r w:rsidRPr="0035668A">
        <w:rPr>
          <w:rFonts w:ascii="Times New Roman" w:hAnsi="Times New Roman" w:cs="Times New Roman"/>
        </w:rPr>
        <w:t xml:space="preserve">Remove an </w:t>
      </w:r>
      <w:proofErr w:type="spellStart"/>
      <w:r w:rsidRPr="0035668A">
        <w:rPr>
          <w:rFonts w:ascii="Times New Roman" w:hAnsi="Times New Roman" w:cs="Times New Roman"/>
        </w:rPr>
        <w:t>OpenArray</w:t>
      </w:r>
      <w:proofErr w:type="spellEnd"/>
      <w:r w:rsidRPr="0035668A">
        <w:rPr>
          <w:rFonts w:ascii="Times New Roman" w:hAnsi="Times New Roman" w:cs="Times New Roman"/>
        </w:rPr>
        <w:t>® plate from the freezer</w:t>
      </w:r>
      <w:r>
        <w:rPr>
          <w:rFonts w:ascii="Times New Roman" w:hAnsi="Times New Roman" w:cs="Times New Roman"/>
        </w:rPr>
        <w:t>, and put in the room temperature for 10</w:t>
      </w:r>
      <w:r w:rsidR="00C1110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mins. </w:t>
      </w:r>
    </w:p>
    <w:p w14:paraId="0E491B13" w14:textId="51F5BAC2" w:rsidR="0035668A" w:rsidRDefault="0035668A" w:rsidP="0035668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c) </w:t>
      </w:r>
      <w:r w:rsidRPr="0035668A">
        <w:rPr>
          <w:rFonts w:ascii="Times New Roman" w:hAnsi="Times New Roman" w:cs="Times New Roman"/>
        </w:rPr>
        <w:t xml:space="preserve">Prepare a syringe containing </w:t>
      </w:r>
      <w:bookmarkStart w:id="7" w:name="OLE_LINK194"/>
      <w:bookmarkStart w:id="8" w:name="OLE_LINK195"/>
      <w:proofErr w:type="spellStart"/>
      <w:r w:rsidRPr="0035668A">
        <w:rPr>
          <w:rFonts w:ascii="Times New Roman" w:hAnsi="Times New Roman" w:cs="Times New Roman"/>
        </w:rPr>
        <w:t>OpenArray</w:t>
      </w:r>
      <w:proofErr w:type="spellEnd"/>
      <w:r w:rsidRPr="0035668A">
        <w:rPr>
          <w:rFonts w:ascii="Times New Roman" w:hAnsi="Times New Roman" w:cs="Times New Roman"/>
        </w:rPr>
        <w:t>® Immersion Fluid</w:t>
      </w:r>
      <w:bookmarkEnd w:id="7"/>
      <w:bookmarkEnd w:id="8"/>
      <w:r w:rsidR="006C12B8" w:rsidRPr="006C12B8">
        <w:rPr>
          <w:rFonts w:ascii="Times New Roman" w:hAnsi="Times New Roman" w:cs="Times New Roman"/>
        </w:rPr>
        <w:t xml:space="preserve"> and attach the tip to the syringe.</w:t>
      </w:r>
      <w:r w:rsidRPr="0035668A">
        <w:rPr>
          <w:rFonts w:ascii="Times New Roman" w:hAnsi="Times New Roman" w:cs="Times New Roman"/>
        </w:rPr>
        <w:t xml:space="preserve"> </w:t>
      </w:r>
    </w:p>
    <w:p w14:paraId="2859CAFC" w14:textId="77777777" w:rsidR="006C12B8" w:rsidRPr="006C12B8" w:rsidRDefault="006C12B8" w:rsidP="006C12B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d) </w:t>
      </w:r>
      <w:r w:rsidRPr="006C12B8">
        <w:rPr>
          <w:rFonts w:ascii="Times New Roman" w:hAnsi="Times New Roman" w:cs="Times New Roman"/>
        </w:rPr>
        <w:t xml:space="preserve">Close the enclosure door, then start the </w:t>
      </w:r>
      <w:proofErr w:type="spellStart"/>
      <w:r w:rsidRPr="006C12B8">
        <w:rPr>
          <w:rFonts w:ascii="Times New Roman" w:hAnsi="Times New Roman" w:cs="Times New Roman"/>
        </w:rPr>
        <w:t>QuantStudio</w:t>
      </w:r>
      <w:proofErr w:type="spellEnd"/>
      <w:r w:rsidRPr="006C12B8">
        <w:rPr>
          <w:rFonts w:ascii="Times New Roman" w:hAnsi="Times New Roman" w:cs="Times New Roman"/>
        </w:rPr>
        <w:t xml:space="preserve">™ </w:t>
      </w:r>
      <w:proofErr w:type="spellStart"/>
      <w:r w:rsidRPr="006C12B8">
        <w:rPr>
          <w:rFonts w:ascii="Times New Roman" w:hAnsi="Times New Roman" w:cs="Times New Roman"/>
        </w:rPr>
        <w:t>OpenArray</w:t>
      </w:r>
      <w:proofErr w:type="spellEnd"/>
      <w:r w:rsidRPr="006C12B8">
        <w:rPr>
          <w:rFonts w:ascii="Times New Roman" w:hAnsi="Times New Roman" w:cs="Times New Roman"/>
        </w:rPr>
        <w:t xml:space="preserve">® </w:t>
      </w:r>
      <w:proofErr w:type="spellStart"/>
      <w:r w:rsidRPr="006C12B8">
        <w:rPr>
          <w:rFonts w:ascii="Times New Roman" w:hAnsi="Times New Roman" w:cs="Times New Roman"/>
        </w:rPr>
        <w:t>AccuFill</w:t>
      </w:r>
      <w:proofErr w:type="spellEnd"/>
      <w:r w:rsidRPr="006C12B8">
        <w:rPr>
          <w:rFonts w:ascii="Times New Roman" w:hAnsi="Times New Roman" w:cs="Times New Roman"/>
        </w:rPr>
        <w:t>™</w:t>
      </w:r>
    </w:p>
    <w:p w14:paraId="576E4954" w14:textId="3591EBD0" w:rsidR="001D7B13" w:rsidRDefault="006C12B8" w:rsidP="004D55E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Software. </w:t>
      </w:r>
      <w:r w:rsidR="004D55E8" w:rsidRPr="004D55E8">
        <w:rPr>
          <w:rFonts w:ascii="Times New Roman" w:hAnsi="Times New Roman" w:cs="Times New Roman"/>
        </w:rPr>
        <w:t xml:space="preserve">When the Remove </w:t>
      </w:r>
      <w:proofErr w:type="spellStart"/>
      <w:r w:rsidR="004D55E8" w:rsidRPr="004D55E8">
        <w:rPr>
          <w:rFonts w:ascii="Times New Roman" w:hAnsi="Times New Roman" w:cs="Times New Roman"/>
        </w:rPr>
        <w:t>OpenArray</w:t>
      </w:r>
      <w:proofErr w:type="spellEnd"/>
      <w:r w:rsidR="004D55E8" w:rsidRPr="004D55E8">
        <w:rPr>
          <w:rFonts w:ascii="Times New Roman" w:hAnsi="Times New Roman" w:cs="Times New Roman"/>
        </w:rPr>
        <w:t xml:space="preserve">® Plate window appears, open the instrument </w:t>
      </w:r>
      <w:r w:rsidR="004D55E8">
        <w:rPr>
          <w:rFonts w:ascii="Times New Roman" w:hAnsi="Times New Roman" w:cs="Times New Roman"/>
        </w:rPr>
        <w:t xml:space="preserve">door, </w:t>
      </w:r>
      <w:r w:rsidR="004D55E8" w:rsidRPr="004D55E8">
        <w:rPr>
          <w:rFonts w:ascii="Times New Roman" w:hAnsi="Times New Roman" w:cs="Times New Roman"/>
        </w:rPr>
        <w:t xml:space="preserve">carefully remove the indicated </w:t>
      </w:r>
      <w:proofErr w:type="spellStart"/>
      <w:r w:rsidR="004D55E8" w:rsidRPr="004D55E8">
        <w:rPr>
          <w:rFonts w:ascii="Times New Roman" w:hAnsi="Times New Roman" w:cs="Times New Roman"/>
        </w:rPr>
        <w:t>OpenArray</w:t>
      </w:r>
      <w:proofErr w:type="spellEnd"/>
      <w:r w:rsidR="004D55E8" w:rsidRPr="004D55E8">
        <w:rPr>
          <w:rFonts w:ascii="Times New Roman" w:hAnsi="Times New Roman" w:cs="Times New Roman"/>
        </w:rPr>
        <w:t>® plate, then immediately seal the plate</w:t>
      </w:r>
      <w:r w:rsidR="004D55E8" w:rsidRPr="004D55E8" w:rsidDel="006C12B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with </w:t>
      </w:r>
      <w:proofErr w:type="spellStart"/>
      <w:r w:rsidR="003135E9">
        <w:rPr>
          <w:rFonts w:ascii="Times New Roman" w:hAnsi="Times New Roman" w:cs="Times New Roman"/>
        </w:rPr>
        <w:t>OpenArray</w:t>
      </w:r>
      <w:proofErr w:type="spellEnd"/>
      <w:r w:rsidR="003135E9">
        <w:rPr>
          <w:rFonts w:ascii="Times New Roman" w:hAnsi="Times New Roman" w:cs="Times New Roman"/>
        </w:rPr>
        <w:t xml:space="preserve">® Case Lid and </w:t>
      </w:r>
      <w:r w:rsidR="001768A6" w:rsidRPr="001768A6">
        <w:rPr>
          <w:rFonts w:ascii="Times New Roman" w:hAnsi="Times New Roman" w:cs="Times New Roman"/>
        </w:rPr>
        <w:t xml:space="preserve">Load the </w:t>
      </w:r>
      <w:proofErr w:type="spellStart"/>
      <w:r w:rsidR="001768A6" w:rsidRPr="001768A6">
        <w:rPr>
          <w:rFonts w:ascii="Times New Roman" w:hAnsi="Times New Roman" w:cs="Times New Roman"/>
        </w:rPr>
        <w:t>OpenArray</w:t>
      </w:r>
      <w:proofErr w:type="spellEnd"/>
      <w:r w:rsidR="001768A6" w:rsidRPr="001768A6">
        <w:rPr>
          <w:rFonts w:ascii="Times New Roman" w:hAnsi="Times New Roman" w:cs="Times New Roman"/>
        </w:rPr>
        <w:t xml:space="preserve">® case with </w:t>
      </w:r>
      <w:proofErr w:type="spellStart"/>
      <w:r w:rsidR="001768A6" w:rsidRPr="001768A6">
        <w:rPr>
          <w:rFonts w:ascii="Times New Roman" w:hAnsi="Times New Roman" w:cs="Times New Roman"/>
        </w:rPr>
        <w:t>OpenArray</w:t>
      </w:r>
      <w:proofErr w:type="spellEnd"/>
      <w:r w:rsidR="001768A6" w:rsidRPr="001768A6">
        <w:rPr>
          <w:rFonts w:ascii="Times New Roman" w:hAnsi="Times New Roman" w:cs="Times New Roman"/>
        </w:rPr>
        <w:t>® Immersion Fluid</w:t>
      </w:r>
      <w:r w:rsidR="001768A6">
        <w:rPr>
          <w:rFonts w:ascii="Times New Roman" w:hAnsi="Times New Roman" w:cs="Times New Roman"/>
        </w:rPr>
        <w:t xml:space="preserve">. </w:t>
      </w:r>
    </w:p>
    <w:p w14:paraId="46DDF447" w14:textId="77777777" w:rsidR="002B73E4" w:rsidRDefault="001D7B13" w:rsidP="004D55E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4) </w:t>
      </w:r>
      <w:r w:rsidRPr="001D7B13">
        <w:rPr>
          <w:rFonts w:ascii="Times New Roman" w:hAnsi="Times New Roman" w:cs="Times New Roman"/>
        </w:rPr>
        <w:t xml:space="preserve">Load the </w:t>
      </w:r>
      <w:proofErr w:type="spellStart"/>
      <w:r w:rsidRPr="001D7B13">
        <w:rPr>
          <w:rFonts w:ascii="Times New Roman" w:hAnsi="Times New Roman" w:cs="Times New Roman"/>
        </w:rPr>
        <w:t>OpenArray</w:t>
      </w:r>
      <w:proofErr w:type="spellEnd"/>
      <w:r w:rsidRPr="001D7B13">
        <w:rPr>
          <w:rFonts w:ascii="Times New Roman" w:hAnsi="Times New Roman" w:cs="Times New Roman"/>
        </w:rPr>
        <w:t>® plate into the instrument</w:t>
      </w:r>
      <w:r>
        <w:rPr>
          <w:rFonts w:ascii="Times New Roman" w:hAnsi="Times New Roman" w:cs="Times New Roman"/>
        </w:rPr>
        <w:t xml:space="preserve"> and r</w:t>
      </w:r>
      <w:r w:rsidRPr="001D7B13">
        <w:rPr>
          <w:rFonts w:ascii="Times New Roman" w:hAnsi="Times New Roman" w:cs="Times New Roman"/>
        </w:rPr>
        <w:t xml:space="preserve">un the </w:t>
      </w:r>
      <w:proofErr w:type="spellStart"/>
      <w:r w:rsidRPr="001D7B13">
        <w:rPr>
          <w:rFonts w:ascii="Times New Roman" w:hAnsi="Times New Roman" w:cs="Times New Roman"/>
        </w:rPr>
        <w:t>OpenArray</w:t>
      </w:r>
      <w:proofErr w:type="spellEnd"/>
      <w:r w:rsidRPr="001D7B13">
        <w:rPr>
          <w:rFonts w:ascii="Times New Roman" w:hAnsi="Times New Roman" w:cs="Times New Roman"/>
        </w:rPr>
        <w:t>® plates</w:t>
      </w:r>
    </w:p>
    <w:p w14:paraId="5DCF5FC2" w14:textId="77777777" w:rsidR="002B73E4" w:rsidRDefault="002B73E4" w:rsidP="002B73E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</w:t>
      </w:r>
      <w:r w:rsidRPr="002B73E4">
        <w:rPr>
          <w:rFonts w:ascii="Times New Roman" w:hAnsi="Times New Roman" w:cs="Times New Roman"/>
        </w:rPr>
        <w:t xml:space="preserve">Place the </w:t>
      </w:r>
      <w:proofErr w:type="spellStart"/>
      <w:r w:rsidRPr="002B73E4">
        <w:rPr>
          <w:rFonts w:ascii="Times New Roman" w:hAnsi="Times New Roman" w:cs="Times New Roman"/>
        </w:rPr>
        <w:t>OpenArray</w:t>
      </w:r>
      <w:proofErr w:type="spellEnd"/>
      <w:r w:rsidRPr="002B73E4">
        <w:rPr>
          <w:rFonts w:ascii="Times New Roman" w:hAnsi="Times New Roman" w:cs="Times New Roman"/>
        </w:rPr>
        <w:t>® plate(s) on the plate adapter. Make sure that:</w:t>
      </w:r>
      <w:r>
        <w:rPr>
          <w:rFonts w:ascii="Times New Roman" w:hAnsi="Times New Roman" w:cs="Times New Roman"/>
        </w:rPr>
        <w:t xml:space="preserve"> </w:t>
      </w:r>
      <w:r w:rsidRPr="002B73E4">
        <w:rPr>
          <w:rFonts w:ascii="Times New Roman" w:hAnsi="Times New Roman" w:cs="Times New Roman"/>
        </w:rPr>
        <w:t>Each plate is prope</w:t>
      </w:r>
      <w:r>
        <w:rPr>
          <w:rFonts w:ascii="Times New Roman" w:hAnsi="Times New Roman" w:cs="Times New Roman"/>
        </w:rPr>
        <w:t>rly aligned in the adapter, and t</w:t>
      </w:r>
      <w:r w:rsidRPr="002B73E4">
        <w:rPr>
          <w:rFonts w:ascii="Times New Roman" w:hAnsi="Times New Roman" w:cs="Times New Roman"/>
        </w:rPr>
        <w:t>he plate barcode is facing up and toward the front of the instrument.</w:t>
      </w:r>
    </w:p>
    <w:p w14:paraId="1F58B914" w14:textId="3ED1FDC5" w:rsidR="002B73E4" w:rsidRPr="002B73E4" w:rsidRDefault="002B73E4" w:rsidP="002B73E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b) </w:t>
      </w:r>
      <w:r w:rsidRPr="002B73E4">
        <w:rPr>
          <w:rFonts w:ascii="Times New Roman" w:hAnsi="Times New Roman" w:cs="Times New Roman"/>
        </w:rPr>
        <w:t xml:space="preserve">Click </w:t>
      </w:r>
      <w:r>
        <w:rPr>
          <w:rFonts w:ascii="Times New Roman" w:hAnsi="Times New Roman" w:cs="Times New Roman"/>
        </w:rPr>
        <w:t>"</w:t>
      </w:r>
      <w:r w:rsidRPr="002B73E4">
        <w:rPr>
          <w:rFonts w:ascii="Times New Roman" w:hAnsi="Times New Roman" w:cs="Times New Roman"/>
        </w:rPr>
        <w:t>Get Plate IDs</w:t>
      </w:r>
      <w:r>
        <w:rPr>
          <w:rFonts w:ascii="Times New Roman" w:hAnsi="Times New Roman" w:cs="Times New Roman"/>
        </w:rPr>
        <w:t>"</w:t>
      </w:r>
      <w:r w:rsidRPr="002B73E4">
        <w:rPr>
          <w:rFonts w:ascii="Times New Roman" w:hAnsi="Times New Roman" w:cs="Times New Roman"/>
        </w:rPr>
        <w:t xml:space="preserve"> to import the barcode of the </w:t>
      </w:r>
      <w:proofErr w:type="spellStart"/>
      <w:r w:rsidRPr="002B73E4">
        <w:rPr>
          <w:rFonts w:ascii="Times New Roman" w:hAnsi="Times New Roman" w:cs="Times New Roman"/>
        </w:rPr>
        <w:t>OpenArray</w:t>
      </w:r>
      <w:proofErr w:type="spellEnd"/>
      <w:r w:rsidRPr="002B73E4">
        <w:rPr>
          <w:rFonts w:ascii="Times New Roman" w:hAnsi="Times New Roman" w:cs="Times New Roman"/>
        </w:rPr>
        <w:t>® plate</w:t>
      </w:r>
      <w:r w:rsidR="00242E21">
        <w:rPr>
          <w:rFonts w:ascii="Times New Roman" w:hAnsi="Times New Roman" w:cs="Times New Roman"/>
        </w:rPr>
        <w:t>s that we</w:t>
      </w:r>
    </w:p>
    <w:p w14:paraId="756FDE3E" w14:textId="3A1047C8" w:rsidR="00E54D1B" w:rsidRPr="00E54D1B" w:rsidRDefault="002B73E4" w:rsidP="00B71D7D">
      <w:pPr>
        <w:spacing w:line="480" w:lineRule="auto"/>
        <w:rPr>
          <w:rFonts w:ascii="Times New Roman" w:hAnsi="Times New Roman" w:cs="Times New Roman"/>
        </w:rPr>
      </w:pPr>
      <w:r w:rsidRPr="002B73E4">
        <w:rPr>
          <w:rFonts w:ascii="Times New Roman" w:hAnsi="Times New Roman" w:cs="Times New Roman"/>
        </w:rPr>
        <w:t>want to run.</w:t>
      </w:r>
      <w:r w:rsidR="00B71D7D">
        <w:rPr>
          <w:rFonts w:ascii="Times New Roman" w:hAnsi="Times New Roman" w:cs="Times New Roman"/>
        </w:rPr>
        <w:t xml:space="preserve"> The </w:t>
      </w:r>
      <w:r w:rsidR="00B71D7D" w:rsidRPr="00B71D7D">
        <w:rPr>
          <w:rFonts w:ascii="Times New Roman" w:hAnsi="Times New Roman" w:cs="Times New Roman"/>
        </w:rPr>
        <w:t xml:space="preserve">barcode of those </w:t>
      </w:r>
      <w:proofErr w:type="spellStart"/>
      <w:r w:rsidR="00B71D7D" w:rsidRPr="00B71D7D">
        <w:rPr>
          <w:rFonts w:ascii="Times New Roman" w:hAnsi="Times New Roman" w:cs="Times New Roman"/>
        </w:rPr>
        <w:t>OpenArray</w:t>
      </w:r>
      <w:proofErr w:type="spellEnd"/>
      <w:r w:rsidR="00B71D7D" w:rsidRPr="00B71D7D">
        <w:rPr>
          <w:rFonts w:ascii="Times New Roman" w:hAnsi="Times New Roman" w:cs="Times New Roman"/>
        </w:rPr>
        <w:t>® plates will be populated</w:t>
      </w:r>
      <w:r w:rsidR="00B71D7D">
        <w:rPr>
          <w:rFonts w:ascii="Times New Roman" w:hAnsi="Times New Roman" w:cs="Times New Roman"/>
        </w:rPr>
        <w:t xml:space="preserve"> and matched</w:t>
      </w:r>
      <w:r w:rsidR="00B71D7D" w:rsidRPr="00B71D7D">
        <w:rPr>
          <w:rFonts w:ascii="Times New Roman" w:hAnsi="Times New Roman" w:cs="Times New Roman"/>
        </w:rPr>
        <w:t>.</w:t>
      </w:r>
    </w:p>
    <w:p w14:paraId="5FADE975" w14:textId="57782801" w:rsidR="00E54D1B" w:rsidRPr="00E54D1B" w:rsidRDefault="00B71D7D" w:rsidP="00E54D1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1B1B1F">
        <w:rPr>
          <w:rFonts w:ascii="Times New Roman" w:hAnsi="Times New Roman" w:cs="Times New Roman"/>
        </w:rPr>
        <w:t xml:space="preserve">) </w:t>
      </w:r>
      <w:r w:rsidR="00E54D1B" w:rsidRPr="00E54D1B">
        <w:rPr>
          <w:rFonts w:ascii="Times New Roman" w:hAnsi="Times New Roman" w:cs="Times New Roman"/>
        </w:rPr>
        <w:t>Perform the Quant Studio 12K Flex platform instrument run.</w:t>
      </w:r>
      <w:r w:rsidRPr="00B71D7D">
        <w:rPr>
          <w:rFonts w:ascii="Times New Roman" w:hAnsi="Times New Roman" w:cs="Times New Roman"/>
        </w:rPr>
        <w:t xml:space="preserve"> </w:t>
      </w:r>
      <w:r w:rsidR="00E54D1B" w:rsidRPr="00E54D1B">
        <w:rPr>
          <w:rFonts w:ascii="Times New Roman" w:hAnsi="Times New Roman" w:cs="Times New Roman"/>
        </w:rPr>
        <w:t xml:space="preserve">Temperature conditions were 10 min at 93 °C; cycling for 45 s at </w:t>
      </w:r>
      <w:r w:rsidRPr="00E54D1B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5</w:t>
      </w:r>
      <w:r w:rsidRPr="00E54D1B">
        <w:rPr>
          <w:rFonts w:ascii="Times New Roman" w:hAnsi="Times New Roman" w:cs="Times New Roman"/>
        </w:rPr>
        <w:t xml:space="preserve"> </w:t>
      </w:r>
      <w:r w:rsidR="00E54D1B" w:rsidRPr="00E54D1B">
        <w:rPr>
          <w:rFonts w:ascii="Times New Roman" w:hAnsi="Times New Roman" w:cs="Times New Roman"/>
        </w:rPr>
        <w:t xml:space="preserve">°C, 13 s at 94 °C, and 2 min at 53.5 °C for 50 cycles, followed by incubation at 25 °C for 2 </w:t>
      </w:r>
      <w:r w:rsidR="00906494" w:rsidRPr="00E54D1B">
        <w:rPr>
          <w:rFonts w:ascii="Times New Roman" w:hAnsi="Times New Roman" w:cs="Times New Roman"/>
        </w:rPr>
        <w:t>min</w:t>
      </w:r>
      <w:r w:rsidR="00906494">
        <w:rPr>
          <w:rFonts w:ascii="Times New Roman" w:hAnsi="Times New Roman" w:cs="Times New Roman"/>
        </w:rPr>
        <w:t>ute</w:t>
      </w:r>
      <w:r w:rsidR="00906494" w:rsidRPr="00E54D1B">
        <w:rPr>
          <w:rFonts w:ascii="Times New Roman" w:hAnsi="Times New Roman" w:cs="Times New Roman"/>
        </w:rPr>
        <w:t>s</w:t>
      </w:r>
      <w:r w:rsidR="00E54D1B" w:rsidRPr="00E54D1B">
        <w:rPr>
          <w:rFonts w:ascii="Times New Roman" w:hAnsi="Times New Roman" w:cs="Times New Roman"/>
        </w:rPr>
        <w:t xml:space="preserve">. </w:t>
      </w:r>
    </w:p>
    <w:p w14:paraId="2DE20DF0" w14:textId="1C40DE01" w:rsidR="001B1B1F" w:rsidRPr="00C1110F" w:rsidRDefault="001B1B1F" w:rsidP="00E54D1B">
      <w:pPr>
        <w:spacing w:line="480" w:lineRule="auto"/>
        <w:rPr>
          <w:rFonts w:ascii="Times New Roman" w:hAnsi="Times New Roman" w:cs="Times New Roman"/>
          <w:b/>
        </w:rPr>
      </w:pPr>
      <w:r w:rsidRPr="00C1110F">
        <w:rPr>
          <w:rFonts w:ascii="Times New Roman" w:hAnsi="Times New Roman" w:cs="Times New Roman"/>
          <w:b/>
        </w:rPr>
        <w:t xml:space="preserve">4. </w:t>
      </w:r>
      <w:r w:rsidR="00B71D7D" w:rsidRPr="00B71D7D">
        <w:rPr>
          <w:rFonts w:ascii="Times New Roman" w:hAnsi="Times New Roman" w:cs="Times New Roman"/>
          <w:b/>
        </w:rPr>
        <w:t xml:space="preserve">Transfer </w:t>
      </w:r>
      <w:r w:rsidR="00C30E39">
        <w:rPr>
          <w:rFonts w:ascii="Times New Roman" w:hAnsi="Times New Roman" w:cs="Times New Roman"/>
          <w:b/>
        </w:rPr>
        <w:t xml:space="preserve">and </w:t>
      </w:r>
      <w:r w:rsidR="00C30E39" w:rsidRPr="00C1110F">
        <w:rPr>
          <w:rFonts w:ascii="Times New Roman" w:hAnsi="Times New Roman" w:cs="Times New Roman"/>
          <w:b/>
        </w:rPr>
        <w:t>analyze</w:t>
      </w:r>
      <w:r w:rsidR="00C30E39" w:rsidRPr="00B71D7D">
        <w:rPr>
          <w:rFonts w:ascii="Times New Roman" w:hAnsi="Times New Roman" w:cs="Times New Roman"/>
          <w:b/>
        </w:rPr>
        <w:t xml:space="preserve"> </w:t>
      </w:r>
      <w:r w:rsidR="00B71D7D" w:rsidRPr="00B71D7D">
        <w:rPr>
          <w:rFonts w:ascii="Times New Roman" w:hAnsi="Times New Roman" w:cs="Times New Roman"/>
          <w:b/>
        </w:rPr>
        <w:t xml:space="preserve">experiment results </w:t>
      </w:r>
    </w:p>
    <w:p w14:paraId="1F2F1511" w14:textId="1687D1C2" w:rsidR="000E1DFF" w:rsidRDefault="00B41265" w:rsidP="000E1DF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1) </w:t>
      </w:r>
      <w:r w:rsidR="003D5F84" w:rsidRPr="003D5F84">
        <w:rPr>
          <w:rFonts w:ascii="Times New Roman" w:hAnsi="Times New Roman" w:cs="Times New Roman"/>
        </w:rPr>
        <w:t>After an experiment run, close the run and re</w:t>
      </w:r>
      <w:r w:rsidR="003D5F84" w:rsidRPr="003D5F84">
        <w:rPr>
          <w:rFonts w:ascii="Calibri" w:eastAsia="Calibri" w:hAnsi="Calibri" w:cs="Calibri"/>
        </w:rPr>
        <w:t>‐</w:t>
      </w:r>
      <w:r w:rsidR="003D5F84" w:rsidRPr="003D5F84">
        <w:rPr>
          <w:rFonts w:ascii="Times New Roman" w:hAnsi="Times New Roman" w:cs="Times New Roman"/>
        </w:rPr>
        <w:t>open the *.</w:t>
      </w:r>
      <w:proofErr w:type="spellStart"/>
      <w:r w:rsidR="003D5F84" w:rsidRPr="003D5F84">
        <w:rPr>
          <w:rFonts w:ascii="Times New Roman" w:hAnsi="Times New Roman" w:cs="Times New Roman"/>
        </w:rPr>
        <w:t>eds</w:t>
      </w:r>
      <w:proofErr w:type="spellEnd"/>
      <w:r w:rsidR="003D5F84" w:rsidRPr="003D5F84">
        <w:rPr>
          <w:rFonts w:ascii="Times New Roman" w:hAnsi="Times New Roman" w:cs="Times New Roman"/>
        </w:rPr>
        <w:t xml:space="preserve"> file to display</w:t>
      </w:r>
      <w:r w:rsidR="00906494">
        <w:rPr>
          <w:rFonts w:ascii="Times New Roman" w:hAnsi="Times New Roman" w:cs="Times New Roman"/>
        </w:rPr>
        <w:t xml:space="preserve"> </w:t>
      </w:r>
      <w:r w:rsidR="003D5F84" w:rsidRPr="003D5F84">
        <w:rPr>
          <w:rFonts w:ascii="Times New Roman" w:hAnsi="Times New Roman" w:cs="Times New Roman"/>
        </w:rPr>
        <w:t>the Allelic Discrimination Plot screen</w:t>
      </w:r>
      <w:r w:rsidR="000E1DFF">
        <w:rPr>
          <w:rFonts w:ascii="Times New Roman" w:hAnsi="Times New Roman" w:cs="Times New Roman"/>
        </w:rPr>
        <w:t xml:space="preserve">. </w:t>
      </w:r>
      <w:r w:rsidR="00242E21">
        <w:rPr>
          <w:rFonts w:ascii="Times New Roman" w:hAnsi="Times New Roman" w:cs="Times New Roman"/>
        </w:rPr>
        <w:t>Then i</w:t>
      </w:r>
      <w:r w:rsidR="000E1DFF" w:rsidRPr="000E1DFF">
        <w:rPr>
          <w:rFonts w:ascii="Times New Roman" w:hAnsi="Times New Roman" w:cs="Times New Roman"/>
        </w:rPr>
        <w:t>ntegrate the</w:t>
      </w:r>
      <w:r w:rsidR="000E1DFF">
        <w:rPr>
          <w:rFonts w:ascii="Times New Roman" w:hAnsi="Times New Roman" w:cs="Times New Roman"/>
        </w:rPr>
        <w:t xml:space="preserve"> </w:t>
      </w:r>
      <w:r w:rsidR="000E1DFF" w:rsidRPr="000E1DFF">
        <w:rPr>
          <w:rFonts w:ascii="Times New Roman" w:hAnsi="Times New Roman" w:cs="Times New Roman"/>
        </w:rPr>
        <w:t>Sample names and Assay IDs into the resulting *.</w:t>
      </w:r>
      <w:proofErr w:type="spellStart"/>
      <w:r w:rsidR="000E1DFF" w:rsidRPr="000E1DFF">
        <w:rPr>
          <w:rFonts w:ascii="Times New Roman" w:hAnsi="Times New Roman" w:cs="Times New Roman"/>
        </w:rPr>
        <w:t>eds</w:t>
      </w:r>
      <w:proofErr w:type="spellEnd"/>
      <w:r w:rsidR="000E1DFF" w:rsidRPr="000E1DFF">
        <w:rPr>
          <w:rFonts w:ascii="Times New Roman" w:hAnsi="Times New Roman" w:cs="Times New Roman"/>
        </w:rPr>
        <w:t xml:space="preserve"> file.</w:t>
      </w:r>
    </w:p>
    <w:p w14:paraId="017DACA9" w14:textId="7E1B6711" w:rsidR="00DA1C73" w:rsidRDefault="00242E21" w:rsidP="00E54D1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B41265">
        <w:rPr>
          <w:rFonts w:ascii="Times New Roman" w:hAnsi="Times New Roman" w:cs="Times New Roman"/>
        </w:rPr>
        <w:t xml:space="preserve">) </w:t>
      </w:r>
      <w:r w:rsidR="00BC2C41">
        <w:rPr>
          <w:rFonts w:ascii="Times New Roman" w:hAnsi="Times New Roman" w:cs="Times New Roman"/>
        </w:rPr>
        <w:t>Export</w:t>
      </w:r>
      <w:r w:rsidR="00BC2C41" w:rsidRPr="00E54D1B">
        <w:rPr>
          <w:rFonts w:ascii="Times New Roman" w:hAnsi="Times New Roman" w:cs="Times New Roman"/>
        </w:rPr>
        <w:t xml:space="preserve"> </w:t>
      </w:r>
      <w:r w:rsidR="00E54D1B" w:rsidRPr="00E54D1B">
        <w:rPr>
          <w:rFonts w:ascii="Times New Roman" w:hAnsi="Times New Roman" w:cs="Times New Roman"/>
        </w:rPr>
        <w:t xml:space="preserve">the experiments results to </w:t>
      </w:r>
      <w:r w:rsidR="00BC2C41">
        <w:rPr>
          <w:rFonts w:ascii="Times New Roman" w:hAnsi="Times New Roman" w:cs="Times New Roman"/>
        </w:rPr>
        <w:t>anther</w:t>
      </w:r>
      <w:r w:rsidR="00BC2C41" w:rsidRPr="00E54D1B">
        <w:rPr>
          <w:rFonts w:ascii="Times New Roman" w:hAnsi="Times New Roman" w:cs="Times New Roman"/>
        </w:rPr>
        <w:t xml:space="preserve"> </w:t>
      </w:r>
      <w:r w:rsidR="00E54D1B" w:rsidRPr="00E54D1B">
        <w:rPr>
          <w:rFonts w:ascii="Times New Roman" w:hAnsi="Times New Roman" w:cs="Times New Roman"/>
        </w:rPr>
        <w:t xml:space="preserve">computer. </w:t>
      </w:r>
      <w:r w:rsidR="00B04A6F">
        <w:rPr>
          <w:rFonts w:ascii="Times New Roman" w:hAnsi="Times New Roman" w:cs="Times New Roman"/>
        </w:rPr>
        <w:t>A</w:t>
      </w:r>
      <w:r w:rsidR="00B04A6F" w:rsidRPr="00E54D1B">
        <w:rPr>
          <w:rFonts w:ascii="Times New Roman" w:hAnsi="Times New Roman" w:cs="Times New Roman"/>
        </w:rPr>
        <w:t>nalyze the experiment results</w:t>
      </w:r>
      <w:r w:rsidR="00B04A6F">
        <w:rPr>
          <w:rFonts w:ascii="Times New Roman" w:hAnsi="Times New Roman" w:cs="Times New Roman" w:hint="eastAsia"/>
        </w:rPr>
        <w:t xml:space="preserve"> </w:t>
      </w:r>
      <w:r w:rsidR="00B04A6F">
        <w:rPr>
          <w:rFonts w:ascii="Times New Roman" w:hAnsi="Times New Roman" w:cs="Times New Roman"/>
        </w:rPr>
        <w:t xml:space="preserve">with </w:t>
      </w:r>
      <w:proofErr w:type="spellStart"/>
      <w:r w:rsidR="00B04A6F" w:rsidRPr="00E54D1B">
        <w:rPr>
          <w:rFonts w:ascii="Times New Roman" w:hAnsi="Times New Roman" w:cs="Times New Roman"/>
        </w:rPr>
        <w:t>Taqman</w:t>
      </w:r>
      <w:proofErr w:type="spellEnd"/>
      <w:r w:rsidR="00B04A6F" w:rsidRPr="00E54D1B">
        <w:rPr>
          <w:rFonts w:ascii="Times New Roman" w:hAnsi="Times New Roman" w:cs="Times New Roman"/>
        </w:rPr>
        <w:t xml:space="preserve"> genotype analyzer v1.3.1</w:t>
      </w:r>
      <w:r w:rsidR="001B1B1F">
        <w:rPr>
          <w:rFonts w:ascii="Times New Roman" w:hAnsi="Times New Roman" w:cs="Times New Roman"/>
        </w:rPr>
        <w:t xml:space="preserve">. </w:t>
      </w:r>
    </w:p>
    <w:p w14:paraId="1F011C17" w14:textId="7386B0DA" w:rsidR="00B04A6F" w:rsidRDefault="00B04A6F" w:rsidP="00E53DA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3)</w:t>
      </w:r>
      <w:r>
        <w:rPr>
          <w:rFonts w:ascii="Times New Roman" w:hAnsi="Times New Roman" w:cs="Times New Roman"/>
        </w:rPr>
        <w:t xml:space="preserve"> </w:t>
      </w:r>
      <w:r w:rsidR="000D0CF3" w:rsidRPr="000D0CF3">
        <w:rPr>
          <w:rFonts w:ascii="Times New Roman" w:hAnsi="Times New Roman" w:cs="Times New Roman"/>
        </w:rPr>
        <w:t>Review the flags in the QC Summary</w:t>
      </w:r>
      <w:r w:rsidR="000D0CF3">
        <w:rPr>
          <w:rFonts w:ascii="Times New Roman" w:hAnsi="Times New Roman" w:cs="Times New Roman"/>
        </w:rPr>
        <w:t>,</w:t>
      </w:r>
      <w:r w:rsidR="00E53DA9">
        <w:rPr>
          <w:rFonts w:ascii="Times New Roman" w:hAnsi="Times New Roman" w:cs="Times New Roman" w:hint="eastAsia"/>
        </w:rPr>
        <w:t xml:space="preserve"> </w:t>
      </w:r>
      <w:r w:rsidR="00E53DA9">
        <w:rPr>
          <w:rFonts w:ascii="Times New Roman" w:hAnsi="Times New Roman" w:cs="Times New Roman"/>
        </w:rPr>
        <w:t xml:space="preserve">such as </w:t>
      </w:r>
      <w:r w:rsidR="00E53DA9" w:rsidRPr="00E53DA9">
        <w:rPr>
          <w:rFonts w:ascii="Microsoft Himalaya" w:eastAsia="Microsoft Himalaya" w:hAnsi="Microsoft Himalaya" w:cs="Times New Roman"/>
          <w:i/>
        </w:rPr>
        <w:t>NOSIGNAL, NOAMP, OFFSCALE</w:t>
      </w:r>
      <w:r w:rsidR="00E53DA9" w:rsidRPr="00E53DA9">
        <w:rPr>
          <w:rFonts w:ascii="Microsoft Himalaya" w:eastAsia="Microsoft Himalaya" w:hAnsi="Microsoft Himalaya" w:cs="Times New Roman"/>
        </w:rPr>
        <w:t xml:space="preserve"> </w:t>
      </w:r>
      <w:r w:rsidR="00E53DA9">
        <w:rPr>
          <w:rFonts w:ascii="Times New Roman" w:hAnsi="Times New Roman" w:cs="Times New Roman"/>
        </w:rPr>
        <w:t xml:space="preserve">and et al. </w:t>
      </w:r>
      <w:r w:rsidR="000D0CF3">
        <w:rPr>
          <w:rFonts w:ascii="Times New Roman" w:hAnsi="Times New Roman" w:cs="Times New Roman"/>
        </w:rPr>
        <w:t xml:space="preserve"> </w:t>
      </w:r>
      <w:r w:rsidR="000D0CF3" w:rsidRPr="000D0CF3">
        <w:rPr>
          <w:rFonts w:ascii="Times New Roman" w:hAnsi="Times New Roman" w:cs="Times New Roman"/>
        </w:rPr>
        <w:t xml:space="preserve"> </w:t>
      </w:r>
      <w:r w:rsidR="00E53DA9" w:rsidRPr="00E53DA9">
        <w:rPr>
          <w:rFonts w:ascii="Times New Roman" w:hAnsi="Times New Roman" w:cs="Times New Roman"/>
        </w:rPr>
        <w:t xml:space="preserve">The flags </w:t>
      </w:r>
      <w:r w:rsidR="00E53DA9" w:rsidRPr="00E53DA9">
        <w:rPr>
          <w:rFonts w:ascii="Microsoft Himalaya" w:eastAsia="Microsoft Himalaya" w:hAnsi="Microsoft Himalaya" w:cs="Times New Roman"/>
          <w:i/>
        </w:rPr>
        <w:t xml:space="preserve">BADROX </w:t>
      </w:r>
      <w:r w:rsidR="00E53DA9" w:rsidRPr="00E53DA9">
        <w:rPr>
          <w:rFonts w:ascii="Times New Roman" w:eastAsia="Microsoft Himalaya" w:hAnsi="Times New Roman" w:cs="Times New Roman"/>
        </w:rPr>
        <w:t xml:space="preserve">and </w:t>
      </w:r>
      <w:r w:rsidR="00E53DA9" w:rsidRPr="00E53DA9">
        <w:rPr>
          <w:rFonts w:ascii="Microsoft Himalaya" w:eastAsia="Microsoft Himalaya" w:hAnsi="Microsoft Himalaya" w:cs="Times New Roman"/>
          <w:i/>
        </w:rPr>
        <w:t>AMPSCORE</w:t>
      </w:r>
      <w:r w:rsidR="00E53DA9" w:rsidRPr="00E53DA9">
        <w:rPr>
          <w:rFonts w:ascii="Times New Roman" w:hAnsi="Times New Roman" w:cs="Times New Roman"/>
        </w:rPr>
        <w:t xml:space="preserve"> are, by default, </w:t>
      </w:r>
      <w:r w:rsidR="00906494">
        <w:rPr>
          <w:rFonts w:ascii="Times New Roman" w:hAnsi="Times New Roman" w:cs="Times New Roman"/>
        </w:rPr>
        <w:t xml:space="preserve">were </w:t>
      </w:r>
      <w:r w:rsidR="00E53DA9" w:rsidRPr="00E53DA9">
        <w:rPr>
          <w:rFonts w:ascii="Times New Roman" w:hAnsi="Times New Roman" w:cs="Times New Roman"/>
        </w:rPr>
        <w:t>not in use for the</w:t>
      </w:r>
      <w:r w:rsidR="00E53DA9">
        <w:rPr>
          <w:rFonts w:ascii="Times New Roman" w:hAnsi="Times New Roman" w:cs="Times New Roman"/>
        </w:rPr>
        <w:t xml:space="preserve"> </w:t>
      </w:r>
      <w:r w:rsidR="00E53DA9" w:rsidRPr="00E53DA9">
        <w:rPr>
          <w:rFonts w:ascii="Times New Roman" w:hAnsi="Times New Roman" w:cs="Times New Roman"/>
        </w:rPr>
        <w:t xml:space="preserve">Genotyping </w:t>
      </w:r>
      <w:r w:rsidR="00E53DA9" w:rsidRPr="00E53DA9">
        <w:rPr>
          <w:rFonts w:ascii="Times New Roman" w:hAnsi="Times New Roman" w:cs="Times New Roman"/>
        </w:rPr>
        <w:lastRenderedPageBreak/>
        <w:t>experiment</w:t>
      </w:r>
      <w:r w:rsidR="00E53DA9">
        <w:rPr>
          <w:rFonts w:ascii="Times New Roman" w:hAnsi="Times New Roman" w:cs="Times New Roman"/>
        </w:rPr>
        <w:t xml:space="preserve">, need us manually remove these </w:t>
      </w:r>
      <w:r w:rsidR="00C30E39">
        <w:rPr>
          <w:rFonts w:ascii="Times New Roman" w:hAnsi="Times New Roman" w:cs="Times New Roman"/>
        </w:rPr>
        <w:t>samples</w:t>
      </w:r>
      <w:r w:rsidR="00E53DA9" w:rsidRPr="00E53DA9">
        <w:rPr>
          <w:rFonts w:ascii="Times New Roman" w:hAnsi="Times New Roman" w:cs="Times New Roman"/>
        </w:rPr>
        <w:t xml:space="preserve">. View and, if necessary, change the analysis settings </w:t>
      </w:r>
      <w:r>
        <w:rPr>
          <w:rFonts w:ascii="Times New Roman" w:hAnsi="Times New Roman" w:cs="Times New Roman"/>
        </w:rPr>
        <w:t>and</w:t>
      </w:r>
      <w:r w:rsidRPr="00B04A6F">
        <w:rPr>
          <w:rFonts w:ascii="Times New Roman" w:hAnsi="Times New Roman" w:cs="Times New Roman"/>
        </w:rPr>
        <w:t xml:space="preserve"> Click Edit Default Settings, then specify the default</w:t>
      </w:r>
      <w:r>
        <w:rPr>
          <w:rFonts w:ascii="Times New Roman" w:hAnsi="Times New Roman" w:cs="Times New Roman"/>
        </w:rPr>
        <w:t xml:space="preserve"> call </w:t>
      </w:r>
      <w:r w:rsidR="000D0CF3">
        <w:rPr>
          <w:rFonts w:ascii="Times New Roman" w:hAnsi="Times New Roman" w:cs="Times New Roman"/>
        </w:rPr>
        <w:t>settings.</w:t>
      </w:r>
    </w:p>
    <w:p w14:paraId="6E760197" w14:textId="1CD39AB2" w:rsidR="006E71A7" w:rsidRPr="00B04A6F" w:rsidRDefault="00C30E39" w:rsidP="00B04A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4) </w:t>
      </w:r>
      <w:r w:rsidRPr="00C30E39">
        <w:rPr>
          <w:rFonts w:ascii="Times New Roman" w:hAnsi="Times New Roman" w:cs="Times New Roman"/>
        </w:rPr>
        <w:t>Export the analyzed data</w:t>
      </w:r>
      <w:r>
        <w:rPr>
          <w:rFonts w:ascii="Times New Roman" w:hAnsi="Times New Roman" w:cs="Times New Roman"/>
        </w:rPr>
        <w:t xml:space="preserve"> and s</w:t>
      </w:r>
      <w:r w:rsidRPr="00C30E39">
        <w:rPr>
          <w:rFonts w:ascii="Times New Roman" w:hAnsi="Times New Roman" w:cs="Times New Roman"/>
        </w:rPr>
        <w:t xml:space="preserve">elect </w:t>
      </w:r>
      <w:proofErr w:type="spellStart"/>
      <w:r w:rsidRPr="00C30E39">
        <w:rPr>
          <w:rFonts w:ascii="Times New Roman" w:hAnsi="Times New Roman" w:cs="Times New Roman"/>
        </w:rPr>
        <w:t>QuantStudio</w:t>
      </w:r>
      <w:proofErr w:type="spellEnd"/>
      <w:r w:rsidRPr="00C30E39">
        <w:rPr>
          <w:rFonts w:ascii="Times New Roman" w:hAnsi="Times New Roman" w:cs="Times New Roman"/>
        </w:rPr>
        <w:t>™ 12K Flex format</w:t>
      </w:r>
      <w:r>
        <w:rPr>
          <w:rFonts w:ascii="Times New Roman" w:hAnsi="Times New Roman" w:cs="Times New Roman"/>
        </w:rPr>
        <w:t xml:space="preserve"> </w:t>
      </w:r>
      <w:r w:rsidRPr="00F16B10">
        <w:rPr>
          <w:rFonts w:ascii="Times New Roman" w:hAnsi="Times New Roman" w:cs="Times New Roman"/>
        </w:rPr>
        <w:t>(*.csv)</w:t>
      </w:r>
      <w:r w:rsidR="00EB5C38">
        <w:rPr>
          <w:rFonts w:ascii="Times New Roman" w:hAnsi="Times New Roman" w:cs="Times New Roman"/>
        </w:rPr>
        <w:t xml:space="preserve"> for </w:t>
      </w:r>
      <w:bookmarkStart w:id="9" w:name="OLE_LINK200"/>
      <w:bookmarkStart w:id="10" w:name="OLE_LINK201"/>
      <w:r w:rsidR="00EB5C38">
        <w:rPr>
          <w:rFonts w:ascii="Times New Roman" w:hAnsi="Times New Roman" w:cs="Times New Roman"/>
        </w:rPr>
        <w:t>further analysis</w:t>
      </w:r>
      <w:r>
        <w:rPr>
          <w:rFonts w:ascii="Times New Roman" w:hAnsi="Times New Roman" w:cs="Times New Roman"/>
        </w:rPr>
        <w:t>.</w:t>
      </w:r>
      <w:bookmarkEnd w:id="9"/>
      <w:bookmarkEnd w:id="10"/>
      <w:r>
        <w:rPr>
          <w:rFonts w:ascii="Times New Roman" w:hAnsi="Times New Roman" w:cs="Times New Roman"/>
        </w:rPr>
        <w:t xml:space="preserve"> </w:t>
      </w:r>
    </w:p>
    <w:sectPr w:rsidR="006E71A7" w:rsidRPr="00B04A6F" w:rsidSect="001657CA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Microsoft Himalaya">
    <w:panose1 w:val="01010100010101010101"/>
    <w:charset w:val="86"/>
    <w:family w:val="auto"/>
    <w:pitch w:val="variable"/>
    <w:sig w:usb0="80000003" w:usb1="080F0000" w:usb2="00000050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DC062E"/>
    <w:multiLevelType w:val="hybridMultilevel"/>
    <w:tmpl w:val="21E49EE6"/>
    <w:lvl w:ilvl="0" w:tplc="E63C33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D1B"/>
    <w:rsid w:val="000575D0"/>
    <w:rsid w:val="000D0CF3"/>
    <w:rsid w:val="000E1DFF"/>
    <w:rsid w:val="00124F78"/>
    <w:rsid w:val="001558C7"/>
    <w:rsid w:val="001657CA"/>
    <w:rsid w:val="001768A6"/>
    <w:rsid w:val="001B1B1F"/>
    <w:rsid w:val="001D7B13"/>
    <w:rsid w:val="00201A48"/>
    <w:rsid w:val="00242E21"/>
    <w:rsid w:val="002A25ED"/>
    <w:rsid w:val="002B612F"/>
    <w:rsid w:val="002B73E4"/>
    <w:rsid w:val="003135E9"/>
    <w:rsid w:val="00325AB5"/>
    <w:rsid w:val="0035668A"/>
    <w:rsid w:val="003A21C8"/>
    <w:rsid w:val="003C7CD7"/>
    <w:rsid w:val="003D5F84"/>
    <w:rsid w:val="00411599"/>
    <w:rsid w:val="004B18BA"/>
    <w:rsid w:val="004D55E8"/>
    <w:rsid w:val="00514FD5"/>
    <w:rsid w:val="005C76C6"/>
    <w:rsid w:val="005E4D62"/>
    <w:rsid w:val="005E4D85"/>
    <w:rsid w:val="005E652A"/>
    <w:rsid w:val="00631D06"/>
    <w:rsid w:val="006C12B8"/>
    <w:rsid w:val="006E71A7"/>
    <w:rsid w:val="00731AC4"/>
    <w:rsid w:val="00797720"/>
    <w:rsid w:val="00825873"/>
    <w:rsid w:val="00906494"/>
    <w:rsid w:val="009618D5"/>
    <w:rsid w:val="00A128DB"/>
    <w:rsid w:val="00A14D36"/>
    <w:rsid w:val="00B04A6F"/>
    <w:rsid w:val="00B34699"/>
    <w:rsid w:val="00B41265"/>
    <w:rsid w:val="00B71D7D"/>
    <w:rsid w:val="00BC2C41"/>
    <w:rsid w:val="00C1110F"/>
    <w:rsid w:val="00C30E39"/>
    <w:rsid w:val="00C52C29"/>
    <w:rsid w:val="00CF6FAD"/>
    <w:rsid w:val="00CF7736"/>
    <w:rsid w:val="00D048CF"/>
    <w:rsid w:val="00D7543C"/>
    <w:rsid w:val="00DA1C73"/>
    <w:rsid w:val="00E53DA9"/>
    <w:rsid w:val="00E54D1B"/>
    <w:rsid w:val="00E61B17"/>
    <w:rsid w:val="00E83611"/>
    <w:rsid w:val="00EB5C38"/>
    <w:rsid w:val="00F13D7B"/>
    <w:rsid w:val="00F16B10"/>
    <w:rsid w:val="00F4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C8F8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4D1B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631D06"/>
    <w:rPr>
      <w:rFonts w:ascii="宋体" w:eastAsia="宋体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631D06"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691</Words>
  <Characters>3944</Characters>
  <Application>Microsoft Macintosh Word</Application>
  <DocSecurity>0</DocSecurity>
  <Lines>32</Lines>
  <Paragraphs>9</Paragraphs>
  <ScaleCrop>false</ScaleCrop>
  <Company/>
  <LinksUpToDate>false</LinksUpToDate>
  <CharactersWithSpaces>4626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2018-05-02T00:10:00Z</dcterms:created>
  <dcterms:modified xsi:type="dcterms:W3CDTF">2018-05-02T00:10:00Z</dcterms:modified>
</cp:coreProperties>
</file>