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emf" ContentType="image/x-emf"/>
  <Default Extension="doc" ContentType="application/msword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5A0ACF" w14:textId="77777777" w:rsidR="00C81F2B" w:rsidRDefault="00A67864" w:rsidP="00204D93">
      <w:bookmarkStart w:id="0" w:name="_GoBack"/>
      <w:bookmarkEnd w:id="0"/>
      <w:r>
        <w:t xml:space="preserve">High Molecular Weight </w:t>
      </w:r>
      <w:r w:rsidR="00204D93">
        <w:t xml:space="preserve">genomic DNA from coral sperm. </w:t>
      </w:r>
    </w:p>
    <w:p w14:paraId="275D9D70" w14:textId="77777777" w:rsidR="00C81F2B" w:rsidRDefault="00C81F2B"/>
    <w:p w14:paraId="4D6D9D4A" w14:textId="77777777" w:rsidR="00C81F2B" w:rsidRPr="00204D93" w:rsidRDefault="00C81F2B"/>
    <w:p w14:paraId="0138044A" w14:textId="77777777" w:rsidR="00C81F2B" w:rsidRDefault="00C81F2B">
      <w:pPr>
        <w:rPr>
          <w:rFonts w:cs="Times"/>
          <w:color w:val="000000"/>
          <w:szCs w:val="18"/>
        </w:rPr>
      </w:pPr>
    </w:p>
    <w:p w14:paraId="5D094DA4" w14:textId="77777777" w:rsidR="00204D93" w:rsidRDefault="00204D93" w:rsidP="00C81F2B">
      <w:pPr>
        <w:tabs>
          <w:tab w:val="left" w:pos="0"/>
        </w:tabs>
        <w:rPr>
          <w:rFonts w:cs="Times"/>
          <w:color w:val="000000"/>
          <w:szCs w:val="18"/>
        </w:rPr>
      </w:pPr>
      <w:r>
        <w:rPr>
          <w:rFonts w:cs="Times"/>
          <w:color w:val="000000"/>
          <w:szCs w:val="18"/>
        </w:rPr>
        <w:t>This protocol is</w:t>
      </w:r>
      <w:r w:rsidR="00C81F2B">
        <w:rPr>
          <w:rFonts w:cs="Times"/>
          <w:color w:val="000000"/>
          <w:szCs w:val="18"/>
        </w:rPr>
        <w:t xml:space="preserve"> based on that described by Blin and Stafford (1976).  </w:t>
      </w:r>
    </w:p>
    <w:p w14:paraId="48F486B6" w14:textId="77777777" w:rsidR="00204D93" w:rsidRDefault="00204D93" w:rsidP="00C81F2B">
      <w:pPr>
        <w:tabs>
          <w:tab w:val="left" w:pos="0"/>
        </w:tabs>
        <w:rPr>
          <w:rFonts w:cs="Times"/>
          <w:color w:val="000000"/>
          <w:szCs w:val="18"/>
        </w:rPr>
      </w:pPr>
    </w:p>
    <w:bookmarkStart w:id="1" w:name="_MON_1574162730"/>
    <w:bookmarkEnd w:id="1"/>
    <w:p w14:paraId="67E0DC44" w14:textId="77777777" w:rsidR="00204D93" w:rsidRDefault="000F5565" w:rsidP="00C81F2B">
      <w:pPr>
        <w:tabs>
          <w:tab w:val="left" w:pos="0"/>
        </w:tabs>
        <w:rPr>
          <w:rFonts w:cs="Times"/>
          <w:color w:val="000000"/>
          <w:szCs w:val="18"/>
        </w:rPr>
      </w:pPr>
      <w:r>
        <w:rPr>
          <w:rFonts w:cs="Times"/>
          <w:color w:val="000000"/>
          <w:szCs w:val="18"/>
        </w:rPr>
        <w:object w:dxaOrig="8300" w:dyaOrig="13780" w14:anchorId="743C14A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pt;height:689pt" o:ole="">
            <v:imagedata r:id="rId4" o:title=""/>
          </v:shape>
          <o:OLEObject Type="Embed" ProgID="Word.Document.8" ShapeID="_x0000_i1025" DrawAspect="Content" ObjectID="_1582976791" r:id="rId5">
            <o:FieldCodes>\s</o:FieldCodes>
          </o:OLEObject>
        </w:object>
      </w:r>
      <w:r w:rsidR="00204D93">
        <w:rPr>
          <w:rFonts w:cs="Times"/>
          <w:color w:val="000000"/>
          <w:szCs w:val="18"/>
        </w:rPr>
        <w:t>Grind f</w:t>
      </w:r>
      <w:r w:rsidR="00C81F2B">
        <w:rPr>
          <w:rFonts w:cs="Times"/>
          <w:color w:val="000000"/>
          <w:szCs w:val="18"/>
        </w:rPr>
        <w:t xml:space="preserve">rozen sperm to a </w:t>
      </w:r>
      <w:r w:rsidR="00204D93">
        <w:rPr>
          <w:rFonts w:cs="Times"/>
          <w:color w:val="000000"/>
          <w:szCs w:val="18"/>
        </w:rPr>
        <w:t xml:space="preserve">fine </w:t>
      </w:r>
      <w:r w:rsidR="00C81F2B">
        <w:rPr>
          <w:rFonts w:cs="Times"/>
          <w:color w:val="000000"/>
          <w:szCs w:val="18"/>
        </w:rPr>
        <w:t xml:space="preserve">powder in liquid nitrogen using a </w:t>
      </w:r>
      <w:r w:rsidR="00204D93">
        <w:rPr>
          <w:rFonts w:cs="Times"/>
          <w:color w:val="000000"/>
          <w:szCs w:val="18"/>
        </w:rPr>
        <w:t>pre</w:t>
      </w:r>
      <w:r w:rsidR="005E0443">
        <w:rPr>
          <w:rFonts w:cs="Times"/>
          <w:color w:val="000000"/>
          <w:szCs w:val="18"/>
        </w:rPr>
        <w:t>-</w:t>
      </w:r>
      <w:r w:rsidR="00204D93">
        <w:rPr>
          <w:rFonts w:cs="Times"/>
          <w:color w:val="000000"/>
          <w:szCs w:val="18"/>
        </w:rPr>
        <w:t xml:space="preserve">cooled </w:t>
      </w:r>
      <w:r w:rsidR="00C81F2B">
        <w:rPr>
          <w:rFonts w:cs="Times"/>
          <w:color w:val="000000"/>
          <w:szCs w:val="18"/>
        </w:rPr>
        <w:t xml:space="preserve">mortar and pestle.  </w:t>
      </w:r>
    </w:p>
    <w:p w14:paraId="386F08FA" w14:textId="77777777" w:rsidR="00204D93" w:rsidRDefault="00204D93" w:rsidP="00C81F2B">
      <w:pPr>
        <w:tabs>
          <w:tab w:val="left" w:pos="0"/>
        </w:tabs>
        <w:rPr>
          <w:rFonts w:cs="Times"/>
          <w:color w:val="000000"/>
          <w:szCs w:val="18"/>
        </w:rPr>
      </w:pPr>
    </w:p>
    <w:p w14:paraId="16B8245B" w14:textId="77777777" w:rsidR="00204D93" w:rsidRDefault="00204D93" w:rsidP="00C81F2B">
      <w:pPr>
        <w:tabs>
          <w:tab w:val="left" w:pos="0"/>
        </w:tabs>
        <w:rPr>
          <w:rFonts w:cs="Times"/>
          <w:color w:val="000000"/>
          <w:szCs w:val="18"/>
        </w:rPr>
      </w:pPr>
      <w:r>
        <w:rPr>
          <w:rFonts w:cs="Times"/>
          <w:color w:val="000000"/>
          <w:szCs w:val="18"/>
        </w:rPr>
        <w:t xml:space="preserve">Add 10mls of </w:t>
      </w:r>
      <w:r w:rsidR="00C81F2B">
        <w:rPr>
          <w:rFonts w:cs="Times"/>
          <w:color w:val="000000"/>
          <w:szCs w:val="18"/>
        </w:rPr>
        <w:t xml:space="preserve">lysis buffer (10mM Tris pH 8; 100mM EDTA; 0.5%SDS) </w:t>
      </w:r>
      <w:r>
        <w:rPr>
          <w:rFonts w:cs="Times"/>
          <w:color w:val="000000"/>
          <w:szCs w:val="18"/>
        </w:rPr>
        <w:t xml:space="preserve">per gram of starting </w:t>
      </w:r>
      <w:r w:rsidR="000E4A82">
        <w:rPr>
          <w:rFonts w:cs="Times"/>
          <w:color w:val="000000"/>
          <w:szCs w:val="18"/>
        </w:rPr>
        <w:t xml:space="preserve">material </w:t>
      </w:r>
      <w:r>
        <w:rPr>
          <w:rFonts w:cs="Times"/>
          <w:color w:val="000000"/>
          <w:szCs w:val="18"/>
        </w:rPr>
        <w:t>to the frozen powder and mix.</w:t>
      </w:r>
      <w:r w:rsidR="00C81F2B">
        <w:rPr>
          <w:rFonts w:cs="Times"/>
          <w:color w:val="000000"/>
          <w:szCs w:val="18"/>
        </w:rPr>
        <w:t xml:space="preserve">  Due to the sub-zero temperature of the mortar, the mixture quickly freezes.  </w:t>
      </w:r>
    </w:p>
    <w:p w14:paraId="3157801D" w14:textId="77777777" w:rsidR="00204D93" w:rsidRDefault="00204D93" w:rsidP="00C81F2B">
      <w:pPr>
        <w:tabs>
          <w:tab w:val="left" w:pos="0"/>
        </w:tabs>
        <w:rPr>
          <w:rFonts w:cs="Times"/>
          <w:color w:val="000000"/>
          <w:szCs w:val="18"/>
        </w:rPr>
      </w:pPr>
    </w:p>
    <w:p w14:paraId="04DAB633" w14:textId="77777777" w:rsidR="00BA2AF4" w:rsidRDefault="00204D93" w:rsidP="00C81F2B">
      <w:pPr>
        <w:tabs>
          <w:tab w:val="left" w:pos="0"/>
        </w:tabs>
        <w:rPr>
          <w:rFonts w:cs="Times"/>
          <w:color w:val="000000"/>
          <w:szCs w:val="18"/>
        </w:rPr>
      </w:pPr>
      <w:r>
        <w:rPr>
          <w:rFonts w:cs="Times"/>
          <w:color w:val="000000"/>
          <w:szCs w:val="18"/>
        </w:rPr>
        <w:t>Allow the mixture to thaw - mix gently with the pestle while thawing to ensure even dispersion of the tissue through the lysis buffer</w:t>
      </w:r>
      <w:r w:rsidR="00BA2AF4">
        <w:rPr>
          <w:rFonts w:cs="Times"/>
          <w:color w:val="000000"/>
          <w:szCs w:val="18"/>
        </w:rPr>
        <w:t>.</w:t>
      </w:r>
      <w:r w:rsidR="00C81F2B">
        <w:rPr>
          <w:rFonts w:cs="Times"/>
          <w:color w:val="000000"/>
          <w:szCs w:val="18"/>
        </w:rPr>
        <w:t xml:space="preserve"> </w:t>
      </w:r>
    </w:p>
    <w:p w14:paraId="558C77F3" w14:textId="77777777" w:rsidR="00BA2AF4" w:rsidRDefault="00BA2AF4" w:rsidP="00C81F2B">
      <w:pPr>
        <w:tabs>
          <w:tab w:val="left" w:pos="0"/>
        </w:tabs>
        <w:rPr>
          <w:rFonts w:cs="Times"/>
          <w:color w:val="000000"/>
          <w:szCs w:val="18"/>
        </w:rPr>
      </w:pPr>
    </w:p>
    <w:p w14:paraId="08E292AD" w14:textId="77777777" w:rsidR="00BA2AF4" w:rsidRDefault="00BA2AF4" w:rsidP="00C81F2B">
      <w:pPr>
        <w:tabs>
          <w:tab w:val="left" w:pos="0"/>
        </w:tabs>
        <w:rPr>
          <w:rFonts w:cs="Times"/>
          <w:color w:val="000000"/>
          <w:szCs w:val="18"/>
        </w:rPr>
      </w:pPr>
      <w:r>
        <w:rPr>
          <w:rFonts w:cs="Times"/>
          <w:color w:val="000000"/>
          <w:szCs w:val="18"/>
        </w:rPr>
        <w:t xml:space="preserve">Place </w:t>
      </w:r>
      <w:r w:rsidR="00C81F2B">
        <w:rPr>
          <w:rFonts w:cs="Times"/>
          <w:color w:val="000000"/>
          <w:szCs w:val="18"/>
        </w:rPr>
        <w:t xml:space="preserve">the </w:t>
      </w:r>
      <w:r>
        <w:rPr>
          <w:rFonts w:cs="Times"/>
          <w:color w:val="000000"/>
          <w:szCs w:val="18"/>
        </w:rPr>
        <w:t xml:space="preserve">thawed </w:t>
      </w:r>
      <w:r w:rsidR="00C81F2B">
        <w:rPr>
          <w:rFonts w:cs="Times"/>
          <w:color w:val="000000"/>
          <w:szCs w:val="18"/>
        </w:rPr>
        <w:t xml:space="preserve">mixture in a 50 ml Falcon tube and </w:t>
      </w:r>
      <w:r>
        <w:rPr>
          <w:rFonts w:cs="Times"/>
          <w:color w:val="000000"/>
          <w:szCs w:val="18"/>
        </w:rPr>
        <w:t xml:space="preserve">add </w:t>
      </w:r>
      <w:r w:rsidR="005E0443">
        <w:rPr>
          <w:rFonts w:cs="Times"/>
          <w:color w:val="000000"/>
          <w:szCs w:val="18"/>
        </w:rPr>
        <w:t>RNaseA (DNase-</w:t>
      </w:r>
      <w:r w:rsidR="00C81F2B">
        <w:rPr>
          <w:rFonts w:cs="Times"/>
          <w:color w:val="000000"/>
          <w:szCs w:val="18"/>
        </w:rPr>
        <w:t xml:space="preserve">free) to 20 micrograms/ml </w:t>
      </w:r>
    </w:p>
    <w:p w14:paraId="7721B1D0" w14:textId="77777777" w:rsidR="00BA2AF4" w:rsidRDefault="00BA2AF4" w:rsidP="00C81F2B">
      <w:pPr>
        <w:tabs>
          <w:tab w:val="left" w:pos="0"/>
        </w:tabs>
        <w:rPr>
          <w:rFonts w:cs="Times"/>
          <w:color w:val="000000"/>
          <w:szCs w:val="18"/>
        </w:rPr>
      </w:pPr>
    </w:p>
    <w:p w14:paraId="62AF76E4" w14:textId="77777777" w:rsidR="00BA2AF4" w:rsidRDefault="00BA2AF4" w:rsidP="00C81F2B">
      <w:pPr>
        <w:tabs>
          <w:tab w:val="left" w:pos="0"/>
        </w:tabs>
        <w:rPr>
          <w:rFonts w:cs="Times"/>
          <w:color w:val="000000"/>
          <w:szCs w:val="18"/>
        </w:rPr>
      </w:pPr>
      <w:r>
        <w:rPr>
          <w:rFonts w:cs="Times"/>
          <w:color w:val="000000"/>
          <w:szCs w:val="18"/>
        </w:rPr>
        <w:t>I</w:t>
      </w:r>
      <w:r w:rsidR="00C81F2B">
        <w:rPr>
          <w:rFonts w:cs="Times"/>
          <w:color w:val="000000"/>
          <w:szCs w:val="18"/>
        </w:rPr>
        <w:t>ncubation at 37</w:t>
      </w:r>
      <w:r w:rsidR="00C81F2B" w:rsidRPr="001936AE">
        <w:rPr>
          <w:rFonts w:cs="Times"/>
          <w:color w:val="000000"/>
          <w:szCs w:val="18"/>
        </w:rPr>
        <w:t>°</w:t>
      </w:r>
      <w:r w:rsidR="00C81F2B">
        <w:rPr>
          <w:rFonts w:cs="Times"/>
          <w:color w:val="000000"/>
          <w:szCs w:val="18"/>
        </w:rPr>
        <w:t xml:space="preserve">C for 1 hour with periodic gentle mixing.  </w:t>
      </w:r>
    </w:p>
    <w:p w14:paraId="0070EC43" w14:textId="77777777" w:rsidR="00BA2AF4" w:rsidRDefault="00BA2AF4" w:rsidP="00C81F2B">
      <w:pPr>
        <w:tabs>
          <w:tab w:val="left" w:pos="0"/>
        </w:tabs>
        <w:rPr>
          <w:rFonts w:cs="Times"/>
          <w:color w:val="000000"/>
          <w:szCs w:val="18"/>
        </w:rPr>
      </w:pPr>
    </w:p>
    <w:p w14:paraId="07247B3E" w14:textId="77777777" w:rsidR="00BA2AF4" w:rsidRDefault="00BA2AF4" w:rsidP="00C81F2B">
      <w:pPr>
        <w:tabs>
          <w:tab w:val="left" w:pos="0"/>
        </w:tabs>
        <w:rPr>
          <w:rFonts w:cs="Times"/>
          <w:color w:val="000000"/>
          <w:szCs w:val="18"/>
        </w:rPr>
      </w:pPr>
      <w:r>
        <w:rPr>
          <w:rFonts w:cs="Times"/>
          <w:color w:val="000000"/>
          <w:szCs w:val="18"/>
        </w:rPr>
        <w:t xml:space="preserve">Add </w:t>
      </w:r>
      <w:r w:rsidR="00C81F2B">
        <w:rPr>
          <w:rFonts w:cs="Times"/>
          <w:color w:val="000000"/>
          <w:szCs w:val="18"/>
        </w:rPr>
        <w:t xml:space="preserve">Proteinase K </w:t>
      </w:r>
      <w:r w:rsidR="00C81F2B">
        <w:t>to a concentration of</w:t>
      </w:r>
      <w:r w:rsidR="00C81F2B">
        <w:rPr>
          <w:rFonts w:cs="Times"/>
          <w:color w:val="000000"/>
          <w:szCs w:val="18"/>
        </w:rPr>
        <w:t xml:space="preserve"> 100 micrograms/ml</w:t>
      </w:r>
      <w:r>
        <w:rPr>
          <w:rFonts w:cs="Times"/>
          <w:color w:val="000000"/>
          <w:szCs w:val="18"/>
        </w:rPr>
        <w:t xml:space="preserve"> and incubate</w:t>
      </w:r>
      <w:r w:rsidR="00C81F2B">
        <w:rPr>
          <w:rFonts w:cs="Times"/>
          <w:color w:val="000000"/>
          <w:szCs w:val="18"/>
        </w:rPr>
        <w:t xml:space="preserve"> at 50</w:t>
      </w:r>
      <w:r w:rsidR="00C81F2B" w:rsidRPr="001936AE">
        <w:rPr>
          <w:rFonts w:cs="Times"/>
          <w:color w:val="000000"/>
          <w:szCs w:val="18"/>
        </w:rPr>
        <w:t>°</w:t>
      </w:r>
      <w:r w:rsidR="00C81F2B">
        <w:rPr>
          <w:rFonts w:cs="Times"/>
          <w:color w:val="000000"/>
          <w:szCs w:val="18"/>
        </w:rPr>
        <w:t xml:space="preserve">C for 3 hours with periodic gentle mixing.  </w:t>
      </w:r>
    </w:p>
    <w:p w14:paraId="1D98B625" w14:textId="77777777" w:rsidR="00BA2AF4" w:rsidRDefault="00BA2AF4" w:rsidP="00C81F2B">
      <w:pPr>
        <w:tabs>
          <w:tab w:val="left" w:pos="0"/>
        </w:tabs>
        <w:rPr>
          <w:rFonts w:cs="Times"/>
          <w:color w:val="000000"/>
          <w:szCs w:val="18"/>
        </w:rPr>
      </w:pPr>
    </w:p>
    <w:p w14:paraId="06906666" w14:textId="77777777" w:rsidR="00BA2AF4" w:rsidRDefault="00BA2AF4" w:rsidP="00C81F2B">
      <w:pPr>
        <w:tabs>
          <w:tab w:val="left" w:pos="0"/>
        </w:tabs>
        <w:rPr>
          <w:rFonts w:cs="Times"/>
          <w:color w:val="000000"/>
          <w:szCs w:val="18"/>
        </w:rPr>
      </w:pPr>
      <w:r>
        <w:rPr>
          <w:rFonts w:cs="Times"/>
          <w:color w:val="000000"/>
          <w:szCs w:val="18"/>
        </w:rPr>
        <w:t>Add a</w:t>
      </w:r>
      <w:r w:rsidR="00C81F2B">
        <w:rPr>
          <w:rFonts w:cs="Times"/>
          <w:color w:val="000000"/>
          <w:szCs w:val="18"/>
        </w:rPr>
        <w:t>n equal volume of phenol/</w:t>
      </w:r>
      <w:r w:rsidR="000E4A82">
        <w:rPr>
          <w:rFonts w:cs="Times"/>
          <w:color w:val="000000"/>
          <w:szCs w:val="18"/>
        </w:rPr>
        <w:t>chloroform</w:t>
      </w:r>
      <w:r w:rsidR="00C81F2B">
        <w:rPr>
          <w:rFonts w:cs="Times"/>
          <w:color w:val="000000"/>
          <w:szCs w:val="18"/>
        </w:rPr>
        <w:t xml:space="preserve">/isoamyl alcohol (25:24:1) </w:t>
      </w:r>
      <w:r>
        <w:rPr>
          <w:rFonts w:cs="Times"/>
          <w:color w:val="000000"/>
          <w:szCs w:val="18"/>
        </w:rPr>
        <w:t>and gently rotate end over end for 10 minutes at room temperature.</w:t>
      </w:r>
    </w:p>
    <w:p w14:paraId="6CB514AE" w14:textId="77777777" w:rsidR="00BA2AF4" w:rsidRDefault="00BA2AF4" w:rsidP="00C81F2B">
      <w:pPr>
        <w:tabs>
          <w:tab w:val="left" w:pos="0"/>
        </w:tabs>
        <w:rPr>
          <w:rFonts w:cs="Times"/>
          <w:color w:val="000000"/>
          <w:szCs w:val="18"/>
        </w:rPr>
      </w:pPr>
    </w:p>
    <w:p w14:paraId="79E7538D" w14:textId="77777777" w:rsidR="00BA2AF4" w:rsidRDefault="00BA2AF4" w:rsidP="00C81F2B">
      <w:pPr>
        <w:tabs>
          <w:tab w:val="left" w:pos="0"/>
        </w:tabs>
        <w:rPr>
          <w:rFonts w:cs="Times"/>
          <w:color w:val="000000"/>
          <w:szCs w:val="18"/>
        </w:rPr>
      </w:pPr>
      <w:r>
        <w:rPr>
          <w:rFonts w:cs="Times"/>
          <w:color w:val="000000"/>
          <w:szCs w:val="18"/>
        </w:rPr>
        <w:t>C</w:t>
      </w:r>
      <w:r w:rsidR="00C81F2B">
        <w:rPr>
          <w:rFonts w:cs="Times"/>
          <w:color w:val="000000"/>
          <w:szCs w:val="18"/>
        </w:rPr>
        <w:t>entri</w:t>
      </w:r>
      <w:r w:rsidR="000E4A82">
        <w:rPr>
          <w:rFonts w:cs="Times"/>
          <w:color w:val="000000"/>
          <w:szCs w:val="18"/>
        </w:rPr>
        <w:t>fuge</w:t>
      </w:r>
      <w:r w:rsidR="00C81F2B">
        <w:rPr>
          <w:rFonts w:cs="Times"/>
          <w:color w:val="000000"/>
          <w:szCs w:val="18"/>
        </w:rPr>
        <w:t xml:space="preserve"> at 5000g for 15 minutes at room temperature</w:t>
      </w:r>
      <w:r>
        <w:rPr>
          <w:rFonts w:cs="Times"/>
          <w:color w:val="000000"/>
          <w:szCs w:val="18"/>
        </w:rPr>
        <w:t>.</w:t>
      </w:r>
    </w:p>
    <w:p w14:paraId="3A7D45E1" w14:textId="77777777" w:rsidR="00BA2AF4" w:rsidRDefault="00BA2AF4" w:rsidP="00C81F2B">
      <w:pPr>
        <w:tabs>
          <w:tab w:val="left" w:pos="0"/>
        </w:tabs>
        <w:rPr>
          <w:rFonts w:cs="Times"/>
          <w:color w:val="000000"/>
          <w:szCs w:val="18"/>
        </w:rPr>
      </w:pPr>
    </w:p>
    <w:p w14:paraId="72EE93BD" w14:textId="77777777" w:rsidR="00BA2AF4" w:rsidRDefault="00BA2AF4" w:rsidP="00C81F2B">
      <w:pPr>
        <w:tabs>
          <w:tab w:val="left" w:pos="0"/>
        </w:tabs>
        <w:rPr>
          <w:rFonts w:cs="Times"/>
          <w:color w:val="000000"/>
          <w:szCs w:val="18"/>
        </w:rPr>
      </w:pPr>
      <w:r>
        <w:rPr>
          <w:rFonts w:cs="Times"/>
          <w:color w:val="000000"/>
          <w:szCs w:val="18"/>
        </w:rPr>
        <w:t>Transfer</w:t>
      </w:r>
      <w:r w:rsidR="00C81F2B">
        <w:rPr>
          <w:rFonts w:cs="Times"/>
          <w:color w:val="000000"/>
          <w:szCs w:val="18"/>
        </w:rPr>
        <w:t xml:space="preserve"> the aqueous phase to a fresh 50ml falcon tube.  The aqueous phase can be very viscous and difficult to handle- </w:t>
      </w:r>
      <w:r w:rsidR="00C81F2B" w:rsidRPr="00E9065C">
        <w:rPr>
          <w:rFonts w:cs="Times"/>
          <w:color w:val="000000"/>
          <w:szCs w:val="18"/>
        </w:rPr>
        <w:t xml:space="preserve">sacrifice yield for purity.  </w:t>
      </w:r>
      <w:r>
        <w:rPr>
          <w:rFonts w:cs="Times"/>
          <w:color w:val="000000"/>
          <w:szCs w:val="18"/>
        </w:rPr>
        <w:t xml:space="preserve">If needed MaxTract High density (Qiagen) can be used to aid phase separation – this may require addition of extra chloroform.  </w:t>
      </w:r>
    </w:p>
    <w:p w14:paraId="45A6B30B" w14:textId="77777777" w:rsidR="00BA2AF4" w:rsidRDefault="00BA2AF4" w:rsidP="00C81F2B">
      <w:pPr>
        <w:tabs>
          <w:tab w:val="left" w:pos="0"/>
        </w:tabs>
        <w:rPr>
          <w:rFonts w:cs="Times"/>
          <w:color w:val="000000"/>
          <w:szCs w:val="18"/>
        </w:rPr>
      </w:pPr>
    </w:p>
    <w:p w14:paraId="272F90BA" w14:textId="77777777" w:rsidR="00B945B4" w:rsidRDefault="00B945B4" w:rsidP="00C81F2B">
      <w:pPr>
        <w:tabs>
          <w:tab w:val="left" w:pos="0"/>
        </w:tabs>
        <w:rPr>
          <w:rFonts w:cs="Times"/>
          <w:color w:val="000000"/>
          <w:szCs w:val="18"/>
        </w:rPr>
      </w:pPr>
      <w:r>
        <w:rPr>
          <w:rFonts w:cs="Times"/>
          <w:color w:val="000000"/>
          <w:szCs w:val="18"/>
        </w:rPr>
        <w:t>Repeat t</w:t>
      </w:r>
      <w:r w:rsidR="00C81F2B" w:rsidRPr="00E9065C">
        <w:rPr>
          <w:rFonts w:cs="Times"/>
          <w:color w:val="000000"/>
          <w:szCs w:val="18"/>
        </w:rPr>
        <w:t xml:space="preserve">he </w:t>
      </w:r>
      <w:r>
        <w:rPr>
          <w:rFonts w:cs="Times"/>
          <w:color w:val="000000"/>
          <w:szCs w:val="18"/>
        </w:rPr>
        <w:t>phenol/</w:t>
      </w:r>
      <w:r w:rsidR="000E4A82">
        <w:rPr>
          <w:rFonts w:cs="Times"/>
          <w:color w:val="000000"/>
          <w:szCs w:val="18"/>
        </w:rPr>
        <w:t>chloroform</w:t>
      </w:r>
      <w:r>
        <w:rPr>
          <w:rFonts w:cs="Times"/>
          <w:color w:val="000000"/>
          <w:szCs w:val="18"/>
        </w:rPr>
        <w:t xml:space="preserve">/isoamyl alcohol </w:t>
      </w:r>
      <w:r w:rsidR="00C81F2B" w:rsidRPr="00E9065C">
        <w:rPr>
          <w:rFonts w:cs="Times"/>
          <w:color w:val="000000"/>
          <w:szCs w:val="18"/>
        </w:rPr>
        <w:t xml:space="preserve">extraction </w:t>
      </w:r>
      <w:r>
        <w:rPr>
          <w:rFonts w:cs="Times"/>
          <w:color w:val="000000"/>
          <w:szCs w:val="18"/>
        </w:rPr>
        <w:t>twice</w:t>
      </w:r>
      <w:r w:rsidR="00C81F2B" w:rsidRPr="00E9065C">
        <w:rPr>
          <w:rFonts w:cs="Times"/>
          <w:color w:val="000000"/>
          <w:szCs w:val="18"/>
        </w:rPr>
        <w:t xml:space="preserve"> </w:t>
      </w:r>
      <w:r>
        <w:rPr>
          <w:rFonts w:cs="Times"/>
          <w:color w:val="000000"/>
          <w:szCs w:val="18"/>
        </w:rPr>
        <w:t>and follow</w:t>
      </w:r>
      <w:r w:rsidR="00C81F2B" w:rsidRPr="00E9065C">
        <w:rPr>
          <w:rFonts w:cs="Times"/>
          <w:color w:val="000000"/>
          <w:szCs w:val="18"/>
        </w:rPr>
        <w:t xml:space="preserve"> by an extraction using phenol</w:t>
      </w:r>
      <w:r>
        <w:rPr>
          <w:rFonts w:cs="Times"/>
          <w:color w:val="000000"/>
          <w:szCs w:val="18"/>
        </w:rPr>
        <w:t>/</w:t>
      </w:r>
      <w:r w:rsidR="000E4A82">
        <w:rPr>
          <w:rFonts w:cs="Times"/>
          <w:color w:val="000000"/>
          <w:szCs w:val="18"/>
        </w:rPr>
        <w:t>chloroform</w:t>
      </w:r>
      <w:r w:rsidR="00C81F2B" w:rsidRPr="00E9065C">
        <w:rPr>
          <w:rFonts w:cs="Times"/>
          <w:color w:val="000000"/>
          <w:szCs w:val="18"/>
        </w:rPr>
        <w:t xml:space="preserve">.  </w:t>
      </w:r>
    </w:p>
    <w:p w14:paraId="66D00057" w14:textId="77777777" w:rsidR="00B945B4" w:rsidRDefault="00B945B4" w:rsidP="00C81F2B">
      <w:pPr>
        <w:tabs>
          <w:tab w:val="left" w:pos="0"/>
        </w:tabs>
        <w:rPr>
          <w:rFonts w:cs="Times"/>
          <w:color w:val="000000"/>
          <w:szCs w:val="18"/>
        </w:rPr>
      </w:pPr>
    </w:p>
    <w:p w14:paraId="54AA0277" w14:textId="77777777" w:rsidR="00B945B4" w:rsidRDefault="00B945B4" w:rsidP="00C81F2B">
      <w:pPr>
        <w:tabs>
          <w:tab w:val="left" w:pos="0"/>
        </w:tabs>
        <w:rPr>
          <w:rFonts w:cs="Times"/>
          <w:color w:val="000000"/>
          <w:szCs w:val="18"/>
        </w:rPr>
      </w:pPr>
      <w:r>
        <w:rPr>
          <w:rFonts w:cs="Times"/>
          <w:color w:val="000000"/>
          <w:szCs w:val="18"/>
        </w:rPr>
        <w:t>Precipitate the DNA by adding 1/9</w:t>
      </w:r>
      <w:r w:rsidRPr="00B945B4">
        <w:rPr>
          <w:rFonts w:cs="Times"/>
          <w:color w:val="000000"/>
          <w:szCs w:val="18"/>
          <w:vertAlign w:val="superscript"/>
        </w:rPr>
        <w:t>th</w:t>
      </w:r>
      <w:r w:rsidR="000E4A82">
        <w:rPr>
          <w:rFonts w:cs="Times"/>
          <w:color w:val="000000"/>
          <w:szCs w:val="18"/>
        </w:rPr>
        <w:t xml:space="preserve"> volume 3M s</w:t>
      </w:r>
      <w:r>
        <w:rPr>
          <w:rFonts w:cs="Times"/>
          <w:color w:val="000000"/>
          <w:szCs w:val="18"/>
        </w:rPr>
        <w:t xml:space="preserve">odium acetate pH5.2 and 0.6 volumes of isopropanol.  Mix gently until the DNA comes out of solution.  </w:t>
      </w:r>
    </w:p>
    <w:p w14:paraId="192D688C" w14:textId="77777777" w:rsidR="00B945B4" w:rsidRDefault="00B945B4" w:rsidP="00C81F2B">
      <w:pPr>
        <w:tabs>
          <w:tab w:val="left" w:pos="0"/>
        </w:tabs>
        <w:rPr>
          <w:rFonts w:cs="Times"/>
          <w:color w:val="000000"/>
          <w:szCs w:val="18"/>
        </w:rPr>
      </w:pPr>
    </w:p>
    <w:p w14:paraId="7E108A1D" w14:textId="77777777" w:rsidR="00B945B4" w:rsidRDefault="00B945B4" w:rsidP="00C81F2B">
      <w:pPr>
        <w:tabs>
          <w:tab w:val="left" w:pos="0"/>
        </w:tabs>
        <w:rPr>
          <w:rFonts w:cs="Times"/>
          <w:color w:val="000000"/>
          <w:szCs w:val="18"/>
        </w:rPr>
      </w:pPr>
      <w:r>
        <w:rPr>
          <w:rFonts w:cs="Times"/>
          <w:color w:val="000000"/>
          <w:szCs w:val="18"/>
        </w:rPr>
        <w:t xml:space="preserve">If the yield is high enough, remove the DNA using a sealed glass </w:t>
      </w:r>
      <w:r w:rsidRPr="00B945B4">
        <w:rPr>
          <w:rFonts w:cs="Times"/>
          <w:color w:val="000000"/>
          <w:szCs w:val="18"/>
        </w:rPr>
        <w:t>pasteur pipette</w:t>
      </w:r>
      <w:r>
        <w:rPr>
          <w:rFonts w:cs="Times"/>
          <w:color w:val="000000"/>
          <w:szCs w:val="18"/>
        </w:rPr>
        <w:t>, or a Gi</w:t>
      </w:r>
      <w:r w:rsidR="0091620E">
        <w:rPr>
          <w:rFonts w:cs="Times"/>
          <w:color w:val="000000"/>
          <w:szCs w:val="18"/>
        </w:rPr>
        <w:t>l</w:t>
      </w:r>
      <w:r>
        <w:rPr>
          <w:rFonts w:cs="Times"/>
          <w:color w:val="000000"/>
          <w:szCs w:val="18"/>
        </w:rPr>
        <w:t xml:space="preserve">son tip and place in a large volume of 70% ethanol.  </w:t>
      </w:r>
      <w:r w:rsidR="006F5AAC">
        <w:rPr>
          <w:rFonts w:cs="Times"/>
          <w:color w:val="000000"/>
          <w:szCs w:val="18"/>
        </w:rPr>
        <w:t>Mix gently for 5 minutes at room temperature.  Repeat the</w:t>
      </w:r>
      <w:r>
        <w:rPr>
          <w:rFonts w:cs="Times"/>
          <w:color w:val="000000"/>
          <w:szCs w:val="18"/>
        </w:rPr>
        <w:t xml:space="preserve"> 70% ethanol</w:t>
      </w:r>
      <w:r w:rsidR="006F5AAC">
        <w:rPr>
          <w:rFonts w:cs="Times"/>
          <w:color w:val="000000"/>
          <w:szCs w:val="18"/>
        </w:rPr>
        <w:t xml:space="preserve"> wash at least two times, either by transferring the DNA to fresh tubes of 70% ethanol, or by carefully removing the 70%  ethanol and replacing it with fresh 70% ethanol.</w:t>
      </w:r>
    </w:p>
    <w:p w14:paraId="5B8F70C5" w14:textId="77777777" w:rsidR="006F5AAC" w:rsidRDefault="006F5AAC" w:rsidP="00C81F2B">
      <w:pPr>
        <w:tabs>
          <w:tab w:val="left" w:pos="0"/>
        </w:tabs>
        <w:rPr>
          <w:rFonts w:cs="Times"/>
          <w:color w:val="000000"/>
          <w:szCs w:val="18"/>
        </w:rPr>
      </w:pPr>
    </w:p>
    <w:p w14:paraId="28E627AF" w14:textId="77777777" w:rsidR="006F5AAC" w:rsidRDefault="006F5AAC" w:rsidP="00C81F2B">
      <w:pPr>
        <w:tabs>
          <w:tab w:val="left" w:pos="0"/>
        </w:tabs>
        <w:rPr>
          <w:rFonts w:cs="Times"/>
          <w:color w:val="000000"/>
          <w:szCs w:val="18"/>
        </w:rPr>
      </w:pPr>
      <w:r>
        <w:rPr>
          <w:rFonts w:cs="Times"/>
          <w:color w:val="000000"/>
          <w:szCs w:val="18"/>
        </w:rPr>
        <w:t xml:space="preserve">Collect the DNA using a sealed glass </w:t>
      </w:r>
      <w:r w:rsidRPr="00B945B4">
        <w:rPr>
          <w:rFonts w:cs="Times"/>
          <w:color w:val="000000"/>
          <w:szCs w:val="18"/>
        </w:rPr>
        <w:t>pasteur pipette</w:t>
      </w:r>
      <w:r w:rsidR="0091620E">
        <w:rPr>
          <w:rFonts w:cs="Times"/>
          <w:color w:val="000000"/>
          <w:szCs w:val="18"/>
        </w:rPr>
        <w:t>/</w:t>
      </w:r>
      <w:r>
        <w:rPr>
          <w:rFonts w:cs="Times"/>
          <w:color w:val="000000"/>
          <w:szCs w:val="18"/>
        </w:rPr>
        <w:t>Gi</w:t>
      </w:r>
      <w:r w:rsidR="0091620E">
        <w:rPr>
          <w:rFonts w:cs="Times"/>
          <w:color w:val="000000"/>
          <w:szCs w:val="18"/>
        </w:rPr>
        <w:t>l</w:t>
      </w:r>
      <w:r>
        <w:rPr>
          <w:rFonts w:cs="Times"/>
          <w:color w:val="000000"/>
          <w:szCs w:val="18"/>
        </w:rPr>
        <w:t>son tip</w:t>
      </w:r>
      <w:r w:rsidR="0091620E">
        <w:rPr>
          <w:rFonts w:cs="Times"/>
          <w:color w:val="000000"/>
          <w:szCs w:val="18"/>
        </w:rPr>
        <w:t xml:space="preserve"> and allow to air-</w:t>
      </w:r>
      <w:r>
        <w:rPr>
          <w:rFonts w:cs="Times"/>
          <w:color w:val="000000"/>
          <w:szCs w:val="18"/>
        </w:rPr>
        <w:t>dry.</w:t>
      </w:r>
    </w:p>
    <w:p w14:paraId="208D308E" w14:textId="77777777" w:rsidR="006F5AAC" w:rsidRDefault="006F5AAC" w:rsidP="00C81F2B">
      <w:pPr>
        <w:tabs>
          <w:tab w:val="left" w:pos="0"/>
        </w:tabs>
        <w:rPr>
          <w:rFonts w:cs="Times"/>
          <w:color w:val="000000"/>
          <w:szCs w:val="18"/>
        </w:rPr>
      </w:pPr>
    </w:p>
    <w:p w14:paraId="638C721A" w14:textId="77777777" w:rsidR="006F5AAC" w:rsidRDefault="006F5AAC" w:rsidP="00C81F2B">
      <w:pPr>
        <w:tabs>
          <w:tab w:val="left" w:pos="0"/>
        </w:tabs>
        <w:rPr>
          <w:rFonts w:cs="Times"/>
          <w:color w:val="000000"/>
          <w:szCs w:val="18"/>
        </w:rPr>
      </w:pPr>
      <w:r>
        <w:rPr>
          <w:rFonts w:cs="Times"/>
          <w:color w:val="000000"/>
          <w:szCs w:val="18"/>
        </w:rPr>
        <w:t>Place the DNA in an appropriate volume of 1XTE</w:t>
      </w:r>
      <w:r w:rsidR="0091620E" w:rsidRPr="0091620E">
        <w:rPr>
          <w:rFonts w:cs="Times"/>
          <w:color w:val="000000"/>
          <w:szCs w:val="18"/>
        </w:rPr>
        <w:t xml:space="preserve"> </w:t>
      </w:r>
      <w:r w:rsidR="0091620E">
        <w:rPr>
          <w:rFonts w:cs="Times"/>
          <w:color w:val="000000"/>
          <w:szCs w:val="18"/>
        </w:rPr>
        <w:t>(if EDTA is a problem use 0.1XTE), allowing it to detach from the pasteur pipette/Gilson tip.  The yield should be &gt;1mg per gram of starting material.  Place at 4 degC. The DNA may take a long time (hours/days to dissolve properly).</w:t>
      </w:r>
    </w:p>
    <w:p w14:paraId="1E024A55" w14:textId="77777777" w:rsidR="006F5AAC" w:rsidRDefault="006F5AAC" w:rsidP="00C81F2B">
      <w:pPr>
        <w:tabs>
          <w:tab w:val="left" w:pos="0"/>
        </w:tabs>
        <w:rPr>
          <w:rFonts w:cs="Times"/>
          <w:color w:val="000000"/>
          <w:szCs w:val="18"/>
        </w:rPr>
      </w:pPr>
    </w:p>
    <w:p w14:paraId="58EA4E28" w14:textId="77777777" w:rsidR="00B945B4" w:rsidRDefault="0091620E" w:rsidP="00C81F2B">
      <w:pPr>
        <w:tabs>
          <w:tab w:val="left" w:pos="0"/>
        </w:tabs>
        <w:rPr>
          <w:rFonts w:cs="Times"/>
          <w:color w:val="000000"/>
          <w:szCs w:val="18"/>
        </w:rPr>
      </w:pPr>
      <w:r>
        <w:rPr>
          <w:rFonts w:cs="Times"/>
          <w:color w:val="000000"/>
          <w:szCs w:val="18"/>
        </w:rPr>
        <w:t xml:space="preserve">If the yield is not high enough to remove the DNA from the isopropanol precipitation with a </w:t>
      </w:r>
      <w:r w:rsidRPr="00B945B4">
        <w:rPr>
          <w:rFonts w:cs="Times"/>
          <w:color w:val="000000"/>
          <w:szCs w:val="18"/>
        </w:rPr>
        <w:t>pasteur pipette</w:t>
      </w:r>
      <w:r>
        <w:rPr>
          <w:rFonts w:cs="Times"/>
          <w:color w:val="000000"/>
          <w:szCs w:val="18"/>
        </w:rPr>
        <w:t xml:space="preserve">/Gilson tip, use standard centrifugation to pellet the DNA.  Wash </w:t>
      </w:r>
      <w:r w:rsidR="000E4A82">
        <w:rPr>
          <w:rFonts w:cs="Times"/>
          <w:color w:val="000000"/>
          <w:szCs w:val="18"/>
        </w:rPr>
        <w:t>at least two times with 70% ethanol.</w:t>
      </w:r>
    </w:p>
    <w:p w14:paraId="2FC545F9" w14:textId="77777777" w:rsidR="00B945B4" w:rsidRDefault="00B945B4" w:rsidP="00C81F2B">
      <w:pPr>
        <w:tabs>
          <w:tab w:val="left" w:pos="0"/>
        </w:tabs>
        <w:rPr>
          <w:rFonts w:cs="Times"/>
          <w:color w:val="000000"/>
          <w:szCs w:val="18"/>
        </w:rPr>
      </w:pPr>
    </w:p>
    <w:p w14:paraId="3E1A3B72" w14:textId="77777777" w:rsidR="00B945B4" w:rsidRDefault="000E4A82" w:rsidP="00C81F2B">
      <w:pPr>
        <w:tabs>
          <w:tab w:val="left" w:pos="0"/>
        </w:tabs>
        <w:rPr>
          <w:rFonts w:cs="Times"/>
          <w:color w:val="000000"/>
          <w:szCs w:val="18"/>
        </w:rPr>
      </w:pPr>
      <w:r>
        <w:rPr>
          <w:rFonts w:cs="Times"/>
          <w:color w:val="000000"/>
          <w:szCs w:val="18"/>
        </w:rPr>
        <w:t>Alternatively, for very high molecular weight DNA, d</w:t>
      </w:r>
      <w:r w:rsidR="00B945B4">
        <w:rPr>
          <w:rFonts w:cs="Times"/>
          <w:color w:val="000000"/>
          <w:szCs w:val="18"/>
        </w:rPr>
        <w:t>ialyse</w:t>
      </w:r>
      <w:r w:rsidR="00B945B4" w:rsidRPr="00E9065C">
        <w:rPr>
          <w:rFonts w:cs="Times"/>
          <w:color w:val="000000"/>
          <w:szCs w:val="18"/>
        </w:rPr>
        <w:t xml:space="preserve"> </w:t>
      </w:r>
      <w:r w:rsidR="00B945B4">
        <w:rPr>
          <w:rFonts w:cs="Times"/>
          <w:color w:val="000000"/>
          <w:szCs w:val="18"/>
        </w:rPr>
        <w:t>t</w:t>
      </w:r>
      <w:r w:rsidR="00C81F2B" w:rsidRPr="00E9065C">
        <w:rPr>
          <w:rFonts w:cs="Times"/>
          <w:color w:val="000000"/>
          <w:szCs w:val="18"/>
        </w:rPr>
        <w:t>he aqueous phase from the</w:t>
      </w:r>
      <w:r w:rsidR="00C81F2B">
        <w:rPr>
          <w:rFonts w:cs="Times"/>
          <w:color w:val="000000"/>
          <w:szCs w:val="18"/>
        </w:rPr>
        <w:t xml:space="preserve"> fin</w:t>
      </w:r>
      <w:r w:rsidR="00C81F2B" w:rsidRPr="00E9065C">
        <w:rPr>
          <w:rFonts w:cs="Times"/>
          <w:color w:val="000000"/>
          <w:szCs w:val="18"/>
        </w:rPr>
        <w:t xml:space="preserve">al </w:t>
      </w:r>
      <w:r>
        <w:rPr>
          <w:rFonts w:cs="Times"/>
          <w:color w:val="000000"/>
          <w:szCs w:val="18"/>
        </w:rPr>
        <w:t>phenol/chloroform</w:t>
      </w:r>
      <w:r w:rsidRPr="00E9065C">
        <w:rPr>
          <w:rFonts w:cs="Times"/>
          <w:color w:val="000000"/>
          <w:szCs w:val="18"/>
        </w:rPr>
        <w:t xml:space="preserve"> </w:t>
      </w:r>
      <w:r w:rsidR="00C81F2B" w:rsidRPr="00E9065C">
        <w:rPr>
          <w:rFonts w:cs="Times"/>
          <w:color w:val="000000"/>
          <w:szCs w:val="18"/>
        </w:rPr>
        <w:t xml:space="preserve">extraction extensively against 50mM Tris pH 8; 10mM EDTA until the OD 260/280 </w:t>
      </w:r>
      <w:r w:rsidR="00B945B4">
        <w:rPr>
          <w:rFonts w:cs="Times"/>
          <w:color w:val="000000"/>
          <w:szCs w:val="18"/>
        </w:rPr>
        <w:t>is</w:t>
      </w:r>
      <w:r w:rsidR="00C81F2B" w:rsidRPr="00E9065C">
        <w:rPr>
          <w:rFonts w:cs="Times"/>
          <w:color w:val="000000"/>
          <w:szCs w:val="18"/>
        </w:rPr>
        <w:t xml:space="preserve"> &gt;1.8 (several changes of buffer over at least two days).  </w:t>
      </w:r>
      <w:r>
        <w:rPr>
          <w:rFonts w:cs="Times"/>
          <w:color w:val="000000"/>
          <w:szCs w:val="18"/>
        </w:rPr>
        <w:t>If EDTA is a problem, change the dialysis solution to 0.1XTE.</w:t>
      </w:r>
      <w:r w:rsidR="009D3280">
        <w:rPr>
          <w:rFonts w:cs="Times"/>
          <w:color w:val="000000"/>
          <w:szCs w:val="18"/>
        </w:rPr>
        <w:t xml:space="preserve">  The dialysis option should only be considered if the expected yield is high.</w:t>
      </w:r>
    </w:p>
    <w:p w14:paraId="0F676407" w14:textId="77777777" w:rsidR="00B945B4" w:rsidRDefault="00B945B4" w:rsidP="00C81F2B">
      <w:pPr>
        <w:tabs>
          <w:tab w:val="left" w:pos="0"/>
        </w:tabs>
        <w:rPr>
          <w:rFonts w:cs="Times"/>
          <w:color w:val="000000"/>
          <w:szCs w:val="18"/>
        </w:rPr>
      </w:pPr>
    </w:p>
    <w:p w14:paraId="0C750B55" w14:textId="77777777" w:rsidR="00C81F2B" w:rsidRPr="00E9065C" w:rsidRDefault="00C81F2B" w:rsidP="00C81F2B">
      <w:pPr>
        <w:tabs>
          <w:tab w:val="left" w:pos="0"/>
        </w:tabs>
        <w:rPr>
          <w:rFonts w:cs="Times"/>
          <w:color w:val="000000"/>
          <w:szCs w:val="18"/>
        </w:rPr>
      </w:pPr>
    </w:p>
    <w:p w14:paraId="0140647F" w14:textId="77777777" w:rsidR="00C81F2B" w:rsidRDefault="00C81F2B" w:rsidP="00C81F2B">
      <w:pPr>
        <w:tabs>
          <w:tab w:val="left" w:pos="0"/>
        </w:tabs>
        <w:rPr>
          <w:rFonts w:cs="Times"/>
          <w:color w:val="000000"/>
          <w:szCs w:val="18"/>
        </w:rPr>
      </w:pPr>
      <w:r>
        <w:rPr>
          <w:rFonts w:cs="Times"/>
          <w:color w:val="000000"/>
          <w:szCs w:val="18"/>
        </w:rPr>
        <w:t>References</w:t>
      </w:r>
    </w:p>
    <w:p w14:paraId="1E5BFA7C" w14:textId="77777777" w:rsidR="00C81F2B" w:rsidRPr="00E9065C" w:rsidRDefault="00C81F2B" w:rsidP="00C81F2B">
      <w:pPr>
        <w:tabs>
          <w:tab w:val="left" w:pos="0"/>
        </w:tabs>
        <w:rPr>
          <w:rFonts w:cs="Times"/>
          <w:color w:val="000000"/>
          <w:szCs w:val="18"/>
        </w:rPr>
      </w:pPr>
    </w:p>
    <w:p w14:paraId="49A5302E" w14:textId="77777777" w:rsidR="00C81F2B" w:rsidRPr="00E9065C" w:rsidRDefault="00C81F2B" w:rsidP="00C81F2B">
      <w:pPr>
        <w:widowControl w:val="0"/>
        <w:tabs>
          <w:tab w:val="left" w:pos="0"/>
        </w:tabs>
        <w:autoSpaceDE w:val="0"/>
        <w:autoSpaceDN w:val="0"/>
        <w:adjustRightInd w:val="0"/>
        <w:rPr>
          <w:rFonts w:eastAsia="Times New Roman" w:cs="Helvetica"/>
        </w:rPr>
      </w:pPr>
      <w:r w:rsidRPr="00E9065C">
        <w:rPr>
          <w:rFonts w:eastAsia="Times New Roman" w:cs="Helvetica"/>
        </w:rPr>
        <w:t>Blin, N., Stafford, D., 1976. A general method for isolation of high molecular weight DNA from eukaryotes. Nucleic Acids Research. 3</w:t>
      </w:r>
      <w:r w:rsidRPr="00E9065C">
        <w:rPr>
          <w:rFonts w:eastAsia="Times New Roman" w:cs="Helvetica"/>
          <w:b/>
          <w:bCs/>
        </w:rPr>
        <w:t>,</w:t>
      </w:r>
      <w:r w:rsidRPr="00E9065C">
        <w:rPr>
          <w:rFonts w:eastAsia="Times New Roman" w:cs="Helvetica"/>
        </w:rPr>
        <w:t xml:space="preserve"> 2303.</w:t>
      </w:r>
    </w:p>
    <w:p w14:paraId="61361E7A" w14:textId="77777777" w:rsidR="00C81F2B" w:rsidRPr="00E9065C" w:rsidRDefault="00C81F2B" w:rsidP="00C81F2B">
      <w:pPr>
        <w:tabs>
          <w:tab w:val="left" w:pos="0"/>
        </w:tabs>
        <w:rPr>
          <w:rFonts w:cs="Times"/>
          <w:color w:val="000000"/>
          <w:szCs w:val="18"/>
        </w:rPr>
      </w:pPr>
    </w:p>
    <w:sectPr w:rsidR="00C81F2B" w:rsidRPr="00E9065C" w:rsidSect="00C81F2B">
      <w:pgSz w:w="11900" w:h="16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Helvetica"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6AE"/>
    <w:rsid w:val="000E4A82"/>
    <w:rsid w:val="000F5565"/>
    <w:rsid w:val="001936AE"/>
    <w:rsid w:val="00204D93"/>
    <w:rsid w:val="00597EA3"/>
    <w:rsid w:val="005E0443"/>
    <w:rsid w:val="006F5AAC"/>
    <w:rsid w:val="0091620E"/>
    <w:rsid w:val="009D3280"/>
    <w:rsid w:val="00A67864"/>
    <w:rsid w:val="00B945B4"/>
    <w:rsid w:val="00BA2AF4"/>
    <w:rsid w:val="00C81F2B"/>
    <w:rsid w:val="00E507F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F31675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40D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CA4"/>
    <w:rPr>
      <w:rFonts w:ascii="Lucida Grande" w:hAnsi="Lucida Grande"/>
      <w:sz w:val="18"/>
      <w:szCs w:val="18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1C4CA4"/>
    <w:rPr>
      <w:rFonts w:ascii="Lucida Grande" w:hAnsi="Lucida Grande" w:cs="Lucida Grande"/>
      <w:sz w:val="18"/>
      <w:szCs w:val="18"/>
      <w:lang w:val="en-US"/>
    </w:rPr>
  </w:style>
  <w:style w:type="character" w:styleId="CommentReference">
    <w:name w:val="annotation reference"/>
    <w:uiPriority w:val="99"/>
    <w:semiHidden/>
    <w:unhideWhenUsed/>
    <w:rsid w:val="001C4CA4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C4CA4"/>
    <w:rPr>
      <w:lang w:eastAsia="x-none"/>
    </w:rPr>
  </w:style>
  <w:style w:type="character" w:customStyle="1" w:styleId="CommentTextChar">
    <w:name w:val="Comment Text Char"/>
    <w:link w:val="CommentText"/>
    <w:uiPriority w:val="99"/>
    <w:semiHidden/>
    <w:rsid w:val="001C4CA4"/>
    <w:rPr>
      <w:sz w:val="24"/>
      <w:szCs w:val="24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4CA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C4CA4"/>
    <w:rPr>
      <w:b/>
      <w:bCs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emf"/><Relationship Id="rId5" Type="http://schemas.openxmlformats.org/officeDocument/2006/relationships/oleObject" Target="embeddings/Microsoft_Word_97_-_2004_Document1.doc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466</Words>
  <Characters>2658</Characters>
  <Application>Microsoft Macintosh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Research School of Biology</Company>
  <LinksUpToDate>false</LinksUpToDate>
  <CharactersWithSpaces>3118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Hayward</dc:creator>
  <cp:keywords/>
  <cp:lastModifiedBy>David Hayward</cp:lastModifiedBy>
  <cp:revision>2</cp:revision>
  <dcterms:created xsi:type="dcterms:W3CDTF">2018-03-19T04:00:00Z</dcterms:created>
  <dcterms:modified xsi:type="dcterms:W3CDTF">2018-03-19T04:00:00Z</dcterms:modified>
</cp:coreProperties>
</file>