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65335" w14:textId="15E3A7DF" w:rsidR="00A64D32" w:rsidRPr="00C12880" w:rsidRDefault="003E58CE" w:rsidP="00C12880">
      <w:pPr>
        <w:pStyle w:val="Title"/>
        <w:rPr>
          <w:sz w:val="36"/>
          <w:lang w:val="en-US"/>
        </w:rPr>
      </w:pPr>
      <w:r w:rsidRPr="00C12880">
        <w:rPr>
          <w:sz w:val="36"/>
          <w:lang w:val="en-US"/>
        </w:rPr>
        <w:t xml:space="preserve">Preparation and administration of polyamine modulating therapies </w:t>
      </w:r>
    </w:p>
    <w:p w14:paraId="30155E4C" w14:textId="745A1468" w:rsidR="003E58CE" w:rsidRPr="00C12880" w:rsidRDefault="003E58CE" w:rsidP="00C12880">
      <w:pPr>
        <w:pStyle w:val="Heading1"/>
        <w:rPr>
          <w:lang w:val="en-US"/>
        </w:rPr>
      </w:pPr>
      <w:r w:rsidRPr="00C12880">
        <w:rPr>
          <w:lang w:val="en-US"/>
        </w:rPr>
        <w:t>IP administration</w:t>
      </w:r>
    </w:p>
    <w:p w14:paraId="7D555482" w14:textId="77777777" w:rsidR="000343F6" w:rsidRPr="00C12880" w:rsidRDefault="000343F6" w:rsidP="00C12880">
      <w:pPr>
        <w:pStyle w:val="Heading2"/>
        <w:rPr>
          <w:rFonts w:eastAsia="Times New Roman"/>
          <w:lang w:val="en-US" w:eastAsia="nl-BE"/>
        </w:rPr>
      </w:pPr>
      <w:r w:rsidRPr="00C12880">
        <w:rPr>
          <w:rFonts w:eastAsia="Times New Roman"/>
          <w:lang w:val="en-US" w:eastAsia="nl-BE"/>
        </w:rPr>
        <w:t xml:space="preserve">Negative polyamine modulation </w:t>
      </w:r>
    </w:p>
    <w:p w14:paraId="4F98EA28" w14:textId="64F9CB21" w:rsidR="00D31871" w:rsidRPr="00A00B99" w:rsidRDefault="00D31871" w:rsidP="00D31871">
      <w:pPr>
        <w:rPr>
          <w:b/>
          <w:bCs/>
          <w:lang w:val="en-US"/>
        </w:rPr>
      </w:pPr>
      <w:r w:rsidRPr="00A00B99">
        <w:rPr>
          <w:b/>
          <w:bCs/>
          <w:lang w:val="en-US"/>
        </w:rPr>
        <w:t>DFMO I</w:t>
      </w:r>
      <w:r>
        <w:rPr>
          <w:b/>
          <w:bCs/>
          <w:lang w:val="en-US"/>
        </w:rPr>
        <w:t>P</w:t>
      </w:r>
      <w:r w:rsidRPr="00A00B99">
        <w:rPr>
          <w:b/>
          <w:bCs/>
          <w:lang w:val="en-US"/>
        </w:rPr>
        <w:t xml:space="preserve"> preparation  </w:t>
      </w:r>
    </w:p>
    <w:p w14:paraId="385BF319" w14:textId="77777777" w:rsidR="00D31871" w:rsidRPr="00A00B99" w:rsidRDefault="00D31871" w:rsidP="00D31871">
      <w:pPr>
        <w:pStyle w:val="ListParagraph"/>
        <w:numPr>
          <w:ilvl w:val="0"/>
          <w:numId w:val="3"/>
        </w:numPr>
        <w:rPr>
          <w:lang w:val="en-US"/>
        </w:rPr>
      </w:pPr>
      <w:r w:rsidRPr="00A00B99">
        <w:rPr>
          <w:lang w:val="en-US"/>
        </w:rPr>
        <w:t xml:space="preserve">Calculate the amount of substance to weight depending on the solvent volume you add. </w:t>
      </w:r>
    </w:p>
    <w:p w14:paraId="3A89D582" w14:textId="77777777" w:rsidR="00D31871" w:rsidRPr="00A00B99" w:rsidRDefault="00D31871" w:rsidP="00D31871">
      <w:pPr>
        <w:pStyle w:val="ListParagraph"/>
        <w:keepNext/>
        <w:ind w:left="0" w:firstLine="360"/>
        <w:rPr>
          <w:lang w:val="en-US"/>
        </w:rPr>
      </w:pPr>
      <w:r>
        <w:rPr>
          <w:lang w:val="en-US"/>
        </w:rPr>
        <w:t>Formula:</w:t>
      </w:r>
    </w:p>
    <w:p w14:paraId="54D0A462" w14:textId="77777777" w:rsidR="00D31871" w:rsidRPr="008911B8" w:rsidRDefault="00D31871" w:rsidP="00D31871">
      <w:pPr>
        <w:pStyle w:val="ListParagraph"/>
        <w:ind w:left="0"/>
        <w:jc w:val="both"/>
      </w:pPr>
      <m:oMathPara>
        <m:oMath>
          <m:r>
            <w:rPr>
              <w:rFonts w:ascii="Cambria Math" w:hAnsi="Cambria Math"/>
            </w:rPr>
            <m:t xml:space="preserve">Mass </m:t>
          </m:r>
          <m:d>
            <m:dPr>
              <m:ctrlPr>
                <w:rPr>
                  <w:rFonts w:ascii="Cambria Math" w:hAnsi="Cambria Math"/>
                  <w:i/>
                </w:rPr>
              </m:ctrlPr>
            </m:dPr>
            <m:e>
              <m:r>
                <w:rPr>
                  <w:rFonts w:ascii="Cambria Math" w:hAnsi="Cambria Math"/>
                </w:rPr>
                <m:t>mg</m:t>
              </m:r>
            </m:e>
          </m:d>
          <m:r>
            <w:rPr>
              <w:rFonts w:ascii="Cambria Math" w:hAnsi="Cambria Math"/>
            </w:rPr>
            <m:t xml:space="preserve">=Volume needed </m:t>
          </m:r>
          <m:d>
            <m:dPr>
              <m:ctrlPr>
                <w:rPr>
                  <w:rFonts w:ascii="Cambria Math" w:hAnsi="Cambria Math"/>
                  <w:i/>
                </w:rPr>
              </m:ctrlPr>
            </m:dPr>
            <m:e>
              <m:r>
                <w:rPr>
                  <w:rFonts w:ascii="Cambria Math" w:hAnsi="Cambria Math"/>
                </w:rPr>
                <m:t>ml</m:t>
              </m:r>
            </m:e>
          </m:d>
          <m:r>
            <w:rPr>
              <w:rFonts w:ascii="Cambria Math" w:hAnsi="Cambria Math"/>
            </w:rPr>
            <m:t>*concentration stock (</m:t>
          </m:r>
          <m:f>
            <m:fPr>
              <m:ctrlPr>
                <w:rPr>
                  <w:rFonts w:ascii="Cambria Math" w:hAnsi="Cambria Math"/>
                  <w:i/>
                </w:rPr>
              </m:ctrlPr>
            </m:fPr>
            <m:num>
              <m:r>
                <w:rPr>
                  <w:rFonts w:ascii="Cambria Math" w:hAnsi="Cambria Math"/>
                </w:rPr>
                <m:t>mg</m:t>
              </m:r>
            </m:num>
            <m:den>
              <m:r>
                <w:rPr>
                  <w:rFonts w:ascii="Cambria Math" w:hAnsi="Cambria Math"/>
                </w:rPr>
                <m:t>ml</m:t>
              </m:r>
            </m:den>
          </m:f>
          <m:r>
            <w:rPr>
              <w:rFonts w:ascii="Cambria Math" w:hAnsi="Cambria Math"/>
            </w:rPr>
            <m:t>)</m:t>
          </m:r>
        </m:oMath>
      </m:oMathPara>
    </w:p>
    <w:p w14:paraId="5E272214" w14:textId="34E0391B" w:rsidR="00D31871" w:rsidRPr="006F581F" w:rsidRDefault="00D31871" w:rsidP="006F581F">
      <w:pPr>
        <w:pStyle w:val="ListParagraph"/>
        <w:ind w:left="0" w:firstLine="708"/>
        <w:jc w:val="center"/>
        <w:rPr>
          <w:u w:val="single"/>
          <w:lang w:val="en-US"/>
        </w:rPr>
      </w:pPr>
      <w:r w:rsidRPr="006F581F">
        <w:rPr>
          <w:u w:val="single"/>
          <w:lang w:val="en-US"/>
        </w:rPr>
        <w:t>Example</w:t>
      </w:r>
      <w:r w:rsidR="006F581F" w:rsidRPr="006F581F">
        <w:rPr>
          <w:u w:val="single"/>
          <w:lang w:val="en-US"/>
        </w:rPr>
        <w:t xml:space="preserve">: </w:t>
      </w:r>
      <m:oMath>
        <m:r>
          <w:rPr>
            <w:rFonts w:ascii="Cambria Math" w:hAnsi="Cambria Math"/>
          </w:rPr>
          <m:t>Mass</m:t>
        </m:r>
        <m:r>
          <w:rPr>
            <w:rFonts w:ascii="Cambria Math" w:hAnsi="Cambria Math"/>
            <w:lang w:val="en-US"/>
          </w:rPr>
          <m:t xml:space="preserve">=10 </m:t>
        </m:r>
        <m:r>
          <w:rPr>
            <w:rFonts w:ascii="Cambria Math" w:hAnsi="Cambria Math"/>
          </w:rPr>
          <m:t>ml</m:t>
        </m:r>
        <m:r>
          <w:rPr>
            <w:rFonts w:ascii="Cambria Math" w:hAnsi="Cambria Math"/>
            <w:lang w:val="en-US"/>
          </w:rPr>
          <m:t>* 25</m:t>
        </m:r>
        <m:f>
          <m:fPr>
            <m:ctrlPr>
              <w:rPr>
                <w:rFonts w:ascii="Cambria Math" w:hAnsi="Cambria Math"/>
                <w:i/>
              </w:rPr>
            </m:ctrlPr>
          </m:fPr>
          <m:num>
            <m:r>
              <w:rPr>
                <w:rFonts w:ascii="Cambria Math" w:hAnsi="Cambria Math"/>
              </w:rPr>
              <m:t>mg</m:t>
            </m:r>
          </m:num>
          <m:den>
            <m:r>
              <w:rPr>
                <w:rFonts w:ascii="Cambria Math" w:hAnsi="Cambria Math"/>
              </w:rPr>
              <m:t>mL</m:t>
            </m:r>
          </m:den>
        </m:f>
        <m:r>
          <w:rPr>
            <w:rFonts w:ascii="Cambria Math" w:hAnsi="Cambria Math"/>
            <w:lang w:val="en-US"/>
          </w:rPr>
          <m:t xml:space="preserve">=250 </m:t>
        </m:r>
        <m:r>
          <w:rPr>
            <w:rFonts w:ascii="Cambria Math" w:hAnsi="Cambria Math"/>
          </w:rPr>
          <m:t>mg</m:t>
        </m:r>
      </m:oMath>
    </w:p>
    <w:p w14:paraId="1E533E7F" w14:textId="77777777" w:rsidR="00D31871" w:rsidRPr="00291852" w:rsidRDefault="00D31871" w:rsidP="00D31871">
      <w:pPr>
        <w:numPr>
          <w:ilvl w:val="1"/>
          <w:numId w:val="6"/>
        </w:numPr>
        <w:spacing w:line="240" w:lineRule="auto"/>
        <w:ind w:left="1080"/>
        <w:textAlignment w:val="center"/>
        <w:rPr>
          <w:rFonts w:ascii="Calibri" w:eastAsia="Times New Roman" w:hAnsi="Calibri" w:cs="Calibri"/>
          <w:lang w:val="en-US" w:eastAsia="nl-BE"/>
        </w:rPr>
      </w:pPr>
      <w:r w:rsidRPr="00291852">
        <w:rPr>
          <w:rFonts w:ascii="Calibri" w:eastAsia="Times New Roman" w:hAnsi="Calibri" w:cs="Calibri"/>
          <w:lang w:val="en-US" w:eastAsia="nl-BE"/>
        </w:rPr>
        <w:t xml:space="preserve">Stock Concentration: </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58"/>
        <w:gridCol w:w="1145"/>
        <w:gridCol w:w="1145"/>
        <w:gridCol w:w="1145"/>
      </w:tblGrid>
      <w:tr w:rsidR="006F581F" w:rsidRPr="00291852" w14:paraId="5EDA025F" w14:textId="77777777" w:rsidTr="00973E6D">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98448EB" w14:textId="72AA9AE7" w:rsidR="006F581F" w:rsidRPr="00291852" w:rsidRDefault="006F581F"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Age of pups</w:t>
            </w:r>
          </w:p>
        </w:tc>
        <w:tc>
          <w:tcPr>
            <w:tcW w:w="11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EE3C6F" w14:textId="10B7B6F8" w:rsidR="006F581F" w:rsidRPr="00291852" w:rsidRDefault="006F581F"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conc</w:t>
            </w:r>
          </w:p>
        </w:tc>
        <w:tc>
          <w:tcPr>
            <w:tcW w:w="1145" w:type="dxa"/>
            <w:tcBorders>
              <w:top w:val="single" w:sz="8" w:space="0" w:color="A3A3A3"/>
              <w:left w:val="single" w:sz="8" w:space="0" w:color="A3A3A3"/>
              <w:bottom w:val="single" w:sz="8" w:space="0" w:color="A3A3A3"/>
              <w:right w:val="single" w:sz="8" w:space="0" w:color="A3A3A3"/>
            </w:tcBorders>
          </w:tcPr>
          <w:p w14:paraId="289138BB" w14:textId="185115A4" w:rsidR="006F581F" w:rsidRDefault="006F581F"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conc</w:t>
            </w:r>
          </w:p>
        </w:tc>
        <w:tc>
          <w:tcPr>
            <w:tcW w:w="1145" w:type="dxa"/>
            <w:tcBorders>
              <w:top w:val="single" w:sz="8" w:space="0" w:color="A3A3A3"/>
              <w:left w:val="single" w:sz="8" w:space="0" w:color="A3A3A3"/>
              <w:bottom w:val="single" w:sz="8" w:space="0" w:color="A3A3A3"/>
              <w:right w:val="single" w:sz="8" w:space="0" w:color="A3A3A3"/>
            </w:tcBorders>
          </w:tcPr>
          <w:p w14:paraId="663A1F92" w14:textId="4863BB6E" w:rsidR="006F581F" w:rsidRDefault="006F581F"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conc</w:t>
            </w:r>
          </w:p>
        </w:tc>
      </w:tr>
      <w:tr w:rsidR="00D31871" w:rsidRPr="00291852" w14:paraId="0C423CAD" w14:textId="77777777" w:rsidTr="00973E6D">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9150D2"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P0-P5 (1-2.5g)</w:t>
            </w:r>
          </w:p>
        </w:tc>
        <w:tc>
          <w:tcPr>
            <w:tcW w:w="11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D67B74"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0.013g/ml</w:t>
            </w:r>
          </w:p>
        </w:tc>
        <w:tc>
          <w:tcPr>
            <w:tcW w:w="1145" w:type="dxa"/>
            <w:tcBorders>
              <w:top w:val="single" w:sz="8" w:space="0" w:color="A3A3A3"/>
              <w:left w:val="single" w:sz="8" w:space="0" w:color="A3A3A3"/>
              <w:bottom w:val="single" w:sz="8" w:space="0" w:color="A3A3A3"/>
              <w:right w:val="single" w:sz="8" w:space="0" w:color="A3A3A3"/>
            </w:tcBorders>
          </w:tcPr>
          <w:p w14:paraId="464AF206" w14:textId="77777777" w:rsidR="00D31871" w:rsidRPr="00291852" w:rsidRDefault="00D31871"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13 mg/mL</w:t>
            </w:r>
          </w:p>
        </w:tc>
        <w:tc>
          <w:tcPr>
            <w:tcW w:w="1145" w:type="dxa"/>
            <w:tcBorders>
              <w:top w:val="single" w:sz="8" w:space="0" w:color="A3A3A3"/>
              <w:left w:val="single" w:sz="8" w:space="0" w:color="A3A3A3"/>
              <w:bottom w:val="single" w:sz="8" w:space="0" w:color="A3A3A3"/>
              <w:right w:val="single" w:sz="8" w:space="0" w:color="A3A3A3"/>
            </w:tcBorders>
          </w:tcPr>
          <w:p w14:paraId="4433A4B3" w14:textId="77777777" w:rsidR="00D31871" w:rsidRDefault="00D31871"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13 µg/µL</w:t>
            </w:r>
          </w:p>
        </w:tc>
      </w:tr>
      <w:tr w:rsidR="00D31871" w:rsidRPr="00291852" w14:paraId="7CDA67D7" w14:textId="77777777" w:rsidTr="00973E6D">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1E5D90"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P6-P14 (2.5-4.5g)</w:t>
            </w:r>
          </w:p>
        </w:tc>
        <w:tc>
          <w:tcPr>
            <w:tcW w:w="11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8374C"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0.025g/ml</w:t>
            </w:r>
          </w:p>
        </w:tc>
        <w:tc>
          <w:tcPr>
            <w:tcW w:w="1145" w:type="dxa"/>
            <w:tcBorders>
              <w:top w:val="single" w:sz="8" w:space="0" w:color="A3A3A3"/>
              <w:left w:val="single" w:sz="8" w:space="0" w:color="A3A3A3"/>
              <w:bottom w:val="single" w:sz="8" w:space="0" w:color="A3A3A3"/>
              <w:right w:val="single" w:sz="8" w:space="0" w:color="A3A3A3"/>
            </w:tcBorders>
          </w:tcPr>
          <w:p w14:paraId="7C6E6494" w14:textId="77777777" w:rsidR="00D31871" w:rsidRPr="00291852" w:rsidRDefault="00D31871"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25 mg/mL</w:t>
            </w:r>
          </w:p>
        </w:tc>
        <w:tc>
          <w:tcPr>
            <w:tcW w:w="1145" w:type="dxa"/>
            <w:tcBorders>
              <w:top w:val="single" w:sz="8" w:space="0" w:color="A3A3A3"/>
              <w:left w:val="single" w:sz="8" w:space="0" w:color="A3A3A3"/>
              <w:bottom w:val="single" w:sz="8" w:space="0" w:color="A3A3A3"/>
              <w:right w:val="single" w:sz="8" w:space="0" w:color="A3A3A3"/>
            </w:tcBorders>
          </w:tcPr>
          <w:p w14:paraId="32157947" w14:textId="77777777" w:rsidR="00D31871" w:rsidRDefault="00D31871"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25 µg/µL</w:t>
            </w:r>
          </w:p>
        </w:tc>
      </w:tr>
      <w:tr w:rsidR="00D31871" w:rsidRPr="00291852" w14:paraId="38F60ADC" w14:textId="77777777" w:rsidTr="00973E6D">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CE9525"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P15-P21 (4.5-8g)</w:t>
            </w:r>
          </w:p>
        </w:tc>
        <w:tc>
          <w:tcPr>
            <w:tcW w:w="11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C97F7"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0.025g/ml</w:t>
            </w:r>
          </w:p>
        </w:tc>
        <w:tc>
          <w:tcPr>
            <w:tcW w:w="1145" w:type="dxa"/>
            <w:tcBorders>
              <w:top w:val="single" w:sz="8" w:space="0" w:color="A3A3A3"/>
              <w:left w:val="single" w:sz="8" w:space="0" w:color="A3A3A3"/>
              <w:bottom w:val="single" w:sz="8" w:space="0" w:color="A3A3A3"/>
              <w:right w:val="single" w:sz="8" w:space="0" w:color="A3A3A3"/>
            </w:tcBorders>
          </w:tcPr>
          <w:p w14:paraId="289EAB4F" w14:textId="77777777" w:rsidR="00D31871" w:rsidRPr="00291852" w:rsidRDefault="00D31871"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25 mg/mL</w:t>
            </w:r>
          </w:p>
        </w:tc>
        <w:tc>
          <w:tcPr>
            <w:tcW w:w="1145" w:type="dxa"/>
            <w:tcBorders>
              <w:top w:val="single" w:sz="8" w:space="0" w:color="A3A3A3"/>
              <w:left w:val="single" w:sz="8" w:space="0" w:color="A3A3A3"/>
              <w:bottom w:val="single" w:sz="8" w:space="0" w:color="A3A3A3"/>
              <w:right w:val="single" w:sz="8" w:space="0" w:color="A3A3A3"/>
            </w:tcBorders>
          </w:tcPr>
          <w:p w14:paraId="6A1EC199" w14:textId="77777777" w:rsidR="00D31871" w:rsidRDefault="00D31871" w:rsidP="00973E6D">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25 µg/µL</w:t>
            </w:r>
          </w:p>
        </w:tc>
      </w:tr>
    </w:tbl>
    <w:p w14:paraId="520B7290" w14:textId="77777777" w:rsidR="00D31871" w:rsidRPr="008911B8" w:rsidRDefault="00D31871" w:rsidP="00D31871">
      <w:pPr>
        <w:pStyle w:val="ListParagraph"/>
        <w:ind w:left="0"/>
        <w:jc w:val="both"/>
      </w:pPr>
    </w:p>
    <w:p w14:paraId="1C36D395" w14:textId="77777777" w:rsidR="00D31871" w:rsidRPr="00A47B7E" w:rsidRDefault="00D31871" w:rsidP="00D31871">
      <w:pPr>
        <w:pStyle w:val="ListParagraph"/>
        <w:numPr>
          <w:ilvl w:val="0"/>
          <w:numId w:val="3"/>
        </w:numPr>
        <w:rPr>
          <w:lang w:val="en-US"/>
        </w:rPr>
      </w:pPr>
      <w:r>
        <w:rPr>
          <w:lang w:val="en-US"/>
        </w:rPr>
        <w:t>DFMO is stored at -20 °C. Weigh</w:t>
      </w:r>
      <w:r w:rsidRPr="009C4B7C">
        <w:rPr>
          <w:lang w:val="en-US"/>
        </w:rPr>
        <w:t xml:space="preserve"> </w:t>
      </w:r>
      <w:r>
        <w:rPr>
          <w:lang w:val="en-US"/>
        </w:rPr>
        <w:t>the calculated amount</w:t>
      </w:r>
      <w:r w:rsidRPr="009C4B7C">
        <w:rPr>
          <w:lang w:val="en-US"/>
        </w:rPr>
        <w:t xml:space="preserve">. </w:t>
      </w:r>
      <w:r w:rsidRPr="00D93D14">
        <w:rPr>
          <w:lang w:val="en-US"/>
        </w:rPr>
        <w:t>Seal the</w:t>
      </w:r>
      <w:r>
        <w:rPr>
          <w:lang w:val="en-US"/>
        </w:rPr>
        <w:t xml:space="preserve"> original</w:t>
      </w:r>
      <w:r w:rsidRPr="00D93D14">
        <w:rPr>
          <w:lang w:val="en-US"/>
        </w:rPr>
        <w:t xml:space="preserve"> compound container with parafilm.</w:t>
      </w:r>
    </w:p>
    <w:p w14:paraId="7E5FC9BA" w14:textId="77777777" w:rsidR="00D31871" w:rsidRPr="00A47B7E" w:rsidRDefault="00D31871" w:rsidP="00D31871">
      <w:pPr>
        <w:pStyle w:val="ListParagraph"/>
        <w:numPr>
          <w:ilvl w:val="1"/>
          <w:numId w:val="3"/>
        </w:numPr>
        <w:suppressAutoHyphens/>
        <w:autoSpaceDN w:val="0"/>
        <w:spacing w:line="256" w:lineRule="auto"/>
        <w:jc w:val="both"/>
        <w:rPr>
          <w:lang w:val="en-US"/>
        </w:rPr>
      </w:pPr>
      <w:r w:rsidRPr="00A47B7E">
        <w:rPr>
          <w:lang w:val="en-US"/>
        </w:rPr>
        <w:t>Write down the opening date if the compound is new.</w:t>
      </w:r>
    </w:p>
    <w:p w14:paraId="3BCAD32A" w14:textId="77777777" w:rsidR="00D31871" w:rsidRPr="00A47B7E" w:rsidRDefault="00D31871" w:rsidP="00D31871">
      <w:pPr>
        <w:pStyle w:val="ListParagraph"/>
        <w:numPr>
          <w:ilvl w:val="1"/>
          <w:numId w:val="3"/>
        </w:numPr>
        <w:suppressAutoHyphens/>
        <w:autoSpaceDN w:val="0"/>
        <w:spacing w:line="256" w:lineRule="auto"/>
        <w:jc w:val="both"/>
        <w:rPr>
          <w:lang w:val="en-US"/>
        </w:rPr>
      </w:pPr>
      <w:r w:rsidRPr="00A47B7E">
        <w:rPr>
          <w:lang w:val="en-US"/>
        </w:rPr>
        <w:t>Register on your la</w:t>
      </w:r>
      <w:r>
        <w:rPr>
          <w:lang w:val="en-US"/>
        </w:rPr>
        <w:t>b</w:t>
      </w:r>
      <w:r w:rsidRPr="00A47B7E">
        <w:rPr>
          <w:lang w:val="en-US"/>
        </w:rPr>
        <w:t>book notes the Ref# and Lot# of the prepared stock</w:t>
      </w:r>
    </w:p>
    <w:p w14:paraId="6F13CFFE" w14:textId="77777777" w:rsidR="00D31871" w:rsidRDefault="00D31871" w:rsidP="00D31871">
      <w:pPr>
        <w:pStyle w:val="ListParagraph"/>
        <w:rPr>
          <w:lang w:val="en-US"/>
        </w:rPr>
      </w:pPr>
    </w:p>
    <w:p w14:paraId="661F2607" w14:textId="77777777" w:rsidR="00D31871" w:rsidRDefault="00D31871" w:rsidP="00D31871">
      <w:pPr>
        <w:pStyle w:val="ListParagraph"/>
        <w:numPr>
          <w:ilvl w:val="0"/>
          <w:numId w:val="3"/>
        </w:numPr>
        <w:rPr>
          <w:lang w:val="en-US"/>
        </w:rPr>
      </w:pPr>
      <w:r>
        <w:rPr>
          <w:lang w:val="en-US"/>
        </w:rPr>
        <w:t>Add with a pipet the correct volume of 0.9 % saline.</w:t>
      </w:r>
    </w:p>
    <w:tbl>
      <w:tblPr>
        <w:tblpPr w:leftFromText="141" w:rightFromText="141" w:vertAnchor="text" w:horzAnchor="margin" w:tblpXSpec="center" w:tblpY="78"/>
        <w:tblW w:w="7933"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4007"/>
        <w:gridCol w:w="531"/>
        <w:gridCol w:w="1560"/>
        <w:gridCol w:w="1835"/>
      </w:tblGrid>
      <w:tr w:rsidR="00D31871" w:rsidRPr="008911B8" w14:paraId="09EE7BB1" w14:textId="77777777" w:rsidTr="006F581F">
        <w:trPr>
          <w:trHeight w:val="300"/>
        </w:trPr>
        <w:tc>
          <w:tcPr>
            <w:tcW w:w="4538" w:type="dxa"/>
            <w:gridSpan w:val="2"/>
            <w:shd w:val="clear" w:color="000000" w:fill="E2EFDA"/>
            <w:noWrap/>
            <w:hideMark/>
          </w:tcPr>
          <w:p w14:paraId="5402C3F7" w14:textId="77777777" w:rsidR="00D31871" w:rsidRPr="008911B8" w:rsidRDefault="00D31871" w:rsidP="00973E6D">
            <w:pPr>
              <w:spacing w:after="0" w:line="240" w:lineRule="auto"/>
              <w:rPr>
                <w:rFonts w:ascii="Calibri" w:eastAsia="Times New Roman" w:hAnsi="Calibri" w:cs="Calibri"/>
                <w:color w:val="000000"/>
                <w:lang w:eastAsia="nl-BE"/>
              </w:rPr>
            </w:pPr>
            <w:r w:rsidRPr="008911B8">
              <w:rPr>
                <w:rFonts w:ascii="Calibri" w:eastAsia="Times New Roman" w:hAnsi="Calibri" w:cs="Calibri"/>
                <w:color w:val="000000"/>
                <w:lang w:eastAsia="nl-BE"/>
              </w:rPr>
              <w:t>Dissolve directly in 0.9% Saline</w:t>
            </w:r>
          </w:p>
        </w:tc>
        <w:tc>
          <w:tcPr>
            <w:tcW w:w="1560" w:type="dxa"/>
            <w:shd w:val="clear" w:color="000000" w:fill="E2EFDA"/>
            <w:noWrap/>
            <w:hideMark/>
          </w:tcPr>
          <w:p w14:paraId="0924CA61" w14:textId="77777777" w:rsidR="00D31871" w:rsidRPr="008911B8" w:rsidRDefault="00D31871" w:rsidP="00973E6D">
            <w:pPr>
              <w:spacing w:after="0" w:line="240" w:lineRule="auto"/>
              <w:rPr>
                <w:rFonts w:ascii="Calibri" w:eastAsia="Times New Roman" w:hAnsi="Calibri" w:cs="Calibri"/>
                <w:color w:val="000000"/>
                <w:lang w:eastAsia="nl-BE"/>
              </w:rPr>
            </w:pPr>
            <w:r w:rsidRPr="008911B8">
              <w:rPr>
                <w:rFonts w:ascii="Calibri" w:eastAsia="Times New Roman" w:hAnsi="Calibri" w:cs="Calibri"/>
                <w:color w:val="000000"/>
                <w:lang w:eastAsia="nl-BE"/>
              </w:rPr>
              <w:t> </w:t>
            </w:r>
          </w:p>
        </w:tc>
        <w:tc>
          <w:tcPr>
            <w:tcW w:w="1835" w:type="dxa"/>
            <w:shd w:val="clear" w:color="000000" w:fill="E2EFDA"/>
            <w:noWrap/>
            <w:hideMark/>
          </w:tcPr>
          <w:p w14:paraId="63749113" w14:textId="77777777" w:rsidR="00D31871" w:rsidRPr="008911B8" w:rsidRDefault="00D31871" w:rsidP="00973E6D">
            <w:pPr>
              <w:spacing w:after="0" w:line="240" w:lineRule="auto"/>
              <w:rPr>
                <w:rFonts w:ascii="Calibri" w:eastAsia="Times New Roman" w:hAnsi="Calibri" w:cs="Calibri"/>
                <w:color w:val="000000"/>
                <w:lang w:eastAsia="nl-BE"/>
              </w:rPr>
            </w:pPr>
            <w:r w:rsidRPr="008911B8">
              <w:rPr>
                <w:rFonts w:ascii="Calibri" w:eastAsia="Times New Roman" w:hAnsi="Calibri" w:cs="Calibri"/>
                <w:color w:val="000000"/>
                <w:lang w:eastAsia="nl-BE"/>
              </w:rPr>
              <w:t> </w:t>
            </w:r>
          </w:p>
        </w:tc>
      </w:tr>
      <w:tr w:rsidR="00D31871" w:rsidRPr="008911B8" w14:paraId="6B807BE0" w14:textId="77777777" w:rsidTr="006F581F">
        <w:trPr>
          <w:trHeight w:val="300"/>
        </w:trPr>
        <w:tc>
          <w:tcPr>
            <w:tcW w:w="4007" w:type="dxa"/>
            <w:shd w:val="clear" w:color="000000" w:fill="E2EFDA"/>
            <w:noWrap/>
            <w:hideMark/>
          </w:tcPr>
          <w:p w14:paraId="1D0BFD76" w14:textId="77777777" w:rsidR="00D31871" w:rsidRPr="008911B8" w:rsidRDefault="00D31871" w:rsidP="00973E6D">
            <w:pPr>
              <w:spacing w:after="0" w:line="240" w:lineRule="auto"/>
              <w:rPr>
                <w:rFonts w:ascii="Calibri" w:eastAsia="Times New Roman" w:hAnsi="Calibri" w:cs="Calibri"/>
                <w:color w:val="FF0000"/>
                <w:lang w:val="en-US" w:eastAsia="nl-BE"/>
              </w:rPr>
            </w:pPr>
            <w:r w:rsidRPr="008911B8">
              <w:rPr>
                <w:rFonts w:ascii="Calibri" w:eastAsia="Times New Roman" w:hAnsi="Calibri" w:cs="Calibri"/>
                <w:color w:val="FF0000"/>
                <w:lang w:val="en-US" w:eastAsia="nl-BE"/>
              </w:rPr>
              <w:t>To 10mL  of</w:t>
            </w:r>
            <w:r>
              <w:rPr>
                <w:rFonts w:ascii="Calibri" w:eastAsia="Times New Roman" w:hAnsi="Calibri" w:cs="Calibri"/>
                <w:color w:val="FF0000"/>
                <w:lang w:val="en-US" w:eastAsia="nl-BE"/>
              </w:rPr>
              <w:t xml:space="preserve"> saline</w:t>
            </w:r>
            <w:r w:rsidRPr="008911B8">
              <w:rPr>
                <w:rFonts w:ascii="Calibri" w:eastAsia="Times New Roman" w:hAnsi="Calibri" w:cs="Calibri"/>
                <w:color w:val="FF0000"/>
                <w:lang w:val="en-US" w:eastAsia="nl-BE"/>
              </w:rPr>
              <w:t xml:space="preserve"> add </w:t>
            </w:r>
          </w:p>
        </w:tc>
        <w:tc>
          <w:tcPr>
            <w:tcW w:w="531" w:type="dxa"/>
            <w:shd w:val="clear" w:color="000000" w:fill="E2EFDA"/>
            <w:noWrap/>
            <w:vAlign w:val="bottom"/>
            <w:hideMark/>
          </w:tcPr>
          <w:p w14:paraId="70074845" w14:textId="77777777" w:rsidR="00D31871" w:rsidRPr="008911B8" w:rsidRDefault="00D31871" w:rsidP="00973E6D">
            <w:pPr>
              <w:spacing w:after="0" w:line="240" w:lineRule="auto"/>
              <w:jc w:val="right"/>
              <w:rPr>
                <w:rFonts w:ascii="Calibri" w:eastAsia="Times New Roman" w:hAnsi="Calibri" w:cs="Calibri"/>
                <w:color w:val="FF0000"/>
                <w:lang w:eastAsia="nl-BE"/>
              </w:rPr>
            </w:pPr>
            <w:r w:rsidRPr="008911B8">
              <w:rPr>
                <w:rFonts w:ascii="Calibri" w:eastAsia="Times New Roman" w:hAnsi="Calibri" w:cs="Calibri"/>
                <w:color w:val="FF0000"/>
                <w:lang w:eastAsia="nl-BE"/>
              </w:rPr>
              <w:t>0.13</w:t>
            </w:r>
          </w:p>
        </w:tc>
        <w:tc>
          <w:tcPr>
            <w:tcW w:w="1560" w:type="dxa"/>
            <w:shd w:val="clear" w:color="000000" w:fill="E2EFDA"/>
            <w:noWrap/>
            <w:vAlign w:val="bottom"/>
            <w:hideMark/>
          </w:tcPr>
          <w:p w14:paraId="626C65F1" w14:textId="77777777" w:rsidR="00D31871" w:rsidRPr="008911B8" w:rsidRDefault="00D31871" w:rsidP="00973E6D">
            <w:pPr>
              <w:spacing w:after="0" w:line="240" w:lineRule="auto"/>
              <w:rPr>
                <w:rFonts w:ascii="Calibri" w:eastAsia="Times New Roman" w:hAnsi="Calibri" w:cs="Calibri"/>
                <w:color w:val="000000"/>
                <w:lang w:eastAsia="nl-BE"/>
              </w:rPr>
            </w:pPr>
            <w:r w:rsidRPr="008911B8">
              <w:rPr>
                <w:rFonts w:ascii="Calibri" w:eastAsia="Times New Roman" w:hAnsi="Calibri" w:cs="Calibri"/>
                <w:color w:val="000000"/>
                <w:lang w:eastAsia="nl-BE"/>
              </w:rPr>
              <w:t>grams of DFMO</w:t>
            </w:r>
          </w:p>
        </w:tc>
        <w:tc>
          <w:tcPr>
            <w:tcW w:w="1835" w:type="dxa"/>
            <w:shd w:val="clear" w:color="000000" w:fill="E2EFDA"/>
            <w:noWrap/>
            <w:vAlign w:val="bottom"/>
            <w:hideMark/>
          </w:tcPr>
          <w:p w14:paraId="738FB786" w14:textId="54286DC9" w:rsidR="00D31871" w:rsidRPr="006F581F" w:rsidRDefault="006F581F" w:rsidP="006F581F">
            <w:pPr>
              <w:pStyle w:val="ListParagraph"/>
              <w:numPr>
                <w:ilvl w:val="0"/>
                <w:numId w:val="20"/>
              </w:num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13 mg/mL</w:t>
            </w:r>
          </w:p>
        </w:tc>
      </w:tr>
      <w:tr w:rsidR="00D31871" w:rsidRPr="008911B8" w14:paraId="7B4BA969" w14:textId="77777777" w:rsidTr="006F581F">
        <w:trPr>
          <w:trHeight w:val="300"/>
        </w:trPr>
        <w:tc>
          <w:tcPr>
            <w:tcW w:w="4007" w:type="dxa"/>
            <w:shd w:val="clear" w:color="000000" w:fill="E2EFDA"/>
            <w:noWrap/>
            <w:hideMark/>
          </w:tcPr>
          <w:p w14:paraId="3B1D254E" w14:textId="77777777" w:rsidR="00D31871" w:rsidRPr="008911B8" w:rsidRDefault="00D31871" w:rsidP="00973E6D">
            <w:pPr>
              <w:spacing w:after="0" w:line="240" w:lineRule="auto"/>
              <w:rPr>
                <w:rFonts w:ascii="Calibri" w:eastAsia="Times New Roman" w:hAnsi="Calibri" w:cs="Calibri"/>
                <w:color w:val="FF0000"/>
                <w:lang w:val="en-US" w:eastAsia="nl-BE"/>
              </w:rPr>
            </w:pPr>
            <w:r w:rsidRPr="008911B8">
              <w:rPr>
                <w:rFonts w:ascii="Calibri" w:eastAsia="Times New Roman" w:hAnsi="Calibri" w:cs="Calibri"/>
                <w:color w:val="FF0000"/>
                <w:lang w:val="en-US" w:eastAsia="nl-BE"/>
              </w:rPr>
              <w:t xml:space="preserve">To 10mL  of </w:t>
            </w:r>
            <w:r>
              <w:rPr>
                <w:rFonts w:ascii="Calibri" w:eastAsia="Times New Roman" w:hAnsi="Calibri" w:cs="Calibri"/>
                <w:color w:val="FF0000"/>
                <w:lang w:val="en-US" w:eastAsia="nl-BE"/>
              </w:rPr>
              <w:t>saline</w:t>
            </w:r>
            <w:r w:rsidRPr="008911B8">
              <w:rPr>
                <w:rFonts w:ascii="Calibri" w:eastAsia="Times New Roman" w:hAnsi="Calibri" w:cs="Calibri"/>
                <w:color w:val="FF0000"/>
                <w:lang w:val="en-US" w:eastAsia="nl-BE"/>
              </w:rPr>
              <w:t xml:space="preserve"> add </w:t>
            </w:r>
          </w:p>
        </w:tc>
        <w:tc>
          <w:tcPr>
            <w:tcW w:w="531" w:type="dxa"/>
            <w:shd w:val="clear" w:color="000000" w:fill="E2EFDA"/>
            <w:noWrap/>
            <w:vAlign w:val="bottom"/>
            <w:hideMark/>
          </w:tcPr>
          <w:p w14:paraId="682CEE96" w14:textId="77777777" w:rsidR="00D31871" w:rsidRPr="008911B8" w:rsidRDefault="00D31871" w:rsidP="00973E6D">
            <w:pPr>
              <w:spacing w:after="0" w:line="240" w:lineRule="auto"/>
              <w:jc w:val="right"/>
              <w:rPr>
                <w:rFonts w:ascii="Calibri" w:eastAsia="Times New Roman" w:hAnsi="Calibri" w:cs="Calibri"/>
                <w:color w:val="FF0000"/>
                <w:lang w:eastAsia="nl-BE"/>
              </w:rPr>
            </w:pPr>
            <w:r w:rsidRPr="008911B8">
              <w:rPr>
                <w:rFonts w:ascii="Calibri" w:eastAsia="Times New Roman" w:hAnsi="Calibri" w:cs="Calibri"/>
                <w:color w:val="FF0000"/>
                <w:lang w:eastAsia="nl-BE"/>
              </w:rPr>
              <w:t>0.25</w:t>
            </w:r>
          </w:p>
        </w:tc>
        <w:tc>
          <w:tcPr>
            <w:tcW w:w="1560" w:type="dxa"/>
            <w:shd w:val="clear" w:color="000000" w:fill="E2EFDA"/>
            <w:noWrap/>
            <w:vAlign w:val="bottom"/>
            <w:hideMark/>
          </w:tcPr>
          <w:p w14:paraId="1EC9D4C0" w14:textId="77777777" w:rsidR="00D31871" w:rsidRPr="008911B8" w:rsidRDefault="00D31871" w:rsidP="00973E6D">
            <w:pPr>
              <w:spacing w:after="0" w:line="240" w:lineRule="auto"/>
              <w:rPr>
                <w:rFonts w:ascii="Calibri" w:eastAsia="Times New Roman" w:hAnsi="Calibri" w:cs="Calibri"/>
                <w:color w:val="000000"/>
                <w:lang w:eastAsia="nl-BE"/>
              </w:rPr>
            </w:pPr>
            <w:r w:rsidRPr="008911B8">
              <w:rPr>
                <w:rFonts w:ascii="Calibri" w:eastAsia="Times New Roman" w:hAnsi="Calibri" w:cs="Calibri"/>
                <w:color w:val="000000"/>
                <w:lang w:eastAsia="nl-BE"/>
              </w:rPr>
              <w:t>grams of DFMO</w:t>
            </w:r>
          </w:p>
        </w:tc>
        <w:tc>
          <w:tcPr>
            <w:tcW w:w="1835" w:type="dxa"/>
            <w:shd w:val="clear" w:color="000000" w:fill="E2EFDA"/>
            <w:noWrap/>
            <w:hideMark/>
          </w:tcPr>
          <w:p w14:paraId="3FF37E93" w14:textId="5B0A54E6" w:rsidR="00D31871" w:rsidRPr="006F581F" w:rsidRDefault="006F581F" w:rsidP="006F581F">
            <w:pPr>
              <w:pStyle w:val="ListParagraph"/>
              <w:numPr>
                <w:ilvl w:val="0"/>
                <w:numId w:val="20"/>
              </w:num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25 mg/mL</w:t>
            </w:r>
          </w:p>
        </w:tc>
      </w:tr>
    </w:tbl>
    <w:p w14:paraId="20AF2372" w14:textId="77777777" w:rsidR="00D31871" w:rsidRDefault="00D31871" w:rsidP="00D31871">
      <w:pPr>
        <w:rPr>
          <w:lang w:val="en-US"/>
        </w:rPr>
      </w:pPr>
    </w:p>
    <w:p w14:paraId="79EFA174" w14:textId="77777777" w:rsidR="00D31871" w:rsidRDefault="00D31871" w:rsidP="00D31871">
      <w:pPr>
        <w:rPr>
          <w:lang w:val="en-US"/>
        </w:rPr>
      </w:pPr>
    </w:p>
    <w:p w14:paraId="7911E58F" w14:textId="77777777" w:rsidR="00D31871" w:rsidRPr="008911B8" w:rsidRDefault="00D31871" w:rsidP="00D31871">
      <w:pPr>
        <w:rPr>
          <w:lang w:val="en-US"/>
        </w:rPr>
      </w:pPr>
    </w:p>
    <w:p w14:paraId="3EA09A0F" w14:textId="70045DDB" w:rsidR="00D31871" w:rsidRDefault="00D31871" w:rsidP="00D31871">
      <w:pPr>
        <w:pStyle w:val="ListParagraph"/>
        <w:numPr>
          <w:ilvl w:val="0"/>
          <w:numId w:val="3"/>
        </w:numPr>
        <w:rPr>
          <w:lang w:val="en-US"/>
        </w:rPr>
      </w:pPr>
      <w:r>
        <w:rPr>
          <w:lang w:val="en-US"/>
        </w:rPr>
        <w:t>Mix it gently</w:t>
      </w:r>
      <w:r w:rsidR="008B5EB6">
        <w:rPr>
          <w:lang w:val="en-US"/>
        </w:rPr>
        <w:t xml:space="preserve"> by</w:t>
      </w:r>
      <w:r>
        <w:rPr>
          <w:lang w:val="en-US"/>
        </w:rPr>
        <w:t xml:space="preserve"> inverting.</w:t>
      </w:r>
    </w:p>
    <w:p w14:paraId="3242F5B6" w14:textId="77777777" w:rsidR="00D31871" w:rsidRDefault="00D31871" w:rsidP="00D31871">
      <w:pPr>
        <w:pStyle w:val="ListParagraph"/>
        <w:numPr>
          <w:ilvl w:val="0"/>
          <w:numId w:val="3"/>
        </w:numPr>
        <w:rPr>
          <w:lang w:val="en-US"/>
        </w:rPr>
      </w:pPr>
      <w:r w:rsidRPr="009C4B7C">
        <w:rPr>
          <w:lang w:val="en-US"/>
        </w:rPr>
        <w:t xml:space="preserve">When </w:t>
      </w:r>
      <w:r>
        <w:rPr>
          <w:lang w:val="en-US"/>
        </w:rPr>
        <w:t xml:space="preserve">DFMO </w:t>
      </w:r>
      <w:r w:rsidRPr="009C4B7C">
        <w:rPr>
          <w:lang w:val="en-US"/>
        </w:rPr>
        <w:t xml:space="preserve">is dissolved completely, </w:t>
      </w:r>
      <w:r>
        <w:rPr>
          <w:lang w:val="en-US"/>
        </w:rPr>
        <w:t>filter the</w:t>
      </w:r>
      <w:r w:rsidRPr="009C4B7C">
        <w:rPr>
          <w:lang w:val="en-US"/>
        </w:rPr>
        <w:t xml:space="preserve"> solution with a 0.22 µm filter connected to a syringe. </w:t>
      </w:r>
    </w:p>
    <w:p w14:paraId="4DD90CCD" w14:textId="77777777" w:rsidR="00D31871" w:rsidRDefault="00D31871" w:rsidP="00D31871">
      <w:pPr>
        <w:pStyle w:val="ListParagraph"/>
        <w:numPr>
          <w:ilvl w:val="0"/>
          <w:numId w:val="3"/>
        </w:numPr>
        <w:rPr>
          <w:lang w:val="en-US"/>
        </w:rPr>
      </w:pPr>
      <w:r>
        <w:rPr>
          <w:lang w:val="en-US"/>
        </w:rPr>
        <w:t>A</w:t>
      </w:r>
      <w:r w:rsidRPr="009C4B7C">
        <w:rPr>
          <w:lang w:val="en-US"/>
        </w:rPr>
        <w:t>liquotes</w:t>
      </w:r>
      <w:r>
        <w:rPr>
          <w:lang w:val="en-US"/>
        </w:rPr>
        <w:t xml:space="preserve"> of a pre-defined volume</w:t>
      </w:r>
      <w:r w:rsidRPr="009C4B7C">
        <w:rPr>
          <w:lang w:val="en-US"/>
        </w:rPr>
        <w:t xml:space="preserve"> are made and labeled with: </w:t>
      </w:r>
    </w:p>
    <w:p w14:paraId="1ACCEB78" w14:textId="77777777" w:rsidR="00D31871" w:rsidRDefault="00D31871" w:rsidP="00D31871">
      <w:pPr>
        <w:pStyle w:val="ListParagraph"/>
        <w:numPr>
          <w:ilvl w:val="1"/>
          <w:numId w:val="3"/>
        </w:numPr>
        <w:rPr>
          <w:lang w:val="en-US"/>
        </w:rPr>
      </w:pPr>
      <w:r w:rsidRPr="009C4B7C">
        <w:rPr>
          <w:lang w:val="en-US"/>
        </w:rPr>
        <w:t>name and concentration of the solution (</w:t>
      </w:r>
      <w:r>
        <w:rPr>
          <w:lang w:val="en-US"/>
        </w:rPr>
        <w:t>DFMO</w:t>
      </w:r>
      <w:r w:rsidRPr="009C4B7C">
        <w:rPr>
          <w:lang w:val="en-US"/>
        </w:rPr>
        <w:t xml:space="preserve"> </w:t>
      </w:r>
      <w:r>
        <w:rPr>
          <w:lang w:val="en-US"/>
        </w:rPr>
        <w:t xml:space="preserve">13 or </w:t>
      </w:r>
      <w:r w:rsidRPr="009C4B7C">
        <w:rPr>
          <w:lang w:val="en-US"/>
        </w:rPr>
        <w:t>25 mg/ml</w:t>
      </w:r>
      <w:r>
        <w:rPr>
          <w:lang w:val="en-US"/>
        </w:rPr>
        <w:t>; 1X stock</w:t>
      </w:r>
      <w:r w:rsidRPr="009C4B7C">
        <w:rPr>
          <w:lang w:val="en-US"/>
        </w:rPr>
        <w:t xml:space="preserve">) </w:t>
      </w:r>
    </w:p>
    <w:p w14:paraId="427209A6" w14:textId="77777777" w:rsidR="00D31871" w:rsidRDefault="00D31871" w:rsidP="00D31871">
      <w:pPr>
        <w:pStyle w:val="ListParagraph"/>
        <w:numPr>
          <w:ilvl w:val="1"/>
          <w:numId w:val="3"/>
        </w:numPr>
        <w:rPr>
          <w:lang w:val="en-US"/>
        </w:rPr>
      </w:pPr>
      <w:r w:rsidRPr="009C4B7C">
        <w:rPr>
          <w:lang w:val="en-US"/>
        </w:rPr>
        <w:t>date</w:t>
      </w:r>
      <w:r>
        <w:rPr>
          <w:lang w:val="en-US"/>
        </w:rPr>
        <w:t xml:space="preserve"> of preparation</w:t>
      </w:r>
    </w:p>
    <w:p w14:paraId="2BE901D8" w14:textId="77777777" w:rsidR="00D31871" w:rsidRDefault="00D31871" w:rsidP="00D31871">
      <w:pPr>
        <w:pStyle w:val="ListParagraph"/>
        <w:numPr>
          <w:ilvl w:val="1"/>
          <w:numId w:val="3"/>
        </w:numPr>
        <w:rPr>
          <w:lang w:val="en-US"/>
        </w:rPr>
      </w:pPr>
      <w:r w:rsidRPr="009C4B7C">
        <w:rPr>
          <w:lang w:val="en-US"/>
        </w:rPr>
        <w:t xml:space="preserve">name of the lab technician </w:t>
      </w:r>
    </w:p>
    <w:p w14:paraId="24F87B76" w14:textId="77777777" w:rsidR="00D31871" w:rsidRPr="007F0B1E" w:rsidRDefault="00D31871" w:rsidP="00D31871">
      <w:pPr>
        <w:ind w:left="708"/>
        <w:rPr>
          <w:lang w:val="en-US"/>
        </w:rPr>
      </w:pPr>
      <w:r>
        <w:rPr>
          <w:lang w:val="en-US"/>
        </w:rPr>
        <w:t>The left over volume is aliquoted in a separate tube with a label mentioning the specific volume.</w:t>
      </w:r>
    </w:p>
    <w:p w14:paraId="6BA515FC" w14:textId="595CC612" w:rsidR="00D31871" w:rsidRPr="00660E6B" w:rsidRDefault="00D31871" w:rsidP="00D31871">
      <w:pPr>
        <w:pStyle w:val="ListParagraph"/>
        <w:numPr>
          <w:ilvl w:val="0"/>
          <w:numId w:val="3"/>
        </w:numPr>
        <w:rPr>
          <w:lang w:val="en-US"/>
        </w:rPr>
      </w:pPr>
      <w:r w:rsidRPr="00660E6B">
        <w:rPr>
          <w:lang w:val="en-US"/>
        </w:rPr>
        <w:t xml:space="preserve">The aliquotes are stored in a box at -20 °C. Solubilized stocks can be kept up to </w:t>
      </w:r>
      <w:r>
        <w:rPr>
          <w:lang w:val="en-US"/>
        </w:rPr>
        <w:t xml:space="preserve">6 </w:t>
      </w:r>
      <w:r w:rsidRPr="00660E6B">
        <w:rPr>
          <w:lang w:val="en-US"/>
        </w:rPr>
        <w:t>month</w:t>
      </w:r>
      <w:r>
        <w:rPr>
          <w:lang w:val="en-US"/>
        </w:rPr>
        <w:t>s</w:t>
      </w:r>
      <w:r w:rsidRPr="00660E6B">
        <w:rPr>
          <w:lang w:val="en-US"/>
        </w:rPr>
        <w:t xml:space="preserve"> at -20</w:t>
      </w:r>
      <w:r w:rsidR="008B5EB6">
        <w:rPr>
          <w:lang w:val="en-US"/>
        </w:rPr>
        <w:t xml:space="preserve"> </w:t>
      </w:r>
      <w:r w:rsidRPr="00660E6B">
        <w:rPr>
          <w:rFonts w:cs="Calibri"/>
          <w:lang w:val="en-US"/>
        </w:rPr>
        <w:t>°</w:t>
      </w:r>
      <w:r w:rsidR="008B5EB6">
        <w:rPr>
          <w:rFonts w:cs="Calibri"/>
          <w:lang w:val="en-US"/>
        </w:rPr>
        <w:t>C</w:t>
      </w:r>
      <w:r w:rsidRPr="00660E6B">
        <w:rPr>
          <w:lang w:val="en-US"/>
        </w:rPr>
        <w:t xml:space="preserve"> and up to </w:t>
      </w:r>
      <w:r>
        <w:rPr>
          <w:lang w:val="en-US"/>
        </w:rPr>
        <w:t>12</w:t>
      </w:r>
      <w:r w:rsidRPr="00660E6B">
        <w:rPr>
          <w:lang w:val="en-US"/>
        </w:rPr>
        <w:t xml:space="preserve"> months at -80</w:t>
      </w:r>
      <w:r w:rsidR="008B5EB6">
        <w:rPr>
          <w:lang w:val="en-US"/>
        </w:rPr>
        <w:t xml:space="preserve"> </w:t>
      </w:r>
      <w:r w:rsidRPr="00660E6B">
        <w:rPr>
          <w:rFonts w:cs="Calibri"/>
          <w:lang w:val="en-US"/>
        </w:rPr>
        <w:t>°</w:t>
      </w:r>
      <w:r w:rsidR="008B5EB6">
        <w:rPr>
          <w:rFonts w:cs="Calibri"/>
          <w:lang w:val="en-US"/>
        </w:rPr>
        <w:t>C</w:t>
      </w:r>
      <w:r w:rsidRPr="00660E6B">
        <w:rPr>
          <w:lang w:val="en-US"/>
        </w:rPr>
        <w:t xml:space="preserve"> </w:t>
      </w:r>
    </w:p>
    <w:p w14:paraId="15F2C831" w14:textId="23237CE1" w:rsidR="00D31871" w:rsidRPr="006F581F" w:rsidRDefault="00D31871" w:rsidP="00D31871">
      <w:pPr>
        <w:pStyle w:val="ListParagraph"/>
        <w:numPr>
          <w:ilvl w:val="0"/>
          <w:numId w:val="3"/>
        </w:numPr>
        <w:rPr>
          <w:lang w:val="en-US"/>
        </w:rPr>
      </w:pPr>
      <w:r>
        <w:rPr>
          <w:lang w:val="en-US"/>
        </w:rPr>
        <w:t>Transfer all the stock preparation information to the labbook.</w:t>
      </w:r>
    </w:p>
    <w:p w14:paraId="1DF6BEE5" w14:textId="532798DE" w:rsidR="00D31871" w:rsidRPr="00AA038C" w:rsidRDefault="008B1E0D" w:rsidP="00D31871">
      <w:pPr>
        <w:rPr>
          <w:b/>
          <w:lang w:val="en-US"/>
        </w:rPr>
      </w:pPr>
      <w:r>
        <w:rPr>
          <w:b/>
          <w:lang w:val="en-US"/>
        </w:rPr>
        <w:lastRenderedPageBreak/>
        <w:t xml:space="preserve">DFMO </w:t>
      </w:r>
      <w:r w:rsidR="00D31871" w:rsidRPr="00AA038C">
        <w:rPr>
          <w:b/>
          <w:lang w:val="en-US"/>
        </w:rPr>
        <w:t>IP injections</w:t>
      </w:r>
    </w:p>
    <w:p w14:paraId="1E06086C" w14:textId="77777777" w:rsidR="00D31871" w:rsidRPr="00AA038C" w:rsidRDefault="00D31871" w:rsidP="00D31871">
      <w:pPr>
        <w:numPr>
          <w:ilvl w:val="0"/>
          <w:numId w:val="5"/>
        </w:numPr>
        <w:spacing w:after="0" w:line="240" w:lineRule="auto"/>
        <w:ind w:left="540"/>
        <w:textAlignment w:val="center"/>
        <w:rPr>
          <w:rFonts w:ascii="Calibri" w:eastAsia="Times New Roman" w:hAnsi="Calibri" w:cs="Calibri"/>
          <w:lang w:val="en-US" w:eastAsia="nl-BE"/>
        </w:rPr>
      </w:pPr>
      <w:r w:rsidRPr="00AA038C">
        <w:rPr>
          <w:rFonts w:ascii="Calibri" w:eastAsia="Times New Roman" w:hAnsi="Calibri" w:cs="Calibri"/>
          <w:lang w:val="en-US" w:eastAsia="nl-BE"/>
        </w:rPr>
        <w:t>Day 0: Mice are born</w:t>
      </w:r>
    </w:p>
    <w:p w14:paraId="687DD7AC" w14:textId="77777777" w:rsidR="00D31871" w:rsidRPr="00AA038C" w:rsidRDefault="00D31871" w:rsidP="00D31871">
      <w:pPr>
        <w:numPr>
          <w:ilvl w:val="0"/>
          <w:numId w:val="5"/>
        </w:numPr>
        <w:spacing w:after="0" w:line="240" w:lineRule="auto"/>
        <w:ind w:left="540"/>
        <w:textAlignment w:val="center"/>
        <w:rPr>
          <w:rFonts w:ascii="Calibri" w:eastAsia="Times New Roman" w:hAnsi="Calibri" w:cs="Calibri"/>
          <w:lang w:val="en-US" w:eastAsia="nl-BE"/>
        </w:rPr>
      </w:pPr>
      <w:r w:rsidRPr="00AA038C">
        <w:rPr>
          <w:rFonts w:ascii="Calibri" w:eastAsia="Times New Roman" w:hAnsi="Calibri" w:cs="Calibri"/>
          <w:lang w:val="en-US" w:eastAsia="nl-BE"/>
        </w:rPr>
        <w:t xml:space="preserve">Day 2: </w:t>
      </w:r>
    </w:p>
    <w:p w14:paraId="3EC7C36B" w14:textId="15B9D127" w:rsidR="00D31871" w:rsidRPr="00AA038C" w:rsidRDefault="00D31871" w:rsidP="00D31871">
      <w:pPr>
        <w:numPr>
          <w:ilvl w:val="1"/>
          <w:numId w:val="5"/>
        </w:numPr>
        <w:spacing w:after="0" w:line="240" w:lineRule="auto"/>
        <w:ind w:left="1080"/>
        <w:textAlignment w:val="center"/>
        <w:rPr>
          <w:rFonts w:ascii="Calibri" w:eastAsia="Times New Roman" w:hAnsi="Calibri" w:cs="Calibri"/>
          <w:lang w:val="en-US" w:eastAsia="nl-BE"/>
        </w:rPr>
      </w:pPr>
      <w:r w:rsidRPr="00AA038C">
        <w:rPr>
          <w:rFonts w:ascii="Calibri" w:eastAsia="Times New Roman" w:hAnsi="Calibri" w:cs="Calibri"/>
          <w:lang w:val="en-US" w:eastAsia="nl-BE"/>
        </w:rPr>
        <w:t>Check if</w:t>
      </w:r>
      <w:r w:rsidR="008B5EB6">
        <w:rPr>
          <w:rFonts w:ascii="Calibri" w:eastAsia="Times New Roman" w:hAnsi="Calibri" w:cs="Calibri"/>
          <w:lang w:val="en-US" w:eastAsia="nl-BE"/>
        </w:rPr>
        <w:t xml:space="preserve"> the</w:t>
      </w:r>
      <w:r w:rsidRPr="00AA038C">
        <w:rPr>
          <w:rFonts w:ascii="Calibri" w:eastAsia="Times New Roman" w:hAnsi="Calibri" w:cs="Calibri"/>
          <w:lang w:val="en-US" w:eastAsia="nl-BE"/>
        </w:rPr>
        <w:t xml:space="preserve"> litter</w:t>
      </w:r>
      <w:r w:rsidR="008B5EB6">
        <w:rPr>
          <w:rFonts w:ascii="Calibri" w:eastAsia="Times New Roman" w:hAnsi="Calibri" w:cs="Calibri"/>
          <w:lang w:val="en-US" w:eastAsia="nl-BE"/>
        </w:rPr>
        <w:t xml:space="preserve"> is</w:t>
      </w:r>
      <w:r w:rsidRPr="00AA038C">
        <w:rPr>
          <w:rFonts w:ascii="Calibri" w:eastAsia="Times New Roman" w:hAnsi="Calibri" w:cs="Calibri"/>
          <w:lang w:val="en-US" w:eastAsia="nl-BE"/>
        </w:rPr>
        <w:t xml:space="preserve"> still alive</w:t>
      </w:r>
      <w:r w:rsidR="008B5EB6">
        <w:rPr>
          <w:rFonts w:ascii="Calibri" w:eastAsia="Times New Roman" w:hAnsi="Calibri" w:cs="Calibri"/>
          <w:lang w:val="en-US" w:eastAsia="nl-BE"/>
        </w:rPr>
        <w:t xml:space="preserve"> and</w:t>
      </w:r>
      <w:r w:rsidRPr="00AA038C">
        <w:rPr>
          <w:rFonts w:ascii="Calibri" w:eastAsia="Times New Roman" w:hAnsi="Calibri" w:cs="Calibri"/>
          <w:lang w:val="en-US" w:eastAsia="nl-BE"/>
        </w:rPr>
        <w:t xml:space="preserve"> prepare</w:t>
      </w:r>
      <w:r w:rsidR="008B5EB6">
        <w:rPr>
          <w:rFonts w:ascii="Calibri" w:eastAsia="Times New Roman" w:hAnsi="Calibri" w:cs="Calibri"/>
          <w:lang w:val="en-US" w:eastAsia="nl-BE"/>
        </w:rPr>
        <w:t xml:space="preserve"> the</w:t>
      </w:r>
      <w:r w:rsidRPr="00AA038C">
        <w:rPr>
          <w:rFonts w:ascii="Calibri" w:eastAsia="Times New Roman" w:hAnsi="Calibri" w:cs="Calibri"/>
          <w:lang w:val="en-US" w:eastAsia="nl-BE"/>
        </w:rPr>
        <w:t xml:space="preserve"> injection solution for drug delivery.</w:t>
      </w:r>
    </w:p>
    <w:p w14:paraId="10A0A2DC" w14:textId="77777777" w:rsidR="00D31871" w:rsidRPr="00AA038C" w:rsidRDefault="00D31871" w:rsidP="00D31871">
      <w:pPr>
        <w:numPr>
          <w:ilvl w:val="1"/>
          <w:numId w:val="5"/>
        </w:numPr>
        <w:spacing w:after="0" w:line="240" w:lineRule="auto"/>
        <w:ind w:left="1080"/>
        <w:textAlignment w:val="center"/>
        <w:rPr>
          <w:rFonts w:ascii="Calibri" w:eastAsia="Times New Roman" w:hAnsi="Calibri" w:cs="Calibri"/>
          <w:lang w:val="en-US" w:eastAsia="nl-BE"/>
        </w:rPr>
      </w:pPr>
      <w:r w:rsidRPr="00AA038C">
        <w:rPr>
          <w:rFonts w:ascii="Calibri" w:eastAsia="Times New Roman" w:hAnsi="Calibri" w:cs="Calibri"/>
          <w:lang w:val="en-US" w:eastAsia="nl-BE"/>
        </w:rPr>
        <w:t>Redistribute pups if required for normalization of litter size (aim for having 7-9 pups/litter).</w:t>
      </w:r>
    </w:p>
    <w:p w14:paraId="7D94943B" w14:textId="77777777" w:rsidR="00D31871" w:rsidRPr="00AA038C" w:rsidRDefault="00D31871" w:rsidP="00D31871">
      <w:pPr>
        <w:numPr>
          <w:ilvl w:val="1"/>
          <w:numId w:val="5"/>
        </w:numPr>
        <w:spacing w:after="0" w:line="240" w:lineRule="auto"/>
        <w:ind w:left="1080"/>
        <w:textAlignment w:val="center"/>
        <w:rPr>
          <w:rFonts w:ascii="Calibri" w:eastAsia="Times New Roman" w:hAnsi="Calibri" w:cs="Calibri"/>
          <w:lang w:val="en-US" w:eastAsia="nl-BE"/>
        </w:rPr>
      </w:pPr>
      <w:r w:rsidRPr="00AA038C">
        <w:rPr>
          <w:rFonts w:ascii="Calibri" w:eastAsia="Times New Roman" w:hAnsi="Calibri" w:cs="Calibri"/>
          <w:lang w:val="en-US" w:eastAsia="nl-BE"/>
        </w:rPr>
        <w:t>Paw tattoo for identification – Update excel sheets for health/behavior monitorization.</w:t>
      </w:r>
    </w:p>
    <w:p w14:paraId="4807921F" w14:textId="77777777" w:rsidR="00D31871" w:rsidRDefault="00D31871" w:rsidP="00D31871">
      <w:pPr>
        <w:numPr>
          <w:ilvl w:val="0"/>
          <w:numId w:val="5"/>
        </w:numPr>
        <w:spacing w:after="0" w:line="240" w:lineRule="auto"/>
        <w:ind w:left="540"/>
        <w:textAlignment w:val="center"/>
        <w:rPr>
          <w:rFonts w:ascii="Calibri" w:eastAsia="Times New Roman" w:hAnsi="Calibri" w:cs="Calibri"/>
          <w:lang w:val="en-US" w:eastAsia="nl-BE"/>
        </w:rPr>
      </w:pPr>
      <w:r w:rsidRPr="00AA038C">
        <w:rPr>
          <w:rFonts w:ascii="Calibri" w:eastAsia="Times New Roman" w:hAnsi="Calibri" w:cs="Calibri"/>
          <w:lang w:val="en-US" w:eastAsia="nl-BE"/>
        </w:rPr>
        <w:t>Daily from P2-P</w:t>
      </w:r>
      <w:r>
        <w:rPr>
          <w:rFonts w:ascii="Calibri" w:eastAsia="Times New Roman" w:hAnsi="Calibri" w:cs="Calibri"/>
          <w:lang w:val="en-US" w:eastAsia="nl-BE"/>
        </w:rPr>
        <w:t>21</w:t>
      </w:r>
      <w:r w:rsidRPr="00AA038C">
        <w:rPr>
          <w:rFonts w:ascii="Calibri" w:eastAsia="Times New Roman" w:hAnsi="Calibri" w:cs="Calibri"/>
          <w:lang w:val="en-US" w:eastAsia="nl-BE"/>
        </w:rPr>
        <w:t>: Inject all pups – Pups should be injected at roughly the same time every day.</w:t>
      </w:r>
    </w:p>
    <w:p w14:paraId="657D7E4F" w14:textId="77777777" w:rsidR="00D31871" w:rsidRPr="00291852" w:rsidRDefault="00D31871" w:rsidP="00D31871">
      <w:pPr>
        <w:numPr>
          <w:ilvl w:val="0"/>
          <w:numId w:val="6"/>
        </w:numPr>
        <w:spacing w:after="0" w:line="240" w:lineRule="auto"/>
        <w:ind w:left="540"/>
        <w:textAlignment w:val="center"/>
        <w:rPr>
          <w:rFonts w:ascii="Calibri" w:eastAsia="Times New Roman" w:hAnsi="Calibri" w:cs="Calibri"/>
          <w:lang w:val="en-US" w:eastAsia="nl-BE"/>
        </w:rPr>
      </w:pPr>
      <w:r w:rsidRPr="00291852">
        <w:rPr>
          <w:rFonts w:ascii="Calibri" w:eastAsia="Times New Roman" w:hAnsi="Calibri" w:cs="Calibri"/>
          <w:lang w:val="en-US" w:eastAsia="nl-BE"/>
        </w:rPr>
        <w:t>IP injection (Vehicle Saline 0.9%):</w:t>
      </w:r>
    </w:p>
    <w:p w14:paraId="1A638EBE" w14:textId="77777777" w:rsidR="00D31871" w:rsidRPr="00291852" w:rsidRDefault="00D31871" w:rsidP="00D31871">
      <w:pPr>
        <w:numPr>
          <w:ilvl w:val="1"/>
          <w:numId w:val="6"/>
        </w:numPr>
        <w:spacing w:line="240" w:lineRule="auto"/>
        <w:ind w:left="1080"/>
        <w:textAlignment w:val="center"/>
        <w:rPr>
          <w:rFonts w:ascii="Calibri" w:eastAsia="Times New Roman" w:hAnsi="Calibri" w:cs="Calibri"/>
          <w:lang w:val="en-US" w:eastAsia="nl-BE"/>
        </w:rPr>
      </w:pPr>
      <w:r w:rsidRPr="00291852">
        <w:rPr>
          <w:rFonts w:ascii="Calibri" w:eastAsia="Times New Roman" w:hAnsi="Calibri" w:cs="Calibri"/>
          <w:lang w:val="en-US" w:eastAsia="nl-BE"/>
        </w:rPr>
        <w:t xml:space="preserve">Stock Concentration: </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858"/>
        <w:gridCol w:w="1145"/>
        <w:gridCol w:w="1145"/>
        <w:gridCol w:w="1145"/>
      </w:tblGrid>
      <w:tr w:rsidR="006F581F" w14:paraId="51F32D41" w14:textId="77777777" w:rsidTr="000A7FF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DB5F4A" w14:textId="77777777" w:rsidR="006F581F" w:rsidRPr="00291852"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Age of pups</w:t>
            </w:r>
          </w:p>
        </w:tc>
        <w:tc>
          <w:tcPr>
            <w:tcW w:w="11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0E37214" w14:textId="77777777" w:rsidR="006F581F" w:rsidRPr="00291852"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conc</w:t>
            </w:r>
          </w:p>
        </w:tc>
        <w:tc>
          <w:tcPr>
            <w:tcW w:w="1145" w:type="dxa"/>
            <w:tcBorders>
              <w:top w:val="single" w:sz="8" w:space="0" w:color="A3A3A3"/>
              <w:left w:val="single" w:sz="8" w:space="0" w:color="A3A3A3"/>
              <w:bottom w:val="single" w:sz="8" w:space="0" w:color="A3A3A3"/>
              <w:right w:val="single" w:sz="8" w:space="0" w:color="A3A3A3"/>
            </w:tcBorders>
          </w:tcPr>
          <w:p w14:paraId="309C14BA" w14:textId="77777777" w:rsidR="006F581F"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conc</w:t>
            </w:r>
          </w:p>
        </w:tc>
        <w:tc>
          <w:tcPr>
            <w:tcW w:w="1145" w:type="dxa"/>
            <w:tcBorders>
              <w:top w:val="single" w:sz="8" w:space="0" w:color="A3A3A3"/>
              <w:left w:val="single" w:sz="8" w:space="0" w:color="A3A3A3"/>
              <w:bottom w:val="single" w:sz="8" w:space="0" w:color="A3A3A3"/>
              <w:right w:val="single" w:sz="8" w:space="0" w:color="A3A3A3"/>
            </w:tcBorders>
          </w:tcPr>
          <w:p w14:paraId="6ED3E488" w14:textId="77777777" w:rsidR="006F581F"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conc</w:t>
            </w:r>
          </w:p>
        </w:tc>
      </w:tr>
      <w:tr w:rsidR="006F581F" w14:paraId="5DB16E31" w14:textId="77777777" w:rsidTr="000A7FF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1BF1CC" w14:textId="77777777" w:rsidR="006F581F" w:rsidRPr="00291852" w:rsidRDefault="006F581F" w:rsidP="000A7FF7">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P0-P5 (1-2.5g)</w:t>
            </w:r>
          </w:p>
        </w:tc>
        <w:tc>
          <w:tcPr>
            <w:tcW w:w="11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18217C" w14:textId="77777777" w:rsidR="006F581F" w:rsidRPr="00291852" w:rsidRDefault="006F581F" w:rsidP="000A7FF7">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0.013g/ml</w:t>
            </w:r>
          </w:p>
        </w:tc>
        <w:tc>
          <w:tcPr>
            <w:tcW w:w="1145" w:type="dxa"/>
            <w:tcBorders>
              <w:top w:val="single" w:sz="8" w:space="0" w:color="A3A3A3"/>
              <w:left w:val="single" w:sz="8" w:space="0" w:color="A3A3A3"/>
              <w:bottom w:val="single" w:sz="8" w:space="0" w:color="A3A3A3"/>
              <w:right w:val="single" w:sz="8" w:space="0" w:color="A3A3A3"/>
            </w:tcBorders>
          </w:tcPr>
          <w:p w14:paraId="78C96DFB" w14:textId="77777777" w:rsidR="006F581F" w:rsidRPr="00291852"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13 mg/mL</w:t>
            </w:r>
          </w:p>
        </w:tc>
        <w:tc>
          <w:tcPr>
            <w:tcW w:w="1145" w:type="dxa"/>
            <w:tcBorders>
              <w:top w:val="single" w:sz="8" w:space="0" w:color="A3A3A3"/>
              <w:left w:val="single" w:sz="8" w:space="0" w:color="A3A3A3"/>
              <w:bottom w:val="single" w:sz="8" w:space="0" w:color="A3A3A3"/>
              <w:right w:val="single" w:sz="8" w:space="0" w:color="A3A3A3"/>
            </w:tcBorders>
          </w:tcPr>
          <w:p w14:paraId="628D3184" w14:textId="77777777" w:rsidR="006F581F"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13 µg/µL</w:t>
            </w:r>
          </w:p>
        </w:tc>
      </w:tr>
      <w:tr w:rsidR="006F581F" w14:paraId="6C0AED93" w14:textId="77777777" w:rsidTr="000A7FF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DD3473" w14:textId="77777777" w:rsidR="006F581F" w:rsidRPr="00291852" w:rsidRDefault="006F581F" w:rsidP="000A7FF7">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P6-P14 (2.5-4.5g)</w:t>
            </w:r>
          </w:p>
        </w:tc>
        <w:tc>
          <w:tcPr>
            <w:tcW w:w="11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321A23" w14:textId="77777777" w:rsidR="006F581F" w:rsidRPr="00291852" w:rsidRDefault="006F581F" w:rsidP="000A7FF7">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0.025g/ml</w:t>
            </w:r>
          </w:p>
        </w:tc>
        <w:tc>
          <w:tcPr>
            <w:tcW w:w="1145" w:type="dxa"/>
            <w:tcBorders>
              <w:top w:val="single" w:sz="8" w:space="0" w:color="A3A3A3"/>
              <w:left w:val="single" w:sz="8" w:space="0" w:color="A3A3A3"/>
              <w:bottom w:val="single" w:sz="8" w:space="0" w:color="A3A3A3"/>
              <w:right w:val="single" w:sz="8" w:space="0" w:color="A3A3A3"/>
            </w:tcBorders>
          </w:tcPr>
          <w:p w14:paraId="04217C06" w14:textId="77777777" w:rsidR="006F581F" w:rsidRPr="00291852"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25 mg/mL</w:t>
            </w:r>
          </w:p>
        </w:tc>
        <w:tc>
          <w:tcPr>
            <w:tcW w:w="1145" w:type="dxa"/>
            <w:tcBorders>
              <w:top w:val="single" w:sz="8" w:space="0" w:color="A3A3A3"/>
              <w:left w:val="single" w:sz="8" w:space="0" w:color="A3A3A3"/>
              <w:bottom w:val="single" w:sz="8" w:space="0" w:color="A3A3A3"/>
              <w:right w:val="single" w:sz="8" w:space="0" w:color="A3A3A3"/>
            </w:tcBorders>
          </w:tcPr>
          <w:p w14:paraId="139F945A" w14:textId="77777777" w:rsidR="006F581F"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25 µg/µL</w:t>
            </w:r>
          </w:p>
        </w:tc>
      </w:tr>
      <w:tr w:rsidR="006F581F" w14:paraId="22705C45" w14:textId="77777777" w:rsidTr="000A7FF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491909" w14:textId="77777777" w:rsidR="006F581F" w:rsidRPr="00291852" w:rsidRDefault="006F581F" w:rsidP="000A7FF7">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P15-P21 (4.5-8g)</w:t>
            </w:r>
          </w:p>
        </w:tc>
        <w:tc>
          <w:tcPr>
            <w:tcW w:w="11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525931" w14:textId="77777777" w:rsidR="006F581F" w:rsidRPr="00291852" w:rsidRDefault="006F581F" w:rsidP="000A7FF7">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0.025g/ml</w:t>
            </w:r>
          </w:p>
        </w:tc>
        <w:tc>
          <w:tcPr>
            <w:tcW w:w="1145" w:type="dxa"/>
            <w:tcBorders>
              <w:top w:val="single" w:sz="8" w:space="0" w:color="A3A3A3"/>
              <w:left w:val="single" w:sz="8" w:space="0" w:color="A3A3A3"/>
              <w:bottom w:val="single" w:sz="8" w:space="0" w:color="A3A3A3"/>
              <w:right w:val="single" w:sz="8" w:space="0" w:color="A3A3A3"/>
            </w:tcBorders>
          </w:tcPr>
          <w:p w14:paraId="2F348E6F" w14:textId="77777777" w:rsidR="006F581F" w:rsidRPr="00291852"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25 mg/mL</w:t>
            </w:r>
          </w:p>
        </w:tc>
        <w:tc>
          <w:tcPr>
            <w:tcW w:w="1145" w:type="dxa"/>
            <w:tcBorders>
              <w:top w:val="single" w:sz="8" w:space="0" w:color="A3A3A3"/>
              <w:left w:val="single" w:sz="8" w:space="0" w:color="A3A3A3"/>
              <w:bottom w:val="single" w:sz="8" w:space="0" w:color="A3A3A3"/>
              <w:right w:val="single" w:sz="8" w:space="0" w:color="A3A3A3"/>
            </w:tcBorders>
          </w:tcPr>
          <w:p w14:paraId="0E4905CE" w14:textId="77777777" w:rsidR="006F581F" w:rsidRDefault="006F581F" w:rsidP="000A7FF7">
            <w:pPr>
              <w:spacing w:after="0" w:line="240" w:lineRule="auto"/>
              <w:rPr>
                <w:rFonts w:ascii="Calibri" w:eastAsia="Times New Roman" w:hAnsi="Calibri" w:cs="Calibri"/>
                <w:color w:val="000000"/>
                <w:lang w:val="en-GB" w:eastAsia="nl-BE"/>
              </w:rPr>
            </w:pPr>
            <w:r>
              <w:rPr>
                <w:rFonts w:ascii="Calibri" w:eastAsia="Times New Roman" w:hAnsi="Calibri" w:cs="Calibri"/>
                <w:color w:val="000000"/>
                <w:lang w:val="en-GB" w:eastAsia="nl-BE"/>
              </w:rPr>
              <w:t>25 µg/µL</w:t>
            </w:r>
          </w:p>
        </w:tc>
      </w:tr>
    </w:tbl>
    <w:p w14:paraId="1B6257F9" w14:textId="77777777" w:rsidR="00D31871" w:rsidRPr="00291852" w:rsidRDefault="00D31871" w:rsidP="00D31871">
      <w:pPr>
        <w:spacing w:after="0" w:line="240" w:lineRule="auto"/>
        <w:ind w:left="2700"/>
        <w:rPr>
          <w:rFonts w:ascii="Calibri" w:eastAsia="Times New Roman" w:hAnsi="Calibri" w:cs="Calibri"/>
          <w:lang w:val="en-US" w:eastAsia="nl-BE"/>
        </w:rPr>
      </w:pPr>
      <w:r w:rsidRPr="00291852">
        <w:rPr>
          <w:rFonts w:ascii="Calibri" w:eastAsia="Times New Roman" w:hAnsi="Calibri" w:cs="Calibri"/>
          <w:lang w:val="en-US" w:eastAsia="nl-BE"/>
        </w:rPr>
        <w:t> </w:t>
      </w:r>
    </w:p>
    <w:p w14:paraId="26D59E7C" w14:textId="77777777" w:rsidR="00D31871" w:rsidRPr="00291852" w:rsidRDefault="00D31871" w:rsidP="00D31871">
      <w:pPr>
        <w:numPr>
          <w:ilvl w:val="0"/>
          <w:numId w:val="7"/>
        </w:numPr>
        <w:spacing w:line="240" w:lineRule="auto"/>
        <w:ind w:left="1080"/>
        <w:textAlignment w:val="center"/>
        <w:rPr>
          <w:rFonts w:ascii="Calibri" w:eastAsia="Times New Roman" w:hAnsi="Calibri" w:cs="Calibri"/>
          <w:lang w:val="en-US" w:eastAsia="nl-BE"/>
        </w:rPr>
      </w:pPr>
      <w:r w:rsidRPr="00291852">
        <w:rPr>
          <w:rFonts w:ascii="Calibri" w:eastAsia="Times New Roman" w:hAnsi="Calibri" w:cs="Calibri"/>
          <w:lang w:val="en-US" w:eastAsia="nl-BE"/>
        </w:rPr>
        <w:t xml:space="preserve">Working Concentration: P0-5 (350mg/kg); P6-8 (400mg/kg); P9-P21 (500mg/kg) </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04"/>
        <w:gridCol w:w="1110"/>
        <w:gridCol w:w="720"/>
        <w:gridCol w:w="2700"/>
      </w:tblGrid>
      <w:tr w:rsidR="00D31871" w:rsidRPr="00291852" w14:paraId="232A74B8" w14:textId="77777777" w:rsidTr="00973E6D">
        <w:tc>
          <w:tcPr>
            <w:tcW w:w="2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2DC945"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Daily Injections: MAX 40ul/g</w:t>
            </w:r>
          </w:p>
        </w:tc>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F4E2F" w14:textId="77777777" w:rsidR="00D31871" w:rsidRPr="00291852" w:rsidRDefault="00D31871" w:rsidP="00973E6D">
            <w:pPr>
              <w:spacing w:after="0" w:line="240" w:lineRule="auto"/>
              <w:rPr>
                <w:rFonts w:ascii="Calibri" w:eastAsia="Times New Roman" w:hAnsi="Calibri" w:cs="Calibri"/>
                <w:lang w:val="en-US" w:eastAsia="nl-BE"/>
              </w:rPr>
            </w:pPr>
            <w:r w:rsidRPr="00291852">
              <w:rPr>
                <w:rFonts w:ascii="Calibri" w:eastAsia="Times New Roman" w:hAnsi="Calibri" w:cs="Calibri"/>
                <w:lang w:val="en-US" w:eastAsia="nl-BE"/>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B72D21" w14:textId="77777777" w:rsidR="00D31871" w:rsidRPr="00291852" w:rsidRDefault="00D31871" w:rsidP="00973E6D">
            <w:pPr>
              <w:spacing w:after="0" w:line="240" w:lineRule="auto"/>
              <w:rPr>
                <w:rFonts w:ascii="Calibri" w:eastAsia="Times New Roman" w:hAnsi="Calibri" w:cs="Calibri"/>
                <w:lang w:val="en-US" w:eastAsia="nl-BE"/>
              </w:rPr>
            </w:pPr>
            <w:r w:rsidRPr="00291852">
              <w:rPr>
                <w:rFonts w:ascii="Calibri" w:eastAsia="Times New Roman" w:hAnsi="Calibri" w:cs="Calibri"/>
                <w:lang w:val="en-US" w:eastAsia="nl-BE"/>
              </w:rPr>
              <w:t> </w:t>
            </w:r>
          </w:p>
        </w:tc>
        <w:tc>
          <w:tcPr>
            <w:tcW w:w="2700" w:type="dxa"/>
            <w:tcBorders>
              <w:top w:val="single" w:sz="8" w:space="0" w:color="A3A3A3"/>
              <w:left w:val="single" w:sz="8" w:space="0" w:color="A3A3A3"/>
              <w:bottom w:val="single" w:sz="8" w:space="0" w:color="A3A3A3"/>
              <w:right w:val="single" w:sz="8" w:space="0" w:color="A3A3A3"/>
            </w:tcBorders>
          </w:tcPr>
          <w:p w14:paraId="5D4B0C79" w14:textId="77777777" w:rsidR="00D31871" w:rsidRPr="00291852" w:rsidRDefault="00D31871" w:rsidP="00973E6D">
            <w:pPr>
              <w:spacing w:after="0" w:line="240" w:lineRule="auto"/>
              <w:rPr>
                <w:rFonts w:ascii="Calibri" w:eastAsia="Times New Roman" w:hAnsi="Calibri" w:cs="Calibri"/>
                <w:lang w:val="en-US" w:eastAsia="nl-BE"/>
              </w:rPr>
            </w:pPr>
            <w:r>
              <w:rPr>
                <w:rFonts w:ascii="Calibri" w:eastAsia="Times New Roman" w:hAnsi="Calibri" w:cs="Calibri"/>
                <w:lang w:val="en-US" w:eastAsia="nl-BE"/>
              </w:rPr>
              <w:t>example</w:t>
            </w:r>
          </w:p>
        </w:tc>
      </w:tr>
      <w:tr w:rsidR="00D31871" w:rsidRPr="00291852" w14:paraId="26E7AE7F" w14:textId="77777777" w:rsidTr="00973E6D">
        <w:tc>
          <w:tcPr>
            <w:tcW w:w="2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CC8CDD"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 xml:space="preserve">P0-P5 </w:t>
            </w:r>
          </w:p>
        </w:tc>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44C1D7" w14:textId="77777777" w:rsidR="00D31871" w:rsidRPr="00291852" w:rsidRDefault="00D31871" w:rsidP="00973E6D">
            <w:pPr>
              <w:spacing w:after="0" w:line="240" w:lineRule="auto"/>
              <w:jc w:val="right"/>
              <w:rPr>
                <w:rFonts w:ascii="Calibri" w:eastAsia="Times New Roman" w:hAnsi="Calibri" w:cs="Calibri"/>
                <w:color w:val="000000"/>
                <w:lang w:val="en-GB" w:eastAsia="nl-BE"/>
              </w:rPr>
            </w:pPr>
            <w:r w:rsidRPr="00291852">
              <w:rPr>
                <w:rFonts w:ascii="Calibri" w:eastAsia="Times New Roman" w:hAnsi="Calibri" w:cs="Calibri"/>
                <w:b/>
                <w:bCs/>
                <w:color w:val="000000"/>
                <w:lang w:val="en-GB" w:eastAsia="nl-BE"/>
              </w:rPr>
              <w:t>350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CD40DB" w14:textId="77777777" w:rsidR="00D31871" w:rsidRPr="00291852" w:rsidRDefault="00D31871" w:rsidP="00973E6D">
            <w:pPr>
              <w:spacing w:after="0" w:line="240" w:lineRule="auto"/>
              <w:rPr>
                <w:rFonts w:ascii="Calibri" w:eastAsia="Times New Roman" w:hAnsi="Calibri" w:cs="Calibri"/>
                <w:lang w:val="en-US" w:eastAsia="nl-BE"/>
              </w:rPr>
            </w:pPr>
            <w:r w:rsidRPr="00291852">
              <w:rPr>
                <w:rFonts w:ascii="Calibri" w:eastAsia="Times New Roman" w:hAnsi="Calibri" w:cs="Calibri"/>
                <w:lang w:val="en-US" w:eastAsia="nl-BE"/>
              </w:rPr>
              <w:t>µg/g</w:t>
            </w:r>
          </w:p>
        </w:tc>
        <w:tc>
          <w:tcPr>
            <w:tcW w:w="2700" w:type="dxa"/>
            <w:tcBorders>
              <w:top w:val="single" w:sz="8" w:space="0" w:color="A3A3A3"/>
              <w:left w:val="single" w:sz="8" w:space="0" w:color="A3A3A3"/>
              <w:bottom w:val="single" w:sz="8" w:space="0" w:color="A3A3A3"/>
              <w:right w:val="single" w:sz="8" w:space="0" w:color="A3A3A3"/>
            </w:tcBorders>
          </w:tcPr>
          <w:p w14:paraId="5D3DCCD3" w14:textId="77777777" w:rsidR="00D31871" w:rsidRPr="00291852" w:rsidRDefault="00D31871" w:rsidP="00973E6D">
            <w:pPr>
              <w:spacing w:after="0" w:line="240" w:lineRule="auto"/>
              <w:rPr>
                <w:rFonts w:ascii="Calibri" w:eastAsia="Times New Roman" w:hAnsi="Calibri" w:cs="Calibri"/>
                <w:lang w:val="en-US" w:eastAsia="nl-BE"/>
              </w:rPr>
            </w:pPr>
            <w:r>
              <w:rPr>
                <w:rFonts w:ascii="Calibri" w:eastAsia="Times New Roman" w:hAnsi="Calibri" w:cs="Calibri"/>
                <w:lang w:val="en-US" w:eastAsia="nl-BE"/>
              </w:rPr>
              <w:t>Weight 2g: 53.84 µL</w:t>
            </w:r>
          </w:p>
        </w:tc>
      </w:tr>
      <w:tr w:rsidR="00D31871" w:rsidRPr="00291852" w14:paraId="772E5DA4" w14:textId="77777777" w:rsidTr="00973E6D">
        <w:tc>
          <w:tcPr>
            <w:tcW w:w="2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1DF609"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P6-P14</w:t>
            </w:r>
          </w:p>
        </w:tc>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747E14" w14:textId="77777777" w:rsidR="00D31871" w:rsidRPr="00291852" w:rsidRDefault="00D31871" w:rsidP="00973E6D">
            <w:pPr>
              <w:spacing w:after="0" w:line="240" w:lineRule="auto"/>
              <w:jc w:val="right"/>
              <w:rPr>
                <w:rFonts w:ascii="Calibri" w:eastAsia="Times New Roman" w:hAnsi="Calibri" w:cs="Calibri"/>
                <w:color w:val="000000"/>
                <w:lang w:val="en-GB" w:eastAsia="nl-BE"/>
              </w:rPr>
            </w:pPr>
            <w:r w:rsidRPr="00291852">
              <w:rPr>
                <w:rFonts w:ascii="Calibri" w:eastAsia="Times New Roman" w:hAnsi="Calibri" w:cs="Calibri"/>
                <w:b/>
                <w:bCs/>
                <w:color w:val="000000"/>
                <w:lang w:val="en-GB" w:eastAsia="nl-BE"/>
              </w:rPr>
              <w:t>400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1591B2" w14:textId="77777777" w:rsidR="00D31871" w:rsidRPr="00291852" w:rsidRDefault="00D31871" w:rsidP="00973E6D">
            <w:pPr>
              <w:spacing w:after="0" w:line="240" w:lineRule="auto"/>
              <w:rPr>
                <w:rFonts w:ascii="Calibri" w:eastAsia="Times New Roman" w:hAnsi="Calibri" w:cs="Calibri"/>
                <w:lang w:val="en-US" w:eastAsia="nl-BE"/>
              </w:rPr>
            </w:pPr>
            <w:r w:rsidRPr="00291852">
              <w:rPr>
                <w:rFonts w:ascii="Calibri" w:eastAsia="Times New Roman" w:hAnsi="Calibri" w:cs="Calibri"/>
                <w:lang w:val="en-US" w:eastAsia="nl-BE"/>
              </w:rPr>
              <w:t>µg/g</w:t>
            </w:r>
          </w:p>
        </w:tc>
        <w:tc>
          <w:tcPr>
            <w:tcW w:w="2700" w:type="dxa"/>
            <w:tcBorders>
              <w:top w:val="single" w:sz="8" w:space="0" w:color="A3A3A3"/>
              <w:left w:val="single" w:sz="8" w:space="0" w:color="A3A3A3"/>
              <w:bottom w:val="single" w:sz="8" w:space="0" w:color="A3A3A3"/>
              <w:right w:val="single" w:sz="8" w:space="0" w:color="A3A3A3"/>
            </w:tcBorders>
          </w:tcPr>
          <w:p w14:paraId="238317A2" w14:textId="77777777" w:rsidR="00D31871" w:rsidRPr="00291852" w:rsidRDefault="00D31871" w:rsidP="00973E6D">
            <w:pPr>
              <w:spacing w:after="0" w:line="240" w:lineRule="auto"/>
              <w:rPr>
                <w:rFonts w:ascii="Calibri" w:eastAsia="Times New Roman" w:hAnsi="Calibri" w:cs="Calibri"/>
                <w:lang w:val="en-US" w:eastAsia="nl-BE"/>
              </w:rPr>
            </w:pPr>
            <w:r>
              <w:rPr>
                <w:rFonts w:ascii="Calibri" w:eastAsia="Times New Roman" w:hAnsi="Calibri" w:cs="Calibri"/>
                <w:lang w:val="en-US" w:eastAsia="nl-BE"/>
              </w:rPr>
              <w:t>Weight 4 g: 64 µL</w:t>
            </w:r>
          </w:p>
        </w:tc>
      </w:tr>
      <w:tr w:rsidR="00D31871" w:rsidRPr="00291852" w14:paraId="74A5F696" w14:textId="77777777" w:rsidTr="00973E6D">
        <w:tc>
          <w:tcPr>
            <w:tcW w:w="2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CB5AD5" w14:textId="77777777" w:rsidR="00D31871" w:rsidRPr="00291852" w:rsidRDefault="00D31871" w:rsidP="00973E6D">
            <w:pPr>
              <w:spacing w:after="0" w:line="240" w:lineRule="auto"/>
              <w:rPr>
                <w:rFonts w:ascii="Calibri" w:eastAsia="Times New Roman" w:hAnsi="Calibri" w:cs="Calibri"/>
                <w:color w:val="000000"/>
                <w:lang w:val="en-GB" w:eastAsia="nl-BE"/>
              </w:rPr>
            </w:pPr>
            <w:r w:rsidRPr="00291852">
              <w:rPr>
                <w:rFonts w:ascii="Calibri" w:eastAsia="Times New Roman" w:hAnsi="Calibri" w:cs="Calibri"/>
                <w:color w:val="000000"/>
                <w:lang w:val="en-GB" w:eastAsia="nl-BE"/>
              </w:rPr>
              <w:t>P15-P21</w:t>
            </w:r>
          </w:p>
        </w:tc>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6879C4" w14:textId="77777777" w:rsidR="00D31871" w:rsidRPr="00291852" w:rsidRDefault="00D31871" w:rsidP="00973E6D">
            <w:pPr>
              <w:spacing w:after="0" w:line="240" w:lineRule="auto"/>
              <w:jc w:val="right"/>
              <w:rPr>
                <w:rFonts w:ascii="Calibri" w:eastAsia="Times New Roman" w:hAnsi="Calibri" w:cs="Calibri"/>
                <w:color w:val="000000"/>
                <w:lang w:val="en-GB" w:eastAsia="nl-BE"/>
              </w:rPr>
            </w:pPr>
            <w:r w:rsidRPr="00291852">
              <w:rPr>
                <w:rFonts w:ascii="Calibri" w:eastAsia="Times New Roman" w:hAnsi="Calibri" w:cs="Calibri"/>
                <w:b/>
                <w:bCs/>
                <w:color w:val="000000"/>
                <w:lang w:val="en-GB" w:eastAsia="nl-BE"/>
              </w:rPr>
              <w:t>500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42C9F" w14:textId="77777777" w:rsidR="00D31871" w:rsidRPr="00291852" w:rsidRDefault="00D31871" w:rsidP="00973E6D">
            <w:pPr>
              <w:spacing w:after="0" w:line="240" w:lineRule="auto"/>
              <w:rPr>
                <w:rFonts w:ascii="Calibri" w:eastAsia="Times New Roman" w:hAnsi="Calibri" w:cs="Calibri"/>
                <w:lang w:val="en-US" w:eastAsia="nl-BE"/>
              </w:rPr>
            </w:pPr>
            <w:r w:rsidRPr="00291852">
              <w:rPr>
                <w:rFonts w:ascii="Calibri" w:eastAsia="Times New Roman" w:hAnsi="Calibri" w:cs="Calibri"/>
                <w:lang w:val="en-US" w:eastAsia="nl-BE"/>
              </w:rPr>
              <w:t>µg/g</w:t>
            </w:r>
          </w:p>
        </w:tc>
        <w:tc>
          <w:tcPr>
            <w:tcW w:w="2700" w:type="dxa"/>
            <w:tcBorders>
              <w:top w:val="single" w:sz="8" w:space="0" w:color="A3A3A3"/>
              <w:left w:val="single" w:sz="8" w:space="0" w:color="A3A3A3"/>
              <w:bottom w:val="single" w:sz="8" w:space="0" w:color="A3A3A3"/>
              <w:right w:val="single" w:sz="8" w:space="0" w:color="A3A3A3"/>
            </w:tcBorders>
          </w:tcPr>
          <w:p w14:paraId="14009021" w14:textId="77777777" w:rsidR="00D31871" w:rsidRPr="00291852" w:rsidRDefault="00D31871" w:rsidP="00973E6D">
            <w:pPr>
              <w:spacing w:after="0" w:line="240" w:lineRule="auto"/>
              <w:rPr>
                <w:rFonts w:ascii="Calibri" w:eastAsia="Times New Roman" w:hAnsi="Calibri" w:cs="Calibri"/>
                <w:lang w:val="en-US" w:eastAsia="nl-BE"/>
              </w:rPr>
            </w:pPr>
            <w:r>
              <w:rPr>
                <w:rFonts w:ascii="Calibri" w:eastAsia="Times New Roman" w:hAnsi="Calibri" w:cs="Calibri"/>
                <w:lang w:val="en-US" w:eastAsia="nl-BE"/>
              </w:rPr>
              <w:t>Weight 6 g: 120 µL</w:t>
            </w:r>
          </w:p>
        </w:tc>
      </w:tr>
    </w:tbl>
    <w:p w14:paraId="1DF1C5F7" w14:textId="77777777" w:rsidR="00D31871" w:rsidRPr="00AA038C" w:rsidRDefault="00D31871" w:rsidP="00D31871">
      <w:pPr>
        <w:spacing w:after="0" w:line="240" w:lineRule="auto"/>
        <w:ind w:left="1440"/>
        <w:textAlignment w:val="center"/>
        <w:rPr>
          <w:rFonts w:ascii="Calibri" w:eastAsia="Times New Roman" w:hAnsi="Calibri" w:cs="Calibri"/>
          <w:lang w:val="en-US" w:eastAsia="nl-BE"/>
        </w:rPr>
      </w:pPr>
    </w:p>
    <w:p w14:paraId="5F4456BE" w14:textId="77777777" w:rsidR="00D31871" w:rsidRPr="00AA038C" w:rsidRDefault="00D31871" w:rsidP="00D31871">
      <w:pPr>
        <w:numPr>
          <w:ilvl w:val="0"/>
          <w:numId w:val="5"/>
        </w:numPr>
        <w:spacing w:after="0" w:line="240" w:lineRule="auto"/>
        <w:ind w:left="540"/>
        <w:textAlignment w:val="center"/>
        <w:rPr>
          <w:rFonts w:ascii="Calibri" w:eastAsia="Times New Roman" w:hAnsi="Calibri" w:cs="Calibri"/>
          <w:lang w:val="en-US" w:eastAsia="nl-BE"/>
        </w:rPr>
      </w:pPr>
      <w:r w:rsidRPr="00AA038C">
        <w:rPr>
          <w:rFonts w:ascii="Calibri" w:eastAsia="Times New Roman" w:hAnsi="Calibri" w:cs="Calibri"/>
          <w:lang w:val="en-US" w:eastAsia="nl-BE"/>
        </w:rPr>
        <w:t xml:space="preserve">Day 4/7/9/11/14/17/21/every week: </w:t>
      </w:r>
    </w:p>
    <w:p w14:paraId="0A6FD3FA" w14:textId="72484892" w:rsidR="00D31871" w:rsidRDefault="00D31871" w:rsidP="00D31871">
      <w:pPr>
        <w:numPr>
          <w:ilvl w:val="1"/>
          <w:numId w:val="5"/>
        </w:numPr>
        <w:spacing w:after="0" w:line="240" w:lineRule="auto"/>
        <w:ind w:left="1080"/>
        <w:textAlignment w:val="center"/>
        <w:rPr>
          <w:rFonts w:ascii="Calibri" w:eastAsia="Times New Roman" w:hAnsi="Calibri" w:cs="Calibri"/>
          <w:lang w:val="en-US" w:eastAsia="nl-BE"/>
        </w:rPr>
      </w:pPr>
      <w:r w:rsidRPr="00AA038C">
        <w:rPr>
          <w:rFonts w:ascii="Calibri" w:eastAsia="Times New Roman" w:hAnsi="Calibri" w:cs="Calibri"/>
          <w:lang w:val="en-US" w:eastAsia="nl-BE"/>
        </w:rPr>
        <w:t>Register</w:t>
      </w:r>
      <w:r w:rsidR="008B5EB6">
        <w:rPr>
          <w:rFonts w:ascii="Calibri" w:eastAsia="Times New Roman" w:hAnsi="Calibri" w:cs="Calibri"/>
          <w:lang w:val="en-US" w:eastAsia="nl-BE"/>
        </w:rPr>
        <w:t xml:space="preserve"> the</w:t>
      </w:r>
      <w:r w:rsidRPr="00AA038C">
        <w:rPr>
          <w:rFonts w:ascii="Calibri" w:eastAsia="Times New Roman" w:hAnsi="Calibri" w:cs="Calibri"/>
          <w:lang w:val="en-US" w:eastAsia="nl-BE"/>
        </w:rPr>
        <w:t xml:space="preserve"> weight of all mice</w:t>
      </w:r>
    </w:p>
    <w:p w14:paraId="06AA5236" w14:textId="1BF0B383" w:rsidR="001465AD" w:rsidRDefault="001465AD" w:rsidP="00D31871">
      <w:pPr>
        <w:numPr>
          <w:ilvl w:val="1"/>
          <w:numId w:val="5"/>
        </w:numPr>
        <w:spacing w:after="0" w:line="240" w:lineRule="auto"/>
        <w:ind w:left="1080"/>
        <w:textAlignment w:val="center"/>
        <w:rPr>
          <w:rFonts w:ascii="Calibri" w:eastAsia="Times New Roman" w:hAnsi="Calibri" w:cs="Calibri"/>
          <w:lang w:val="en-US" w:eastAsia="nl-BE"/>
        </w:rPr>
      </w:pPr>
      <w:r>
        <w:rPr>
          <w:rFonts w:ascii="Calibri" w:eastAsia="Times New Roman" w:hAnsi="Calibri" w:cs="Calibri"/>
          <w:lang w:val="en-US" w:eastAsia="nl-BE"/>
        </w:rPr>
        <w:t>After weaning (day 21), m</w:t>
      </w:r>
      <w:r w:rsidR="008B5EB6">
        <w:rPr>
          <w:rFonts w:ascii="Calibri" w:eastAsia="Times New Roman" w:hAnsi="Calibri" w:cs="Calibri"/>
          <w:lang w:val="en-US" w:eastAsia="nl-BE"/>
        </w:rPr>
        <w:t>ice</w:t>
      </w:r>
      <w:r>
        <w:rPr>
          <w:rFonts w:ascii="Calibri" w:eastAsia="Times New Roman" w:hAnsi="Calibri" w:cs="Calibri"/>
          <w:lang w:val="en-US" w:eastAsia="nl-BE"/>
        </w:rPr>
        <w:t xml:space="preserve"> receive DFMO treatment via the drinking water.</w:t>
      </w:r>
    </w:p>
    <w:p w14:paraId="38FD1C94" w14:textId="77777777" w:rsidR="00DB3BA5" w:rsidRPr="001465AD" w:rsidRDefault="00DB3BA5" w:rsidP="00DB3BA5">
      <w:pPr>
        <w:spacing w:after="0" w:line="240" w:lineRule="auto"/>
        <w:ind w:left="1080"/>
        <w:textAlignment w:val="center"/>
        <w:rPr>
          <w:rFonts w:ascii="Calibri" w:eastAsia="Times New Roman" w:hAnsi="Calibri" w:cs="Calibri"/>
          <w:lang w:val="en-US" w:eastAsia="nl-BE"/>
        </w:rPr>
      </w:pPr>
    </w:p>
    <w:p w14:paraId="0C67E0F0" w14:textId="77777777" w:rsidR="008B1E0D" w:rsidRPr="008B1E0D" w:rsidRDefault="008B1E0D" w:rsidP="008B1E0D">
      <w:pPr>
        <w:rPr>
          <w:b/>
          <w:bCs/>
          <w:color w:val="4472C4"/>
          <w:lang w:val="en-US"/>
        </w:rPr>
      </w:pPr>
      <w:r w:rsidRPr="00973E6D">
        <w:rPr>
          <w:b/>
          <w:bCs/>
          <w:lang w:val="en-US"/>
        </w:rPr>
        <w:t>DenSPM</w:t>
      </w:r>
      <w:r>
        <w:rPr>
          <w:b/>
          <w:bCs/>
          <w:lang w:val="en-US"/>
        </w:rPr>
        <w:t xml:space="preserve"> IP preparation </w:t>
      </w:r>
    </w:p>
    <w:p w14:paraId="5EC007C7" w14:textId="1EC491D3" w:rsidR="006F581F" w:rsidRDefault="008B1E0D" w:rsidP="006F581F">
      <w:pPr>
        <w:pStyle w:val="ListParagraph"/>
        <w:numPr>
          <w:ilvl w:val="2"/>
          <w:numId w:val="5"/>
        </w:numPr>
        <w:jc w:val="both"/>
        <w:rPr>
          <w:lang w:val="en-US"/>
        </w:rPr>
      </w:pPr>
      <w:r w:rsidRPr="006F581F">
        <w:rPr>
          <w:lang w:val="en-US"/>
        </w:rPr>
        <w:t xml:space="preserve">Calculate the amount of substance to weigh depending on the solvent volume you add </w:t>
      </w:r>
      <w:r w:rsidR="006F581F" w:rsidRPr="006F581F">
        <w:rPr>
          <w:lang w:val="en-US"/>
        </w:rPr>
        <w:t>(Final concentration = 1,5 mg/mL)</w:t>
      </w:r>
      <w:r w:rsidR="008B5EB6">
        <w:rPr>
          <w:lang w:val="en-US"/>
        </w:rPr>
        <w:t>.</w:t>
      </w:r>
    </w:p>
    <w:p w14:paraId="3C68C639" w14:textId="42C21AB8" w:rsidR="008B1E0D" w:rsidRPr="006F581F" w:rsidRDefault="006F581F" w:rsidP="006F581F">
      <w:pPr>
        <w:pStyle w:val="ListParagraph"/>
        <w:spacing w:line="240" w:lineRule="auto"/>
        <w:ind w:left="357"/>
        <w:jc w:val="both"/>
        <w:rPr>
          <w:lang w:val="en-US"/>
        </w:rPr>
      </w:pPr>
      <w:r>
        <w:rPr>
          <w:lang w:val="en-US"/>
        </w:rPr>
        <w:t xml:space="preserve">Formula:                               </w:t>
      </w:r>
      <m:oMath>
        <m:r>
          <w:rPr>
            <w:rFonts w:ascii="Cambria Math" w:hAnsi="Cambria Math"/>
          </w:rPr>
          <m:t>Mass</m:t>
        </m:r>
        <m:r>
          <w:rPr>
            <w:rFonts w:ascii="Cambria Math" w:hAnsi="Cambria Math"/>
            <w:lang w:val="en-US"/>
          </w:rPr>
          <m:t xml:space="preserve"> </m:t>
        </m:r>
        <m:d>
          <m:dPr>
            <m:ctrlPr>
              <w:rPr>
                <w:rFonts w:ascii="Cambria Math" w:hAnsi="Cambria Math"/>
                <w:i/>
              </w:rPr>
            </m:ctrlPr>
          </m:dPr>
          <m:e>
            <m:r>
              <w:rPr>
                <w:rFonts w:ascii="Cambria Math" w:hAnsi="Cambria Math"/>
              </w:rPr>
              <m:t>mg</m:t>
            </m:r>
          </m:e>
        </m:d>
        <m:r>
          <w:rPr>
            <w:rFonts w:ascii="Cambria Math" w:hAnsi="Cambria Math"/>
            <w:lang w:val="en-US"/>
          </w:rPr>
          <m:t>=</m:t>
        </m:r>
        <m:r>
          <w:rPr>
            <w:rFonts w:ascii="Cambria Math" w:hAnsi="Cambria Math"/>
          </w:rPr>
          <m:t>Concentration</m:t>
        </m:r>
        <m:r>
          <w:rPr>
            <w:rFonts w:ascii="Cambria Math" w:hAnsi="Cambria Math"/>
            <w:lang w:val="en-US"/>
          </w:rPr>
          <m:t xml:space="preserve"> </m:t>
        </m:r>
        <m:d>
          <m:dPr>
            <m:ctrlPr>
              <w:rPr>
                <w:rFonts w:ascii="Cambria Math" w:hAnsi="Cambria Math"/>
                <w:i/>
              </w:rPr>
            </m:ctrlPr>
          </m:dPr>
          <m:e>
            <m:f>
              <m:fPr>
                <m:ctrlPr>
                  <w:rPr>
                    <w:rFonts w:ascii="Cambria Math" w:hAnsi="Cambria Math"/>
                    <w:i/>
                  </w:rPr>
                </m:ctrlPr>
              </m:fPr>
              <m:num>
                <m:r>
                  <w:rPr>
                    <w:rFonts w:ascii="Cambria Math" w:hAnsi="Cambria Math"/>
                  </w:rPr>
                  <m:t>mg</m:t>
                </m:r>
              </m:num>
              <m:den>
                <m:r>
                  <w:rPr>
                    <w:rFonts w:ascii="Cambria Math" w:hAnsi="Cambria Math"/>
                  </w:rPr>
                  <m:t>mL</m:t>
                </m:r>
              </m:den>
            </m:f>
          </m:e>
        </m:d>
        <m:r>
          <w:rPr>
            <w:rFonts w:ascii="Cambria Math" w:hAnsi="Cambria Math"/>
            <w:lang w:val="en-US"/>
          </w:rPr>
          <m:t>*</m:t>
        </m:r>
        <m:r>
          <w:rPr>
            <w:rFonts w:ascii="Cambria Math" w:hAnsi="Cambria Math"/>
          </w:rPr>
          <m:t>Volume</m:t>
        </m:r>
        <m:r>
          <w:rPr>
            <w:rFonts w:ascii="Cambria Math" w:hAnsi="Cambria Math"/>
            <w:lang w:val="en-US"/>
          </w:rPr>
          <m:t xml:space="preserve"> (</m:t>
        </m:r>
        <m:r>
          <w:rPr>
            <w:rFonts w:ascii="Cambria Math" w:hAnsi="Cambria Math"/>
          </w:rPr>
          <m:t>mL</m:t>
        </m:r>
        <m:r>
          <w:rPr>
            <w:rFonts w:ascii="Cambria Math" w:hAnsi="Cambria Math"/>
            <w:lang w:val="en-US"/>
          </w:rPr>
          <m:t>)</m:t>
        </m:r>
      </m:oMath>
    </w:p>
    <w:p w14:paraId="1A8952B3" w14:textId="77777777" w:rsidR="008B1E0D" w:rsidRPr="006F581F" w:rsidRDefault="008B1E0D" w:rsidP="006F581F">
      <w:pPr>
        <w:pStyle w:val="ListParagraph"/>
        <w:spacing w:line="240" w:lineRule="auto"/>
        <w:ind w:left="0"/>
        <w:jc w:val="both"/>
        <w:rPr>
          <w:u w:val="single"/>
          <w:lang w:val="en-US"/>
        </w:rPr>
      </w:pPr>
    </w:p>
    <w:p w14:paraId="4F68B5BB" w14:textId="642E94D4" w:rsidR="008B1E0D" w:rsidRPr="004F1759" w:rsidRDefault="008B1E0D" w:rsidP="006F581F">
      <w:pPr>
        <w:pStyle w:val="ListParagraph"/>
        <w:spacing w:line="240" w:lineRule="auto"/>
        <w:ind w:left="0"/>
        <w:jc w:val="center"/>
        <w:rPr>
          <w:lang w:val="en-US"/>
        </w:rPr>
      </w:pPr>
      <w:r w:rsidRPr="006F581F">
        <w:rPr>
          <w:u w:val="single"/>
          <w:lang w:val="en-US"/>
        </w:rPr>
        <w:t>Exampl</w:t>
      </w:r>
      <w:r w:rsidR="006F581F" w:rsidRPr="006F581F">
        <w:rPr>
          <w:u w:val="single"/>
          <w:lang w:val="en-US"/>
        </w:rPr>
        <w:t xml:space="preserve">e: </w:t>
      </w:r>
      <m:oMath>
        <m:r>
          <w:rPr>
            <w:rFonts w:ascii="Cambria Math" w:hAnsi="Cambria Math"/>
          </w:rPr>
          <m:t>Mass</m:t>
        </m:r>
        <m:r>
          <w:rPr>
            <w:rFonts w:ascii="Cambria Math" w:hAnsi="Cambria Math"/>
            <w:lang w:val="en-US"/>
          </w:rPr>
          <m:t>=</m:t>
        </m:r>
        <m:r>
          <m:rPr>
            <m:sty m:val="bi"/>
          </m:rPr>
          <w:rPr>
            <w:rFonts w:ascii="Cambria Math" w:hAnsi="Cambria Math"/>
          </w:rPr>
          <m:t>1</m:t>
        </m:r>
        <m:r>
          <m:rPr>
            <m:sty m:val="bi"/>
          </m:rPr>
          <w:rPr>
            <w:rFonts w:ascii="Cambria Math" w:hAnsi="Cambria Math"/>
            <w:lang w:val="en-US"/>
          </w:rPr>
          <m:t>.</m:t>
        </m:r>
        <m:r>
          <m:rPr>
            <m:sty m:val="bi"/>
          </m:rPr>
          <w:rPr>
            <w:rFonts w:ascii="Cambria Math" w:hAnsi="Cambria Math"/>
          </w:rPr>
          <m:t>5</m:t>
        </m:r>
        <m:f>
          <m:fPr>
            <m:ctrlPr>
              <w:rPr>
                <w:rFonts w:ascii="Cambria Math" w:hAnsi="Cambria Math"/>
                <w:i/>
              </w:rPr>
            </m:ctrlPr>
          </m:fPr>
          <m:num>
            <m:r>
              <w:rPr>
                <w:rFonts w:ascii="Cambria Math" w:hAnsi="Cambria Math"/>
              </w:rPr>
              <m:t>mg</m:t>
            </m:r>
          </m:num>
          <m:den>
            <m:r>
              <w:rPr>
                <w:rFonts w:ascii="Cambria Math" w:hAnsi="Cambria Math"/>
              </w:rPr>
              <m:t>mL</m:t>
            </m:r>
          </m:den>
        </m:f>
        <m:r>
          <w:rPr>
            <w:rFonts w:ascii="Cambria Math" w:hAnsi="Cambria Math"/>
            <w:lang w:val="en-US"/>
          </w:rPr>
          <m:t xml:space="preserve">*33.33333 </m:t>
        </m:r>
        <m:r>
          <w:rPr>
            <w:rFonts w:ascii="Cambria Math" w:hAnsi="Cambria Math"/>
          </w:rPr>
          <m:t>mL</m:t>
        </m:r>
        <m:r>
          <w:rPr>
            <w:rFonts w:ascii="Cambria Math" w:hAnsi="Cambria Math"/>
            <w:lang w:val="en-US"/>
          </w:rPr>
          <m:t xml:space="preserve">=50 </m:t>
        </m:r>
        <m:r>
          <w:rPr>
            <w:rFonts w:ascii="Cambria Math" w:hAnsi="Cambria Math"/>
          </w:rPr>
          <m:t>mg</m:t>
        </m:r>
      </m:oMath>
    </w:p>
    <w:p w14:paraId="6A1066E6" w14:textId="77777777" w:rsidR="006F581F" w:rsidRPr="006F581F" w:rsidRDefault="006F581F" w:rsidP="006F581F">
      <w:pPr>
        <w:pStyle w:val="ListParagraph"/>
        <w:ind w:left="0"/>
        <w:jc w:val="center"/>
        <w:rPr>
          <w:u w:val="single"/>
          <w:lang w:val="en-US"/>
        </w:rPr>
      </w:pPr>
    </w:p>
    <w:p w14:paraId="7F10B66C" w14:textId="14746A03" w:rsidR="008B1E0D" w:rsidRDefault="008B1E0D" w:rsidP="006F581F">
      <w:pPr>
        <w:pStyle w:val="ListParagraph"/>
        <w:numPr>
          <w:ilvl w:val="2"/>
          <w:numId w:val="5"/>
        </w:numPr>
        <w:jc w:val="both"/>
      </w:pPr>
      <w:r w:rsidRPr="006F581F">
        <w:rPr>
          <w:lang w:val="en-US"/>
        </w:rPr>
        <w:t>The pure powder stocks are stored at room temperature. Weigh the necessary amount of N</w:t>
      </w:r>
      <w:r w:rsidRPr="006F581F">
        <w:rPr>
          <w:vertAlign w:val="superscript"/>
          <w:lang w:val="en-US"/>
        </w:rPr>
        <w:t>1</w:t>
      </w:r>
      <w:r w:rsidRPr="006F581F">
        <w:rPr>
          <w:lang w:val="en-US"/>
        </w:rPr>
        <w:t>,N</w:t>
      </w:r>
      <w:r w:rsidRPr="006F581F">
        <w:rPr>
          <w:vertAlign w:val="superscript"/>
          <w:lang w:val="en-US"/>
        </w:rPr>
        <w:t>11</w:t>
      </w:r>
      <w:r w:rsidRPr="006F581F">
        <w:rPr>
          <w:lang w:val="en-US"/>
        </w:rPr>
        <w:t xml:space="preserve">-Diethylnorspermine tetrahydrochloride (DenSPM; Torcis, CAS 156886-85-0) in the appropriate recipient. </w:t>
      </w:r>
      <w:r>
        <w:t xml:space="preserve">Seal the compound container with parafilm. </w:t>
      </w:r>
    </w:p>
    <w:p w14:paraId="3F33583A" w14:textId="77777777" w:rsidR="008B1E0D" w:rsidRPr="008B1E0D" w:rsidRDefault="008B1E0D" w:rsidP="006F581F">
      <w:pPr>
        <w:pStyle w:val="ListParagraph"/>
        <w:numPr>
          <w:ilvl w:val="0"/>
          <w:numId w:val="13"/>
        </w:numPr>
        <w:suppressAutoHyphens/>
        <w:autoSpaceDN w:val="0"/>
        <w:jc w:val="both"/>
        <w:rPr>
          <w:lang w:val="en-US"/>
        </w:rPr>
      </w:pPr>
      <w:r w:rsidRPr="008B1E0D">
        <w:rPr>
          <w:lang w:val="en-US"/>
        </w:rPr>
        <w:t>Write down the opening date if the compound is new.</w:t>
      </w:r>
    </w:p>
    <w:p w14:paraId="585F9C18" w14:textId="761B1CCC" w:rsidR="006F581F" w:rsidRDefault="008B1E0D" w:rsidP="006F581F">
      <w:pPr>
        <w:pStyle w:val="ListParagraph"/>
        <w:numPr>
          <w:ilvl w:val="0"/>
          <w:numId w:val="13"/>
        </w:numPr>
        <w:suppressAutoHyphens/>
        <w:autoSpaceDN w:val="0"/>
        <w:jc w:val="both"/>
        <w:rPr>
          <w:lang w:val="en-US"/>
        </w:rPr>
      </w:pPr>
      <w:r w:rsidRPr="008B1E0D">
        <w:rPr>
          <w:lang w:val="en-US"/>
        </w:rPr>
        <w:t>Register on your labbook notes the Ref# and Lot# of the prepared stock</w:t>
      </w:r>
      <w:r w:rsidR="008B5EB6">
        <w:rPr>
          <w:lang w:val="en-US"/>
        </w:rPr>
        <w:t>.</w:t>
      </w:r>
    </w:p>
    <w:p w14:paraId="716C3F17" w14:textId="77777777" w:rsidR="006F581F" w:rsidRDefault="008B1E0D" w:rsidP="006F581F">
      <w:pPr>
        <w:pStyle w:val="ListParagraph"/>
        <w:numPr>
          <w:ilvl w:val="2"/>
          <w:numId w:val="5"/>
        </w:numPr>
        <w:suppressAutoHyphens/>
        <w:autoSpaceDN w:val="0"/>
        <w:jc w:val="both"/>
        <w:rPr>
          <w:lang w:val="en-US"/>
        </w:rPr>
      </w:pPr>
      <w:r w:rsidRPr="006F581F">
        <w:rPr>
          <w:lang w:val="en-US"/>
        </w:rPr>
        <w:lastRenderedPageBreak/>
        <w:t>Add with a pipet the correct volume of 0.9 % saline.</w:t>
      </w:r>
    </w:p>
    <w:p w14:paraId="25BB04C1" w14:textId="77777777" w:rsidR="006F581F" w:rsidRDefault="008B1E0D" w:rsidP="006F581F">
      <w:pPr>
        <w:pStyle w:val="ListParagraph"/>
        <w:numPr>
          <w:ilvl w:val="2"/>
          <w:numId w:val="5"/>
        </w:numPr>
        <w:suppressAutoHyphens/>
        <w:autoSpaceDN w:val="0"/>
        <w:jc w:val="both"/>
        <w:rPr>
          <w:lang w:val="en-US"/>
        </w:rPr>
      </w:pPr>
      <w:r w:rsidRPr="006F581F">
        <w:rPr>
          <w:lang w:val="en-US"/>
        </w:rPr>
        <w:t>Mix it gently by inverting.</w:t>
      </w:r>
    </w:p>
    <w:p w14:paraId="3E701C46" w14:textId="77777777" w:rsidR="006F581F" w:rsidRDefault="006F581F" w:rsidP="006F581F">
      <w:pPr>
        <w:pStyle w:val="ListParagraph"/>
        <w:numPr>
          <w:ilvl w:val="2"/>
          <w:numId w:val="5"/>
        </w:numPr>
        <w:suppressAutoHyphens/>
        <w:autoSpaceDN w:val="0"/>
        <w:jc w:val="both"/>
        <w:rPr>
          <w:lang w:val="en-US"/>
        </w:rPr>
      </w:pPr>
      <w:r>
        <w:rPr>
          <w:lang w:val="en-US"/>
        </w:rPr>
        <w:t>When</w:t>
      </w:r>
      <w:r w:rsidR="008B1E0D" w:rsidRPr="006F581F">
        <w:rPr>
          <w:lang w:val="en-US"/>
        </w:rPr>
        <w:t xml:space="preserve"> DenSPM is dissolved completely, filter the solution with a 0.22 µm filter connected to a syringe.</w:t>
      </w:r>
    </w:p>
    <w:p w14:paraId="01240C7A" w14:textId="084E49C1" w:rsidR="008B1E0D" w:rsidRPr="006F581F" w:rsidRDefault="008B1E0D" w:rsidP="006F581F">
      <w:pPr>
        <w:pStyle w:val="ListParagraph"/>
        <w:numPr>
          <w:ilvl w:val="2"/>
          <w:numId w:val="5"/>
        </w:numPr>
        <w:suppressAutoHyphens/>
        <w:autoSpaceDN w:val="0"/>
        <w:jc w:val="both"/>
        <w:rPr>
          <w:lang w:val="en-US"/>
        </w:rPr>
      </w:pPr>
      <w:r w:rsidRPr="006F581F">
        <w:rPr>
          <w:lang w:val="en-US"/>
        </w:rPr>
        <w:t xml:space="preserve">Aliquotes of a pre-defined volume are made and labeled with: </w:t>
      </w:r>
    </w:p>
    <w:p w14:paraId="5EFF5F97" w14:textId="77777777" w:rsidR="008B1E0D" w:rsidRPr="008B1E0D" w:rsidRDefault="008B1E0D" w:rsidP="006F581F">
      <w:pPr>
        <w:pStyle w:val="ListParagraph"/>
        <w:numPr>
          <w:ilvl w:val="0"/>
          <w:numId w:val="15"/>
        </w:numPr>
        <w:suppressAutoHyphens/>
        <w:autoSpaceDN w:val="0"/>
        <w:jc w:val="both"/>
        <w:rPr>
          <w:lang w:val="en-US"/>
        </w:rPr>
      </w:pPr>
      <w:r w:rsidRPr="008B1E0D">
        <w:rPr>
          <w:lang w:val="en-US"/>
        </w:rPr>
        <w:t xml:space="preserve">name and concentration of the solution (DenSPM 1.5 mg/ml) </w:t>
      </w:r>
    </w:p>
    <w:p w14:paraId="06030855" w14:textId="77777777" w:rsidR="008B1E0D" w:rsidRPr="00973E6D" w:rsidRDefault="008B1E0D" w:rsidP="006F581F">
      <w:pPr>
        <w:pStyle w:val="ListParagraph"/>
        <w:numPr>
          <w:ilvl w:val="0"/>
          <w:numId w:val="15"/>
        </w:numPr>
        <w:suppressAutoHyphens/>
        <w:autoSpaceDN w:val="0"/>
        <w:jc w:val="both"/>
        <w:rPr>
          <w:lang w:val="en-GB"/>
        </w:rPr>
      </w:pPr>
      <w:r w:rsidRPr="002823D6">
        <w:t>date of preparation</w:t>
      </w:r>
    </w:p>
    <w:p w14:paraId="538CC5FF" w14:textId="77777777" w:rsidR="006F581F" w:rsidRPr="006F581F" w:rsidRDefault="008B1E0D" w:rsidP="006F581F">
      <w:pPr>
        <w:pStyle w:val="ListParagraph"/>
        <w:numPr>
          <w:ilvl w:val="0"/>
          <w:numId w:val="15"/>
        </w:numPr>
        <w:suppressAutoHyphens/>
        <w:autoSpaceDN w:val="0"/>
        <w:jc w:val="both"/>
        <w:rPr>
          <w:lang w:val="en-GB"/>
        </w:rPr>
      </w:pPr>
      <w:r w:rsidRPr="00BC1BD9">
        <w:rPr>
          <w:lang w:val="en-US"/>
        </w:rPr>
        <w:t xml:space="preserve">name of the lab technician </w:t>
      </w:r>
    </w:p>
    <w:p w14:paraId="19AA6304" w14:textId="55EC81E9" w:rsidR="006F581F" w:rsidRPr="006F581F" w:rsidRDefault="008B1E0D" w:rsidP="006F581F">
      <w:pPr>
        <w:pStyle w:val="ListParagraph"/>
        <w:numPr>
          <w:ilvl w:val="2"/>
          <w:numId w:val="5"/>
        </w:numPr>
        <w:suppressAutoHyphens/>
        <w:autoSpaceDN w:val="0"/>
        <w:jc w:val="both"/>
        <w:rPr>
          <w:lang w:val="en-GB"/>
        </w:rPr>
      </w:pPr>
      <w:r w:rsidRPr="006F581F">
        <w:rPr>
          <w:lang w:val="en-US"/>
        </w:rPr>
        <w:t>Transfer aliquots to a box at -20</w:t>
      </w:r>
      <w:r w:rsidR="008B5EB6">
        <w:rPr>
          <w:lang w:val="en-US"/>
        </w:rPr>
        <w:t xml:space="preserve"> </w:t>
      </w:r>
      <w:r w:rsidRPr="006F581F">
        <w:rPr>
          <w:rFonts w:cs="Calibri"/>
          <w:lang w:val="en-US"/>
        </w:rPr>
        <w:t>°</w:t>
      </w:r>
      <w:r w:rsidRPr="006F581F">
        <w:rPr>
          <w:lang w:val="en-US"/>
        </w:rPr>
        <w:t>C. Solubilized stocks can be kept up to 1</w:t>
      </w:r>
      <w:r w:rsidR="008B5EB6">
        <w:rPr>
          <w:lang w:val="en-US"/>
        </w:rPr>
        <w:t xml:space="preserve"> </w:t>
      </w:r>
      <w:r w:rsidRPr="006F581F">
        <w:rPr>
          <w:lang w:val="en-US"/>
        </w:rPr>
        <w:t>month at -20</w:t>
      </w:r>
      <w:r w:rsidR="008B5EB6">
        <w:rPr>
          <w:lang w:val="en-US"/>
        </w:rPr>
        <w:t xml:space="preserve"> </w:t>
      </w:r>
      <w:r w:rsidRPr="006F581F">
        <w:rPr>
          <w:rFonts w:cs="Calibri"/>
          <w:lang w:val="en-US"/>
        </w:rPr>
        <w:t>°</w:t>
      </w:r>
      <w:r w:rsidR="008B5EB6">
        <w:rPr>
          <w:rFonts w:cs="Calibri"/>
          <w:lang w:val="en-US"/>
        </w:rPr>
        <w:t>C</w:t>
      </w:r>
      <w:r w:rsidRPr="006F581F">
        <w:rPr>
          <w:lang w:val="en-US"/>
        </w:rPr>
        <w:t xml:space="preserve"> and up to 6 months at -80</w:t>
      </w:r>
      <w:r w:rsidR="008B5EB6">
        <w:rPr>
          <w:lang w:val="en-US"/>
        </w:rPr>
        <w:t xml:space="preserve"> </w:t>
      </w:r>
      <w:r w:rsidRPr="006F581F">
        <w:rPr>
          <w:rFonts w:cs="Calibri"/>
          <w:lang w:val="en-US"/>
        </w:rPr>
        <w:t>°</w:t>
      </w:r>
      <w:r w:rsidRPr="006F581F">
        <w:rPr>
          <w:lang w:val="en-US"/>
        </w:rPr>
        <w:t>C.</w:t>
      </w:r>
    </w:p>
    <w:p w14:paraId="47AB35E5" w14:textId="6D0CA888" w:rsidR="008B1E0D" w:rsidRPr="006F581F" w:rsidRDefault="008B1E0D" w:rsidP="006F581F">
      <w:pPr>
        <w:pStyle w:val="ListParagraph"/>
        <w:numPr>
          <w:ilvl w:val="2"/>
          <w:numId w:val="5"/>
        </w:numPr>
        <w:suppressAutoHyphens/>
        <w:autoSpaceDN w:val="0"/>
        <w:jc w:val="both"/>
        <w:rPr>
          <w:lang w:val="en-GB"/>
        </w:rPr>
      </w:pPr>
      <w:r w:rsidRPr="006F581F">
        <w:rPr>
          <w:lang w:val="en-US"/>
        </w:rPr>
        <w:t>Transfer all the stock preparation information to the labbook.</w:t>
      </w:r>
    </w:p>
    <w:p w14:paraId="0E3F637E" w14:textId="53980202" w:rsidR="008B1E0D" w:rsidRDefault="008B1E0D" w:rsidP="008B1E0D">
      <w:pPr>
        <w:jc w:val="both"/>
        <w:rPr>
          <w:b/>
        </w:rPr>
      </w:pPr>
      <w:r>
        <w:rPr>
          <w:b/>
        </w:rPr>
        <w:t xml:space="preserve">DenSPM </w:t>
      </w:r>
      <w:r w:rsidRPr="00796466">
        <w:rPr>
          <w:b/>
        </w:rPr>
        <w:t>IP injections</w:t>
      </w:r>
    </w:p>
    <w:p w14:paraId="30D88F53" w14:textId="77777777" w:rsidR="008B1E0D" w:rsidRPr="007D24BF" w:rsidRDefault="008B1E0D" w:rsidP="008B1E0D">
      <w:pPr>
        <w:numPr>
          <w:ilvl w:val="0"/>
          <w:numId w:val="14"/>
        </w:numPr>
        <w:spacing w:after="0" w:line="240" w:lineRule="auto"/>
        <w:ind w:left="540"/>
        <w:textAlignment w:val="center"/>
        <w:rPr>
          <w:rFonts w:eastAsia="Times New Roman" w:cs="Calibri"/>
          <w:lang w:val="en-US" w:eastAsia="nl-BE"/>
        </w:rPr>
      </w:pPr>
      <w:r w:rsidRPr="007D24BF">
        <w:rPr>
          <w:rFonts w:eastAsia="Times New Roman" w:cs="Calibri"/>
          <w:lang w:val="en-US" w:eastAsia="nl-BE"/>
        </w:rPr>
        <w:t>Day 0: Mice are born</w:t>
      </w:r>
    </w:p>
    <w:p w14:paraId="7EFF1F9E" w14:textId="77777777" w:rsidR="008B1E0D" w:rsidRPr="007D24BF" w:rsidRDefault="008B1E0D" w:rsidP="008B1E0D">
      <w:pPr>
        <w:numPr>
          <w:ilvl w:val="0"/>
          <w:numId w:val="14"/>
        </w:numPr>
        <w:spacing w:after="0" w:line="240" w:lineRule="auto"/>
        <w:ind w:left="540"/>
        <w:textAlignment w:val="center"/>
        <w:rPr>
          <w:rFonts w:eastAsia="Times New Roman" w:cs="Calibri"/>
          <w:lang w:val="en-US" w:eastAsia="nl-BE"/>
        </w:rPr>
      </w:pPr>
      <w:r w:rsidRPr="007D24BF">
        <w:rPr>
          <w:rFonts w:eastAsia="Times New Roman" w:cs="Calibri"/>
          <w:lang w:val="en-US" w:eastAsia="nl-BE"/>
        </w:rPr>
        <w:t xml:space="preserve">Day 2: </w:t>
      </w:r>
    </w:p>
    <w:p w14:paraId="1C6CE0A5" w14:textId="28A0D8F2" w:rsidR="008B1E0D" w:rsidRPr="007D24BF" w:rsidRDefault="008B1E0D" w:rsidP="008B1E0D">
      <w:pPr>
        <w:numPr>
          <w:ilvl w:val="1"/>
          <w:numId w:val="14"/>
        </w:numPr>
        <w:spacing w:after="0" w:line="240" w:lineRule="auto"/>
        <w:ind w:left="1080"/>
        <w:textAlignment w:val="center"/>
        <w:rPr>
          <w:rFonts w:eastAsia="Times New Roman" w:cs="Calibri"/>
          <w:lang w:val="en-US" w:eastAsia="nl-BE"/>
        </w:rPr>
      </w:pPr>
      <w:r w:rsidRPr="007D24BF">
        <w:rPr>
          <w:rFonts w:eastAsia="Times New Roman" w:cs="Calibri"/>
          <w:lang w:val="en-US" w:eastAsia="nl-BE"/>
        </w:rPr>
        <w:t>Check if</w:t>
      </w:r>
      <w:r w:rsidR="008B5EB6">
        <w:rPr>
          <w:rFonts w:eastAsia="Times New Roman" w:cs="Calibri"/>
          <w:lang w:val="en-US" w:eastAsia="nl-BE"/>
        </w:rPr>
        <w:t xml:space="preserve"> the</w:t>
      </w:r>
      <w:r w:rsidRPr="007D24BF">
        <w:rPr>
          <w:rFonts w:eastAsia="Times New Roman" w:cs="Calibri"/>
          <w:lang w:val="en-US" w:eastAsia="nl-BE"/>
        </w:rPr>
        <w:t xml:space="preserve"> litter</w:t>
      </w:r>
      <w:r w:rsidR="008B5EB6">
        <w:rPr>
          <w:rFonts w:eastAsia="Times New Roman" w:cs="Calibri"/>
          <w:lang w:val="en-US" w:eastAsia="nl-BE"/>
        </w:rPr>
        <w:t xml:space="preserve"> is</w:t>
      </w:r>
      <w:r w:rsidRPr="007D24BF">
        <w:rPr>
          <w:rFonts w:eastAsia="Times New Roman" w:cs="Calibri"/>
          <w:lang w:val="en-US" w:eastAsia="nl-BE"/>
        </w:rPr>
        <w:t xml:space="preserve"> still alive prepare injection solution for drug delivery.</w:t>
      </w:r>
    </w:p>
    <w:p w14:paraId="17F2D151" w14:textId="77777777" w:rsidR="008B1E0D" w:rsidRPr="007D24BF" w:rsidRDefault="008B1E0D" w:rsidP="008B1E0D">
      <w:pPr>
        <w:numPr>
          <w:ilvl w:val="1"/>
          <w:numId w:val="14"/>
        </w:numPr>
        <w:spacing w:after="0" w:line="240" w:lineRule="auto"/>
        <w:ind w:left="1080"/>
        <w:textAlignment w:val="center"/>
        <w:rPr>
          <w:rFonts w:eastAsia="Times New Roman" w:cs="Calibri"/>
          <w:lang w:val="en-US" w:eastAsia="nl-BE"/>
        </w:rPr>
      </w:pPr>
      <w:r w:rsidRPr="007D24BF">
        <w:rPr>
          <w:rFonts w:eastAsia="Times New Roman" w:cs="Calibri"/>
          <w:lang w:val="en-US" w:eastAsia="nl-BE"/>
        </w:rPr>
        <w:t>Redistribute pups if required for normalization of litter size (aim for having 7-9 pups/litter).</w:t>
      </w:r>
    </w:p>
    <w:p w14:paraId="5954CCD1" w14:textId="77777777" w:rsidR="008B1E0D" w:rsidRPr="007D24BF" w:rsidRDefault="008B1E0D" w:rsidP="008B1E0D">
      <w:pPr>
        <w:numPr>
          <w:ilvl w:val="1"/>
          <w:numId w:val="14"/>
        </w:numPr>
        <w:spacing w:after="0" w:line="240" w:lineRule="auto"/>
        <w:ind w:left="1080"/>
        <w:textAlignment w:val="center"/>
        <w:rPr>
          <w:rFonts w:eastAsia="Times New Roman" w:cs="Calibri"/>
          <w:lang w:val="en-US" w:eastAsia="nl-BE"/>
        </w:rPr>
      </w:pPr>
      <w:r w:rsidRPr="007D24BF">
        <w:rPr>
          <w:rFonts w:eastAsia="Times New Roman" w:cs="Calibri"/>
          <w:lang w:val="en-US" w:eastAsia="nl-BE"/>
        </w:rPr>
        <w:t>Paw tattoo for identification – Update excel sheets for health/behavior monitorization.</w:t>
      </w:r>
    </w:p>
    <w:p w14:paraId="25425734" w14:textId="77777777" w:rsidR="008B1E0D" w:rsidRDefault="008B1E0D" w:rsidP="008B1E0D">
      <w:pPr>
        <w:numPr>
          <w:ilvl w:val="0"/>
          <w:numId w:val="14"/>
        </w:numPr>
        <w:spacing w:after="0" w:line="240" w:lineRule="auto"/>
        <w:ind w:left="540"/>
        <w:textAlignment w:val="center"/>
        <w:rPr>
          <w:rFonts w:eastAsia="Times New Roman" w:cs="Calibri"/>
          <w:lang w:val="en-US" w:eastAsia="nl-BE"/>
        </w:rPr>
      </w:pPr>
      <w:r w:rsidRPr="007D24BF">
        <w:rPr>
          <w:rFonts w:eastAsia="Times New Roman" w:cs="Calibri"/>
          <w:lang w:val="en-US" w:eastAsia="nl-BE"/>
        </w:rPr>
        <w:t>Daily from P2-P</w:t>
      </w:r>
      <w:r>
        <w:rPr>
          <w:rFonts w:eastAsia="Times New Roman" w:cs="Calibri"/>
          <w:lang w:val="en-US" w:eastAsia="nl-BE"/>
        </w:rPr>
        <w:t>42</w:t>
      </w:r>
      <w:r w:rsidRPr="007D24BF">
        <w:rPr>
          <w:rFonts w:eastAsia="Times New Roman" w:cs="Calibri"/>
          <w:lang w:val="en-US" w:eastAsia="nl-BE"/>
        </w:rPr>
        <w:t>: Inject all pups – Pups should be injected at roughly the same time every day.</w:t>
      </w:r>
    </w:p>
    <w:p w14:paraId="7D18213B" w14:textId="77777777" w:rsidR="008B1E0D" w:rsidRDefault="008B1E0D" w:rsidP="008B1E0D">
      <w:pPr>
        <w:numPr>
          <w:ilvl w:val="1"/>
          <w:numId w:val="14"/>
        </w:numPr>
        <w:spacing w:after="0" w:line="240" w:lineRule="auto"/>
        <w:textAlignment w:val="center"/>
        <w:rPr>
          <w:rFonts w:eastAsia="Times New Roman" w:cs="Calibri"/>
          <w:lang w:val="en-US" w:eastAsia="nl-BE"/>
        </w:rPr>
      </w:pPr>
      <w:r>
        <w:rPr>
          <w:rFonts w:eastAsia="Times New Roman" w:cs="Calibri"/>
          <w:lang w:val="en-US" w:eastAsia="nl-BE"/>
        </w:rPr>
        <w:t>Stock = 1,5 µg/L</w:t>
      </w:r>
    </w:p>
    <w:p w14:paraId="21BFCF3E" w14:textId="77777777" w:rsidR="008B1E0D" w:rsidRDefault="008B1E0D" w:rsidP="008B1E0D">
      <w:pPr>
        <w:numPr>
          <w:ilvl w:val="1"/>
          <w:numId w:val="14"/>
        </w:numPr>
        <w:spacing w:after="0" w:line="240" w:lineRule="auto"/>
        <w:textAlignment w:val="center"/>
        <w:rPr>
          <w:rFonts w:eastAsia="Times New Roman" w:cs="Calibri"/>
          <w:lang w:val="en-US" w:eastAsia="nl-BE"/>
        </w:rPr>
      </w:pPr>
      <w:r>
        <w:rPr>
          <w:rFonts w:eastAsia="Times New Roman" w:cs="Calibri"/>
          <w:lang w:val="en-US" w:eastAsia="nl-BE"/>
        </w:rPr>
        <w:t>Injection = 60 µg/g or 40 µl/g</w:t>
      </w:r>
    </w:p>
    <w:p w14:paraId="567E4C46" w14:textId="77777777" w:rsidR="008B1E0D" w:rsidRPr="007D24BF" w:rsidRDefault="008B1E0D" w:rsidP="008B1E0D">
      <w:pPr>
        <w:numPr>
          <w:ilvl w:val="1"/>
          <w:numId w:val="14"/>
        </w:numPr>
        <w:spacing w:after="0" w:line="240" w:lineRule="auto"/>
        <w:textAlignment w:val="center"/>
        <w:rPr>
          <w:rFonts w:eastAsia="Times New Roman" w:cs="Calibri"/>
          <w:lang w:val="en-US" w:eastAsia="nl-BE"/>
        </w:rPr>
      </w:pPr>
      <w:r>
        <w:rPr>
          <w:rFonts w:eastAsia="Times New Roman" w:cs="Calibri"/>
          <w:lang w:val="en-US" w:eastAsia="nl-BE"/>
        </w:rPr>
        <w:t xml:space="preserve">Example: weight: 2 g </w:t>
      </w:r>
      <w:r w:rsidRPr="00F4613F">
        <w:rPr>
          <w:rFonts w:eastAsia="Times New Roman" w:cs="Calibri"/>
          <w:lang w:val="en-US" w:eastAsia="nl-BE"/>
        </w:rPr>
        <w:sym w:font="Wingdings" w:char="F0E0"/>
      </w:r>
      <w:r>
        <w:rPr>
          <w:rFonts w:eastAsia="Times New Roman" w:cs="Calibri"/>
          <w:lang w:val="en-US" w:eastAsia="nl-BE"/>
        </w:rPr>
        <w:t xml:space="preserve"> inject 80 µL </w:t>
      </w:r>
    </w:p>
    <w:p w14:paraId="4640EF99" w14:textId="77777777" w:rsidR="008B1E0D" w:rsidRPr="007D24BF" w:rsidRDefault="008B1E0D" w:rsidP="008B1E0D">
      <w:pPr>
        <w:numPr>
          <w:ilvl w:val="0"/>
          <w:numId w:val="14"/>
        </w:numPr>
        <w:spacing w:after="0" w:line="240" w:lineRule="auto"/>
        <w:ind w:left="540"/>
        <w:textAlignment w:val="center"/>
        <w:rPr>
          <w:rFonts w:eastAsia="Times New Roman" w:cs="Calibri"/>
          <w:lang w:val="en-US" w:eastAsia="nl-BE"/>
        </w:rPr>
      </w:pPr>
      <w:r w:rsidRPr="007D24BF">
        <w:rPr>
          <w:rFonts w:eastAsia="Times New Roman" w:cs="Calibri"/>
          <w:lang w:val="en-US" w:eastAsia="nl-BE"/>
        </w:rPr>
        <w:t xml:space="preserve">Day 4/7/9/11/14/17/21/every week: </w:t>
      </w:r>
    </w:p>
    <w:p w14:paraId="44349613" w14:textId="77777777" w:rsidR="008B1E0D" w:rsidRPr="007D24BF" w:rsidRDefault="008B1E0D" w:rsidP="008B1E0D">
      <w:pPr>
        <w:numPr>
          <w:ilvl w:val="1"/>
          <w:numId w:val="14"/>
        </w:numPr>
        <w:spacing w:after="0" w:line="240" w:lineRule="auto"/>
        <w:ind w:left="1080"/>
        <w:textAlignment w:val="center"/>
        <w:rPr>
          <w:rFonts w:eastAsia="Times New Roman" w:cs="Calibri"/>
          <w:lang w:val="en-US" w:eastAsia="nl-BE"/>
        </w:rPr>
      </w:pPr>
      <w:r w:rsidRPr="007D24BF">
        <w:rPr>
          <w:rFonts w:eastAsia="Times New Roman" w:cs="Calibri"/>
          <w:lang w:val="en-US" w:eastAsia="nl-BE"/>
        </w:rPr>
        <w:t>Register weight of all mice</w:t>
      </w:r>
    </w:p>
    <w:p w14:paraId="77406AFD" w14:textId="77777777" w:rsidR="000343F6" w:rsidRPr="000343F6" w:rsidRDefault="000343F6" w:rsidP="000343F6">
      <w:pPr>
        <w:rPr>
          <w:lang w:val="en-US"/>
        </w:rPr>
      </w:pPr>
    </w:p>
    <w:p w14:paraId="41E5C701" w14:textId="0DAD5B35" w:rsidR="001465AD" w:rsidRPr="00C12880" w:rsidRDefault="000343F6" w:rsidP="00C12880">
      <w:pPr>
        <w:pStyle w:val="Heading2"/>
        <w:rPr>
          <w:rFonts w:eastAsia="Times New Roman"/>
          <w:lang w:val="en-US" w:eastAsia="nl-BE"/>
        </w:rPr>
      </w:pPr>
      <w:r w:rsidRPr="00C12880">
        <w:rPr>
          <w:rFonts w:eastAsia="Times New Roman"/>
          <w:lang w:val="en-US" w:eastAsia="nl-BE"/>
        </w:rPr>
        <w:t xml:space="preserve">Positive polyamine modulation </w:t>
      </w:r>
    </w:p>
    <w:p w14:paraId="0BBC097C" w14:textId="75230A7C" w:rsidR="000343F6" w:rsidRPr="00AE490C" w:rsidRDefault="000343F6" w:rsidP="000343F6">
      <w:pPr>
        <w:rPr>
          <w:b/>
          <w:bCs/>
          <w:lang w:val="en-US"/>
        </w:rPr>
      </w:pPr>
      <w:r w:rsidRPr="00AE490C">
        <w:rPr>
          <w:b/>
          <w:bCs/>
          <w:lang w:val="en-US"/>
        </w:rPr>
        <w:t>Spermine</w:t>
      </w:r>
      <w:r w:rsidR="004F1759">
        <w:rPr>
          <w:b/>
          <w:bCs/>
          <w:lang w:val="en-US"/>
        </w:rPr>
        <w:t xml:space="preserve"> and spermidine</w:t>
      </w:r>
      <w:r w:rsidRPr="00AE490C">
        <w:rPr>
          <w:b/>
          <w:bCs/>
          <w:lang w:val="en-US"/>
        </w:rPr>
        <w:t xml:space="preserve"> IP preparation  </w:t>
      </w:r>
    </w:p>
    <w:p w14:paraId="131B1863" w14:textId="77777777" w:rsidR="004F1759" w:rsidRDefault="004F1759" w:rsidP="004F1759">
      <w:pPr>
        <w:jc w:val="both"/>
        <w:rPr>
          <w:lang w:val="fr-FR"/>
        </w:rPr>
      </w:pPr>
      <w:r w:rsidRPr="0079099C">
        <w:rPr>
          <w:lang w:val="fr-FR"/>
        </w:rPr>
        <w:t>Spermine tetrahydrochloride; CAS: 306-67-2; MW: 348.18 g/mol</w:t>
      </w:r>
    </w:p>
    <w:p w14:paraId="2B6D1714" w14:textId="42AF3AE2" w:rsidR="004F1759" w:rsidRPr="004F1759" w:rsidRDefault="004F1759" w:rsidP="004F1759">
      <w:pPr>
        <w:jc w:val="both"/>
        <w:rPr>
          <w:lang w:val="fr-FR"/>
        </w:rPr>
      </w:pPr>
      <w:r>
        <w:rPr>
          <w:lang w:val="fr-FR"/>
        </w:rPr>
        <w:t>S</w:t>
      </w:r>
      <w:r w:rsidRPr="0079099C">
        <w:rPr>
          <w:lang w:val="fr-FR"/>
        </w:rPr>
        <w:t>permidine trihydrochloride</w:t>
      </w:r>
      <w:r>
        <w:rPr>
          <w:lang w:val="fr-FR"/>
        </w:rPr>
        <w:t xml:space="preserve"> ; </w:t>
      </w:r>
      <w:r w:rsidRPr="0079099C">
        <w:rPr>
          <w:lang w:val="fr-FR"/>
        </w:rPr>
        <w:t>CAS: 334-50-9; MW: 254.63 g/mol</w:t>
      </w:r>
    </w:p>
    <w:p w14:paraId="47C47FE3" w14:textId="00D2A0BD" w:rsidR="000343F6" w:rsidRPr="00D31871" w:rsidRDefault="000343F6" w:rsidP="004F1759">
      <w:pPr>
        <w:pStyle w:val="ListParagraph"/>
        <w:numPr>
          <w:ilvl w:val="0"/>
          <w:numId w:val="24"/>
        </w:numPr>
        <w:jc w:val="both"/>
        <w:rPr>
          <w:lang w:val="en-US"/>
        </w:rPr>
      </w:pPr>
      <w:r w:rsidRPr="00D31871">
        <w:rPr>
          <w:lang w:val="en-US"/>
        </w:rPr>
        <w:t>Calculate the amount of substance to weigh</w:t>
      </w:r>
      <w:r w:rsidR="000B26D5">
        <w:rPr>
          <w:lang w:val="en-US"/>
        </w:rPr>
        <w:t>,</w:t>
      </w:r>
      <w:r w:rsidRPr="00D31871">
        <w:rPr>
          <w:lang w:val="en-US"/>
        </w:rPr>
        <w:t xml:space="preserve"> depending on the solvent volume you add</w:t>
      </w:r>
      <w:r w:rsidR="000B26D5">
        <w:rPr>
          <w:lang w:val="en-US"/>
        </w:rPr>
        <w:t>, to prepare a 25 mg/ml stock</w:t>
      </w:r>
      <w:r w:rsidRPr="00D31871">
        <w:rPr>
          <w:lang w:val="en-US"/>
        </w:rPr>
        <w:t xml:space="preserve">. </w:t>
      </w:r>
    </w:p>
    <w:p w14:paraId="586AF6E3" w14:textId="77777777" w:rsidR="000343F6" w:rsidRPr="00171DFF" w:rsidRDefault="000343F6" w:rsidP="000343F6">
      <w:pPr>
        <w:pStyle w:val="ListParagraph"/>
        <w:ind w:left="0" w:firstLine="708"/>
        <w:jc w:val="both"/>
        <w:rPr>
          <w:lang w:val="en-US"/>
        </w:rPr>
      </w:pPr>
      <w:r>
        <w:rPr>
          <w:lang w:val="en-US"/>
        </w:rPr>
        <w:t>F</w:t>
      </w:r>
      <w:r w:rsidRPr="00171DFF">
        <w:rPr>
          <w:lang w:val="en-US"/>
        </w:rPr>
        <w:t>ormula:</w:t>
      </w:r>
    </w:p>
    <w:p w14:paraId="1A8E50FD" w14:textId="77777777" w:rsidR="000343F6" w:rsidRPr="00F8599E" w:rsidRDefault="000343F6" w:rsidP="000343F6">
      <w:pPr>
        <w:pStyle w:val="ListParagraph"/>
        <w:ind w:left="0"/>
        <w:jc w:val="both"/>
      </w:pPr>
      <m:oMathPara>
        <m:oMath>
          <m:r>
            <w:rPr>
              <w:rFonts w:ascii="Cambria Math" w:hAnsi="Cambria Math"/>
            </w:rPr>
            <m:t xml:space="preserve">Mass </m:t>
          </m:r>
          <m:d>
            <m:dPr>
              <m:ctrlPr>
                <w:rPr>
                  <w:rFonts w:ascii="Cambria Math" w:hAnsi="Cambria Math"/>
                  <w:i/>
                </w:rPr>
              </m:ctrlPr>
            </m:dPr>
            <m:e>
              <m:r>
                <w:rPr>
                  <w:rFonts w:ascii="Cambria Math" w:hAnsi="Cambria Math"/>
                </w:rPr>
                <m:t>mg</m:t>
              </m:r>
            </m:e>
          </m:d>
          <m:r>
            <w:rPr>
              <w:rFonts w:ascii="Cambria Math" w:hAnsi="Cambria Math"/>
            </w:rPr>
            <m:t xml:space="preserve">=Volume needed </m:t>
          </m:r>
          <m:d>
            <m:dPr>
              <m:ctrlPr>
                <w:rPr>
                  <w:rFonts w:ascii="Cambria Math" w:hAnsi="Cambria Math"/>
                  <w:i/>
                </w:rPr>
              </m:ctrlPr>
            </m:dPr>
            <m:e>
              <m:r>
                <w:rPr>
                  <w:rFonts w:ascii="Cambria Math" w:hAnsi="Cambria Math"/>
                </w:rPr>
                <m:t>ml</m:t>
              </m:r>
            </m:e>
          </m:d>
          <m:r>
            <w:rPr>
              <w:rFonts w:ascii="Cambria Math" w:hAnsi="Cambria Math"/>
            </w:rPr>
            <m:t>*concentration stock (</m:t>
          </m:r>
          <m:f>
            <m:fPr>
              <m:ctrlPr>
                <w:rPr>
                  <w:rFonts w:ascii="Cambria Math" w:hAnsi="Cambria Math"/>
                  <w:i/>
                </w:rPr>
              </m:ctrlPr>
            </m:fPr>
            <m:num>
              <m:r>
                <w:rPr>
                  <w:rFonts w:ascii="Cambria Math" w:hAnsi="Cambria Math"/>
                </w:rPr>
                <m:t>mg</m:t>
              </m:r>
            </m:num>
            <m:den>
              <m:r>
                <w:rPr>
                  <w:rFonts w:ascii="Cambria Math" w:hAnsi="Cambria Math"/>
                </w:rPr>
                <m:t>ml</m:t>
              </m:r>
            </m:den>
          </m:f>
          <m:r>
            <w:rPr>
              <w:rFonts w:ascii="Cambria Math" w:hAnsi="Cambria Math"/>
            </w:rPr>
            <m:t>)</m:t>
          </m:r>
        </m:oMath>
      </m:oMathPara>
    </w:p>
    <w:p w14:paraId="60C5AA50" w14:textId="77777777" w:rsidR="000343F6" w:rsidRDefault="000343F6" w:rsidP="000343F6">
      <w:pPr>
        <w:pStyle w:val="ListParagraph"/>
        <w:ind w:left="0"/>
        <w:jc w:val="both"/>
        <w:rPr>
          <w:u w:val="single"/>
        </w:rPr>
      </w:pPr>
    </w:p>
    <w:p w14:paraId="1A23A5F1" w14:textId="77777777" w:rsidR="000343F6" w:rsidRDefault="000343F6" w:rsidP="000343F6">
      <w:pPr>
        <w:pStyle w:val="ListParagraph"/>
        <w:ind w:left="0" w:firstLine="708"/>
        <w:jc w:val="both"/>
        <w:rPr>
          <w:u w:val="single"/>
        </w:rPr>
      </w:pPr>
      <w:r w:rsidRPr="000B0687">
        <w:rPr>
          <w:u w:val="single"/>
          <w:lang w:val="en-GB"/>
        </w:rPr>
        <w:t>Example</w:t>
      </w:r>
    </w:p>
    <w:p w14:paraId="64A1D116" w14:textId="77777777" w:rsidR="000343F6" w:rsidRDefault="000343F6" w:rsidP="000343F6">
      <w:pPr>
        <w:pStyle w:val="ListParagraph"/>
        <w:ind w:left="0"/>
        <w:jc w:val="both"/>
      </w:pPr>
    </w:p>
    <w:p w14:paraId="2EDF1E39" w14:textId="77777777" w:rsidR="000343F6" w:rsidRPr="000B0687" w:rsidRDefault="000343F6" w:rsidP="000343F6">
      <w:pPr>
        <w:pStyle w:val="ListParagraph"/>
        <w:ind w:left="0"/>
        <w:jc w:val="both"/>
      </w:pPr>
      <m:oMathPara>
        <m:oMath>
          <m:r>
            <w:rPr>
              <w:rFonts w:ascii="Cambria Math" w:hAnsi="Cambria Math"/>
            </w:rPr>
            <m:t>Mass=10 ml* 25</m:t>
          </m:r>
          <m:f>
            <m:fPr>
              <m:ctrlPr>
                <w:rPr>
                  <w:rFonts w:ascii="Cambria Math" w:hAnsi="Cambria Math"/>
                  <w:i/>
                </w:rPr>
              </m:ctrlPr>
            </m:fPr>
            <m:num>
              <m:r>
                <w:rPr>
                  <w:rFonts w:ascii="Cambria Math" w:hAnsi="Cambria Math"/>
                </w:rPr>
                <m:t>mg</m:t>
              </m:r>
            </m:num>
            <m:den>
              <m:r>
                <w:rPr>
                  <w:rFonts w:ascii="Cambria Math" w:hAnsi="Cambria Math"/>
                </w:rPr>
                <m:t>mL</m:t>
              </m:r>
            </m:den>
          </m:f>
          <m:r>
            <w:rPr>
              <w:rFonts w:ascii="Cambria Math" w:hAnsi="Cambria Math"/>
            </w:rPr>
            <m:t>=250 mg</m:t>
          </m:r>
        </m:oMath>
      </m:oMathPara>
    </w:p>
    <w:p w14:paraId="40973365" w14:textId="77777777" w:rsidR="000343F6" w:rsidRDefault="000343F6" w:rsidP="000343F6">
      <w:pPr>
        <w:pStyle w:val="ListParagraph"/>
        <w:ind w:left="0"/>
        <w:jc w:val="both"/>
      </w:pPr>
    </w:p>
    <w:p w14:paraId="039B767F" w14:textId="6202C5FA" w:rsidR="000343F6" w:rsidRPr="004F1759" w:rsidRDefault="000343F6" w:rsidP="004F1759">
      <w:pPr>
        <w:pStyle w:val="ListParagraph"/>
        <w:numPr>
          <w:ilvl w:val="0"/>
          <w:numId w:val="24"/>
        </w:numPr>
        <w:rPr>
          <w:lang w:val="en-US"/>
        </w:rPr>
      </w:pPr>
      <w:r w:rsidRPr="004F1759">
        <w:rPr>
          <w:lang w:val="en-US"/>
        </w:rPr>
        <w:t>Spermine</w:t>
      </w:r>
      <w:r w:rsidR="004F1759" w:rsidRPr="004F1759">
        <w:rPr>
          <w:lang w:val="en-US"/>
        </w:rPr>
        <w:t xml:space="preserve"> and spermidine</w:t>
      </w:r>
      <w:r w:rsidRPr="004F1759">
        <w:rPr>
          <w:lang w:val="en-US"/>
        </w:rPr>
        <w:t xml:space="preserve"> </w:t>
      </w:r>
      <w:r w:rsidR="004F1759" w:rsidRPr="004F1759">
        <w:rPr>
          <w:lang w:val="en-US"/>
        </w:rPr>
        <w:t>are</w:t>
      </w:r>
      <w:r w:rsidRPr="004F1759">
        <w:rPr>
          <w:lang w:val="en-US"/>
        </w:rPr>
        <w:t xml:space="preserve"> stored at 4 °C. Weigh the calculated amount of spermine tetrahydrochloride (CAS: 306-67-2; MW: 348.18 g/mol) </w:t>
      </w:r>
      <w:r w:rsidR="004F1759" w:rsidRPr="004F1759">
        <w:rPr>
          <w:lang w:val="en-US"/>
        </w:rPr>
        <w:t xml:space="preserve">or </w:t>
      </w:r>
      <w:r w:rsidR="004F1759" w:rsidRPr="004F1759">
        <w:rPr>
          <w:lang w:val="en-US"/>
        </w:rPr>
        <w:t>spermidine trihydrochloride (CAS: 334-50-9; MW: 254.63 g/mol)</w:t>
      </w:r>
      <w:r w:rsidR="004F1759" w:rsidRPr="004F1759">
        <w:rPr>
          <w:lang w:val="en-US"/>
        </w:rPr>
        <w:t xml:space="preserve"> </w:t>
      </w:r>
      <w:r w:rsidRPr="004F1759">
        <w:rPr>
          <w:lang w:val="en-US"/>
        </w:rPr>
        <w:t>in the appropriate recipient. Seal the compound container with parafilm.</w:t>
      </w:r>
    </w:p>
    <w:p w14:paraId="7E1DA094" w14:textId="77777777" w:rsidR="000343F6" w:rsidRPr="00A47B7E" w:rsidRDefault="000343F6" w:rsidP="004F1759">
      <w:pPr>
        <w:pStyle w:val="ListParagraph"/>
        <w:numPr>
          <w:ilvl w:val="1"/>
          <w:numId w:val="24"/>
        </w:numPr>
        <w:suppressAutoHyphens/>
        <w:autoSpaceDN w:val="0"/>
        <w:spacing w:line="256" w:lineRule="auto"/>
        <w:jc w:val="both"/>
        <w:rPr>
          <w:lang w:val="en-US"/>
        </w:rPr>
      </w:pPr>
      <w:r w:rsidRPr="00A47B7E">
        <w:rPr>
          <w:lang w:val="en-US"/>
        </w:rPr>
        <w:t>Write down the opening date if the compound is new.</w:t>
      </w:r>
    </w:p>
    <w:p w14:paraId="7A4859A7" w14:textId="77777777" w:rsidR="00D31871" w:rsidRDefault="000343F6" w:rsidP="004F1759">
      <w:pPr>
        <w:pStyle w:val="ListParagraph"/>
        <w:numPr>
          <w:ilvl w:val="1"/>
          <w:numId w:val="24"/>
        </w:numPr>
        <w:suppressAutoHyphens/>
        <w:autoSpaceDN w:val="0"/>
        <w:spacing w:line="256" w:lineRule="auto"/>
        <w:jc w:val="both"/>
        <w:rPr>
          <w:lang w:val="en-US"/>
        </w:rPr>
      </w:pPr>
      <w:r w:rsidRPr="00A47B7E">
        <w:rPr>
          <w:lang w:val="en-US"/>
        </w:rPr>
        <w:t>Register on your lab</w:t>
      </w:r>
      <w:r>
        <w:rPr>
          <w:lang w:val="en-US"/>
        </w:rPr>
        <w:t>b</w:t>
      </w:r>
      <w:r w:rsidRPr="00A47B7E">
        <w:rPr>
          <w:lang w:val="en-US"/>
        </w:rPr>
        <w:t>ook notes the Ref# and Lot# of the prepared stock</w:t>
      </w:r>
    </w:p>
    <w:p w14:paraId="17E6E666" w14:textId="0C68626D" w:rsidR="000343F6" w:rsidRPr="00D31871" w:rsidRDefault="000343F6" w:rsidP="00D31871">
      <w:pPr>
        <w:pStyle w:val="ListParagraph"/>
        <w:numPr>
          <w:ilvl w:val="0"/>
          <w:numId w:val="12"/>
        </w:numPr>
        <w:suppressAutoHyphens/>
        <w:autoSpaceDN w:val="0"/>
        <w:spacing w:line="256" w:lineRule="auto"/>
        <w:jc w:val="both"/>
        <w:rPr>
          <w:lang w:val="en-US"/>
        </w:rPr>
      </w:pPr>
      <w:r w:rsidRPr="00D31871">
        <w:rPr>
          <w:lang w:val="en-US"/>
        </w:rPr>
        <w:lastRenderedPageBreak/>
        <w:t>Add with a pipet the correct volume of 0.9 % saline.</w:t>
      </w:r>
    </w:p>
    <w:p w14:paraId="10218A3C" w14:textId="77777777" w:rsidR="000343F6" w:rsidRDefault="000343F6" w:rsidP="00D31871">
      <w:pPr>
        <w:pStyle w:val="ListParagraph"/>
        <w:numPr>
          <w:ilvl w:val="0"/>
          <w:numId w:val="12"/>
        </w:numPr>
        <w:rPr>
          <w:lang w:val="en-US"/>
        </w:rPr>
      </w:pPr>
      <w:r>
        <w:rPr>
          <w:lang w:val="en-US"/>
        </w:rPr>
        <w:t>Mix it gently by inverting.</w:t>
      </w:r>
    </w:p>
    <w:p w14:paraId="71C0D598" w14:textId="7DBC1002" w:rsidR="000343F6" w:rsidRDefault="000343F6" w:rsidP="00D31871">
      <w:pPr>
        <w:pStyle w:val="ListParagraph"/>
        <w:numPr>
          <w:ilvl w:val="0"/>
          <w:numId w:val="12"/>
        </w:numPr>
        <w:rPr>
          <w:lang w:val="en-US"/>
        </w:rPr>
      </w:pPr>
      <w:r w:rsidRPr="009C4B7C">
        <w:rPr>
          <w:lang w:val="en-US"/>
        </w:rPr>
        <w:t>When spermine</w:t>
      </w:r>
      <w:r w:rsidR="008E3C96">
        <w:rPr>
          <w:lang w:val="en-US"/>
        </w:rPr>
        <w:t xml:space="preserve"> or spermidine</w:t>
      </w:r>
      <w:r w:rsidRPr="009C4B7C">
        <w:rPr>
          <w:lang w:val="en-US"/>
        </w:rPr>
        <w:t xml:space="preserve"> is dissolved completely, </w:t>
      </w:r>
      <w:r>
        <w:rPr>
          <w:lang w:val="en-US"/>
        </w:rPr>
        <w:t>filter the</w:t>
      </w:r>
      <w:r w:rsidRPr="009C4B7C">
        <w:rPr>
          <w:lang w:val="en-US"/>
        </w:rPr>
        <w:t xml:space="preserve"> solution with a 0.22 µm filter connected to a syringe. </w:t>
      </w:r>
    </w:p>
    <w:p w14:paraId="0DCF1219" w14:textId="77777777" w:rsidR="000343F6" w:rsidRDefault="000343F6" w:rsidP="00D31871">
      <w:pPr>
        <w:pStyle w:val="ListParagraph"/>
        <w:numPr>
          <w:ilvl w:val="0"/>
          <w:numId w:val="12"/>
        </w:numPr>
        <w:rPr>
          <w:lang w:val="en-US"/>
        </w:rPr>
      </w:pPr>
      <w:r>
        <w:rPr>
          <w:lang w:val="en-US"/>
        </w:rPr>
        <w:t>A</w:t>
      </w:r>
      <w:r w:rsidRPr="009C4B7C">
        <w:rPr>
          <w:lang w:val="en-US"/>
        </w:rPr>
        <w:t>liquotes</w:t>
      </w:r>
      <w:r>
        <w:rPr>
          <w:lang w:val="en-US"/>
        </w:rPr>
        <w:t xml:space="preserve"> of a pre-defined volume</w:t>
      </w:r>
      <w:r w:rsidRPr="009C4B7C">
        <w:rPr>
          <w:lang w:val="en-US"/>
        </w:rPr>
        <w:t xml:space="preserve"> are made and labeled with: </w:t>
      </w:r>
    </w:p>
    <w:p w14:paraId="5BF5EF85" w14:textId="0139394F" w:rsidR="000343F6" w:rsidRDefault="000343F6" w:rsidP="00D31871">
      <w:pPr>
        <w:pStyle w:val="ListParagraph"/>
        <w:numPr>
          <w:ilvl w:val="1"/>
          <w:numId w:val="12"/>
        </w:numPr>
        <w:rPr>
          <w:lang w:val="en-US"/>
        </w:rPr>
      </w:pPr>
      <w:r w:rsidRPr="009C4B7C">
        <w:rPr>
          <w:lang w:val="en-US"/>
        </w:rPr>
        <w:t>name and concentration of the solution (Spermine</w:t>
      </w:r>
      <w:r w:rsidR="008E3C96">
        <w:rPr>
          <w:lang w:val="en-US"/>
        </w:rPr>
        <w:t xml:space="preserve"> or spermidine</w:t>
      </w:r>
      <w:r w:rsidRPr="009C4B7C">
        <w:rPr>
          <w:lang w:val="en-US"/>
        </w:rPr>
        <w:t xml:space="preserve"> 25 mg/ml</w:t>
      </w:r>
      <w:r>
        <w:rPr>
          <w:lang w:val="en-US"/>
        </w:rPr>
        <w:t>; 10X stock</w:t>
      </w:r>
      <w:r w:rsidRPr="009C4B7C">
        <w:rPr>
          <w:lang w:val="en-US"/>
        </w:rPr>
        <w:t xml:space="preserve">) </w:t>
      </w:r>
    </w:p>
    <w:p w14:paraId="04F2A221" w14:textId="77777777" w:rsidR="000343F6" w:rsidRDefault="000343F6" w:rsidP="00D31871">
      <w:pPr>
        <w:pStyle w:val="ListParagraph"/>
        <w:numPr>
          <w:ilvl w:val="1"/>
          <w:numId w:val="12"/>
        </w:numPr>
        <w:rPr>
          <w:lang w:val="en-US"/>
        </w:rPr>
      </w:pPr>
      <w:r w:rsidRPr="009C4B7C">
        <w:rPr>
          <w:lang w:val="en-US"/>
        </w:rPr>
        <w:t>date</w:t>
      </w:r>
      <w:r>
        <w:rPr>
          <w:lang w:val="en-US"/>
        </w:rPr>
        <w:t xml:space="preserve"> of preparation</w:t>
      </w:r>
    </w:p>
    <w:p w14:paraId="6B42732C" w14:textId="77777777" w:rsidR="000343F6" w:rsidRDefault="000343F6" w:rsidP="00D31871">
      <w:pPr>
        <w:pStyle w:val="ListParagraph"/>
        <w:numPr>
          <w:ilvl w:val="1"/>
          <w:numId w:val="12"/>
        </w:numPr>
        <w:rPr>
          <w:lang w:val="en-US"/>
        </w:rPr>
      </w:pPr>
      <w:r w:rsidRPr="009C4B7C">
        <w:rPr>
          <w:lang w:val="en-US"/>
        </w:rPr>
        <w:t xml:space="preserve">name of the lab technician </w:t>
      </w:r>
    </w:p>
    <w:p w14:paraId="6F495F1C" w14:textId="77777777" w:rsidR="000343F6" w:rsidRPr="007F0B1E" w:rsidRDefault="000343F6" w:rsidP="000343F6">
      <w:pPr>
        <w:ind w:left="708"/>
        <w:rPr>
          <w:lang w:val="en-US"/>
        </w:rPr>
      </w:pPr>
      <w:r>
        <w:rPr>
          <w:lang w:val="en-US"/>
        </w:rPr>
        <w:t>The left over volume is aliquoted in a separate tube with a label mentioning the specific volume.</w:t>
      </w:r>
    </w:p>
    <w:p w14:paraId="6CD2A663" w14:textId="77777777" w:rsidR="000343F6" w:rsidRDefault="000343F6" w:rsidP="00D31871">
      <w:pPr>
        <w:pStyle w:val="ListParagraph"/>
        <w:numPr>
          <w:ilvl w:val="0"/>
          <w:numId w:val="12"/>
        </w:numPr>
        <w:rPr>
          <w:lang w:val="en-US"/>
        </w:rPr>
      </w:pPr>
      <w:r w:rsidRPr="009B253E">
        <w:rPr>
          <w:lang w:val="en-US"/>
        </w:rPr>
        <w:t>Oxygen is removed by using nitrogen</w:t>
      </w:r>
      <w:r>
        <w:rPr>
          <w:lang w:val="en-US"/>
        </w:rPr>
        <w:t xml:space="preserve">. </w:t>
      </w:r>
    </w:p>
    <w:p w14:paraId="68460F7C" w14:textId="5254045B" w:rsidR="000343F6" w:rsidRPr="00660E6B" w:rsidRDefault="000343F6" w:rsidP="00D31871">
      <w:pPr>
        <w:pStyle w:val="ListParagraph"/>
        <w:numPr>
          <w:ilvl w:val="0"/>
          <w:numId w:val="12"/>
        </w:numPr>
        <w:rPr>
          <w:lang w:val="en-US"/>
        </w:rPr>
      </w:pPr>
      <w:r w:rsidRPr="00660E6B">
        <w:rPr>
          <w:lang w:val="en-US"/>
        </w:rPr>
        <w:t>The aliquotes are stored in a box at -20 °C. Solubilized stocks can be kept up to 1</w:t>
      </w:r>
      <w:r>
        <w:rPr>
          <w:lang w:val="en-US"/>
        </w:rPr>
        <w:t xml:space="preserve"> </w:t>
      </w:r>
      <w:r w:rsidRPr="00660E6B">
        <w:rPr>
          <w:lang w:val="en-US"/>
        </w:rPr>
        <w:t>month at -20</w:t>
      </w:r>
      <w:r w:rsidR="008E3C96">
        <w:rPr>
          <w:lang w:val="en-US"/>
        </w:rPr>
        <w:t xml:space="preserve"> </w:t>
      </w:r>
      <w:r w:rsidRPr="00660E6B">
        <w:rPr>
          <w:rFonts w:cs="Calibri"/>
          <w:lang w:val="en-US"/>
        </w:rPr>
        <w:t>°</w:t>
      </w:r>
      <w:r w:rsidR="004D4FFB">
        <w:rPr>
          <w:rFonts w:cs="Calibri"/>
          <w:lang w:val="en-US"/>
        </w:rPr>
        <w:t>C</w:t>
      </w:r>
      <w:r w:rsidRPr="00660E6B">
        <w:rPr>
          <w:lang w:val="en-US"/>
        </w:rPr>
        <w:t xml:space="preserve"> and up to 6 months at -80</w:t>
      </w:r>
      <w:r w:rsidR="008E3C96">
        <w:rPr>
          <w:lang w:val="en-US"/>
        </w:rPr>
        <w:t xml:space="preserve"> </w:t>
      </w:r>
      <w:r w:rsidRPr="00660E6B">
        <w:rPr>
          <w:rFonts w:cs="Calibri"/>
          <w:lang w:val="en-US"/>
        </w:rPr>
        <w:t>°</w:t>
      </w:r>
      <w:r w:rsidR="004D4FFB">
        <w:rPr>
          <w:lang w:val="en-US"/>
        </w:rPr>
        <w:t>C</w:t>
      </w:r>
    </w:p>
    <w:p w14:paraId="62CCFB0F" w14:textId="77777777" w:rsidR="000343F6" w:rsidRPr="009B253E" w:rsidRDefault="000343F6" w:rsidP="00D31871">
      <w:pPr>
        <w:pStyle w:val="ListParagraph"/>
        <w:numPr>
          <w:ilvl w:val="0"/>
          <w:numId w:val="12"/>
        </w:numPr>
        <w:rPr>
          <w:lang w:val="en-US"/>
        </w:rPr>
      </w:pPr>
      <w:r>
        <w:rPr>
          <w:lang w:val="en-US"/>
        </w:rPr>
        <w:t>Transfer all the stock preparation information to the labbook.</w:t>
      </w:r>
    </w:p>
    <w:p w14:paraId="6CC867AE" w14:textId="77777777" w:rsidR="000343F6" w:rsidRPr="00E02CF5" w:rsidRDefault="000343F6" w:rsidP="00D31871">
      <w:pPr>
        <w:pStyle w:val="ListParagraph"/>
        <w:numPr>
          <w:ilvl w:val="0"/>
          <w:numId w:val="12"/>
        </w:numPr>
        <w:rPr>
          <w:lang w:val="en-US"/>
        </w:rPr>
      </w:pPr>
      <w:r w:rsidRPr="00E02CF5">
        <w:rPr>
          <w:lang w:val="en-US"/>
        </w:rPr>
        <w:t xml:space="preserve">The working solution is prepared by diluting the stock solution 1:10 (example: 1 ml stock solution + 9 ml 0.9 % saline). </w:t>
      </w:r>
    </w:p>
    <w:p w14:paraId="19EE8548" w14:textId="77777777" w:rsidR="000343F6" w:rsidRPr="00AE490C" w:rsidRDefault="000343F6" w:rsidP="000343F6">
      <w:pPr>
        <w:rPr>
          <w:b/>
          <w:bCs/>
          <w:lang w:val="en-US"/>
        </w:rPr>
      </w:pPr>
      <w:r w:rsidRPr="00AE490C">
        <w:rPr>
          <w:b/>
          <w:bCs/>
          <w:lang w:val="en-US"/>
        </w:rPr>
        <w:t>IP injection Spermine and Spermidine</w:t>
      </w:r>
    </w:p>
    <w:p w14:paraId="6E7BCCC2" w14:textId="77777777" w:rsidR="000343F6" w:rsidRPr="00621A60" w:rsidRDefault="000343F6" w:rsidP="000343F6">
      <w:pPr>
        <w:spacing w:line="240" w:lineRule="auto"/>
        <w:ind w:left="540"/>
        <w:rPr>
          <w:rFonts w:ascii="Calibri" w:eastAsia="Times New Roman" w:hAnsi="Calibri" w:cs="Calibri"/>
          <w:lang w:val="en-US" w:eastAsia="nl-BE"/>
        </w:rPr>
      </w:pPr>
      <w:r w:rsidRPr="00621A60">
        <w:rPr>
          <w:rFonts w:ascii="Calibri" w:eastAsia="Times New Roman" w:hAnsi="Calibri" w:cs="Calibri"/>
          <w:lang w:val="en-US" w:eastAsia="nl-BE"/>
        </w:rPr>
        <w:t>Prepare compound fresh every changing day from -20 stock tubes.</w:t>
      </w:r>
    </w:p>
    <w:p w14:paraId="1E6B11C2" w14:textId="77777777" w:rsidR="000343F6" w:rsidRPr="00621A60" w:rsidRDefault="000343F6" w:rsidP="000343F6">
      <w:pPr>
        <w:numPr>
          <w:ilvl w:val="0"/>
          <w:numId w:val="2"/>
        </w:numPr>
        <w:spacing w:after="0" w:line="240" w:lineRule="auto"/>
        <w:textAlignment w:val="center"/>
        <w:rPr>
          <w:rFonts w:ascii="Calibri" w:eastAsia="Times New Roman" w:hAnsi="Calibri" w:cs="Calibri"/>
          <w:lang w:val="en-US" w:eastAsia="nl-BE"/>
        </w:rPr>
      </w:pPr>
      <w:r w:rsidRPr="00621A60">
        <w:rPr>
          <w:rFonts w:ascii="Calibri" w:eastAsia="Times New Roman" w:hAnsi="Calibri" w:cs="Calibri"/>
          <w:lang w:val="en-US" w:eastAsia="nl-BE"/>
        </w:rPr>
        <w:t>Day 0: Mice are born</w:t>
      </w:r>
    </w:p>
    <w:p w14:paraId="0C950CE2" w14:textId="77777777" w:rsidR="000343F6" w:rsidRPr="00621A60" w:rsidRDefault="000343F6" w:rsidP="000343F6">
      <w:pPr>
        <w:numPr>
          <w:ilvl w:val="0"/>
          <w:numId w:val="2"/>
        </w:numPr>
        <w:spacing w:after="0" w:line="240" w:lineRule="auto"/>
        <w:textAlignment w:val="center"/>
        <w:rPr>
          <w:rFonts w:ascii="Calibri" w:eastAsia="Times New Roman" w:hAnsi="Calibri" w:cs="Calibri"/>
          <w:lang w:val="en-US" w:eastAsia="nl-BE"/>
        </w:rPr>
      </w:pPr>
      <w:r w:rsidRPr="00621A60">
        <w:rPr>
          <w:rFonts w:ascii="Calibri" w:eastAsia="Times New Roman" w:hAnsi="Calibri" w:cs="Calibri"/>
          <w:lang w:val="en-US" w:eastAsia="nl-BE"/>
        </w:rPr>
        <w:t xml:space="preserve">Day 2: </w:t>
      </w:r>
    </w:p>
    <w:p w14:paraId="4D1BDF91" w14:textId="750F65E5" w:rsidR="000343F6" w:rsidRPr="00621A60" w:rsidRDefault="000343F6" w:rsidP="000343F6">
      <w:pPr>
        <w:numPr>
          <w:ilvl w:val="1"/>
          <w:numId w:val="2"/>
        </w:numPr>
        <w:spacing w:after="0" w:line="240" w:lineRule="auto"/>
        <w:textAlignment w:val="center"/>
        <w:rPr>
          <w:rFonts w:ascii="Calibri" w:eastAsia="Times New Roman" w:hAnsi="Calibri" w:cs="Calibri"/>
          <w:lang w:val="en-US" w:eastAsia="nl-BE"/>
        </w:rPr>
      </w:pPr>
      <w:r w:rsidRPr="00621A60">
        <w:rPr>
          <w:rFonts w:ascii="Calibri" w:eastAsia="Times New Roman" w:hAnsi="Calibri" w:cs="Calibri"/>
          <w:lang w:val="en-US" w:eastAsia="nl-BE"/>
        </w:rPr>
        <w:t xml:space="preserve">Check if </w:t>
      </w:r>
      <w:r w:rsidR="008E3C96">
        <w:rPr>
          <w:rFonts w:ascii="Calibri" w:eastAsia="Times New Roman" w:hAnsi="Calibri" w:cs="Calibri"/>
          <w:lang w:val="en-US" w:eastAsia="nl-BE"/>
        </w:rPr>
        <w:t xml:space="preserve">the </w:t>
      </w:r>
      <w:r w:rsidRPr="00621A60">
        <w:rPr>
          <w:rFonts w:ascii="Calibri" w:eastAsia="Times New Roman" w:hAnsi="Calibri" w:cs="Calibri"/>
          <w:lang w:val="en-US" w:eastAsia="nl-BE"/>
        </w:rPr>
        <w:t>litter</w:t>
      </w:r>
      <w:r w:rsidR="008E3C96">
        <w:rPr>
          <w:rFonts w:ascii="Calibri" w:eastAsia="Times New Roman" w:hAnsi="Calibri" w:cs="Calibri"/>
          <w:lang w:val="en-US" w:eastAsia="nl-BE"/>
        </w:rPr>
        <w:t xml:space="preserve"> is</w:t>
      </w:r>
      <w:r w:rsidRPr="00621A60">
        <w:rPr>
          <w:rFonts w:ascii="Calibri" w:eastAsia="Times New Roman" w:hAnsi="Calibri" w:cs="Calibri"/>
          <w:lang w:val="en-US" w:eastAsia="nl-BE"/>
        </w:rPr>
        <w:t xml:space="preserve"> still alive prepare injection solution for drug delivery.</w:t>
      </w:r>
    </w:p>
    <w:p w14:paraId="415C909F" w14:textId="77777777" w:rsidR="000343F6" w:rsidRPr="00621A60" w:rsidRDefault="000343F6" w:rsidP="000343F6">
      <w:pPr>
        <w:numPr>
          <w:ilvl w:val="1"/>
          <w:numId w:val="2"/>
        </w:numPr>
        <w:spacing w:after="0" w:line="240" w:lineRule="auto"/>
        <w:textAlignment w:val="center"/>
        <w:rPr>
          <w:rFonts w:ascii="Calibri" w:eastAsia="Times New Roman" w:hAnsi="Calibri" w:cs="Calibri"/>
          <w:lang w:val="en-US" w:eastAsia="nl-BE"/>
        </w:rPr>
      </w:pPr>
      <w:r w:rsidRPr="00621A60">
        <w:rPr>
          <w:rFonts w:ascii="Calibri" w:eastAsia="Times New Roman" w:hAnsi="Calibri" w:cs="Calibri"/>
          <w:lang w:val="en-US" w:eastAsia="nl-BE"/>
        </w:rPr>
        <w:t xml:space="preserve">Redistribute pups if required for normalization of litter size (aim for having </w:t>
      </w:r>
      <w:r>
        <w:rPr>
          <w:rFonts w:ascii="Calibri" w:eastAsia="Times New Roman" w:hAnsi="Calibri" w:cs="Calibri"/>
          <w:lang w:val="en-US" w:eastAsia="nl-BE"/>
        </w:rPr>
        <w:t>5</w:t>
      </w:r>
      <w:r w:rsidRPr="00621A60">
        <w:rPr>
          <w:rFonts w:ascii="Calibri" w:eastAsia="Times New Roman" w:hAnsi="Calibri" w:cs="Calibri"/>
          <w:lang w:val="en-US" w:eastAsia="nl-BE"/>
        </w:rPr>
        <w:t>-</w:t>
      </w:r>
      <w:r>
        <w:rPr>
          <w:rFonts w:ascii="Calibri" w:eastAsia="Times New Roman" w:hAnsi="Calibri" w:cs="Calibri"/>
          <w:lang w:val="en-US" w:eastAsia="nl-BE"/>
        </w:rPr>
        <w:t>6</w:t>
      </w:r>
      <w:r w:rsidRPr="00621A60">
        <w:rPr>
          <w:rFonts w:ascii="Calibri" w:eastAsia="Times New Roman" w:hAnsi="Calibri" w:cs="Calibri"/>
          <w:lang w:val="en-US" w:eastAsia="nl-BE"/>
        </w:rPr>
        <w:t xml:space="preserve"> pups/litter).</w:t>
      </w:r>
    </w:p>
    <w:p w14:paraId="17250087" w14:textId="77777777" w:rsidR="000343F6" w:rsidRPr="00621A60" w:rsidRDefault="000343F6" w:rsidP="000343F6">
      <w:pPr>
        <w:numPr>
          <w:ilvl w:val="1"/>
          <w:numId w:val="2"/>
        </w:numPr>
        <w:spacing w:after="0" w:line="240" w:lineRule="auto"/>
        <w:textAlignment w:val="center"/>
        <w:rPr>
          <w:rFonts w:ascii="Calibri" w:eastAsia="Times New Roman" w:hAnsi="Calibri" w:cs="Calibri"/>
          <w:lang w:val="en-US" w:eastAsia="nl-BE"/>
        </w:rPr>
      </w:pPr>
      <w:r w:rsidRPr="00621A60">
        <w:rPr>
          <w:rFonts w:ascii="Calibri" w:eastAsia="Times New Roman" w:hAnsi="Calibri" w:cs="Calibri"/>
          <w:lang w:val="en-US" w:eastAsia="nl-BE"/>
        </w:rPr>
        <w:t xml:space="preserve">Paw tattoo for </w:t>
      </w:r>
      <w:r>
        <w:rPr>
          <w:rFonts w:ascii="Calibri" w:eastAsia="Times New Roman" w:hAnsi="Calibri" w:cs="Calibri"/>
          <w:lang w:val="en-US" w:eastAsia="nl-BE"/>
        </w:rPr>
        <w:t>identificatio</w:t>
      </w:r>
      <w:r w:rsidRPr="00621A60">
        <w:rPr>
          <w:rFonts w:ascii="Calibri" w:eastAsia="Times New Roman" w:hAnsi="Calibri" w:cs="Calibri"/>
          <w:lang w:val="en-US" w:eastAsia="nl-BE"/>
        </w:rPr>
        <w:t>n</w:t>
      </w:r>
      <w:r>
        <w:rPr>
          <w:rFonts w:ascii="Calibri" w:eastAsia="Times New Roman" w:hAnsi="Calibri" w:cs="Calibri"/>
          <w:lang w:val="en-US" w:eastAsia="nl-BE"/>
        </w:rPr>
        <w:t xml:space="preserve"> and take tail tissue for genotyping.</w:t>
      </w:r>
    </w:p>
    <w:p w14:paraId="0191E994" w14:textId="7ECD7A03" w:rsidR="000343F6" w:rsidRPr="00621A60" w:rsidRDefault="000343F6" w:rsidP="000343F6">
      <w:pPr>
        <w:numPr>
          <w:ilvl w:val="0"/>
          <w:numId w:val="2"/>
        </w:numPr>
        <w:spacing w:after="0" w:line="240" w:lineRule="auto"/>
        <w:textAlignment w:val="center"/>
        <w:rPr>
          <w:rFonts w:ascii="Calibri" w:eastAsia="Times New Roman" w:hAnsi="Calibri" w:cs="Calibri"/>
          <w:lang w:val="en-US" w:eastAsia="nl-BE"/>
        </w:rPr>
      </w:pPr>
      <w:r w:rsidRPr="00621A60">
        <w:rPr>
          <w:rFonts w:ascii="Calibri" w:eastAsia="Times New Roman" w:hAnsi="Calibri" w:cs="Calibri"/>
          <w:lang w:val="en-US" w:eastAsia="nl-BE"/>
        </w:rPr>
        <w:t>Daily from P2-P</w:t>
      </w:r>
      <w:r>
        <w:rPr>
          <w:rFonts w:ascii="Calibri" w:eastAsia="Times New Roman" w:hAnsi="Calibri" w:cs="Calibri"/>
          <w:lang w:val="en-US" w:eastAsia="nl-BE"/>
        </w:rPr>
        <w:t>14</w:t>
      </w:r>
      <w:r w:rsidRPr="00621A60">
        <w:rPr>
          <w:rFonts w:ascii="Calibri" w:eastAsia="Times New Roman" w:hAnsi="Calibri" w:cs="Calibri"/>
          <w:lang w:val="en-US" w:eastAsia="nl-BE"/>
        </w:rPr>
        <w:t>: Inject all pups</w:t>
      </w:r>
      <w:r>
        <w:rPr>
          <w:rFonts w:ascii="Calibri" w:eastAsia="Times New Roman" w:hAnsi="Calibri" w:cs="Calibri"/>
          <w:lang w:val="en-US" w:eastAsia="nl-BE"/>
        </w:rPr>
        <w:t xml:space="preserve"> 40 µl/g for SPD and </w:t>
      </w:r>
      <w:r w:rsidR="008E3C96">
        <w:rPr>
          <w:rFonts w:ascii="Calibri" w:eastAsia="Times New Roman" w:hAnsi="Calibri" w:cs="Calibri"/>
          <w:lang w:val="en-US" w:eastAsia="nl-BE"/>
        </w:rPr>
        <w:t xml:space="preserve">20 µl/g for </w:t>
      </w:r>
      <w:r>
        <w:rPr>
          <w:rFonts w:ascii="Calibri" w:eastAsia="Times New Roman" w:hAnsi="Calibri" w:cs="Calibri"/>
          <w:lang w:val="en-US" w:eastAsia="nl-BE"/>
        </w:rPr>
        <w:t>SPM for the lowered SPM injections</w:t>
      </w:r>
      <w:r w:rsidRPr="00621A60">
        <w:rPr>
          <w:rFonts w:ascii="Calibri" w:eastAsia="Times New Roman" w:hAnsi="Calibri" w:cs="Calibri"/>
          <w:lang w:val="en-US" w:eastAsia="nl-BE"/>
        </w:rPr>
        <w:t xml:space="preserve"> – Pups should be injected at roughly the same time every day.</w:t>
      </w:r>
    </w:p>
    <w:p w14:paraId="55BA7E86" w14:textId="77777777" w:rsidR="000343F6" w:rsidRPr="00621A60" w:rsidRDefault="000343F6" w:rsidP="000343F6">
      <w:pPr>
        <w:numPr>
          <w:ilvl w:val="0"/>
          <w:numId w:val="2"/>
        </w:numPr>
        <w:spacing w:after="0" w:line="240" w:lineRule="auto"/>
        <w:textAlignment w:val="center"/>
        <w:rPr>
          <w:rFonts w:ascii="Calibri" w:eastAsia="Times New Roman" w:hAnsi="Calibri" w:cs="Calibri"/>
          <w:lang w:val="en-US" w:eastAsia="nl-BE"/>
        </w:rPr>
      </w:pPr>
      <w:r w:rsidRPr="00621A60">
        <w:rPr>
          <w:rFonts w:ascii="Calibri" w:eastAsia="Times New Roman" w:hAnsi="Calibri" w:cs="Calibri"/>
          <w:lang w:val="en-US" w:eastAsia="nl-BE"/>
        </w:rPr>
        <w:t xml:space="preserve">Day 14:    </w:t>
      </w:r>
    </w:p>
    <w:p w14:paraId="6E94B784" w14:textId="77777777" w:rsidR="000343F6" w:rsidRDefault="000343F6" w:rsidP="000343F6">
      <w:pPr>
        <w:numPr>
          <w:ilvl w:val="1"/>
          <w:numId w:val="2"/>
        </w:numPr>
        <w:spacing w:after="0" w:line="240" w:lineRule="auto"/>
        <w:textAlignment w:val="center"/>
        <w:rPr>
          <w:rFonts w:ascii="Calibri" w:eastAsia="Times New Roman" w:hAnsi="Calibri" w:cs="Calibri"/>
          <w:lang w:val="en-US" w:eastAsia="nl-BE"/>
        </w:rPr>
      </w:pPr>
      <w:r>
        <w:rPr>
          <w:rFonts w:ascii="Calibri" w:eastAsia="Times New Roman" w:hAnsi="Calibri" w:cs="Calibri"/>
          <w:lang w:val="en-US" w:eastAsia="nl-BE"/>
        </w:rPr>
        <w:t>Blood collection via the facial vein</w:t>
      </w:r>
    </w:p>
    <w:p w14:paraId="3263E0C4" w14:textId="17D558DD" w:rsidR="001465AD" w:rsidRDefault="000343F6" w:rsidP="001465AD">
      <w:pPr>
        <w:numPr>
          <w:ilvl w:val="1"/>
          <w:numId w:val="2"/>
        </w:numPr>
        <w:spacing w:after="0" w:line="240" w:lineRule="auto"/>
        <w:textAlignment w:val="center"/>
        <w:rPr>
          <w:rFonts w:ascii="Calibri" w:eastAsia="Times New Roman" w:hAnsi="Calibri" w:cs="Calibri"/>
          <w:lang w:val="en-US" w:eastAsia="nl-BE"/>
        </w:rPr>
      </w:pPr>
      <w:r>
        <w:rPr>
          <w:rFonts w:ascii="Calibri" w:eastAsia="Times New Roman" w:hAnsi="Calibri" w:cs="Calibri"/>
          <w:lang w:val="en-US" w:eastAsia="nl-BE"/>
        </w:rPr>
        <w:t>Collect brain tissue (2 x 1 half hemisphere).</w:t>
      </w:r>
    </w:p>
    <w:p w14:paraId="284C2FA5" w14:textId="77777777" w:rsidR="001465AD" w:rsidRDefault="001465AD" w:rsidP="001465AD">
      <w:pPr>
        <w:spacing w:after="0" w:line="240" w:lineRule="auto"/>
        <w:textAlignment w:val="center"/>
        <w:rPr>
          <w:rFonts w:ascii="Calibri" w:eastAsia="Times New Roman" w:hAnsi="Calibri" w:cs="Calibri"/>
          <w:lang w:val="en-US" w:eastAsia="nl-BE"/>
        </w:rPr>
      </w:pPr>
    </w:p>
    <w:p w14:paraId="7F715CCD" w14:textId="4B0D02D6" w:rsidR="003C4ACD" w:rsidRPr="00C12880" w:rsidRDefault="001465AD" w:rsidP="00C12880">
      <w:pPr>
        <w:pStyle w:val="Heading1"/>
        <w:rPr>
          <w:rFonts w:eastAsia="Times New Roman"/>
          <w:sz w:val="20"/>
          <w:szCs w:val="20"/>
          <w:lang w:val="en-US" w:eastAsia="nl-BE"/>
        </w:rPr>
      </w:pPr>
      <w:r w:rsidRPr="00C12880">
        <w:rPr>
          <w:rFonts w:eastAsia="Times New Roman"/>
          <w:lang w:val="en-US" w:eastAsia="nl-BE"/>
        </w:rPr>
        <w:t xml:space="preserve">Drinking water </w:t>
      </w:r>
    </w:p>
    <w:p w14:paraId="5D87C41C" w14:textId="3E3EF109" w:rsidR="003C4ACD" w:rsidRPr="00C12880" w:rsidRDefault="001465AD" w:rsidP="00C12880">
      <w:pPr>
        <w:pStyle w:val="Heading2"/>
        <w:rPr>
          <w:rFonts w:eastAsia="Times New Roman"/>
          <w:lang w:val="en-US" w:eastAsia="nl-BE"/>
        </w:rPr>
      </w:pPr>
      <w:r w:rsidRPr="00C12880">
        <w:rPr>
          <w:rFonts w:eastAsia="Times New Roman"/>
          <w:lang w:val="en-US" w:eastAsia="nl-BE"/>
        </w:rPr>
        <w:t xml:space="preserve">Negative polyamine modulation </w:t>
      </w:r>
    </w:p>
    <w:p w14:paraId="235B3339" w14:textId="062A8E92" w:rsidR="001465AD" w:rsidRPr="00A00B99" w:rsidRDefault="001465AD" w:rsidP="001465AD">
      <w:pPr>
        <w:rPr>
          <w:b/>
          <w:bCs/>
          <w:lang w:val="en-US"/>
        </w:rPr>
      </w:pPr>
      <w:r w:rsidRPr="00A00B99">
        <w:rPr>
          <w:b/>
          <w:bCs/>
          <w:lang w:val="en-US"/>
        </w:rPr>
        <w:t xml:space="preserve">DFMO </w:t>
      </w:r>
      <w:r>
        <w:rPr>
          <w:b/>
          <w:bCs/>
          <w:lang w:val="en-US"/>
        </w:rPr>
        <w:t>drinking water</w:t>
      </w:r>
      <w:r w:rsidRPr="00A00B99">
        <w:rPr>
          <w:b/>
          <w:bCs/>
          <w:lang w:val="en-US"/>
        </w:rPr>
        <w:t xml:space="preserve"> preparation  </w:t>
      </w:r>
    </w:p>
    <w:p w14:paraId="3099B22D" w14:textId="12744B91" w:rsidR="003C4ACD" w:rsidRPr="003C4ACD" w:rsidRDefault="003C4ACD" w:rsidP="003C4ACD">
      <w:pPr>
        <w:pStyle w:val="ListParagraph"/>
        <w:numPr>
          <w:ilvl w:val="0"/>
          <w:numId w:val="16"/>
        </w:numPr>
        <w:suppressAutoHyphens/>
        <w:autoSpaceDN w:val="0"/>
        <w:spacing w:line="360" w:lineRule="auto"/>
        <w:rPr>
          <w:lang w:val="en-US"/>
        </w:rPr>
      </w:pPr>
      <w:r w:rsidRPr="003C4ACD">
        <w:rPr>
          <w:lang w:val="en-US"/>
        </w:rPr>
        <w:t>Take DFMO from –20</w:t>
      </w:r>
      <w:r w:rsidR="00FF5CF9">
        <w:rPr>
          <w:lang w:val="en-US"/>
        </w:rPr>
        <w:t xml:space="preserve"> </w:t>
      </w:r>
      <w:r w:rsidRPr="003C4ACD">
        <w:rPr>
          <w:lang w:val="en-US"/>
        </w:rPr>
        <w:t>°C stock.</w:t>
      </w:r>
    </w:p>
    <w:p w14:paraId="13552C9C" w14:textId="77777777" w:rsidR="003C4ACD" w:rsidRPr="008E4970" w:rsidRDefault="003C4ACD" w:rsidP="003C4ACD">
      <w:pPr>
        <w:pStyle w:val="ListParagraph"/>
        <w:numPr>
          <w:ilvl w:val="0"/>
          <w:numId w:val="16"/>
        </w:numPr>
        <w:suppressAutoHyphens/>
        <w:autoSpaceDN w:val="0"/>
        <w:spacing w:line="360" w:lineRule="auto"/>
        <w:rPr>
          <w:rFonts w:eastAsia="Calibri" w:cs="Times New Roman"/>
          <w:lang w:val="en-GB"/>
        </w:rPr>
      </w:pPr>
      <w:r w:rsidRPr="007721F3">
        <w:rPr>
          <w:rFonts w:eastAsia="Times New Roman" w:cs="Calibri"/>
          <w:lang w:val="en-US" w:eastAsia="nl-BE"/>
        </w:rPr>
        <w:t>Drinking water:</w:t>
      </w:r>
      <w:r>
        <w:rPr>
          <w:rFonts w:eastAsia="Times New Roman" w:cs="Calibri"/>
          <w:lang w:val="en-US" w:eastAsia="nl-BE"/>
        </w:rPr>
        <w:t xml:space="preserve"> w</w:t>
      </w:r>
      <w:r w:rsidRPr="007721F3">
        <w:rPr>
          <w:rFonts w:eastAsia="Times New Roman" w:cs="Calibri"/>
          <w:lang w:val="en-US" w:eastAsia="nl-BE"/>
        </w:rPr>
        <w:t>orking Concentration: 2% in drinking water (2</w:t>
      </w:r>
      <w:r>
        <w:rPr>
          <w:rFonts w:eastAsia="Times New Roman" w:cs="Calibri"/>
          <w:lang w:val="en-US" w:eastAsia="nl-BE"/>
        </w:rPr>
        <w:t>0</w:t>
      </w:r>
      <w:r w:rsidRPr="007721F3">
        <w:rPr>
          <w:rFonts w:eastAsia="Times New Roman" w:cs="Calibri"/>
          <w:lang w:val="en-US" w:eastAsia="nl-BE"/>
        </w:rPr>
        <w:t>g/1</w:t>
      </w:r>
      <w:r>
        <w:rPr>
          <w:rFonts w:eastAsia="Times New Roman" w:cs="Calibri"/>
          <w:lang w:val="en-US" w:eastAsia="nl-BE"/>
        </w:rPr>
        <w:t>L</w:t>
      </w:r>
      <w:r w:rsidRPr="007721F3">
        <w:rPr>
          <w:rFonts w:eastAsia="Times New Roman" w:cs="Calibri"/>
          <w:lang w:val="en-US" w:eastAsia="nl-BE"/>
        </w:rPr>
        <w:t>)</w:t>
      </w:r>
    </w:p>
    <w:p w14:paraId="459D225B" w14:textId="77777777" w:rsidR="003C4ACD" w:rsidRPr="003C4ACD" w:rsidRDefault="003C4ACD" w:rsidP="003C4ACD">
      <w:pPr>
        <w:pStyle w:val="ListParagraph"/>
        <w:spacing w:line="360" w:lineRule="auto"/>
        <w:rPr>
          <w:lang w:val="en-US"/>
        </w:rPr>
      </w:pPr>
      <w:r w:rsidRPr="003C4ACD">
        <w:rPr>
          <w:lang w:val="en-US"/>
        </w:rPr>
        <w:t>Example: 20 g DFMO dissolved in 1 L water.</w:t>
      </w:r>
    </w:p>
    <w:p w14:paraId="383BD40D" w14:textId="77777777" w:rsidR="003C4ACD" w:rsidRPr="003C4ACD" w:rsidRDefault="003C4ACD" w:rsidP="003C4ACD">
      <w:pPr>
        <w:pStyle w:val="ListParagraph"/>
        <w:numPr>
          <w:ilvl w:val="0"/>
          <w:numId w:val="16"/>
        </w:numPr>
        <w:suppressAutoHyphens/>
        <w:autoSpaceDN w:val="0"/>
        <w:spacing w:line="360" w:lineRule="auto"/>
        <w:rPr>
          <w:lang w:val="en-US"/>
        </w:rPr>
      </w:pPr>
      <w:r w:rsidRPr="003C4ACD">
        <w:rPr>
          <w:lang w:val="en-US"/>
        </w:rPr>
        <w:t>Weigh the right amount of DFMO.</w:t>
      </w:r>
    </w:p>
    <w:p w14:paraId="6A42CC23" w14:textId="77777777" w:rsidR="003C4ACD" w:rsidRPr="003C4ACD" w:rsidRDefault="003C4ACD" w:rsidP="003C4ACD">
      <w:pPr>
        <w:pStyle w:val="ListParagraph"/>
        <w:numPr>
          <w:ilvl w:val="0"/>
          <w:numId w:val="16"/>
        </w:numPr>
        <w:suppressAutoHyphens/>
        <w:autoSpaceDN w:val="0"/>
        <w:spacing w:line="360" w:lineRule="auto"/>
        <w:rPr>
          <w:lang w:val="en-US"/>
        </w:rPr>
      </w:pPr>
      <w:r w:rsidRPr="003C4ACD">
        <w:rPr>
          <w:lang w:val="en-US"/>
        </w:rPr>
        <w:t>Dissolve the weighted DFMO in the correct volume of water.</w:t>
      </w:r>
    </w:p>
    <w:p w14:paraId="1F9E5D9E" w14:textId="77777777" w:rsidR="003C4ACD" w:rsidRPr="003C4ACD" w:rsidRDefault="003C4ACD" w:rsidP="003C4ACD">
      <w:pPr>
        <w:pStyle w:val="ListParagraph"/>
        <w:numPr>
          <w:ilvl w:val="0"/>
          <w:numId w:val="16"/>
        </w:numPr>
        <w:suppressAutoHyphens/>
        <w:autoSpaceDN w:val="0"/>
        <w:spacing w:line="360" w:lineRule="auto"/>
        <w:rPr>
          <w:lang w:val="en-US"/>
        </w:rPr>
      </w:pPr>
      <w:r w:rsidRPr="003C4ACD">
        <w:rPr>
          <w:lang w:val="en-US"/>
        </w:rPr>
        <w:t xml:space="preserve">Mix it (by gently inverting) and wait for the dissolution of the substance in water. </w:t>
      </w:r>
    </w:p>
    <w:p w14:paraId="197A3664" w14:textId="77777777" w:rsidR="003C4ACD" w:rsidRPr="003C4ACD" w:rsidRDefault="003C4ACD" w:rsidP="003C4ACD">
      <w:pPr>
        <w:pStyle w:val="ListParagraph"/>
        <w:numPr>
          <w:ilvl w:val="0"/>
          <w:numId w:val="16"/>
        </w:numPr>
        <w:suppressAutoHyphens/>
        <w:autoSpaceDN w:val="0"/>
        <w:spacing w:line="360" w:lineRule="auto"/>
        <w:rPr>
          <w:lang w:val="en-US"/>
        </w:rPr>
      </w:pPr>
      <w:r w:rsidRPr="003C4ACD">
        <w:rPr>
          <w:lang w:val="en-US"/>
        </w:rPr>
        <w:t xml:space="preserve">Filter the drinking water through a 0.20 µm filter unit (Fisherbrand; 15933307). </w:t>
      </w:r>
    </w:p>
    <w:p w14:paraId="00855274" w14:textId="77777777" w:rsidR="003C4ACD" w:rsidRPr="003C4ACD" w:rsidRDefault="003C4ACD" w:rsidP="003C4ACD">
      <w:pPr>
        <w:pStyle w:val="ListParagraph"/>
        <w:numPr>
          <w:ilvl w:val="0"/>
          <w:numId w:val="16"/>
        </w:numPr>
        <w:suppressAutoHyphens/>
        <w:autoSpaceDN w:val="0"/>
        <w:spacing w:line="360" w:lineRule="auto"/>
        <w:rPr>
          <w:lang w:val="en-US"/>
        </w:rPr>
      </w:pPr>
      <w:r w:rsidRPr="003C4ACD">
        <w:rPr>
          <w:lang w:val="en-US"/>
        </w:rPr>
        <w:t>Store the drinking water at 4 °C. Drinking bottles should be renewed every 2 weeks.</w:t>
      </w:r>
    </w:p>
    <w:p w14:paraId="15B8E17E" w14:textId="71632E19" w:rsidR="003C4ACD" w:rsidRPr="007721F3" w:rsidRDefault="003C4ACD" w:rsidP="003C4ACD">
      <w:pPr>
        <w:spacing w:line="360" w:lineRule="auto"/>
        <w:rPr>
          <w:b/>
        </w:rPr>
      </w:pPr>
      <w:r w:rsidRPr="007721F3">
        <w:rPr>
          <w:b/>
        </w:rPr>
        <w:lastRenderedPageBreak/>
        <w:t>D</w:t>
      </w:r>
      <w:r>
        <w:rPr>
          <w:b/>
        </w:rPr>
        <w:t>FMO d</w:t>
      </w:r>
      <w:r w:rsidRPr="007721F3">
        <w:rPr>
          <w:b/>
        </w:rPr>
        <w:t>rinking water</w:t>
      </w:r>
      <w:r>
        <w:rPr>
          <w:b/>
        </w:rPr>
        <w:t xml:space="preserve"> </w:t>
      </w:r>
      <w:r w:rsidR="00DB3BA5">
        <w:rPr>
          <w:b/>
        </w:rPr>
        <w:t xml:space="preserve">administration </w:t>
      </w:r>
    </w:p>
    <w:p w14:paraId="70AF5ED6" w14:textId="77777777" w:rsidR="003C4ACD" w:rsidRPr="007721F3" w:rsidRDefault="003C4ACD" w:rsidP="003C4ACD">
      <w:pPr>
        <w:numPr>
          <w:ilvl w:val="0"/>
          <w:numId w:val="17"/>
        </w:numPr>
        <w:spacing w:after="0" w:line="240" w:lineRule="auto"/>
        <w:ind w:left="540"/>
        <w:textAlignment w:val="center"/>
        <w:rPr>
          <w:rFonts w:eastAsia="Times New Roman" w:cs="Calibri"/>
          <w:lang w:val="en-US" w:eastAsia="nl-BE"/>
        </w:rPr>
      </w:pPr>
      <w:r w:rsidRPr="007721F3">
        <w:rPr>
          <w:rFonts w:eastAsia="Times New Roman" w:cs="Calibri"/>
          <w:lang w:val="en-US" w:eastAsia="nl-BE"/>
        </w:rPr>
        <w:t xml:space="preserve">Day 21: </w:t>
      </w:r>
    </w:p>
    <w:p w14:paraId="60FE417D" w14:textId="6CC55225" w:rsidR="001465AD" w:rsidRDefault="003C4ACD" w:rsidP="001465AD">
      <w:pPr>
        <w:numPr>
          <w:ilvl w:val="1"/>
          <w:numId w:val="17"/>
        </w:numPr>
        <w:spacing w:after="0" w:line="240" w:lineRule="auto"/>
        <w:ind w:left="1080"/>
        <w:textAlignment w:val="center"/>
        <w:rPr>
          <w:rFonts w:eastAsia="Times New Roman" w:cs="Calibri"/>
          <w:lang w:val="en-US" w:eastAsia="nl-BE"/>
        </w:rPr>
      </w:pPr>
      <w:r w:rsidRPr="007721F3">
        <w:rPr>
          <w:rFonts w:eastAsia="Times New Roman" w:cs="Calibri"/>
          <w:lang w:val="en-US" w:eastAsia="nl-BE"/>
        </w:rPr>
        <w:t>Wean and separate male and female pups (no single mice to avoid stress/anxiety). Pups are then moved to drinking water delivery of compound. (Note: do not forget to make a clear card and note on bottle so animal caretakers do not change the water in the facility).</w:t>
      </w:r>
    </w:p>
    <w:p w14:paraId="16B9CFFA" w14:textId="77777777" w:rsidR="00C12880" w:rsidRDefault="00C12880" w:rsidP="00C12880">
      <w:pPr>
        <w:spacing w:after="0" w:line="240" w:lineRule="auto"/>
        <w:textAlignment w:val="center"/>
        <w:rPr>
          <w:rFonts w:ascii="Calibri" w:eastAsia="Times New Roman" w:hAnsi="Calibri" w:cs="Calibri"/>
          <w:sz w:val="28"/>
          <w:szCs w:val="28"/>
          <w:lang w:val="en-US" w:eastAsia="nl-BE"/>
        </w:rPr>
      </w:pPr>
    </w:p>
    <w:p w14:paraId="399485C5" w14:textId="6785E547" w:rsidR="003C4ACD" w:rsidRPr="004F1759" w:rsidRDefault="003C4ACD" w:rsidP="00C12880">
      <w:pPr>
        <w:pStyle w:val="Heading2"/>
        <w:rPr>
          <w:rFonts w:eastAsia="Times New Roman"/>
          <w:lang w:val="fr-FR" w:eastAsia="nl-BE"/>
        </w:rPr>
      </w:pPr>
      <w:r w:rsidRPr="004F1759">
        <w:rPr>
          <w:rFonts w:eastAsia="Times New Roman"/>
          <w:lang w:val="fr-FR" w:eastAsia="nl-BE"/>
        </w:rPr>
        <w:t xml:space="preserve">Positive polyamine modulation </w:t>
      </w:r>
    </w:p>
    <w:p w14:paraId="49B4AE39" w14:textId="77777777" w:rsidR="003C4ACD" w:rsidRDefault="003C4ACD" w:rsidP="003C4ACD">
      <w:pPr>
        <w:jc w:val="both"/>
        <w:rPr>
          <w:lang w:val="fr-FR"/>
        </w:rPr>
      </w:pPr>
      <w:r w:rsidRPr="0079099C">
        <w:rPr>
          <w:lang w:val="fr-FR"/>
        </w:rPr>
        <w:t>Spermine tetrahydrochloride; CAS: 306-67-2; MW: 348.18 g/mol</w:t>
      </w:r>
    </w:p>
    <w:p w14:paraId="31D5B845" w14:textId="207A9E45" w:rsidR="003C4ACD" w:rsidRPr="0079099C" w:rsidRDefault="003C4ACD" w:rsidP="003C4ACD">
      <w:pPr>
        <w:jc w:val="both"/>
        <w:rPr>
          <w:lang w:val="fr-FR"/>
        </w:rPr>
      </w:pPr>
      <w:r>
        <w:rPr>
          <w:lang w:val="fr-FR"/>
        </w:rPr>
        <w:t>S</w:t>
      </w:r>
      <w:r w:rsidRPr="0079099C">
        <w:rPr>
          <w:lang w:val="fr-FR"/>
        </w:rPr>
        <w:t>permidine trihydrochloride</w:t>
      </w:r>
      <w:r>
        <w:rPr>
          <w:lang w:val="fr-FR"/>
        </w:rPr>
        <w:t xml:space="preserve"> ; </w:t>
      </w:r>
      <w:r w:rsidRPr="0079099C">
        <w:rPr>
          <w:lang w:val="fr-FR"/>
        </w:rPr>
        <w:t>CAS: 334-50-9; MW: 254.63 g/mol</w:t>
      </w:r>
    </w:p>
    <w:p w14:paraId="6F0AF08D" w14:textId="77777777" w:rsidR="003C4ACD" w:rsidRPr="003C4ACD" w:rsidRDefault="003C4ACD" w:rsidP="003C4ACD">
      <w:pPr>
        <w:jc w:val="both"/>
        <w:rPr>
          <w:lang w:val="en-US"/>
        </w:rPr>
      </w:pPr>
      <w:r w:rsidRPr="003C4ACD">
        <w:rPr>
          <w:lang w:val="en-US"/>
        </w:rPr>
        <w:t>1. Calculate the amount of substance to weight depending on the solvent volume you add. Note: Depending on the prepared concentration stock, if the compound weight is negligible (&lt;10%w/v) the excess volume is acceptable, if over 10% prepare the stock volumetrically (v/v).</w:t>
      </w:r>
    </w:p>
    <w:p w14:paraId="11BB47FD" w14:textId="77777777" w:rsidR="003C4ACD" w:rsidRPr="00BE52BA" w:rsidRDefault="003C4ACD" w:rsidP="003C4ACD">
      <w:pPr>
        <w:jc w:val="both"/>
      </w:pPr>
      <w:r>
        <w:t>F</w:t>
      </w:r>
      <w:r w:rsidRPr="00BE52BA">
        <w:t>ormula:</w:t>
      </w:r>
    </w:p>
    <w:p w14:paraId="58C564A3" w14:textId="77777777" w:rsidR="003C4ACD" w:rsidRPr="00F973D8" w:rsidRDefault="003C4ACD" w:rsidP="003C4ACD">
      <w:pPr>
        <w:jc w:val="both"/>
      </w:pPr>
      <m:oMathPara>
        <m:oMath>
          <m:r>
            <w:rPr>
              <w:rFonts w:ascii="Cambria Math" w:hAnsi="Cambria Math"/>
            </w:rPr>
            <m:t xml:space="preserve">mass </m:t>
          </m:r>
          <m:d>
            <m:dPr>
              <m:ctrlPr>
                <w:rPr>
                  <w:rFonts w:ascii="Cambria Math" w:hAnsi="Cambria Math"/>
                  <w:i/>
                </w:rPr>
              </m:ctrlPr>
            </m:dPr>
            <m:e>
              <m:r>
                <w:rPr>
                  <w:rFonts w:ascii="Cambria Math" w:hAnsi="Cambria Math"/>
                </w:rPr>
                <m:t>g</m:t>
              </m:r>
            </m:e>
          </m:d>
          <m:r>
            <w:rPr>
              <w:rFonts w:ascii="Cambria Math" w:hAnsi="Cambria Math"/>
            </w:rPr>
            <m:t xml:space="preserve">=Final Concentration </m:t>
          </m:r>
          <m:d>
            <m:dPr>
              <m:ctrlPr>
                <w:rPr>
                  <w:rFonts w:ascii="Cambria Math" w:hAnsi="Cambria Math"/>
                  <w:i/>
                </w:rPr>
              </m:ctrlPr>
            </m:dPr>
            <m:e>
              <m:f>
                <m:fPr>
                  <m:ctrlPr>
                    <w:rPr>
                      <w:rFonts w:ascii="Cambria Math" w:hAnsi="Cambria Math"/>
                      <w:i/>
                    </w:rPr>
                  </m:ctrlPr>
                </m:fPr>
                <m:num>
                  <m:r>
                    <w:rPr>
                      <w:rFonts w:ascii="Cambria Math" w:hAnsi="Cambria Math"/>
                    </w:rPr>
                    <m:t>mol</m:t>
                  </m:r>
                </m:num>
                <m:den>
                  <m:r>
                    <w:rPr>
                      <w:rFonts w:ascii="Cambria Math" w:hAnsi="Cambria Math"/>
                    </w:rPr>
                    <m:t>L</m:t>
                  </m:r>
                </m:den>
              </m:f>
            </m:e>
          </m:d>
          <m:r>
            <w:rPr>
              <w:rFonts w:ascii="Cambria Math" w:hAnsi="Cambria Math"/>
            </w:rPr>
            <m:t>*Final Volume</m:t>
          </m:r>
          <m:d>
            <m:dPr>
              <m:ctrlPr>
                <w:rPr>
                  <w:rFonts w:ascii="Cambria Math" w:hAnsi="Cambria Math"/>
                  <w:i/>
                </w:rPr>
              </m:ctrlPr>
            </m:dPr>
            <m:e>
              <m:r>
                <w:rPr>
                  <w:rFonts w:ascii="Cambria Math" w:hAnsi="Cambria Math"/>
                </w:rPr>
                <m:t>mL</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*Molecular Weight </m:t>
          </m:r>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mol</m:t>
                  </m:r>
                </m:den>
              </m:f>
            </m:e>
          </m:d>
        </m:oMath>
      </m:oMathPara>
    </w:p>
    <w:p w14:paraId="27B2B61B" w14:textId="77777777" w:rsidR="003C4ACD" w:rsidRDefault="003C4ACD" w:rsidP="003C4ACD">
      <w:pPr>
        <w:ind w:left="720"/>
        <w:jc w:val="both"/>
        <w:rPr>
          <w:u w:val="single"/>
        </w:rPr>
      </w:pPr>
    </w:p>
    <w:p w14:paraId="0E00EB13" w14:textId="77777777" w:rsidR="003C4ACD" w:rsidRPr="003C4ACD" w:rsidRDefault="003C4ACD" w:rsidP="003C4ACD">
      <w:pPr>
        <w:ind w:left="720"/>
        <w:jc w:val="both"/>
        <w:rPr>
          <w:u w:val="single"/>
          <w:lang w:val="en-US"/>
        </w:rPr>
      </w:pPr>
      <w:r w:rsidRPr="003C4ACD">
        <w:rPr>
          <w:u w:val="single"/>
          <w:lang w:val="en-US"/>
        </w:rPr>
        <w:t>Example:</w:t>
      </w:r>
    </w:p>
    <w:p w14:paraId="5446F365" w14:textId="61D8745B" w:rsidR="003C4ACD" w:rsidRPr="00FF5CF9" w:rsidRDefault="003C4ACD" w:rsidP="003C4ACD">
      <w:pPr>
        <w:pStyle w:val="ListParagraph"/>
        <w:jc w:val="both"/>
        <w:rPr>
          <w:lang w:val="en-US"/>
        </w:rPr>
      </w:pPr>
      <w:r w:rsidRPr="003C4ACD">
        <w:rPr>
          <w:lang w:val="en-US"/>
        </w:rPr>
        <w:t>I need 25</w:t>
      </w:r>
      <w:r w:rsidR="00FF5CF9">
        <w:rPr>
          <w:lang w:val="en-US"/>
        </w:rPr>
        <w:t xml:space="preserve"> </w:t>
      </w:r>
      <w:r w:rsidRPr="003C4ACD">
        <w:rPr>
          <w:lang w:val="en-US"/>
        </w:rPr>
        <w:t>mL of  0.75</w:t>
      </w:r>
      <w:r w:rsidR="00FF5CF9">
        <w:rPr>
          <w:lang w:val="en-US"/>
        </w:rPr>
        <w:t xml:space="preserve"> </w:t>
      </w:r>
      <w:r w:rsidRPr="003C4ACD">
        <w:rPr>
          <w:lang w:val="en-US"/>
        </w:rPr>
        <w:t xml:space="preserve">M Spermidine Trihydrochloride stock. </w:t>
      </w:r>
      <w:r w:rsidRPr="00FF5CF9">
        <w:rPr>
          <w:lang w:val="en-US"/>
        </w:rPr>
        <w:t>(Molecular Weight = 254.63 g/mol).</w:t>
      </w:r>
    </w:p>
    <w:p w14:paraId="40F44C13" w14:textId="77777777" w:rsidR="003C4ACD" w:rsidRPr="00F973D8" w:rsidRDefault="003C4ACD" w:rsidP="003C4ACD">
      <w:pPr>
        <w:pStyle w:val="ListParagraph"/>
        <w:jc w:val="both"/>
      </w:pPr>
      <m:oMathPara>
        <m:oMath>
          <m:r>
            <m:rPr>
              <m:sty m:val="p"/>
            </m:rPr>
            <w:rPr>
              <w:rFonts w:ascii="Cambria Math" w:hAnsi="Cambria Math"/>
            </w:rPr>
            <m:t>Spermidine – Trihydrochloride</m:t>
          </m:r>
          <m:r>
            <m:rPr>
              <m:sty m:val="p"/>
            </m:rPr>
            <w:rPr>
              <w:rFonts w:ascii="Cambria Math"/>
            </w:rPr>
            <m:t xml:space="preserve"> mass</m:t>
          </m:r>
          <m:r>
            <w:rPr>
              <w:rFonts w:ascii="Cambria Math" w:hAnsi="Cambria Math"/>
            </w:rPr>
            <m:t>=</m:t>
          </m:r>
          <m:f>
            <m:fPr>
              <m:ctrlPr>
                <w:rPr>
                  <w:rFonts w:ascii="Cambria Math" w:hAnsi="Cambria Math"/>
                  <w:i/>
                </w:rPr>
              </m:ctrlPr>
            </m:fPr>
            <m:num>
              <m:r>
                <w:rPr>
                  <w:rFonts w:ascii="Cambria Math" w:hAnsi="Cambria Math"/>
                </w:rPr>
                <m:t>0.75 moles</m:t>
              </m:r>
            </m:num>
            <m:den>
              <m:r>
                <w:rPr>
                  <w:rFonts w:ascii="Cambria Math" w:hAnsi="Cambria Math"/>
                </w:rPr>
                <m:t>L</m:t>
              </m:r>
            </m:den>
          </m:f>
          <m:r>
            <w:rPr>
              <w:rFonts w:ascii="Cambria Math" w:hAnsi="Cambria Math"/>
            </w:rPr>
            <m:t>* 0.025 L*254.63</m:t>
          </m:r>
          <m:f>
            <m:fPr>
              <m:ctrlPr>
                <w:rPr>
                  <w:rFonts w:ascii="Cambria Math" w:hAnsi="Cambria Math"/>
                  <w:i/>
                </w:rPr>
              </m:ctrlPr>
            </m:fPr>
            <m:num>
              <m:r>
                <w:rPr>
                  <w:rFonts w:ascii="Cambria Math" w:hAnsi="Cambria Math"/>
                </w:rPr>
                <m:t>g</m:t>
              </m:r>
            </m:num>
            <m:den>
              <m:r>
                <w:rPr>
                  <w:rFonts w:ascii="Cambria Math" w:hAnsi="Cambria Math"/>
                </w:rPr>
                <m:t>mol</m:t>
              </m:r>
            </m:den>
          </m:f>
          <m:r>
            <w:rPr>
              <w:rFonts w:ascii="Cambria Math" w:hAnsi="Cambria Math"/>
            </w:rPr>
            <m:t>= 4.77 g</m:t>
          </m:r>
        </m:oMath>
      </m:oMathPara>
    </w:p>
    <w:p w14:paraId="77173B55" w14:textId="77777777" w:rsidR="003C4ACD" w:rsidRDefault="003C4ACD" w:rsidP="003C4ACD">
      <w:pPr>
        <w:pStyle w:val="ListParagraph"/>
        <w:jc w:val="both"/>
      </w:pPr>
    </w:p>
    <w:p w14:paraId="514C2231" w14:textId="77777777" w:rsidR="003C4ACD" w:rsidRPr="00BE52BA" w:rsidRDefault="003C4ACD" w:rsidP="003C4ACD">
      <w:pPr>
        <w:pStyle w:val="ListParagraph"/>
        <w:jc w:val="both"/>
      </w:pPr>
    </w:p>
    <w:p w14:paraId="70C88472" w14:textId="77777777" w:rsidR="003C4ACD" w:rsidRDefault="003C4ACD" w:rsidP="003C4ACD">
      <w:pPr>
        <w:pStyle w:val="ListParagraph"/>
        <w:ind w:left="0"/>
        <w:jc w:val="both"/>
      </w:pPr>
      <w:r w:rsidRPr="003C4ACD">
        <w:rPr>
          <w:lang w:val="en-US"/>
        </w:rPr>
        <w:t xml:space="preserve">3. The pure powder stocks are stored at 4 °C. Weigh the necessary amount with a precision scale, in the appropriate recipient. </w:t>
      </w:r>
      <w:r>
        <w:t xml:space="preserve">Seal the container with parafilm. </w:t>
      </w:r>
    </w:p>
    <w:p w14:paraId="578DF0AA" w14:textId="77777777" w:rsidR="003C4ACD" w:rsidRPr="003C4ACD" w:rsidRDefault="003C4ACD" w:rsidP="003C4ACD">
      <w:pPr>
        <w:pStyle w:val="ListParagraph"/>
        <w:numPr>
          <w:ilvl w:val="0"/>
          <w:numId w:val="19"/>
        </w:numPr>
        <w:suppressAutoHyphens/>
        <w:autoSpaceDN w:val="0"/>
        <w:spacing w:line="256" w:lineRule="auto"/>
        <w:jc w:val="both"/>
        <w:rPr>
          <w:lang w:val="en-US"/>
        </w:rPr>
      </w:pPr>
      <w:r w:rsidRPr="003C4ACD">
        <w:rPr>
          <w:lang w:val="en-US"/>
        </w:rPr>
        <w:t xml:space="preserve">Write down the opening date if the compound was new. </w:t>
      </w:r>
    </w:p>
    <w:p w14:paraId="7B568F48" w14:textId="77777777" w:rsidR="003C4ACD" w:rsidRPr="003C4ACD" w:rsidRDefault="003C4ACD" w:rsidP="003C4ACD">
      <w:pPr>
        <w:pStyle w:val="ListParagraph"/>
        <w:numPr>
          <w:ilvl w:val="0"/>
          <w:numId w:val="19"/>
        </w:numPr>
        <w:suppressAutoHyphens/>
        <w:autoSpaceDN w:val="0"/>
        <w:spacing w:line="256" w:lineRule="auto"/>
        <w:jc w:val="both"/>
        <w:rPr>
          <w:lang w:val="en-US"/>
        </w:rPr>
      </w:pPr>
      <w:r w:rsidRPr="003C4ACD">
        <w:rPr>
          <w:lang w:val="en-US"/>
        </w:rPr>
        <w:t>Register on the labbook the open date, Ref# and Lot# of every stock solution prepared.</w:t>
      </w:r>
    </w:p>
    <w:p w14:paraId="42C3C214" w14:textId="77777777" w:rsidR="003C4ACD" w:rsidRPr="003C4ACD" w:rsidRDefault="003C4ACD" w:rsidP="003C4ACD">
      <w:pPr>
        <w:jc w:val="both"/>
        <w:rPr>
          <w:lang w:val="en-US"/>
        </w:rPr>
      </w:pPr>
      <w:r w:rsidRPr="003C4ACD">
        <w:rPr>
          <w:lang w:val="en-US"/>
        </w:rPr>
        <w:t>4. Add with a pro-pipettor a volume of solvent.</w:t>
      </w:r>
      <w:r w:rsidRPr="003C4ACD">
        <w:rPr>
          <w:noProof/>
          <w:lang w:val="en-US"/>
        </w:rPr>
        <w:t xml:space="preserve"> </w:t>
      </w:r>
    </w:p>
    <w:p w14:paraId="6AF95C18" w14:textId="77777777" w:rsidR="003C4ACD" w:rsidRPr="003C4ACD" w:rsidRDefault="003C4ACD" w:rsidP="003C4ACD">
      <w:pPr>
        <w:jc w:val="both"/>
        <w:rPr>
          <w:lang w:val="en-US"/>
        </w:rPr>
      </w:pPr>
      <w:r w:rsidRPr="003C4ACD">
        <w:rPr>
          <w:lang w:val="en-US"/>
        </w:rPr>
        <w:t xml:space="preserve">5. Mix it (by gently inverting) and wait for the dissolution of the substance in water. </w:t>
      </w:r>
    </w:p>
    <w:p w14:paraId="7B4EF4F5" w14:textId="77777777" w:rsidR="003C4ACD" w:rsidRPr="003C4ACD" w:rsidRDefault="003C4ACD" w:rsidP="003C4ACD">
      <w:pPr>
        <w:jc w:val="both"/>
        <w:rPr>
          <w:lang w:val="en-US"/>
        </w:rPr>
      </w:pPr>
      <w:r w:rsidRPr="003C4ACD">
        <w:rPr>
          <w:lang w:val="en-US"/>
        </w:rPr>
        <w:t xml:space="preserve">6. Filter the solution into a fresh labelled falcon using a without-needle-syringe and a 0.22 µm filter. </w:t>
      </w:r>
    </w:p>
    <w:p w14:paraId="1F185F1B" w14:textId="77777777" w:rsidR="003C4ACD" w:rsidRPr="003C4ACD" w:rsidRDefault="003C4ACD" w:rsidP="003C4ACD">
      <w:pPr>
        <w:jc w:val="both"/>
        <w:rPr>
          <w:lang w:val="en-US"/>
        </w:rPr>
      </w:pPr>
      <w:r w:rsidRPr="003C4ACD">
        <w:rPr>
          <w:lang w:val="en-US"/>
        </w:rPr>
        <w:t>7. Prepare and label aliquoting tubes:</w:t>
      </w:r>
    </w:p>
    <w:p w14:paraId="05054B48" w14:textId="5DCE639D" w:rsidR="003C4ACD" w:rsidRDefault="003C4ACD" w:rsidP="003C4ACD">
      <w:pPr>
        <w:pStyle w:val="ListParagraph"/>
        <w:numPr>
          <w:ilvl w:val="1"/>
          <w:numId w:val="4"/>
        </w:numPr>
        <w:rPr>
          <w:lang w:val="en-US"/>
        </w:rPr>
      </w:pPr>
      <w:r w:rsidRPr="009C4B7C">
        <w:rPr>
          <w:lang w:val="en-US"/>
        </w:rPr>
        <w:t>name and concentration of the solution (Spermi</w:t>
      </w:r>
      <w:r>
        <w:rPr>
          <w:lang w:val="en-US"/>
        </w:rPr>
        <w:t>di</w:t>
      </w:r>
      <w:r w:rsidRPr="009C4B7C">
        <w:rPr>
          <w:lang w:val="en-US"/>
        </w:rPr>
        <w:t>ne</w:t>
      </w:r>
      <w:r w:rsidR="00FF5CF9">
        <w:rPr>
          <w:lang w:val="en-US"/>
        </w:rPr>
        <w:t xml:space="preserve"> or spermine</w:t>
      </w:r>
      <w:r w:rsidRPr="009C4B7C">
        <w:rPr>
          <w:lang w:val="en-US"/>
        </w:rPr>
        <w:t xml:space="preserve"> 25 mg/ml</w:t>
      </w:r>
      <w:r>
        <w:rPr>
          <w:lang w:val="en-US"/>
        </w:rPr>
        <w:t>; 10X stock</w:t>
      </w:r>
      <w:r w:rsidRPr="009C4B7C">
        <w:rPr>
          <w:lang w:val="en-US"/>
        </w:rPr>
        <w:t xml:space="preserve">) </w:t>
      </w:r>
    </w:p>
    <w:p w14:paraId="3725ACAC" w14:textId="77777777" w:rsidR="003C4ACD" w:rsidRDefault="003C4ACD" w:rsidP="003C4ACD">
      <w:pPr>
        <w:pStyle w:val="ListParagraph"/>
        <w:numPr>
          <w:ilvl w:val="1"/>
          <w:numId w:val="4"/>
        </w:numPr>
        <w:rPr>
          <w:lang w:val="en-US"/>
        </w:rPr>
      </w:pPr>
      <w:r w:rsidRPr="009C4B7C">
        <w:rPr>
          <w:lang w:val="en-US"/>
        </w:rPr>
        <w:t>date</w:t>
      </w:r>
      <w:r>
        <w:rPr>
          <w:lang w:val="en-US"/>
        </w:rPr>
        <w:t xml:space="preserve"> of preparation</w:t>
      </w:r>
    </w:p>
    <w:p w14:paraId="3B5E2012" w14:textId="77777777" w:rsidR="003C4ACD" w:rsidRDefault="003C4ACD" w:rsidP="003C4ACD">
      <w:pPr>
        <w:pStyle w:val="ListParagraph"/>
        <w:numPr>
          <w:ilvl w:val="1"/>
          <w:numId w:val="4"/>
        </w:numPr>
        <w:rPr>
          <w:lang w:val="en-US"/>
        </w:rPr>
      </w:pPr>
      <w:r w:rsidRPr="009C4B7C">
        <w:rPr>
          <w:lang w:val="en-US"/>
        </w:rPr>
        <w:t xml:space="preserve">name of the lab technician </w:t>
      </w:r>
    </w:p>
    <w:p w14:paraId="2501275C" w14:textId="77777777" w:rsidR="003C4ACD" w:rsidRPr="003C4ACD" w:rsidRDefault="003C4ACD" w:rsidP="003C4ACD">
      <w:pPr>
        <w:jc w:val="both"/>
        <w:rPr>
          <w:lang w:val="en-US"/>
        </w:rPr>
      </w:pPr>
      <w:r w:rsidRPr="003C4ACD">
        <w:rPr>
          <w:lang w:val="en-US"/>
        </w:rPr>
        <w:t xml:space="preserve">8. Aliquot the solution using the pre-defined volumes: </w:t>
      </w:r>
    </w:p>
    <w:p w14:paraId="384FBF93" w14:textId="77777777" w:rsidR="003C4ACD" w:rsidRDefault="003C4ACD" w:rsidP="003C4ACD">
      <w:pPr>
        <w:pStyle w:val="ListParagraph"/>
        <w:numPr>
          <w:ilvl w:val="1"/>
          <w:numId w:val="18"/>
        </w:numPr>
        <w:suppressAutoHyphens/>
        <w:autoSpaceDN w:val="0"/>
        <w:spacing w:line="256" w:lineRule="auto"/>
        <w:jc w:val="both"/>
      </w:pPr>
      <w:r>
        <w:t>If preweaning treatment: 400</w:t>
      </w:r>
      <w:r w:rsidRPr="002F76AC">
        <w:t xml:space="preserve"> </w:t>
      </w:r>
      <w:r>
        <w:t>µL/aliquot</w:t>
      </w:r>
    </w:p>
    <w:p w14:paraId="66754B5C" w14:textId="51D05B3F" w:rsidR="003C4ACD" w:rsidRPr="00FF5CF9" w:rsidRDefault="003C4ACD" w:rsidP="003C4ACD">
      <w:pPr>
        <w:pStyle w:val="ListParagraph"/>
        <w:numPr>
          <w:ilvl w:val="1"/>
          <w:numId w:val="18"/>
        </w:numPr>
        <w:suppressAutoHyphens/>
        <w:autoSpaceDN w:val="0"/>
        <w:spacing w:line="256" w:lineRule="auto"/>
        <w:jc w:val="both"/>
        <w:rPr>
          <w:lang w:val="en-US"/>
        </w:rPr>
      </w:pPr>
      <w:r w:rsidRPr="00FF5CF9">
        <w:rPr>
          <w:lang w:val="en-US"/>
        </w:rPr>
        <w:t>If postweaning treatments: 4</w:t>
      </w:r>
      <w:r w:rsidR="00FF5CF9" w:rsidRPr="00FF5CF9">
        <w:rPr>
          <w:lang w:val="en-US"/>
        </w:rPr>
        <w:t xml:space="preserve"> </w:t>
      </w:r>
      <w:r w:rsidRPr="00FF5CF9">
        <w:rPr>
          <w:lang w:val="en-US"/>
        </w:rPr>
        <w:t>ml/aliquot</w:t>
      </w:r>
    </w:p>
    <w:p w14:paraId="3CD8E3E9" w14:textId="77777777" w:rsidR="003C4ACD" w:rsidRPr="003C4ACD" w:rsidRDefault="003C4ACD" w:rsidP="003C4ACD">
      <w:pPr>
        <w:ind w:left="720"/>
        <w:jc w:val="both"/>
        <w:rPr>
          <w:lang w:val="en-US"/>
        </w:rPr>
      </w:pPr>
      <w:r w:rsidRPr="003C4ACD">
        <w:rPr>
          <w:lang w:val="en-US"/>
        </w:rPr>
        <w:t>Note: if there is leftover volume aliquot it into a separate tube and clearly label the specific volume.</w:t>
      </w:r>
    </w:p>
    <w:p w14:paraId="67AC332A" w14:textId="77777777" w:rsidR="003C4ACD" w:rsidRPr="003C4ACD" w:rsidRDefault="003C4ACD" w:rsidP="003C4ACD">
      <w:pPr>
        <w:jc w:val="both"/>
        <w:rPr>
          <w:lang w:val="en-US"/>
        </w:rPr>
      </w:pPr>
      <w:r w:rsidRPr="003C4ACD">
        <w:rPr>
          <w:lang w:val="en-US"/>
        </w:rPr>
        <w:lastRenderedPageBreak/>
        <w:t xml:space="preserve">9. Under the hood, you are going to replace the air into a nitrogen atmosphere to reduce amine degradation. </w:t>
      </w:r>
    </w:p>
    <w:p w14:paraId="5433C413" w14:textId="77777777" w:rsidR="003C4ACD" w:rsidRPr="003C4ACD" w:rsidRDefault="003C4ACD" w:rsidP="003C4ACD">
      <w:pPr>
        <w:jc w:val="both"/>
        <w:rPr>
          <w:lang w:val="en-US"/>
        </w:rPr>
      </w:pPr>
      <w:r w:rsidRPr="003C4ACD">
        <w:rPr>
          <w:lang w:val="en-US"/>
        </w:rPr>
        <w:t>10. Carefully open the lid of the tube, place the pipette tip into the tube on the side without touching the liquid. Wait for 10 seconds. Carefully and quickly close the cap. Repeat for all aliquots.</w:t>
      </w:r>
    </w:p>
    <w:p w14:paraId="60F5E35E" w14:textId="77777777" w:rsidR="003C4ACD" w:rsidRPr="003C4ACD" w:rsidRDefault="003C4ACD" w:rsidP="003C4ACD">
      <w:pPr>
        <w:jc w:val="both"/>
        <w:rPr>
          <w:lang w:val="en-US"/>
        </w:rPr>
      </w:pPr>
      <w:r w:rsidRPr="003C4ACD">
        <w:rPr>
          <w:lang w:val="en-US"/>
        </w:rPr>
        <w:t>11. Discard the pipette tip.</w:t>
      </w:r>
    </w:p>
    <w:p w14:paraId="54207E84" w14:textId="1A7A1541" w:rsidR="003C4ACD" w:rsidRPr="003C4ACD" w:rsidRDefault="003C4ACD" w:rsidP="003C4ACD">
      <w:pPr>
        <w:jc w:val="both"/>
        <w:rPr>
          <w:lang w:val="en-US"/>
        </w:rPr>
      </w:pPr>
      <w:bookmarkStart w:id="0" w:name="_Hlk96530348"/>
      <w:r w:rsidRPr="003C4ACD">
        <w:rPr>
          <w:lang w:val="en-US"/>
        </w:rPr>
        <w:t>12. Transfer aliquots to a box at -20</w:t>
      </w:r>
      <w:r w:rsidR="00CC44B0">
        <w:rPr>
          <w:lang w:val="en-US"/>
        </w:rPr>
        <w:t xml:space="preserve"> </w:t>
      </w:r>
      <w:r w:rsidRPr="003C4ACD">
        <w:rPr>
          <w:rFonts w:cs="Calibri"/>
          <w:lang w:val="en-US"/>
        </w:rPr>
        <w:t>°</w:t>
      </w:r>
      <w:r w:rsidR="00CC44B0">
        <w:rPr>
          <w:rFonts w:cs="Calibri"/>
          <w:lang w:val="en-US"/>
        </w:rPr>
        <w:t>C</w:t>
      </w:r>
      <w:r w:rsidRPr="003C4ACD">
        <w:rPr>
          <w:lang w:val="en-US"/>
        </w:rPr>
        <w:t xml:space="preserve">. Spermine and spermidine stocks can be kept up to 3 months. </w:t>
      </w:r>
    </w:p>
    <w:p w14:paraId="7DA260F8" w14:textId="77777777" w:rsidR="003C4ACD" w:rsidRPr="003C4ACD" w:rsidRDefault="003C4ACD" w:rsidP="003C4ACD">
      <w:pPr>
        <w:jc w:val="both"/>
        <w:rPr>
          <w:lang w:val="en-US"/>
        </w:rPr>
      </w:pPr>
      <w:r w:rsidRPr="003C4ACD">
        <w:rPr>
          <w:lang w:val="en-US"/>
        </w:rPr>
        <w:t>13. Check if you filled in all the information in the template stock preparation, which must be present in the labbook.</w:t>
      </w:r>
      <w:bookmarkEnd w:id="0"/>
    </w:p>
    <w:p w14:paraId="596F142F" w14:textId="77777777" w:rsidR="003C4ACD" w:rsidRPr="003C4ACD" w:rsidRDefault="003C4ACD" w:rsidP="003C4ACD">
      <w:pPr>
        <w:jc w:val="both"/>
        <w:rPr>
          <w:lang w:val="en-US"/>
        </w:rPr>
      </w:pPr>
      <w:r w:rsidRPr="003C4ACD">
        <w:rPr>
          <w:lang w:val="en-US"/>
        </w:rPr>
        <w:t>14. Prepare the 3 mM drinking water for the mice by diluting the 0.75 M stock 1:250 (4 ml stock in 1 l tap water). Filter the drinking water through a filter unit (0.20 µm). Store the drinking water at 4 °C. Drinking bottles should be renewed every 2 weeks.</w:t>
      </w:r>
    </w:p>
    <w:p w14:paraId="1566464A" w14:textId="77777777" w:rsidR="003C4ACD" w:rsidRPr="003C4ACD" w:rsidRDefault="003C4ACD" w:rsidP="003C4ACD">
      <w:pPr>
        <w:jc w:val="both"/>
        <w:rPr>
          <w:lang w:val="en-US"/>
        </w:rPr>
      </w:pPr>
    </w:p>
    <w:p w14:paraId="39A63D90" w14:textId="77777777" w:rsidR="003C4ACD" w:rsidRPr="003C4ACD" w:rsidRDefault="003C4ACD" w:rsidP="003C4ACD">
      <w:pPr>
        <w:spacing w:after="0" w:line="240" w:lineRule="auto"/>
        <w:textAlignment w:val="center"/>
        <w:rPr>
          <w:rFonts w:eastAsia="Times New Roman" w:cs="Calibri"/>
          <w:lang w:val="en-US" w:eastAsia="nl-BE"/>
        </w:rPr>
      </w:pPr>
    </w:p>
    <w:sectPr w:rsidR="003C4ACD" w:rsidRPr="003C4ACD">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36E9D" w14:textId="77777777" w:rsidR="006F581F" w:rsidRDefault="006F581F" w:rsidP="006F581F">
      <w:pPr>
        <w:spacing w:before="0" w:after="0" w:line="240" w:lineRule="auto"/>
      </w:pPr>
      <w:r>
        <w:separator/>
      </w:r>
    </w:p>
  </w:endnote>
  <w:endnote w:type="continuationSeparator" w:id="0">
    <w:p w14:paraId="00DB59A6" w14:textId="77777777" w:rsidR="006F581F" w:rsidRDefault="006F581F" w:rsidP="006F58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246513"/>
      <w:docPartObj>
        <w:docPartGallery w:val="Page Numbers (Bottom of Page)"/>
        <w:docPartUnique/>
      </w:docPartObj>
    </w:sdtPr>
    <w:sdtEndPr>
      <w:rPr>
        <w:noProof/>
      </w:rPr>
    </w:sdtEndPr>
    <w:sdtContent>
      <w:p w14:paraId="03411A6C" w14:textId="4392AF81" w:rsidR="006F581F" w:rsidRDefault="006F58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B6A253" w14:textId="77777777" w:rsidR="006F581F" w:rsidRDefault="006F5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DA514" w14:textId="77777777" w:rsidR="006F581F" w:rsidRDefault="006F581F" w:rsidP="006F581F">
      <w:pPr>
        <w:spacing w:before="0" w:after="0" w:line="240" w:lineRule="auto"/>
      </w:pPr>
      <w:r>
        <w:separator/>
      </w:r>
    </w:p>
  </w:footnote>
  <w:footnote w:type="continuationSeparator" w:id="0">
    <w:p w14:paraId="1F1F29B0" w14:textId="77777777" w:rsidR="006F581F" w:rsidRDefault="006F581F" w:rsidP="006F581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F524E"/>
    <w:multiLevelType w:val="hybridMultilevel"/>
    <w:tmpl w:val="6D22233C"/>
    <w:lvl w:ilvl="0" w:tplc="0813000F">
      <w:start w:val="1"/>
      <w:numFmt w:val="decimal"/>
      <w:lvlText w:val="%1."/>
      <w:lvlJc w:val="left"/>
      <w:pPr>
        <w:ind w:left="768" w:hanging="360"/>
      </w:pPr>
    </w:lvl>
    <w:lvl w:ilvl="1" w:tplc="08130019" w:tentative="1">
      <w:start w:val="1"/>
      <w:numFmt w:val="lowerLetter"/>
      <w:lvlText w:val="%2."/>
      <w:lvlJc w:val="left"/>
      <w:pPr>
        <w:ind w:left="1488" w:hanging="360"/>
      </w:pPr>
    </w:lvl>
    <w:lvl w:ilvl="2" w:tplc="0813001B" w:tentative="1">
      <w:start w:val="1"/>
      <w:numFmt w:val="lowerRoman"/>
      <w:lvlText w:val="%3."/>
      <w:lvlJc w:val="right"/>
      <w:pPr>
        <w:ind w:left="2208" w:hanging="180"/>
      </w:pPr>
    </w:lvl>
    <w:lvl w:ilvl="3" w:tplc="0813000F" w:tentative="1">
      <w:start w:val="1"/>
      <w:numFmt w:val="decimal"/>
      <w:lvlText w:val="%4."/>
      <w:lvlJc w:val="left"/>
      <w:pPr>
        <w:ind w:left="2928" w:hanging="360"/>
      </w:pPr>
    </w:lvl>
    <w:lvl w:ilvl="4" w:tplc="08130019" w:tentative="1">
      <w:start w:val="1"/>
      <w:numFmt w:val="lowerLetter"/>
      <w:lvlText w:val="%5."/>
      <w:lvlJc w:val="left"/>
      <w:pPr>
        <w:ind w:left="3648" w:hanging="360"/>
      </w:pPr>
    </w:lvl>
    <w:lvl w:ilvl="5" w:tplc="0813001B" w:tentative="1">
      <w:start w:val="1"/>
      <w:numFmt w:val="lowerRoman"/>
      <w:lvlText w:val="%6."/>
      <w:lvlJc w:val="right"/>
      <w:pPr>
        <w:ind w:left="4368" w:hanging="180"/>
      </w:pPr>
    </w:lvl>
    <w:lvl w:ilvl="6" w:tplc="0813000F" w:tentative="1">
      <w:start w:val="1"/>
      <w:numFmt w:val="decimal"/>
      <w:lvlText w:val="%7."/>
      <w:lvlJc w:val="left"/>
      <w:pPr>
        <w:ind w:left="5088" w:hanging="360"/>
      </w:pPr>
    </w:lvl>
    <w:lvl w:ilvl="7" w:tplc="08130019" w:tentative="1">
      <w:start w:val="1"/>
      <w:numFmt w:val="lowerLetter"/>
      <w:lvlText w:val="%8."/>
      <w:lvlJc w:val="left"/>
      <w:pPr>
        <w:ind w:left="5808" w:hanging="360"/>
      </w:pPr>
    </w:lvl>
    <w:lvl w:ilvl="8" w:tplc="0813001B" w:tentative="1">
      <w:start w:val="1"/>
      <w:numFmt w:val="lowerRoman"/>
      <w:lvlText w:val="%9."/>
      <w:lvlJc w:val="right"/>
      <w:pPr>
        <w:ind w:left="6528" w:hanging="180"/>
      </w:pPr>
    </w:lvl>
  </w:abstractNum>
  <w:abstractNum w:abstractNumId="1" w15:restartNumberingAfterBreak="0">
    <w:nsid w:val="10C34087"/>
    <w:multiLevelType w:val="hybridMultilevel"/>
    <w:tmpl w:val="22E05688"/>
    <w:lvl w:ilvl="0" w:tplc="4F6C3B60">
      <w:start w:val="1"/>
      <w:numFmt w:val="decimal"/>
      <w:lvlText w:val="%1."/>
      <w:lvlJc w:val="left"/>
      <w:pPr>
        <w:ind w:left="1080" w:hanging="360"/>
      </w:pPr>
      <w:rPr>
        <w:rFonts w:hint="default"/>
      </w:rPr>
    </w:lvl>
    <w:lvl w:ilvl="1" w:tplc="08130001">
      <w:start w:val="1"/>
      <w:numFmt w:val="bullet"/>
      <w:lvlText w:val=""/>
      <w:lvlJc w:val="left"/>
      <w:pPr>
        <w:ind w:left="1800" w:hanging="360"/>
      </w:pPr>
      <w:rPr>
        <w:rFonts w:ascii="Symbol" w:hAnsi="Symbol" w:hint="default"/>
      </w:r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2" w15:restartNumberingAfterBreak="0">
    <w:nsid w:val="19917CA7"/>
    <w:multiLevelType w:val="hybridMultilevel"/>
    <w:tmpl w:val="C60E99CA"/>
    <w:lvl w:ilvl="0" w:tplc="8C342CA2">
      <w:numFmt w:val="bullet"/>
      <w:lvlText w:val=""/>
      <w:lvlJc w:val="left"/>
      <w:pPr>
        <w:ind w:left="405" w:hanging="360"/>
      </w:pPr>
      <w:rPr>
        <w:rFonts w:ascii="Wingdings" w:eastAsia="Times New Roman" w:hAnsi="Wingdings" w:cs="Calibri" w:hint="default"/>
      </w:rPr>
    </w:lvl>
    <w:lvl w:ilvl="1" w:tplc="08130003" w:tentative="1">
      <w:start w:val="1"/>
      <w:numFmt w:val="bullet"/>
      <w:lvlText w:val="o"/>
      <w:lvlJc w:val="left"/>
      <w:pPr>
        <w:ind w:left="1125" w:hanging="360"/>
      </w:pPr>
      <w:rPr>
        <w:rFonts w:ascii="Courier New" w:hAnsi="Courier New" w:cs="Courier New" w:hint="default"/>
      </w:rPr>
    </w:lvl>
    <w:lvl w:ilvl="2" w:tplc="08130005" w:tentative="1">
      <w:start w:val="1"/>
      <w:numFmt w:val="bullet"/>
      <w:lvlText w:val=""/>
      <w:lvlJc w:val="left"/>
      <w:pPr>
        <w:ind w:left="1845" w:hanging="360"/>
      </w:pPr>
      <w:rPr>
        <w:rFonts w:ascii="Wingdings" w:hAnsi="Wingdings" w:hint="default"/>
      </w:rPr>
    </w:lvl>
    <w:lvl w:ilvl="3" w:tplc="08130001" w:tentative="1">
      <w:start w:val="1"/>
      <w:numFmt w:val="bullet"/>
      <w:lvlText w:val=""/>
      <w:lvlJc w:val="left"/>
      <w:pPr>
        <w:ind w:left="2565" w:hanging="360"/>
      </w:pPr>
      <w:rPr>
        <w:rFonts w:ascii="Symbol" w:hAnsi="Symbol" w:hint="default"/>
      </w:rPr>
    </w:lvl>
    <w:lvl w:ilvl="4" w:tplc="08130003" w:tentative="1">
      <w:start w:val="1"/>
      <w:numFmt w:val="bullet"/>
      <w:lvlText w:val="o"/>
      <w:lvlJc w:val="left"/>
      <w:pPr>
        <w:ind w:left="3285" w:hanging="360"/>
      </w:pPr>
      <w:rPr>
        <w:rFonts w:ascii="Courier New" w:hAnsi="Courier New" w:cs="Courier New" w:hint="default"/>
      </w:rPr>
    </w:lvl>
    <w:lvl w:ilvl="5" w:tplc="08130005" w:tentative="1">
      <w:start w:val="1"/>
      <w:numFmt w:val="bullet"/>
      <w:lvlText w:val=""/>
      <w:lvlJc w:val="left"/>
      <w:pPr>
        <w:ind w:left="4005" w:hanging="360"/>
      </w:pPr>
      <w:rPr>
        <w:rFonts w:ascii="Wingdings" w:hAnsi="Wingdings" w:hint="default"/>
      </w:rPr>
    </w:lvl>
    <w:lvl w:ilvl="6" w:tplc="08130001" w:tentative="1">
      <w:start w:val="1"/>
      <w:numFmt w:val="bullet"/>
      <w:lvlText w:val=""/>
      <w:lvlJc w:val="left"/>
      <w:pPr>
        <w:ind w:left="4725" w:hanging="360"/>
      </w:pPr>
      <w:rPr>
        <w:rFonts w:ascii="Symbol" w:hAnsi="Symbol" w:hint="default"/>
      </w:rPr>
    </w:lvl>
    <w:lvl w:ilvl="7" w:tplc="08130003" w:tentative="1">
      <w:start w:val="1"/>
      <w:numFmt w:val="bullet"/>
      <w:lvlText w:val="o"/>
      <w:lvlJc w:val="left"/>
      <w:pPr>
        <w:ind w:left="5445" w:hanging="360"/>
      </w:pPr>
      <w:rPr>
        <w:rFonts w:ascii="Courier New" w:hAnsi="Courier New" w:cs="Courier New" w:hint="default"/>
      </w:rPr>
    </w:lvl>
    <w:lvl w:ilvl="8" w:tplc="08130005" w:tentative="1">
      <w:start w:val="1"/>
      <w:numFmt w:val="bullet"/>
      <w:lvlText w:val=""/>
      <w:lvlJc w:val="left"/>
      <w:pPr>
        <w:ind w:left="6165" w:hanging="360"/>
      </w:pPr>
      <w:rPr>
        <w:rFonts w:ascii="Wingdings" w:hAnsi="Wingdings" w:hint="default"/>
      </w:rPr>
    </w:lvl>
  </w:abstractNum>
  <w:abstractNum w:abstractNumId="3" w15:restartNumberingAfterBreak="0">
    <w:nsid w:val="1AEC7FA4"/>
    <w:multiLevelType w:val="hybridMultilevel"/>
    <w:tmpl w:val="F5B254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07413E"/>
    <w:multiLevelType w:val="multilevel"/>
    <w:tmpl w:val="244AB15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E22380"/>
    <w:multiLevelType w:val="multilevel"/>
    <w:tmpl w:val="54500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7F5D35"/>
    <w:multiLevelType w:val="hybridMultilevel"/>
    <w:tmpl w:val="29DE766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40F23844"/>
    <w:multiLevelType w:val="hybridMultilevel"/>
    <w:tmpl w:val="9B4AE128"/>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46CA6A73"/>
    <w:multiLevelType w:val="multilevel"/>
    <w:tmpl w:val="29C6F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651F71"/>
    <w:multiLevelType w:val="hybridMultilevel"/>
    <w:tmpl w:val="F702B2A6"/>
    <w:lvl w:ilvl="0" w:tplc="0813000F">
      <w:start w:val="1"/>
      <w:numFmt w:val="decimal"/>
      <w:lvlText w:val="%1."/>
      <w:lvlJc w:val="left"/>
      <w:pPr>
        <w:ind w:left="720" w:hanging="360"/>
      </w:pPr>
      <w:rPr>
        <w:rFonts w:hint="default"/>
      </w:rPr>
    </w:lvl>
    <w:lvl w:ilvl="1" w:tplc="08130001">
      <w:start w:val="1"/>
      <w:numFmt w:val="bullet"/>
      <w:lvlText w:val=""/>
      <w:lvlJc w:val="left"/>
      <w:pPr>
        <w:ind w:left="1440" w:hanging="360"/>
      </w:pPr>
      <w:rPr>
        <w:rFonts w:ascii="Symbol" w:hAnsi="Symbol" w:hint="default"/>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49B565B6"/>
    <w:multiLevelType w:val="multilevel"/>
    <w:tmpl w:val="7A7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724CF9"/>
    <w:multiLevelType w:val="multilevel"/>
    <w:tmpl w:val="244AB156"/>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866052"/>
    <w:multiLevelType w:val="hybridMultilevel"/>
    <w:tmpl w:val="E9564080"/>
    <w:lvl w:ilvl="0" w:tplc="0813000F">
      <w:start w:val="1"/>
      <w:numFmt w:val="decimal"/>
      <w:lvlText w:val="%1."/>
      <w:lvlJc w:val="left"/>
      <w:pPr>
        <w:ind w:left="1800" w:hanging="360"/>
      </w:pPr>
    </w:lvl>
    <w:lvl w:ilvl="1" w:tplc="08130019" w:tentative="1">
      <w:start w:val="1"/>
      <w:numFmt w:val="lowerLetter"/>
      <w:lvlText w:val="%2."/>
      <w:lvlJc w:val="left"/>
      <w:pPr>
        <w:ind w:left="2520" w:hanging="360"/>
      </w:pPr>
    </w:lvl>
    <w:lvl w:ilvl="2" w:tplc="0813001B" w:tentative="1">
      <w:start w:val="1"/>
      <w:numFmt w:val="lowerRoman"/>
      <w:lvlText w:val="%3."/>
      <w:lvlJc w:val="right"/>
      <w:pPr>
        <w:ind w:left="3240" w:hanging="180"/>
      </w:pPr>
    </w:lvl>
    <w:lvl w:ilvl="3" w:tplc="0813000F" w:tentative="1">
      <w:start w:val="1"/>
      <w:numFmt w:val="decimal"/>
      <w:lvlText w:val="%4."/>
      <w:lvlJc w:val="left"/>
      <w:pPr>
        <w:ind w:left="3960" w:hanging="360"/>
      </w:pPr>
    </w:lvl>
    <w:lvl w:ilvl="4" w:tplc="08130019" w:tentative="1">
      <w:start w:val="1"/>
      <w:numFmt w:val="lowerLetter"/>
      <w:lvlText w:val="%5."/>
      <w:lvlJc w:val="left"/>
      <w:pPr>
        <w:ind w:left="4680" w:hanging="360"/>
      </w:pPr>
    </w:lvl>
    <w:lvl w:ilvl="5" w:tplc="0813001B" w:tentative="1">
      <w:start w:val="1"/>
      <w:numFmt w:val="lowerRoman"/>
      <w:lvlText w:val="%6."/>
      <w:lvlJc w:val="right"/>
      <w:pPr>
        <w:ind w:left="5400" w:hanging="180"/>
      </w:pPr>
    </w:lvl>
    <w:lvl w:ilvl="6" w:tplc="0813000F" w:tentative="1">
      <w:start w:val="1"/>
      <w:numFmt w:val="decimal"/>
      <w:lvlText w:val="%7."/>
      <w:lvlJc w:val="left"/>
      <w:pPr>
        <w:ind w:left="6120" w:hanging="360"/>
      </w:pPr>
    </w:lvl>
    <w:lvl w:ilvl="7" w:tplc="08130019" w:tentative="1">
      <w:start w:val="1"/>
      <w:numFmt w:val="lowerLetter"/>
      <w:lvlText w:val="%8."/>
      <w:lvlJc w:val="left"/>
      <w:pPr>
        <w:ind w:left="6840" w:hanging="360"/>
      </w:pPr>
    </w:lvl>
    <w:lvl w:ilvl="8" w:tplc="0813001B" w:tentative="1">
      <w:start w:val="1"/>
      <w:numFmt w:val="lowerRoman"/>
      <w:lvlText w:val="%9."/>
      <w:lvlJc w:val="right"/>
      <w:pPr>
        <w:ind w:left="7560" w:hanging="180"/>
      </w:pPr>
    </w:lvl>
  </w:abstractNum>
  <w:abstractNum w:abstractNumId="13" w15:restartNumberingAfterBreak="0">
    <w:nsid w:val="52F24D45"/>
    <w:multiLevelType w:val="hybridMultilevel"/>
    <w:tmpl w:val="378AF4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381410D"/>
    <w:multiLevelType w:val="hybridMultilevel"/>
    <w:tmpl w:val="25627086"/>
    <w:lvl w:ilvl="0" w:tplc="531E2202">
      <w:start w:val="1"/>
      <w:numFmt w:val="decimal"/>
      <w:lvlText w:val="%1."/>
      <w:lvlJc w:val="left"/>
      <w:pPr>
        <w:ind w:left="717" w:hanging="360"/>
      </w:pPr>
      <w:rPr>
        <w:rFonts w:hint="default"/>
      </w:rPr>
    </w:lvl>
    <w:lvl w:ilvl="1" w:tplc="08130019">
      <w:start w:val="1"/>
      <w:numFmt w:val="lowerLetter"/>
      <w:lvlText w:val="%2."/>
      <w:lvlJc w:val="left"/>
      <w:pPr>
        <w:ind w:left="1437" w:hanging="360"/>
      </w:pPr>
    </w:lvl>
    <w:lvl w:ilvl="2" w:tplc="0813001B">
      <w:start w:val="1"/>
      <w:numFmt w:val="lowerRoman"/>
      <w:lvlText w:val="%3."/>
      <w:lvlJc w:val="right"/>
      <w:pPr>
        <w:ind w:left="2157" w:hanging="180"/>
      </w:pPr>
    </w:lvl>
    <w:lvl w:ilvl="3" w:tplc="0813000F" w:tentative="1">
      <w:start w:val="1"/>
      <w:numFmt w:val="decimal"/>
      <w:lvlText w:val="%4."/>
      <w:lvlJc w:val="left"/>
      <w:pPr>
        <w:ind w:left="2877" w:hanging="360"/>
      </w:pPr>
    </w:lvl>
    <w:lvl w:ilvl="4" w:tplc="08130019" w:tentative="1">
      <w:start w:val="1"/>
      <w:numFmt w:val="lowerLetter"/>
      <w:lvlText w:val="%5."/>
      <w:lvlJc w:val="left"/>
      <w:pPr>
        <w:ind w:left="3597" w:hanging="360"/>
      </w:pPr>
    </w:lvl>
    <w:lvl w:ilvl="5" w:tplc="0813001B" w:tentative="1">
      <w:start w:val="1"/>
      <w:numFmt w:val="lowerRoman"/>
      <w:lvlText w:val="%6."/>
      <w:lvlJc w:val="right"/>
      <w:pPr>
        <w:ind w:left="4317" w:hanging="180"/>
      </w:pPr>
    </w:lvl>
    <w:lvl w:ilvl="6" w:tplc="0813000F" w:tentative="1">
      <w:start w:val="1"/>
      <w:numFmt w:val="decimal"/>
      <w:lvlText w:val="%7."/>
      <w:lvlJc w:val="left"/>
      <w:pPr>
        <w:ind w:left="5037" w:hanging="360"/>
      </w:pPr>
    </w:lvl>
    <w:lvl w:ilvl="7" w:tplc="08130019" w:tentative="1">
      <w:start w:val="1"/>
      <w:numFmt w:val="lowerLetter"/>
      <w:lvlText w:val="%8."/>
      <w:lvlJc w:val="left"/>
      <w:pPr>
        <w:ind w:left="5757" w:hanging="360"/>
      </w:pPr>
    </w:lvl>
    <w:lvl w:ilvl="8" w:tplc="0813001B" w:tentative="1">
      <w:start w:val="1"/>
      <w:numFmt w:val="lowerRoman"/>
      <w:lvlText w:val="%9."/>
      <w:lvlJc w:val="right"/>
      <w:pPr>
        <w:ind w:left="6477" w:hanging="180"/>
      </w:pPr>
    </w:lvl>
  </w:abstractNum>
  <w:abstractNum w:abstractNumId="15" w15:restartNumberingAfterBreak="0">
    <w:nsid w:val="5A437CEE"/>
    <w:multiLevelType w:val="hybridMultilevel"/>
    <w:tmpl w:val="1BEA2F4C"/>
    <w:lvl w:ilvl="0" w:tplc="08130001">
      <w:start w:val="1"/>
      <w:numFmt w:val="bullet"/>
      <w:lvlText w:val=""/>
      <w:lvlJc w:val="left"/>
      <w:pPr>
        <w:ind w:left="1068" w:hanging="360"/>
      </w:pPr>
      <w:rPr>
        <w:rFonts w:ascii="Symbol" w:hAnsi="Symbol" w:hint="default"/>
      </w:rPr>
    </w:lvl>
    <w:lvl w:ilvl="1" w:tplc="08130003">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6" w15:restartNumberingAfterBreak="0">
    <w:nsid w:val="5CB13878"/>
    <w:multiLevelType w:val="multilevel"/>
    <w:tmpl w:val="CB307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357" w:firstLine="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A6337A"/>
    <w:multiLevelType w:val="hybridMultilevel"/>
    <w:tmpl w:val="2D58E064"/>
    <w:lvl w:ilvl="0" w:tplc="0813000F">
      <w:start w:val="1"/>
      <w:numFmt w:val="decimal"/>
      <w:lvlText w:val="%1."/>
      <w:lvlJc w:val="lef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18" w15:restartNumberingAfterBreak="0">
    <w:nsid w:val="60CF3273"/>
    <w:multiLevelType w:val="multilevel"/>
    <w:tmpl w:val="4542740E"/>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9" w15:restartNumberingAfterBreak="0">
    <w:nsid w:val="6843125F"/>
    <w:multiLevelType w:val="hybridMultilevel"/>
    <w:tmpl w:val="35347892"/>
    <w:lvl w:ilvl="0" w:tplc="0813000F">
      <w:start w:val="3"/>
      <w:numFmt w:val="decimal"/>
      <w:lvlText w:val="%1."/>
      <w:lvlJc w:val="left"/>
      <w:pPr>
        <w:ind w:left="720" w:hanging="360"/>
      </w:pPr>
      <w:rPr>
        <w:rFonts w:hint="default"/>
      </w:rPr>
    </w:lvl>
    <w:lvl w:ilvl="1" w:tplc="08130001">
      <w:start w:val="1"/>
      <w:numFmt w:val="bullet"/>
      <w:lvlText w:val=""/>
      <w:lvlJc w:val="left"/>
      <w:pPr>
        <w:ind w:left="1440" w:hanging="360"/>
      </w:pPr>
      <w:rPr>
        <w:rFonts w:ascii="Symbol" w:hAnsi="Symbol" w:hint="default"/>
      </w:r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6CD90AE7"/>
    <w:multiLevelType w:val="multilevel"/>
    <w:tmpl w:val="B4AC9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9D6E81"/>
    <w:multiLevelType w:val="multilevel"/>
    <w:tmpl w:val="D1703800"/>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567" w:firstLine="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B806FA"/>
    <w:multiLevelType w:val="hybridMultilevel"/>
    <w:tmpl w:val="A00EC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705AA6"/>
    <w:multiLevelType w:val="hybridMultilevel"/>
    <w:tmpl w:val="BB147584"/>
    <w:lvl w:ilvl="0" w:tplc="DA84787C">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553081091">
    <w:abstractNumId w:val="23"/>
  </w:num>
  <w:num w:numId="2" w16cid:durableId="1509755046">
    <w:abstractNumId w:val="20"/>
  </w:num>
  <w:num w:numId="3" w16cid:durableId="1437753647">
    <w:abstractNumId w:val="9"/>
  </w:num>
  <w:num w:numId="4" w16cid:durableId="1849902514">
    <w:abstractNumId w:val="1"/>
  </w:num>
  <w:num w:numId="5" w16cid:durableId="1246652000">
    <w:abstractNumId w:val="16"/>
  </w:num>
  <w:num w:numId="6" w16cid:durableId="320429132">
    <w:abstractNumId w:val="18"/>
  </w:num>
  <w:num w:numId="7" w16cid:durableId="1330787450">
    <w:abstractNumId w:val="10"/>
  </w:num>
  <w:num w:numId="8" w16cid:durableId="792557974">
    <w:abstractNumId w:val="4"/>
  </w:num>
  <w:num w:numId="9" w16cid:durableId="1359508276">
    <w:abstractNumId w:val="11"/>
  </w:num>
  <w:num w:numId="10" w16cid:durableId="1509521594">
    <w:abstractNumId w:val="21"/>
  </w:num>
  <w:num w:numId="11" w16cid:durableId="1737779558">
    <w:abstractNumId w:val="12"/>
  </w:num>
  <w:num w:numId="12" w16cid:durableId="879828697">
    <w:abstractNumId w:val="19"/>
  </w:num>
  <w:num w:numId="13" w16cid:durableId="1630891718">
    <w:abstractNumId w:val="22"/>
  </w:num>
  <w:num w:numId="14" w16cid:durableId="1889143848">
    <w:abstractNumId w:val="8"/>
  </w:num>
  <w:num w:numId="15" w16cid:durableId="1733573857">
    <w:abstractNumId w:val="15"/>
  </w:num>
  <w:num w:numId="16" w16cid:durableId="1208641738">
    <w:abstractNumId w:val="7"/>
  </w:num>
  <w:num w:numId="17" w16cid:durableId="1484850145">
    <w:abstractNumId w:val="5"/>
  </w:num>
  <w:num w:numId="18" w16cid:durableId="1238133606">
    <w:abstractNumId w:val="3"/>
  </w:num>
  <w:num w:numId="19" w16cid:durableId="1954284844">
    <w:abstractNumId w:val="13"/>
  </w:num>
  <w:num w:numId="20" w16cid:durableId="928807037">
    <w:abstractNumId w:val="2"/>
  </w:num>
  <w:num w:numId="21" w16cid:durableId="1193152971">
    <w:abstractNumId w:val="6"/>
  </w:num>
  <w:num w:numId="22" w16cid:durableId="1176187700">
    <w:abstractNumId w:val="0"/>
  </w:num>
  <w:num w:numId="23" w16cid:durableId="788937761">
    <w:abstractNumId w:val="17"/>
  </w:num>
  <w:num w:numId="24" w16cid:durableId="10881138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8CE"/>
    <w:rsid w:val="000343F6"/>
    <w:rsid w:val="000B26D5"/>
    <w:rsid w:val="001465AD"/>
    <w:rsid w:val="003C4ACD"/>
    <w:rsid w:val="003E58CE"/>
    <w:rsid w:val="004D4FFB"/>
    <w:rsid w:val="004F1759"/>
    <w:rsid w:val="006F581F"/>
    <w:rsid w:val="008B1E0D"/>
    <w:rsid w:val="008B5EB6"/>
    <w:rsid w:val="008E3C96"/>
    <w:rsid w:val="00A64D32"/>
    <w:rsid w:val="00B972B8"/>
    <w:rsid w:val="00C12880"/>
    <w:rsid w:val="00CC3F97"/>
    <w:rsid w:val="00CC44B0"/>
    <w:rsid w:val="00D31871"/>
    <w:rsid w:val="00DB3BA5"/>
    <w:rsid w:val="00E7258A"/>
    <w:rsid w:val="00FF5CF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4861B"/>
  <w15:chartTrackingRefBased/>
  <w15:docId w15:val="{952A357E-69CA-4DC0-912E-9BC86955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nl-B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880"/>
  </w:style>
  <w:style w:type="paragraph" w:styleId="Heading1">
    <w:name w:val="heading 1"/>
    <w:basedOn w:val="Normal"/>
    <w:next w:val="Normal"/>
    <w:link w:val="Heading1Char"/>
    <w:uiPriority w:val="9"/>
    <w:qFormat/>
    <w:rsid w:val="00C1288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1288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1288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C1288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C1288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C1288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C1288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C1288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1288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58CE"/>
    <w:pPr>
      <w:ind w:left="720"/>
      <w:contextualSpacing/>
    </w:pPr>
  </w:style>
  <w:style w:type="numbering" w:customStyle="1" w:styleId="CurrentList1">
    <w:name w:val="Current List1"/>
    <w:uiPriority w:val="99"/>
    <w:rsid w:val="00D31871"/>
    <w:pPr>
      <w:numPr>
        <w:numId w:val="8"/>
      </w:numPr>
    </w:pPr>
  </w:style>
  <w:style w:type="numbering" w:customStyle="1" w:styleId="CurrentList2">
    <w:name w:val="Current List2"/>
    <w:uiPriority w:val="99"/>
    <w:rsid w:val="00D31871"/>
    <w:pPr>
      <w:numPr>
        <w:numId w:val="9"/>
      </w:numPr>
    </w:pPr>
  </w:style>
  <w:style w:type="numbering" w:customStyle="1" w:styleId="CurrentList3">
    <w:name w:val="Current List3"/>
    <w:uiPriority w:val="99"/>
    <w:rsid w:val="00D31871"/>
    <w:pPr>
      <w:numPr>
        <w:numId w:val="10"/>
      </w:numPr>
    </w:pPr>
  </w:style>
  <w:style w:type="character" w:customStyle="1" w:styleId="Heading1Char">
    <w:name w:val="Heading 1 Char"/>
    <w:basedOn w:val="DefaultParagraphFont"/>
    <w:link w:val="Heading1"/>
    <w:uiPriority w:val="9"/>
    <w:rsid w:val="00C12880"/>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C12880"/>
    <w:rPr>
      <w:caps/>
      <w:spacing w:val="15"/>
      <w:shd w:val="clear" w:color="auto" w:fill="D9E2F3" w:themeFill="accent1" w:themeFillTint="33"/>
    </w:rPr>
  </w:style>
  <w:style w:type="character" w:customStyle="1" w:styleId="Heading3Char">
    <w:name w:val="Heading 3 Char"/>
    <w:basedOn w:val="DefaultParagraphFont"/>
    <w:link w:val="Heading3"/>
    <w:uiPriority w:val="9"/>
    <w:rsid w:val="00C12880"/>
    <w:rPr>
      <w:caps/>
      <w:color w:val="1F3763" w:themeColor="accent1" w:themeShade="7F"/>
      <w:spacing w:val="15"/>
    </w:rPr>
  </w:style>
  <w:style w:type="character" w:customStyle="1" w:styleId="Heading4Char">
    <w:name w:val="Heading 4 Char"/>
    <w:basedOn w:val="DefaultParagraphFont"/>
    <w:link w:val="Heading4"/>
    <w:uiPriority w:val="9"/>
    <w:semiHidden/>
    <w:rsid w:val="00C12880"/>
    <w:rPr>
      <w:caps/>
      <w:color w:val="2F5496" w:themeColor="accent1" w:themeShade="BF"/>
      <w:spacing w:val="10"/>
    </w:rPr>
  </w:style>
  <w:style w:type="character" w:customStyle="1" w:styleId="Heading5Char">
    <w:name w:val="Heading 5 Char"/>
    <w:basedOn w:val="DefaultParagraphFont"/>
    <w:link w:val="Heading5"/>
    <w:uiPriority w:val="9"/>
    <w:semiHidden/>
    <w:rsid w:val="00C12880"/>
    <w:rPr>
      <w:caps/>
      <w:color w:val="2F5496" w:themeColor="accent1" w:themeShade="BF"/>
      <w:spacing w:val="10"/>
    </w:rPr>
  </w:style>
  <w:style w:type="character" w:customStyle="1" w:styleId="Heading6Char">
    <w:name w:val="Heading 6 Char"/>
    <w:basedOn w:val="DefaultParagraphFont"/>
    <w:link w:val="Heading6"/>
    <w:uiPriority w:val="9"/>
    <w:semiHidden/>
    <w:rsid w:val="00C12880"/>
    <w:rPr>
      <w:caps/>
      <w:color w:val="2F5496" w:themeColor="accent1" w:themeShade="BF"/>
      <w:spacing w:val="10"/>
    </w:rPr>
  </w:style>
  <w:style w:type="character" w:customStyle="1" w:styleId="Heading7Char">
    <w:name w:val="Heading 7 Char"/>
    <w:basedOn w:val="DefaultParagraphFont"/>
    <w:link w:val="Heading7"/>
    <w:uiPriority w:val="9"/>
    <w:semiHidden/>
    <w:rsid w:val="00C12880"/>
    <w:rPr>
      <w:caps/>
      <w:color w:val="2F5496" w:themeColor="accent1" w:themeShade="BF"/>
      <w:spacing w:val="10"/>
    </w:rPr>
  </w:style>
  <w:style w:type="character" w:customStyle="1" w:styleId="Heading8Char">
    <w:name w:val="Heading 8 Char"/>
    <w:basedOn w:val="DefaultParagraphFont"/>
    <w:link w:val="Heading8"/>
    <w:uiPriority w:val="9"/>
    <w:semiHidden/>
    <w:rsid w:val="00C12880"/>
    <w:rPr>
      <w:caps/>
      <w:spacing w:val="10"/>
      <w:sz w:val="18"/>
      <w:szCs w:val="18"/>
    </w:rPr>
  </w:style>
  <w:style w:type="character" w:customStyle="1" w:styleId="Heading9Char">
    <w:name w:val="Heading 9 Char"/>
    <w:basedOn w:val="DefaultParagraphFont"/>
    <w:link w:val="Heading9"/>
    <w:uiPriority w:val="9"/>
    <w:semiHidden/>
    <w:rsid w:val="00C12880"/>
    <w:rPr>
      <w:i/>
      <w:iCs/>
      <w:caps/>
      <w:spacing w:val="10"/>
      <w:sz w:val="18"/>
      <w:szCs w:val="18"/>
    </w:rPr>
  </w:style>
  <w:style w:type="paragraph" w:styleId="Caption">
    <w:name w:val="caption"/>
    <w:basedOn w:val="Normal"/>
    <w:next w:val="Normal"/>
    <w:uiPriority w:val="35"/>
    <w:semiHidden/>
    <w:unhideWhenUsed/>
    <w:qFormat/>
    <w:rsid w:val="00C12880"/>
    <w:rPr>
      <w:b/>
      <w:bCs/>
      <w:color w:val="2F5496" w:themeColor="accent1" w:themeShade="BF"/>
      <w:sz w:val="16"/>
      <w:szCs w:val="16"/>
    </w:rPr>
  </w:style>
  <w:style w:type="paragraph" w:styleId="Title">
    <w:name w:val="Title"/>
    <w:basedOn w:val="Normal"/>
    <w:next w:val="Normal"/>
    <w:link w:val="TitleChar"/>
    <w:uiPriority w:val="10"/>
    <w:qFormat/>
    <w:rsid w:val="00C1288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C1288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C1288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12880"/>
    <w:rPr>
      <w:caps/>
      <w:color w:val="595959" w:themeColor="text1" w:themeTint="A6"/>
      <w:spacing w:val="10"/>
      <w:sz w:val="21"/>
      <w:szCs w:val="21"/>
    </w:rPr>
  </w:style>
  <w:style w:type="character" w:styleId="Strong">
    <w:name w:val="Strong"/>
    <w:uiPriority w:val="22"/>
    <w:qFormat/>
    <w:rsid w:val="00C12880"/>
    <w:rPr>
      <w:b/>
      <w:bCs/>
    </w:rPr>
  </w:style>
  <w:style w:type="character" w:styleId="Emphasis">
    <w:name w:val="Emphasis"/>
    <w:uiPriority w:val="20"/>
    <w:qFormat/>
    <w:rsid w:val="00C12880"/>
    <w:rPr>
      <w:caps/>
      <w:color w:val="1F3763" w:themeColor="accent1" w:themeShade="7F"/>
      <w:spacing w:val="5"/>
    </w:rPr>
  </w:style>
  <w:style w:type="paragraph" w:styleId="NoSpacing">
    <w:name w:val="No Spacing"/>
    <w:uiPriority w:val="1"/>
    <w:qFormat/>
    <w:rsid w:val="00C12880"/>
    <w:pPr>
      <w:spacing w:after="0" w:line="240" w:lineRule="auto"/>
    </w:pPr>
  </w:style>
  <w:style w:type="paragraph" w:styleId="Quote">
    <w:name w:val="Quote"/>
    <w:basedOn w:val="Normal"/>
    <w:next w:val="Normal"/>
    <w:link w:val="QuoteChar"/>
    <w:uiPriority w:val="29"/>
    <w:qFormat/>
    <w:rsid w:val="00C12880"/>
    <w:rPr>
      <w:i/>
      <w:iCs/>
      <w:sz w:val="24"/>
      <w:szCs w:val="24"/>
    </w:rPr>
  </w:style>
  <w:style w:type="character" w:customStyle="1" w:styleId="QuoteChar">
    <w:name w:val="Quote Char"/>
    <w:basedOn w:val="DefaultParagraphFont"/>
    <w:link w:val="Quote"/>
    <w:uiPriority w:val="29"/>
    <w:rsid w:val="00C12880"/>
    <w:rPr>
      <w:i/>
      <w:iCs/>
      <w:sz w:val="24"/>
      <w:szCs w:val="24"/>
    </w:rPr>
  </w:style>
  <w:style w:type="paragraph" w:styleId="IntenseQuote">
    <w:name w:val="Intense Quote"/>
    <w:basedOn w:val="Normal"/>
    <w:next w:val="Normal"/>
    <w:link w:val="IntenseQuoteChar"/>
    <w:uiPriority w:val="30"/>
    <w:qFormat/>
    <w:rsid w:val="00C12880"/>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C12880"/>
    <w:rPr>
      <w:color w:val="4472C4" w:themeColor="accent1"/>
      <w:sz w:val="24"/>
      <w:szCs w:val="24"/>
    </w:rPr>
  </w:style>
  <w:style w:type="character" w:styleId="SubtleEmphasis">
    <w:name w:val="Subtle Emphasis"/>
    <w:uiPriority w:val="19"/>
    <w:qFormat/>
    <w:rsid w:val="00C12880"/>
    <w:rPr>
      <w:i/>
      <w:iCs/>
      <w:color w:val="1F3763" w:themeColor="accent1" w:themeShade="7F"/>
    </w:rPr>
  </w:style>
  <w:style w:type="character" w:styleId="IntenseEmphasis">
    <w:name w:val="Intense Emphasis"/>
    <w:uiPriority w:val="21"/>
    <w:qFormat/>
    <w:rsid w:val="00C12880"/>
    <w:rPr>
      <w:b/>
      <w:bCs/>
      <w:caps/>
      <w:color w:val="1F3763" w:themeColor="accent1" w:themeShade="7F"/>
      <w:spacing w:val="10"/>
    </w:rPr>
  </w:style>
  <w:style w:type="character" w:styleId="SubtleReference">
    <w:name w:val="Subtle Reference"/>
    <w:uiPriority w:val="31"/>
    <w:qFormat/>
    <w:rsid w:val="00C12880"/>
    <w:rPr>
      <w:b/>
      <w:bCs/>
      <w:color w:val="4472C4" w:themeColor="accent1"/>
    </w:rPr>
  </w:style>
  <w:style w:type="character" w:styleId="IntenseReference">
    <w:name w:val="Intense Reference"/>
    <w:uiPriority w:val="32"/>
    <w:qFormat/>
    <w:rsid w:val="00C12880"/>
    <w:rPr>
      <w:b/>
      <w:bCs/>
      <w:i/>
      <w:iCs/>
      <w:caps/>
      <w:color w:val="4472C4" w:themeColor="accent1"/>
    </w:rPr>
  </w:style>
  <w:style w:type="character" w:styleId="BookTitle">
    <w:name w:val="Book Title"/>
    <w:uiPriority w:val="33"/>
    <w:qFormat/>
    <w:rsid w:val="00C12880"/>
    <w:rPr>
      <w:b/>
      <w:bCs/>
      <w:i/>
      <w:iCs/>
      <w:spacing w:val="0"/>
    </w:rPr>
  </w:style>
  <w:style w:type="paragraph" w:styleId="TOCHeading">
    <w:name w:val="TOC Heading"/>
    <w:basedOn w:val="Heading1"/>
    <w:next w:val="Normal"/>
    <w:uiPriority w:val="39"/>
    <w:semiHidden/>
    <w:unhideWhenUsed/>
    <w:qFormat/>
    <w:rsid w:val="00C12880"/>
    <w:pPr>
      <w:outlineLvl w:val="9"/>
    </w:pPr>
  </w:style>
  <w:style w:type="paragraph" w:styleId="Header">
    <w:name w:val="header"/>
    <w:basedOn w:val="Normal"/>
    <w:link w:val="HeaderChar"/>
    <w:uiPriority w:val="99"/>
    <w:unhideWhenUsed/>
    <w:rsid w:val="006F581F"/>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6F581F"/>
  </w:style>
  <w:style w:type="paragraph" w:styleId="Footer">
    <w:name w:val="footer"/>
    <w:basedOn w:val="Normal"/>
    <w:link w:val="FooterChar"/>
    <w:uiPriority w:val="99"/>
    <w:unhideWhenUsed/>
    <w:rsid w:val="006F581F"/>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6F5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1568</Words>
  <Characters>8624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 Dhondt</dc:creator>
  <cp:keywords/>
  <dc:description/>
  <cp:lastModifiedBy>Hanne Dhondt</cp:lastModifiedBy>
  <cp:revision>6</cp:revision>
  <dcterms:created xsi:type="dcterms:W3CDTF">2024-03-04T15:57:00Z</dcterms:created>
  <dcterms:modified xsi:type="dcterms:W3CDTF">2024-03-12T13:05:00Z</dcterms:modified>
</cp:coreProperties>
</file>