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C54F99" w14:textId="3B2B3255" w:rsidR="00B83E3C" w:rsidRPr="00F37591" w:rsidRDefault="00B83E3C" w:rsidP="00ED1369">
      <w:r w:rsidRPr="00F37591">
        <w:t xml:space="preserve">Salminen Matti; Koljonen Marja-Liisa; Säisä Marjatta; Ruuhijärvi Jukka. </w:t>
      </w:r>
      <w:r w:rsidRPr="00F37591">
        <w:rPr>
          <w:lang w:val="en-US"/>
        </w:rPr>
        <w:t xml:space="preserve">2012. Genetic effects of supportive stockings on native pikeperch populations in boreal lakes - three cases, three different outcomes. </w:t>
      </w:r>
      <w:proofErr w:type="spellStart"/>
      <w:r w:rsidRPr="00F37591">
        <w:t>Hereditas</w:t>
      </w:r>
      <w:proofErr w:type="spellEnd"/>
      <w:r w:rsidRPr="00F37591">
        <w:t xml:space="preserve"> 149 1: 1-15.</w:t>
      </w:r>
    </w:p>
    <w:p w14:paraId="7F8B86C8" w14:textId="5F3CCABD" w:rsidR="00B83E3C" w:rsidRPr="00F37591" w:rsidRDefault="00362779" w:rsidP="00ED1369">
      <w:pPr>
        <w:rPr>
          <w:lang w:val="en-US"/>
        </w:rPr>
      </w:pPr>
      <w:r w:rsidRPr="00F37591">
        <w:t>S</w:t>
      </w:r>
      <w:r w:rsidR="00B83E3C" w:rsidRPr="00F37591">
        <w:t xml:space="preserve">äisä, Marjatta, Salminen, Matti, Koljonen, Marja-Liisa, Ruuhijärvi, Jukka. </w:t>
      </w:r>
      <w:r w:rsidR="00B83E3C" w:rsidRPr="00F37591">
        <w:rPr>
          <w:lang w:val="en-US"/>
        </w:rPr>
        <w:t>2010. Coastal and freshwater pikeperch (</w:t>
      </w:r>
      <w:r w:rsidR="00B83E3C" w:rsidRPr="00F37591">
        <w:rPr>
          <w:i/>
          <w:lang w:val="en-US"/>
        </w:rPr>
        <w:t xml:space="preserve">Sander </w:t>
      </w:r>
      <w:proofErr w:type="spellStart"/>
      <w:r w:rsidR="00B83E3C" w:rsidRPr="00F37591">
        <w:rPr>
          <w:i/>
          <w:lang w:val="en-US"/>
        </w:rPr>
        <w:t>lucioperca</w:t>
      </w:r>
      <w:proofErr w:type="spellEnd"/>
      <w:r w:rsidR="00B83E3C" w:rsidRPr="00F37591">
        <w:rPr>
          <w:lang w:val="en-US"/>
        </w:rPr>
        <w:t xml:space="preserve">) populations differ genetically in the Baltic Sea basin. </w:t>
      </w:r>
      <w:proofErr w:type="spellStart"/>
      <w:r w:rsidR="00B83E3C" w:rsidRPr="00F37591">
        <w:rPr>
          <w:lang w:val="en-US"/>
        </w:rPr>
        <w:t>Hereditas</w:t>
      </w:r>
      <w:proofErr w:type="spellEnd"/>
      <w:r w:rsidR="00B83E3C" w:rsidRPr="00F37591">
        <w:rPr>
          <w:lang w:val="en-US"/>
        </w:rPr>
        <w:t xml:space="preserve"> 147 5: 205-214.</w:t>
      </w:r>
    </w:p>
    <w:p w14:paraId="0B58CB8E" w14:textId="3A3A9C83" w:rsidR="00362779" w:rsidRPr="00F37591" w:rsidRDefault="00362779" w:rsidP="00ED1369">
      <w:proofErr w:type="spellStart"/>
      <w:r w:rsidRPr="00F37591">
        <w:rPr>
          <w:lang w:val="en-US"/>
        </w:rPr>
        <w:t>Kolari</w:t>
      </w:r>
      <w:proofErr w:type="spellEnd"/>
      <w:r w:rsidRPr="00F37591">
        <w:rPr>
          <w:lang w:val="en-US"/>
        </w:rPr>
        <w:t xml:space="preserve">, </w:t>
      </w:r>
      <w:proofErr w:type="spellStart"/>
      <w:r w:rsidRPr="00F37591">
        <w:rPr>
          <w:lang w:val="en-US"/>
        </w:rPr>
        <w:t>Ismo</w:t>
      </w:r>
      <w:proofErr w:type="spellEnd"/>
      <w:r w:rsidRPr="00F37591">
        <w:rPr>
          <w:lang w:val="en-US"/>
        </w:rPr>
        <w:t xml:space="preserve">, </w:t>
      </w:r>
      <w:proofErr w:type="spellStart"/>
      <w:r w:rsidRPr="00F37591">
        <w:rPr>
          <w:lang w:val="en-US"/>
        </w:rPr>
        <w:t>Koljonen</w:t>
      </w:r>
      <w:proofErr w:type="spellEnd"/>
      <w:r w:rsidRPr="00F37591">
        <w:rPr>
          <w:lang w:val="en-US"/>
        </w:rPr>
        <w:t>, Marja-</w:t>
      </w:r>
      <w:proofErr w:type="spellStart"/>
      <w:r w:rsidRPr="00F37591">
        <w:rPr>
          <w:lang w:val="en-US"/>
        </w:rPr>
        <w:t>Liisa</w:t>
      </w:r>
      <w:proofErr w:type="spellEnd"/>
      <w:r w:rsidRPr="00F37591">
        <w:rPr>
          <w:lang w:val="en-US"/>
        </w:rPr>
        <w:t xml:space="preserve">, Tanhuanpää, Pirjo. 2019. </w:t>
      </w:r>
      <w:r w:rsidRPr="00F37591">
        <w:t>Kuhakantojen geneettinen rakenne Pirkanmaan järvissä: Kuhaistutusten vaikutus geneettisen tutkimuksen perusteella. Pirkanmaan kalatalous</w:t>
      </w:r>
      <w:bookmarkStart w:id="0" w:name="_GoBack"/>
      <w:bookmarkEnd w:id="0"/>
      <w:r w:rsidRPr="00F37591">
        <w:t>keskuksen tiedonantoja 67: 58 s.</w:t>
      </w:r>
    </w:p>
    <w:sectPr w:rsidR="00362779" w:rsidRPr="00F3759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369"/>
    <w:rsid w:val="000E04C9"/>
    <w:rsid w:val="001D78C0"/>
    <w:rsid w:val="001F185B"/>
    <w:rsid w:val="00226054"/>
    <w:rsid w:val="00362779"/>
    <w:rsid w:val="00513F82"/>
    <w:rsid w:val="009D0A45"/>
    <w:rsid w:val="00B83E3C"/>
    <w:rsid w:val="00CF5268"/>
    <w:rsid w:val="00ED1369"/>
    <w:rsid w:val="00F37591"/>
    <w:rsid w:val="00F7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CCF9"/>
  <w15:docId w15:val="{6E9CCDDF-D190-4494-AE9C-9E39A54C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0E0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9C640B2A61A4FB46DBFD0C51F0AAA" ma:contentTypeVersion="14" ma:contentTypeDescription="Create a new document." ma:contentTypeScope="" ma:versionID="c82fe5cb5ee9597e444593e83b218ac1">
  <xsd:schema xmlns:xsd="http://www.w3.org/2001/XMLSchema" xmlns:xs="http://www.w3.org/2001/XMLSchema" xmlns:p="http://schemas.microsoft.com/office/2006/metadata/properties" xmlns:ns3="d641b616-7157-4c31-9175-15eefb25bfee" xmlns:ns4="cb0683d1-dd49-4838-9284-20360810c9ef" targetNamespace="http://schemas.microsoft.com/office/2006/metadata/properties" ma:root="true" ma:fieldsID="827aed769ee8b149d584da6ea2eb6cdf" ns3:_="" ns4:_="">
    <xsd:import namespace="d641b616-7157-4c31-9175-15eefb25bfee"/>
    <xsd:import namespace="cb0683d1-dd49-4838-9284-20360810c9e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41b616-7157-4c31-9175-15eefb25bf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683d1-dd49-4838-9284-20360810c9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CDACCE-9EDE-4708-BA59-DA85010D3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41b616-7157-4c31-9175-15eefb25bfee"/>
    <ds:schemaRef ds:uri="cb0683d1-dd49-4838-9284-20360810c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43618-D2F3-4B70-9F72-2492DE7B0F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5285C7-1BA6-4548-95A5-29AEC043202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cb0683d1-dd49-4838-9284-20360810c9ef"/>
    <ds:schemaRef ds:uri="d641b616-7157-4c31-9175-15eefb25bfe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74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Koskiniemi, Jarmo</dc:creator>
  <cp:lastModifiedBy>Koskiniemi, Jarmo</cp:lastModifiedBy>
  <cp:revision>4</cp:revision>
  <dcterms:created xsi:type="dcterms:W3CDTF">2020-10-26T09:16:00Z</dcterms:created>
  <dcterms:modified xsi:type="dcterms:W3CDTF">2020-11-30T10:45:00Z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0x0101009CD9C640B2A61A4FB46DBFD0C51F0AAA</vt:lpwstr>
  </property>
  <property fmtid="{D5CDD505-2E9C-101B-9397-08002B2CF9AE}" pid="3" name="_AdHocReviewCycleID">
    <vt:i4>-1496091135</vt:i4>
  </property>
  <property fmtid="{D5CDD505-2E9C-101B-9397-08002B2CF9AE}" pid="4" name="_NewReviewCycle">
    <vt:lpwstr/>
  </property>
  <property fmtid="{D5CDD505-2E9C-101B-9397-08002B2CF9AE}" pid="5" name="_EmailSubject">
    <vt:lpwstr>Protokollat nettiin</vt:lpwstr>
  </property>
  <property fmtid="{D5CDD505-2E9C-101B-9397-08002B2CF9AE}" pid="6" name="_AuthorEmail">
    <vt:lpwstr>Marja-Liisa.Koljonen@luke.fi</vt:lpwstr>
  </property>
  <property fmtid="{D5CDD505-2E9C-101B-9397-08002B2CF9AE}" pid="7" name="_AuthorEmailDisplayName">
    <vt:lpwstr>Koljonen Marja-Liisa (Luke)</vt:lpwstr>
  </property>
  <property fmtid="{D5CDD505-2E9C-101B-9397-08002B2CF9AE}" pid="8" name="_ReviewingToolsShownOnce">
    <vt:lpwstr/>
  </property>
</Properties>
</file>