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shd w:val="clear" w:color="auto" w:fill="FFFFFF"/>
        <w:spacing w:line="279" w:lineRule="auto"/>
        <w:jc w:val="center"/>
        <w:rPr>
          <w:rFonts w:ascii="Georgia" w:eastAsia="Roboto" w:hAnsi="Georgia" w:cs="Roboto"/>
          <w:sz w:val="32"/>
          <w:szCs w:val="32"/>
          <w:shd w:val="clear" w:color="auto" w:fill="FFF2CC"/>
        </w:rPr>
      </w:pPr>
      <w:r w:rsidRPr="00BA6CC4">
        <w:rPr>
          <w:rFonts w:ascii="Georgia" w:hAnsi="Georgia"/>
          <w:b/>
          <w:sz w:val="32"/>
          <w:szCs w:val="32"/>
        </w:rPr>
        <w:t xml:space="preserve">Viral RNA extraction </w:t>
      </w:r>
      <w:r w:rsidR="00A83677">
        <w:rPr>
          <w:rFonts w:ascii="Georgia" w:hAnsi="Georgia"/>
          <w:b/>
          <w:sz w:val="32"/>
          <w:szCs w:val="32"/>
        </w:rPr>
        <w:t xml:space="preserve">low-cost </w:t>
      </w:r>
      <w:r w:rsidRPr="00BA6CC4">
        <w:rPr>
          <w:rFonts w:ascii="Georgia" w:hAnsi="Georgia"/>
          <w:b/>
          <w:sz w:val="32"/>
          <w:szCs w:val="32"/>
        </w:rPr>
        <w:t>protocol optimized for SARS-Cov2 at AGROSAVIA</w:t>
      </w: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BA6CC4" w:rsidRPr="00BC60B6" w:rsidRDefault="00BA6CC4" w:rsidP="00BA6CC4">
      <w:pPr>
        <w:pStyle w:val="Sinespaciado"/>
        <w:jc w:val="center"/>
        <w:rPr>
          <w:rFonts w:ascii="Georgia" w:hAnsi="Georgia"/>
          <w:sz w:val="24"/>
          <w:szCs w:val="24"/>
        </w:rPr>
      </w:pPr>
      <w:r w:rsidRPr="00BC60B6">
        <w:rPr>
          <w:rFonts w:ascii="Georgia" w:hAnsi="Georgia"/>
          <w:sz w:val="24"/>
          <w:szCs w:val="24"/>
        </w:rPr>
        <w:t>Alejandro Caro-Quintero*</w:t>
      </w:r>
      <w:r>
        <w:rPr>
          <w:rFonts w:ascii="Georgia" w:hAnsi="Georgia"/>
          <w:sz w:val="24"/>
          <w:szCs w:val="24"/>
          <w:vertAlign w:val="superscript"/>
        </w:rPr>
        <w:t>1</w:t>
      </w:r>
      <w:r w:rsidRPr="00BC60B6">
        <w:rPr>
          <w:rFonts w:ascii="Georgia" w:hAnsi="Georgia"/>
          <w:sz w:val="24"/>
          <w:szCs w:val="24"/>
        </w:rPr>
        <w:t>, Roxana Yockteng</w:t>
      </w:r>
      <w:r>
        <w:rPr>
          <w:rFonts w:ascii="Georgia" w:hAnsi="Georgia"/>
          <w:sz w:val="24"/>
          <w:szCs w:val="24"/>
          <w:vertAlign w:val="superscript"/>
        </w:rPr>
        <w:t>1</w:t>
      </w:r>
      <w:r w:rsidRPr="00BC60B6">
        <w:rPr>
          <w:rFonts w:ascii="Georgia" w:hAnsi="Georgia"/>
          <w:sz w:val="24"/>
          <w:szCs w:val="24"/>
        </w:rPr>
        <w:t>, Andrea Navarrete</w:t>
      </w:r>
      <w:r>
        <w:rPr>
          <w:rFonts w:ascii="Georgia" w:hAnsi="Georgia"/>
          <w:sz w:val="24"/>
          <w:szCs w:val="24"/>
          <w:vertAlign w:val="superscript"/>
        </w:rPr>
        <w:t>1</w:t>
      </w:r>
      <w:r w:rsidRPr="00BC60B6">
        <w:rPr>
          <w:rFonts w:ascii="Georgia" w:hAnsi="Georgia"/>
          <w:sz w:val="24"/>
          <w:szCs w:val="24"/>
        </w:rPr>
        <w:t>, Johan Bernal</w:t>
      </w:r>
      <w:r>
        <w:rPr>
          <w:rFonts w:ascii="Georgia" w:hAnsi="Georgia"/>
          <w:sz w:val="24"/>
          <w:szCs w:val="24"/>
          <w:vertAlign w:val="superscript"/>
        </w:rPr>
        <w:t>1</w:t>
      </w:r>
      <w:r w:rsidRPr="00BC60B6">
        <w:rPr>
          <w:rFonts w:ascii="Georgia" w:hAnsi="Georgia"/>
          <w:sz w:val="24"/>
          <w:szCs w:val="24"/>
        </w:rPr>
        <w:t>, Giuliana Daza</w:t>
      </w:r>
      <w:r>
        <w:rPr>
          <w:rFonts w:ascii="Georgia" w:hAnsi="Georgia"/>
          <w:sz w:val="24"/>
          <w:szCs w:val="24"/>
          <w:vertAlign w:val="superscript"/>
        </w:rPr>
        <w:t>1</w:t>
      </w:r>
      <w:r>
        <w:rPr>
          <w:rFonts w:ascii="Georgia" w:hAnsi="Georgia"/>
          <w:sz w:val="24"/>
          <w:szCs w:val="24"/>
        </w:rPr>
        <w:t>, Camilo Ruiz-Avila</w:t>
      </w:r>
      <w:r>
        <w:rPr>
          <w:rFonts w:ascii="Georgia" w:hAnsi="Georgia"/>
          <w:sz w:val="24"/>
          <w:szCs w:val="24"/>
          <w:vertAlign w:val="superscript"/>
        </w:rPr>
        <w:t>2</w:t>
      </w:r>
      <w:r>
        <w:rPr>
          <w:rFonts w:ascii="Georgia" w:hAnsi="Georgia"/>
          <w:sz w:val="24"/>
          <w:szCs w:val="24"/>
        </w:rPr>
        <w:t xml:space="preserve"> </w:t>
      </w:r>
    </w:p>
    <w:p w:rsidR="00BA6CC4" w:rsidRDefault="00BA6CC4" w:rsidP="00BA6CC4">
      <w:pPr>
        <w:pStyle w:val="Sinespaciado"/>
        <w:rPr>
          <w:rFonts w:ascii="Georgia" w:hAnsi="Georgia"/>
          <w:shd w:val="clear" w:color="auto" w:fill="FFFFFF"/>
        </w:rPr>
      </w:pPr>
    </w:p>
    <w:p w:rsidR="00BA6CC4" w:rsidRDefault="00BA6CC4" w:rsidP="00BA6CC4">
      <w:pPr>
        <w:pStyle w:val="Sinespaciado"/>
        <w:jc w:val="center"/>
        <w:rPr>
          <w:rFonts w:ascii="Georgia" w:hAnsi="Georgia"/>
          <w:sz w:val="20"/>
          <w:szCs w:val="20"/>
          <w:shd w:val="clear" w:color="auto" w:fill="FFFFFF"/>
        </w:rPr>
      </w:pPr>
      <w:r>
        <w:rPr>
          <w:rFonts w:ascii="Georgia" w:hAnsi="Georgia"/>
          <w:sz w:val="20"/>
          <w:szCs w:val="20"/>
          <w:shd w:val="clear" w:color="auto" w:fill="FFFFFF"/>
          <w:vertAlign w:val="superscript"/>
        </w:rPr>
        <w:t>1</w:t>
      </w:r>
      <w:r w:rsidRPr="00BC60B6">
        <w:rPr>
          <w:rFonts w:ascii="Georgia" w:hAnsi="Georgia"/>
          <w:sz w:val="20"/>
          <w:szCs w:val="20"/>
          <w:shd w:val="clear" w:color="auto" w:fill="FFFFFF"/>
        </w:rPr>
        <w:t>Corporación Colombiana de Investigación Agropecuaria – AGROSAVIA, Colombia.</w:t>
      </w:r>
    </w:p>
    <w:p w:rsidR="00BA6CC4" w:rsidRPr="00BC60B6" w:rsidRDefault="00BA6CC4" w:rsidP="00BA6CC4">
      <w:pPr>
        <w:pStyle w:val="Sinespaciado"/>
        <w:jc w:val="center"/>
        <w:rPr>
          <w:rFonts w:ascii="Georgia" w:hAnsi="Georgia"/>
          <w:b/>
          <w:bCs/>
          <w:sz w:val="20"/>
          <w:szCs w:val="20"/>
        </w:rPr>
      </w:pPr>
      <w:r>
        <w:rPr>
          <w:rFonts w:ascii="Georgia" w:hAnsi="Georgia"/>
          <w:sz w:val="20"/>
          <w:szCs w:val="20"/>
          <w:shd w:val="clear" w:color="auto" w:fill="FFFFFF"/>
          <w:vertAlign w:val="superscript"/>
        </w:rPr>
        <w:t>2</w:t>
      </w:r>
      <w:r>
        <w:rPr>
          <w:rFonts w:ascii="Georgia" w:hAnsi="Georgia"/>
          <w:sz w:val="20"/>
          <w:szCs w:val="20"/>
          <w:shd w:val="clear" w:color="auto" w:fill="FFFFFF"/>
        </w:rPr>
        <w:t xml:space="preserve">GR Chía, Colombia. </w:t>
      </w:r>
    </w:p>
    <w:p w:rsidR="00BA6CC4" w:rsidRDefault="00BA6CC4" w:rsidP="00BA6CC4">
      <w:pPr>
        <w:pStyle w:val="Sinespaciado"/>
        <w:jc w:val="center"/>
        <w:rPr>
          <w:rFonts w:ascii="Georgia" w:hAnsi="Georgia"/>
          <w:sz w:val="20"/>
          <w:szCs w:val="20"/>
        </w:rPr>
      </w:pPr>
    </w:p>
    <w:p w:rsidR="00BA6CC4" w:rsidRPr="00BC60B6" w:rsidRDefault="00BA6CC4" w:rsidP="00BA6CC4">
      <w:pPr>
        <w:pStyle w:val="Sinespaciado"/>
        <w:jc w:val="center"/>
        <w:rPr>
          <w:rFonts w:ascii="Georgia" w:hAnsi="Georgia"/>
          <w:sz w:val="20"/>
          <w:szCs w:val="20"/>
        </w:rPr>
      </w:pPr>
      <w:r w:rsidRPr="00BC60B6">
        <w:rPr>
          <w:rFonts w:ascii="Georgia" w:hAnsi="Georgia"/>
          <w:sz w:val="20"/>
          <w:szCs w:val="20"/>
        </w:rPr>
        <w:t xml:space="preserve">contacto: </w:t>
      </w:r>
      <w:hyperlink r:id="rId7" w:history="1">
        <w:r w:rsidRPr="00BC60B6">
          <w:rPr>
            <w:rStyle w:val="Hipervnculo"/>
            <w:rFonts w:ascii="Georgia" w:hAnsi="Georgia"/>
            <w:sz w:val="20"/>
            <w:szCs w:val="20"/>
          </w:rPr>
          <w:t>acaro@agrosavia.co</w:t>
        </w:r>
      </w:hyperlink>
    </w:p>
    <w:p w:rsidR="004D40A1" w:rsidRPr="00BA6CC4" w:rsidRDefault="004D40A1" w:rsidP="004D40A1">
      <w:pPr>
        <w:rPr>
          <w:rFonts w:ascii="Georgia" w:hAnsi="Georgia"/>
          <w:sz w:val="24"/>
          <w:szCs w:val="24"/>
          <w:lang w:val="es-CO"/>
        </w:rPr>
      </w:pP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jc w:val="both"/>
        <w:rPr>
          <w:rFonts w:ascii="Georgia" w:hAnsi="Georgia"/>
          <w:b/>
          <w:sz w:val="24"/>
          <w:szCs w:val="24"/>
        </w:rPr>
      </w:pPr>
      <w:r w:rsidRPr="00BA6CC4">
        <w:rPr>
          <w:rFonts w:ascii="Georgia" w:hAnsi="Georgia"/>
          <w:b/>
          <w:sz w:val="24"/>
          <w:szCs w:val="24"/>
        </w:rPr>
        <w:t>INTRODUCTION</w:t>
      </w:r>
    </w:p>
    <w:p w:rsidR="004D40A1" w:rsidRPr="00BA6CC4" w:rsidRDefault="004D40A1" w:rsidP="004D40A1">
      <w:pPr>
        <w:jc w:val="both"/>
        <w:rPr>
          <w:rFonts w:ascii="Georgia" w:hAnsi="Georgia"/>
          <w:sz w:val="24"/>
          <w:szCs w:val="24"/>
        </w:rPr>
      </w:pPr>
      <w:r w:rsidRPr="00BA6CC4">
        <w:rPr>
          <w:rFonts w:ascii="Georgia" w:hAnsi="Georgia"/>
          <w:sz w:val="24"/>
          <w:szCs w:val="24"/>
        </w:rPr>
        <w:t xml:space="preserve">Here we present the </w:t>
      </w:r>
      <w:r w:rsidR="00BA6CC4" w:rsidRPr="00BA6CC4">
        <w:rPr>
          <w:rFonts w:ascii="Georgia" w:hAnsi="Georgia"/>
          <w:sz w:val="24"/>
          <w:szCs w:val="24"/>
        </w:rPr>
        <w:t>second</w:t>
      </w:r>
      <w:r w:rsidRPr="00BA6CC4">
        <w:rPr>
          <w:rFonts w:ascii="Georgia" w:hAnsi="Georgia"/>
          <w:sz w:val="24"/>
          <w:szCs w:val="24"/>
        </w:rPr>
        <w:t xml:space="preserve"> version of an RNA extraction protocol for SARs-cov2 using magnetic beads. This protocol was optimized in AGROSAVIA laboratories and is presented as an alternative to the limitations of commercial viral RNA extraction kits. The viral RNA extraction protocol was adapted from the protocol entitled “SARS-CoV-2 RNA purification from nasal / throat swabs collected in Viral Transfer Media” at https://bomb.bio/ and which is based on methods previously reported by the same group (</w:t>
      </w:r>
      <w:proofErr w:type="spellStart"/>
      <w:r w:rsidRPr="00BA6CC4">
        <w:rPr>
          <w:rFonts w:ascii="Georgia" w:hAnsi="Georgia"/>
          <w:sz w:val="24"/>
          <w:szCs w:val="24"/>
        </w:rPr>
        <w:t>Oberacker</w:t>
      </w:r>
      <w:proofErr w:type="spellEnd"/>
      <w:r w:rsidRPr="00BA6CC4">
        <w:rPr>
          <w:rFonts w:ascii="Georgia" w:hAnsi="Georgia"/>
          <w:sz w:val="24"/>
          <w:szCs w:val="24"/>
        </w:rPr>
        <w:t xml:space="preserve"> et al 2019). The optimized version here achieves Ct results </w:t>
      </w:r>
      <w:r w:rsidR="00BA6CC4" w:rsidRPr="00BA6CC4">
        <w:rPr>
          <w:rFonts w:ascii="Georgia" w:hAnsi="Georgia"/>
          <w:sz w:val="24"/>
          <w:szCs w:val="24"/>
        </w:rPr>
        <w:t>like</w:t>
      </w:r>
      <w:r w:rsidRPr="00BA6CC4">
        <w:rPr>
          <w:rFonts w:ascii="Georgia" w:hAnsi="Georgia"/>
          <w:sz w:val="24"/>
          <w:szCs w:val="24"/>
        </w:rPr>
        <w:t xml:space="preserve"> the commercial kits and reduces the cost of RNA extraction per sample by 90%, that is, 2000 Colombian pesos or 50 cents per sample. We share this protocol in the hope that it can ensure the sustainability of the diagnosis in Colombia and other countries where it is difficult and expensive to import commercial kits.</w:t>
      </w: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rPr>
          <w:rFonts w:ascii="Georgia" w:hAnsi="Georgia"/>
          <w:b/>
          <w:sz w:val="24"/>
          <w:szCs w:val="24"/>
        </w:rPr>
      </w:pPr>
      <w:r w:rsidRPr="00BA6CC4">
        <w:rPr>
          <w:rFonts w:ascii="Georgia" w:hAnsi="Georgia"/>
          <w:b/>
          <w:sz w:val="24"/>
          <w:szCs w:val="24"/>
        </w:rPr>
        <w:t>DESCRIPTION</w:t>
      </w:r>
    </w:p>
    <w:p w:rsidR="00BA6CC4" w:rsidRPr="00BA6CC4" w:rsidRDefault="00BA6CC4" w:rsidP="004D40A1">
      <w:pPr>
        <w:rPr>
          <w:rFonts w:ascii="Georgia" w:hAnsi="Georgia"/>
          <w:sz w:val="24"/>
          <w:szCs w:val="24"/>
        </w:rPr>
      </w:pPr>
    </w:p>
    <w:p w:rsidR="004D40A1" w:rsidRPr="00BA6CC4" w:rsidRDefault="004D40A1" w:rsidP="004D40A1">
      <w:pPr>
        <w:rPr>
          <w:rFonts w:ascii="Georgia" w:hAnsi="Georgia"/>
          <w:sz w:val="24"/>
          <w:szCs w:val="24"/>
        </w:rPr>
      </w:pPr>
      <w:r w:rsidRPr="00BA6CC4">
        <w:rPr>
          <w:rFonts w:ascii="Georgia" w:hAnsi="Georgia"/>
          <w:sz w:val="24"/>
          <w:szCs w:val="24"/>
        </w:rPr>
        <w:t>Below are the results and observations of the adaptation and optimization of the protocol in version 1 in the following order.</w:t>
      </w:r>
    </w:p>
    <w:p w:rsidR="004D40A1" w:rsidRPr="00BA6CC4" w:rsidRDefault="004D40A1" w:rsidP="004D40A1">
      <w:pPr>
        <w:ind w:left="708"/>
        <w:rPr>
          <w:rFonts w:ascii="Georgia" w:hAnsi="Georgia"/>
          <w:sz w:val="24"/>
          <w:szCs w:val="24"/>
        </w:rPr>
      </w:pPr>
      <w:r w:rsidRPr="00BA6CC4">
        <w:rPr>
          <w:rFonts w:ascii="Georgia" w:hAnsi="Georgia"/>
          <w:sz w:val="24"/>
          <w:szCs w:val="24"/>
        </w:rPr>
        <w:t xml:space="preserve">I. </w:t>
      </w:r>
      <w:r w:rsidRPr="00BA6CC4">
        <w:rPr>
          <w:rFonts w:ascii="Georgia" w:hAnsi="Georgia"/>
          <w:sz w:val="24"/>
          <w:szCs w:val="24"/>
        </w:rPr>
        <w:tab/>
        <w:t>Optimized protocol in AGROSAVIA and the approximate costs of the reagents associated with this protocol in Colombia.</w:t>
      </w:r>
    </w:p>
    <w:p w:rsidR="004D40A1" w:rsidRPr="00BA6CC4" w:rsidRDefault="004D40A1" w:rsidP="004D40A1">
      <w:pPr>
        <w:ind w:left="708"/>
        <w:rPr>
          <w:rFonts w:ascii="Georgia" w:hAnsi="Georgia"/>
          <w:sz w:val="24"/>
          <w:szCs w:val="24"/>
        </w:rPr>
      </w:pPr>
      <w:r w:rsidRPr="00BA6CC4">
        <w:rPr>
          <w:rFonts w:ascii="Georgia" w:hAnsi="Georgia"/>
          <w:sz w:val="24"/>
          <w:szCs w:val="24"/>
        </w:rPr>
        <w:t xml:space="preserve">II. </w:t>
      </w:r>
      <w:r w:rsidRPr="00BA6CC4">
        <w:rPr>
          <w:rFonts w:ascii="Georgia" w:hAnsi="Georgia"/>
          <w:sz w:val="24"/>
          <w:szCs w:val="24"/>
        </w:rPr>
        <w:tab/>
        <w:t xml:space="preserve">Comparison between RT-qPCR for commercial kit extractions (column extraction) and optimized magnetic bead protocol for </w:t>
      </w:r>
      <w:proofErr w:type="spellStart"/>
      <w:r w:rsidRPr="00BA6CC4">
        <w:rPr>
          <w:rFonts w:ascii="Georgia" w:hAnsi="Georgia"/>
          <w:sz w:val="24"/>
          <w:szCs w:val="24"/>
        </w:rPr>
        <w:t>RdRP</w:t>
      </w:r>
      <w:proofErr w:type="spellEnd"/>
      <w:r w:rsidRPr="00BA6CC4">
        <w:rPr>
          <w:rFonts w:ascii="Georgia" w:hAnsi="Georgia"/>
          <w:sz w:val="24"/>
          <w:szCs w:val="24"/>
        </w:rPr>
        <w:t xml:space="preserve"> and </w:t>
      </w:r>
      <w:proofErr w:type="spellStart"/>
      <w:r w:rsidRPr="00BA6CC4">
        <w:rPr>
          <w:rFonts w:ascii="Georgia" w:hAnsi="Georgia"/>
          <w:sz w:val="24"/>
          <w:szCs w:val="24"/>
        </w:rPr>
        <w:t>RNAse</w:t>
      </w:r>
      <w:proofErr w:type="spellEnd"/>
      <w:r w:rsidRPr="00BA6CC4">
        <w:rPr>
          <w:rFonts w:ascii="Georgia" w:hAnsi="Georgia"/>
          <w:sz w:val="24"/>
          <w:szCs w:val="24"/>
        </w:rPr>
        <w:t xml:space="preserve"> genes.  </w:t>
      </w:r>
    </w:p>
    <w:p w:rsidR="004D40A1" w:rsidRPr="00BA6CC4" w:rsidRDefault="004D40A1" w:rsidP="004D40A1">
      <w:pPr>
        <w:ind w:left="708"/>
        <w:rPr>
          <w:rFonts w:ascii="Georgia" w:hAnsi="Georgia"/>
          <w:sz w:val="24"/>
          <w:szCs w:val="24"/>
        </w:rPr>
      </w:pPr>
      <w:r w:rsidRPr="00BA6CC4">
        <w:rPr>
          <w:rFonts w:ascii="Georgia" w:hAnsi="Georgia"/>
          <w:sz w:val="24"/>
          <w:szCs w:val="24"/>
        </w:rPr>
        <w:t xml:space="preserve">III. </w:t>
      </w:r>
      <w:r w:rsidRPr="00BA6CC4">
        <w:rPr>
          <w:rFonts w:ascii="Georgia" w:hAnsi="Georgia"/>
          <w:sz w:val="24"/>
          <w:szCs w:val="24"/>
        </w:rPr>
        <w:tab/>
        <w:t>Observations regarding the design and assembly of neodymium magnetic racks that allow for better washing during extraction and easier elution in the final step.</w:t>
      </w: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shd w:val="clear" w:color="auto" w:fill="FFFFFF"/>
        <w:spacing w:line="279" w:lineRule="auto"/>
        <w:rPr>
          <w:rFonts w:ascii="Georgia" w:eastAsia="Roboto" w:hAnsi="Georgia" w:cs="Roboto"/>
          <w:b/>
          <w:bCs/>
          <w:sz w:val="24"/>
          <w:szCs w:val="24"/>
          <w:shd w:val="clear" w:color="auto" w:fill="FFF2CC"/>
        </w:rPr>
      </w:pPr>
      <w:r w:rsidRPr="00BA6CC4">
        <w:rPr>
          <w:rFonts w:ascii="Georgia" w:hAnsi="Georgia"/>
          <w:b/>
          <w:bCs/>
          <w:sz w:val="24"/>
          <w:szCs w:val="24"/>
          <w:lang w:val="en-US"/>
        </w:rPr>
        <w:t>I. AGROSAVIA OPTIMIZED PROTOCOL</w:t>
      </w: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rPr>
          <w:rFonts w:ascii="Georgia" w:hAnsi="Georgia"/>
          <w:sz w:val="24"/>
          <w:szCs w:val="24"/>
        </w:rPr>
      </w:pPr>
      <w:r w:rsidRPr="00BA6CC4">
        <w:rPr>
          <w:rFonts w:ascii="Georgia" w:hAnsi="Georgia"/>
          <w:sz w:val="24"/>
          <w:szCs w:val="24"/>
        </w:rPr>
        <w:t>1. Pre-processing of mucous samples.</w:t>
      </w:r>
    </w:p>
    <w:p w:rsidR="004D40A1" w:rsidRPr="00BA6CC4" w:rsidRDefault="004D40A1" w:rsidP="004D40A1">
      <w:pPr>
        <w:ind w:left="1428" w:hanging="708"/>
        <w:rPr>
          <w:rFonts w:ascii="Georgia" w:hAnsi="Georgia"/>
          <w:sz w:val="24"/>
          <w:szCs w:val="24"/>
        </w:rPr>
      </w:pPr>
      <w:r w:rsidRPr="00BA6CC4">
        <w:rPr>
          <w:rFonts w:ascii="Georgia" w:hAnsi="Georgia"/>
          <w:sz w:val="24"/>
          <w:szCs w:val="24"/>
        </w:rPr>
        <w:t>1.1. Dilute 100 µl of the sample in 300 µl of Saline Solution [0.8%], vortex mix 10 s. In step 2.3 add 540 µl isopropanol after incubation.</w:t>
      </w: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shd w:val="clear" w:color="auto" w:fill="FFFFFF"/>
        <w:spacing w:line="279" w:lineRule="auto"/>
        <w:rPr>
          <w:rFonts w:ascii="Georgia" w:eastAsia="Roboto" w:hAnsi="Georgia" w:cs="Roboto"/>
          <w:sz w:val="24"/>
          <w:szCs w:val="24"/>
        </w:rPr>
      </w:pPr>
      <w:r w:rsidRPr="00BA6CC4">
        <w:rPr>
          <w:rFonts w:ascii="Georgia" w:eastAsia="Roboto" w:hAnsi="Georgia" w:cs="Roboto"/>
          <w:sz w:val="24"/>
          <w:szCs w:val="24"/>
        </w:rPr>
        <w:lastRenderedPageBreak/>
        <w:t>2. Sample Processing (in 1.5 ml tubes)</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2.1. To 100 µl of GITC buffer add 12.5 µl of Proteinase K [20 mg / ml], 200 µl of the sample and mix by vortex for 10 s.</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 xml:space="preserve">2.2. Incubate the sample for 10 min at 60 ° C, </w:t>
      </w:r>
      <w:proofErr w:type="spellStart"/>
      <w:r w:rsidRPr="00BA6CC4">
        <w:rPr>
          <w:rFonts w:ascii="Georgia" w:eastAsia="Roboto" w:hAnsi="Georgia" w:cs="Roboto"/>
          <w:sz w:val="24"/>
          <w:szCs w:val="24"/>
        </w:rPr>
        <w:t>vortexing</w:t>
      </w:r>
      <w:proofErr w:type="spellEnd"/>
      <w:r w:rsidRPr="00BA6CC4">
        <w:rPr>
          <w:rFonts w:ascii="Georgia" w:eastAsia="Roboto" w:hAnsi="Georgia" w:cs="Roboto"/>
          <w:sz w:val="24"/>
          <w:szCs w:val="24"/>
        </w:rPr>
        <w:t xml:space="preserve"> every 2 min.</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2.3. Place the tube in a rack and add 270 µl of Isopropanol and 40 µl of magnetic beads (see preparation below). Mix by inverting 8 times.</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2.4. Place the tube (s) in the magnetic rack for 10 min without moving.</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2.5. Without moving the tube from the magnetic rack, withdraw approximately 610 µl of the solution.</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2.6. Without moving the tube from the magnetic rack, add 150 µl of Isopropanol and wait 30 seconds and remove the isopropanol from the tube.</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2.7. Without moving the tube from the magnetic rack, add 200 µl of 70% Ethanol, and remove from the tube.</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2.8. Without moving the tube from the magnetic rack, repeat previous washing 2.7 and extract the Ethanol to the maximum.</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2.9. Without moving the tube from the magnetic rack, allow to dry for approximately 5 minutes.</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2.10. Add 30 µl of molecular grade water to the tube trying to discharge the liquid on top of the tube walls where the beads are located.</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2.11. Remove the tube from the magnetic rack and vortex 10 seconds to allow the beads to enter the solution and incubate 1 minute at room temperature in a normal rack.</w:t>
      </w:r>
    </w:p>
    <w:p w:rsidR="004D40A1" w:rsidRPr="00BA6CC4" w:rsidRDefault="004D40A1" w:rsidP="004D40A1">
      <w:pPr>
        <w:shd w:val="clear" w:color="auto" w:fill="FFFFFF"/>
        <w:spacing w:line="279" w:lineRule="auto"/>
        <w:ind w:left="1417" w:hanging="708"/>
        <w:rPr>
          <w:rFonts w:ascii="Georgia" w:eastAsia="Roboto" w:hAnsi="Georgia" w:cs="Roboto"/>
          <w:sz w:val="24"/>
          <w:szCs w:val="24"/>
        </w:rPr>
      </w:pPr>
      <w:r w:rsidRPr="00BA6CC4">
        <w:rPr>
          <w:rFonts w:ascii="Georgia" w:eastAsia="Roboto" w:hAnsi="Georgia" w:cs="Roboto"/>
          <w:sz w:val="24"/>
          <w:szCs w:val="24"/>
        </w:rPr>
        <w:t>2.12. Place the tube back in the magnetic rack and for 3 to 5 minutes, and transfer 20 to 25 µl of the bead-free elution to a new tube and store at -80 ° C.</w:t>
      </w:r>
    </w:p>
    <w:p w:rsidR="004D40A1" w:rsidRPr="00BA6CC4" w:rsidRDefault="004D40A1" w:rsidP="004D40A1">
      <w:pPr>
        <w:shd w:val="clear" w:color="auto" w:fill="FFFFFF"/>
        <w:spacing w:line="270" w:lineRule="auto"/>
        <w:rPr>
          <w:rFonts w:ascii="Georgia" w:eastAsia="Roboto" w:hAnsi="Georgia" w:cs="Roboto"/>
          <w:sz w:val="24"/>
          <w:szCs w:val="24"/>
        </w:rPr>
      </w:pPr>
    </w:p>
    <w:p w:rsidR="004D40A1" w:rsidRPr="00BA6CC4" w:rsidRDefault="004D40A1" w:rsidP="004D40A1">
      <w:pPr>
        <w:shd w:val="clear" w:color="auto" w:fill="FFFFFF"/>
        <w:spacing w:line="279" w:lineRule="auto"/>
        <w:rPr>
          <w:rFonts w:ascii="Georgia" w:eastAsia="Roboto" w:hAnsi="Georgia" w:cs="Roboto"/>
          <w:sz w:val="24"/>
          <w:szCs w:val="24"/>
          <w:u w:val="single"/>
        </w:rPr>
      </w:pPr>
      <w:r w:rsidRPr="00BA6CC4">
        <w:rPr>
          <w:rFonts w:ascii="Georgia" w:eastAsia="Roboto" w:hAnsi="Georgia" w:cs="Roboto"/>
          <w:sz w:val="24"/>
          <w:szCs w:val="24"/>
          <w:u w:val="single"/>
        </w:rPr>
        <w:t>3. Preparation of reagents</w:t>
      </w:r>
    </w:p>
    <w:p w:rsidR="004D40A1" w:rsidRPr="00BA6CC4" w:rsidRDefault="004D40A1" w:rsidP="004D40A1">
      <w:pPr>
        <w:shd w:val="clear" w:color="auto" w:fill="FFFFFF"/>
        <w:spacing w:line="279" w:lineRule="auto"/>
        <w:ind w:firstLine="720"/>
        <w:rPr>
          <w:rFonts w:ascii="Georgia" w:eastAsia="Roboto" w:hAnsi="Georgia" w:cs="Roboto"/>
          <w:sz w:val="24"/>
          <w:szCs w:val="24"/>
        </w:rPr>
      </w:pPr>
      <w:r w:rsidRPr="00BA6CC4">
        <w:rPr>
          <w:rFonts w:ascii="Georgia" w:eastAsia="Roboto" w:hAnsi="Georgia" w:cs="Roboto"/>
          <w:sz w:val="24"/>
          <w:szCs w:val="24"/>
        </w:rPr>
        <w:t>3.1 Paramagnetic beads</w:t>
      </w:r>
    </w:p>
    <w:p w:rsidR="004D40A1" w:rsidRPr="00BA6CC4" w:rsidRDefault="004D40A1" w:rsidP="004D40A1">
      <w:pPr>
        <w:shd w:val="clear" w:color="auto" w:fill="FFFFFF"/>
        <w:spacing w:line="279" w:lineRule="auto"/>
        <w:ind w:left="720" w:firstLine="720"/>
        <w:rPr>
          <w:rFonts w:ascii="Georgia" w:eastAsia="Roboto" w:hAnsi="Georgia" w:cs="Roboto"/>
          <w:sz w:val="24"/>
          <w:szCs w:val="24"/>
        </w:rPr>
      </w:pPr>
      <w:r w:rsidRPr="00BA6CC4">
        <w:rPr>
          <w:rFonts w:ascii="Georgia" w:eastAsia="Roboto" w:hAnsi="Georgia" w:cs="Roboto"/>
          <w:sz w:val="24"/>
          <w:szCs w:val="24"/>
        </w:rPr>
        <w:t>a. Take 1 ml of Sera-Mag pearls, be sure to mix well before you start.</w:t>
      </w:r>
    </w:p>
    <w:p w:rsidR="004D40A1" w:rsidRPr="00BA6CC4" w:rsidRDefault="004D40A1" w:rsidP="004D40A1">
      <w:pPr>
        <w:shd w:val="clear" w:color="auto" w:fill="FFFFFF"/>
        <w:spacing w:line="279" w:lineRule="auto"/>
        <w:ind w:left="1440"/>
        <w:rPr>
          <w:rFonts w:ascii="Georgia" w:eastAsia="Roboto" w:hAnsi="Georgia" w:cs="Roboto"/>
          <w:sz w:val="24"/>
          <w:szCs w:val="24"/>
        </w:rPr>
      </w:pPr>
      <w:r w:rsidRPr="00BA6CC4">
        <w:rPr>
          <w:rFonts w:ascii="Georgia" w:eastAsia="Roboto" w:hAnsi="Georgia" w:cs="Roboto"/>
          <w:sz w:val="24"/>
          <w:szCs w:val="24"/>
        </w:rPr>
        <w:t xml:space="preserve">b. Wash the beads 3 times in 1 ml of TE buffer (this is to remove sodium </w:t>
      </w:r>
      <w:proofErr w:type="spellStart"/>
      <w:r w:rsidRPr="00BA6CC4">
        <w:rPr>
          <w:rFonts w:ascii="Georgia" w:eastAsia="Roboto" w:hAnsi="Georgia" w:cs="Roboto"/>
          <w:sz w:val="24"/>
          <w:szCs w:val="24"/>
        </w:rPr>
        <w:t>azide</w:t>
      </w:r>
      <w:proofErr w:type="spellEnd"/>
      <w:r w:rsidRPr="00BA6CC4">
        <w:rPr>
          <w:rFonts w:ascii="Georgia" w:eastAsia="Roboto" w:hAnsi="Georgia" w:cs="Roboto"/>
          <w:sz w:val="24"/>
          <w:szCs w:val="24"/>
        </w:rPr>
        <w:t xml:space="preserve"> from the solution), use the magnet to separate the beads from the washes, remove the TE.</w:t>
      </w:r>
    </w:p>
    <w:p w:rsidR="004D40A1" w:rsidRPr="00BA6CC4" w:rsidRDefault="004D40A1" w:rsidP="004D40A1">
      <w:pPr>
        <w:shd w:val="clear" w:color="auto" w:fill="FFFFFF"/>
        <w:spacing w:line="279" w:lineRule="auto"/>
        <w:ind w:left="1440"/>
        <w:rPr>
          <w:rFonts w:ascii="Georgia" w:eastAsia="Roboto" w:hAnsi="Georgia" w:cs="Roboto"/>
          <w:sz w:val="24"/>
          <w:szCs w:val="24"/>
        </w:rPr>
      </w:pPr>
      <w:r w:rsidRPr="00BA6CC4">
        <w:rPr>
          <w:rFonts w:ascii="Georgia" w:eastAsia="Roboto" w:hAnsi="Georgia" w:cs="Roboto"/>
          <w:sz w:val="24"/>
          <w:szCs w:val="24"/>
        </w:rPr>
        <w:t>c. Re-suspend in 50 ml of TE buffer.</w:t>
      </w:r>
    </w:p>
    <w:p w:rsidR="004D40A1" w:rsidRPr="00BA6CC4" w:rsidRDefault="004D40A1" w:rsidP="004D40A1">
      <w:pPr>
        <w:shd w:val="clear" w:color="auto" w:fill="FFFFFF"/>
        <w:spacing w:line="279" w:lineRule="auto"/>
        <w:ind w:firstLine="720"/>
        <w:rPr>
          <w:rFonts w:ascii="Georgia" w:eastAsia="Roboto" w:hAnsi="Georgia" w:cs="Roboto"/>
          <w:sz w:val="24"/>
          <w:szCs w:val="24"/>
        </w:rPr>
      </w:pPr>
      <w:r w:rsidRPr="00BA6CC4">
        <w:rPr>
          <w:rFonts w:ascii="Georgia" w:eastAsia="Roboto" w:hAnsi="Georgia" w:cs="Roboto"/>
          <w:sz w:val="24"/>
          <w:szCs w:val="24"/>
        </w:rPr>
        <w:t>3.2 GITC Lysis Buffer</w:t>
      </w:r>
    </w:p>
    <w:p w:rsidR="004D40A1" w:rsidRPr="00BA6CC4" w:rsidRDefault="004D40A1" w:rsidP="004D40A1">
      <w:pPr>
        <w:shd w:val="clear" w:color="auto" w:fill="FFFFFF"/>
        <w:spacing w:line="279" w:lineRule="auto"/>
        <w:ind w:left="1440"/>
        <w:rPr>
          <w:rFonts w:ascii="Georgia" w:eastAsia="Roboto" w:hAnsi="Georgia" w:cs="Roboto"/>
          <w:sz w:val="24"/>
          <w:szCs w:val="24"/>
        </w:rPr>
      </w:pPr>
      <w:r w:rsidRPr="00BA6CC4">
        <w:rPr>
          <w:rFonts w:ascii="Georgia" w:eastAsia="Roboto" w:hAnsi="Georgia" w:cs="Roboto"/>
          <w:sz w:val="24"/>
          <w:szCs w:val="24"/>
        </w:rPr>
        <w:t>a. 35.46 g of GITC.</w:t>
      </w:r>
    </w:p>
    <w:p w:rsidR="004D40A1" w:rsidRPr="00BA6CC4" w:rsidRDefault="004D40A1" w:rsidP="004D40A1">
      <w:pPr>
        <w:shd w:val="clear" w:color="auto" w:fill="FFFFFF"/>
        <w:spacing w:line="279" w:lineRule="auto"/>
        <w:ind w:left="1440"/>
        <w:rPr>
          <w:rFonts w:ascii="Georgia" w:eastAsia="Roboto" w:hAnsi="Georgia" w:cs="Roboto"/>
          <w:sz w:val="24"/>
          <w:szCs w:val="24"/>
        </w:rPr>
      </w:pPr>
      <w:r w:rsidRPr="00BA6CC4">
        <w:rPr>
          <w:rFonts w:ascii="Georgia" w:eastAsia="Roboto" w:hAnsi="Georgia" w:cs="Roboto"/>
          <w:sz w:val="24"/>
          <w:szCs w:val="24"/>
        </w:rPr>
        <w:t>b. 2.5 mL of 1 M Tris HCl pH 7.6-8.0 stock solution</w:t>
      </w:r>
    </w:p>
    <w:p w:rsidR="004D40A1" w:rsidRPr="00BA6CC4" w:rsidRDefault="004D40A1" w:rsidP="004D40A1">
      <w:pPr>
        <w:shd w:val="clear" w:color="auto" w:fill="FFFFFF"/>
        <w:spacing w:line="279" w:lineRule="auto"/>
        <w:ind w:left="1440"/>
        <w:rPr>
          <w:rFonts w:ascii="Georgia" w:eastAsia="Roboto" w:hAnsi="Georgia" w:cs="Roboto"/>
          <w:sz w:val="24"/>
          <w:szCs w:val="24"/>
        </w:rPr>
      </w:pPr>
      <w:r w:rsidRPr="00BA6CC4">
        <w:rPr>
          <w:rFonts w:ascii="Georgia" w:eastAsia="Roboto" w:hAnsi="Georgia" w:cs="Roboto"/>
          <w:sz w:val="24"/>
          <w:szCs w:val="24"/>
        </w:rPr>
        <w:t xml:space="preserve">c. 1 g of </w:t>
      </w:r>
      <w:proofErr w:type="spellStart"/>
      <w:r w:rsidRPr="00BA6CC4">
        <w:rPr>
          <w:rFonts w:ascii="Georgia" w:eastAsia="Roboto" w:hAnsi="Georgia" w:cs="Roboto"/>
          <w:sz w:val="24"/>
          <w:szCs w:val="24"/>
        </w:rPr>
        <w:t>Sarkosyl</w:t>
      </w:r>
      <w:proofErr w:type="spellEnd"/>
      <w:r w:rsidRPr="00BA6CC4">
        <w:rPr>
          <w:rFonts w:ascii="Georgia" w:eastAsia="Roboto" w:hAnsi="Georgia" w:cs="Roboto"/>
          <w:sz w:val="24"/>
          <w:szCs w:val="24"/>
        </w:rPr>
        <w:t>.</w:t>
      </w:r>
    </w:p>
    <w:p w:rsidR="004D40A1" w:rsidRPr="00BA6CC4" w:rsidRDefault="004D40A1" w:rsidP="004D40A1">
      <w:pPr>
        <w:shd w:val="clear" w:color="auto" w:fill="FFFFFF"/>
        <w:spacing w:line="279" w:lineRule="auto"/>
        <w:ind w:left="1440"/>
        <w:rPr>
          <w:rFonts w:ascii="Georgia" w:eastAsia="Roboto" w:hAnsi="Georgia" w:cs="Roboto"/>
          <w:sz w:val="24"/>
          <w:szCs w:val="24"/>
        </w:rPr>
      </w:pPr>
      <w:r w:rsidRPr="00BA6CC4">
        <w:rPr>
          <w:rFonts w:ascii="Georgia" w:eastAsia="Roboto" w:hAnsi="Georgia" w:cs="Roboto"/>
          <w:sz w:val="24"/>
          <w:szCs w:val="24"/>
        </w:rPr>
        <w:t>d. 2 ml of 0.5 M EDTA stock solution.</w:t>
      </w:r>
    </w:p>
    <w:p w:rsidR="004D40A1" w:rsidRPr="00BA6CC4" w:rsidRDefault="004D40A1" w:rsidP="004D40A1">
      <w:pPr>
        <w:shd w:val="clear" w:color="auto" w:fill="FFFFFF"/>
        <w:spacing w:line="279" w:lineRule="auto"/>
        <w:ind w:left="1440"/>
        <w:rPr>
          <w:rFonts w:ascii="Georgia" w:eastAsia="Roboto" w:hAnsi="Georgia" w:cs="Roboto"/>
          <w:sz w:val="24"/>
          <w:szCs w:val="24"/>
        </w:rPr>
      </w:pPr>
      <w:r w:rsidRPr="00BA6CC4">
        <w:rPr>
          <w:rFonts w:ascii="Georgia" w:eastAsia="Roboto" w:hAnsi="Georgia" w:cs="Roboto"/>
          <w:sz w:val="24"/>
          <w:szCs w:val="24"/>
        </w:rPr>
        <w:t>e. Fill to 50 ml with sterile distilled water.</w:t>
      </w:r>
    </w:p>
    <w:p w:rsidR="004D40A1" w:rsidRPr="00BA6CC4" w:rsidRDefault="004D40A1" w:rsidP="004D40A1">
      <w:pPr>
        <w:shd w:val="clear" w:color="auto" w:fill="FFFFFF"/>
        <w:spacing w:line="279" w:lineRule="auto"/>
        <w:rPr>
          <w:rFonts w:ascii="Georgia" w:eastAsia="Roboto" w:hAnsi="Georgia" w:cs="Roboto"/>
          <w:sz w:val="24"/>
          <w:szCs w:val="24"/>
          <w:u w:val="single"/>
        </w:rPr>
      </w:pPr>
      <w:r w:rsidRPr="00BA6CC4">
        <w:rPr>
          <w:rFonts w:ascii="Georgia" w:eastAsia="Roboto" w:hAnsi="Georgia" w:cs="Roboto"/>
          <w:sz w:val="24"/>
          <w:szCs w:val="24"/>
          <w:u w:val="single"/>
        </w:rPr>
        <w:t>4. Reagent prices</w:t>
      </w:r>
    </w:p>
    <w:p w:rsidR="004D40A1" w:rsidRPr="00BA6CC4" w:rsidRDefault="004D40A1" w:rsidP="004D40A1">
      <w:pPr>
        <w:shd w:val="clear" w:color="auto" w:fill="FFFFFF"/>
        <w:spacing w:line="279" w:lineRule="auto"/>
        <w:rPr>
          <w:rFonts w:ascii="Georgia" w:eastAsia="Roboto" w:hAnsi="Georgia" w:cs="Roboto"/>
          <w:sz w:val="24"/>
          <w:szCs w:val="24"/>
        </w:rPr>
      </w:pPr>
      <w:r w:rsidRPr="00BA6CC4">
        <w:rPr>
          <w:rFonts w:ascii="Georgia" w:eastAsia="Roboto" w:hAnsi="Georgia" w:cs="Roboto"/>
          <w:sz w:val="24"/>
          <w:szCs w:val="24"/>
        </w:rPr>
        <w:t>The price of the reagents was quoted with national suppliers and the average prices for the commercial houses are presented.</w:t>
      </w: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shd w:val="clear" w:color="auto" w:fill="FFFFFF"/>
        <w:spacing w:line="279" w:lineRule="auto"/>
        <w:rPr>
          <w:rFonts w:ascii="Georgia" w:eastAsia="Roboto" w:hAnsi="Georgia" w:cs="Roboto"/>
          <w:b/>
          <w:bCs/>
          <w:sz w:val="24"/>
          <w:szCs w:val="24"/>
          <w:shd w:val="clear" w:color="auto" w:fill="FFF2CC"/>
        </w:rPr>
      </w:pPr>
      <w:r w:rsidRPr="00BA6CC4">
        <w:rPr>
          <w:rFonts w:ascii="Georgia" w:eastAsia="Roboto" w:hAnsi="Georgia" w:cs="Roboto"/>
          <w:b/>
          <w:bCs/>
          <w:sz w:val="24"/>
          <w:szCs w:val="24"/>
        </w:rPr>
        <w:t>Table 1. Reagents and prices</w:t>
      </w:r>
    </w:p>
    <w:tbl>
      <w:tblPr>
        <w:tblStyle w:val="Tablaconcuadrcula"/>
        <w:tblW w:w="88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171"/>
        <w:gridCol w:w="2317"/>
        <w:gridCol w:w="1167"/>
        <w:gridCol w:w="1531"/>
      </w:tblGrid>
      <w:tr w:rsidR="004D40A1" w:rsidRPr="00BA6CC4" w:rsidTr="0017075E">
        <w:tc>
          <w:tcPr>
            <w:tcW w:w="2828" w:type="dxa"/>
            <w:tcBorders>
              <w:top w:val="single" w:sz="4" w:space="0" w:color="auto"/>
              <w:bottom w:val="single" w:sz="4" w:space="0" w:color="auto"/>
            </w:tcBorders>
            <w:shd w:val="clear" w:color="auto" w:fill="EEECE1" w:themeFill="background2"/>
          </w:tcPr>
          <w:p w:rsidR="004D40A1" w:rsidRPr="00BA6CC4" w:rsidRDefault="004D40A1" w:rsidP="0017075E">
            <w:pPr>
              <w:jc w:val="center"/>
              <w:rPr>
                <w:rFonts w:ascii="Georgia" w:hAnsi="Georgia"/>
                <w:b/>
                <w:bCs/>
                <w:sz w:val="20"/>
                <w:szCs w:val="20"/>
              </w:rPr>
            </w:pPr>
            <w:proofErr w:type="spellStart"/>
            <w:r w:rsidRPr="00BA6CC4">
              <w:rPr>
                <w:rFonts w:ascii="Georgia" w:hAnsi="Georgia"/>
                <w:b/>
                <w:bCs/>
                <w:sz w:val="20"/>
                <w:szCs w:val="20"/>
              </w:rPr>
              <w:t>Reagent</w:t>
            </w:r>
            <w:proofErr w:type="spellEnd"/>
          </w:p>
        </w:tc>
        <w:tc>
          <w:tcPr>
            <w:tcW w:w="1177" w:type="dxa"/>
            <w:tcBorders>
              <w:top w:val="single" w:sz="4" w:space="0" w:color="auto"/>
              <w:bottom w:val="single" w:sz="4" w:space="0" w:color="auto"/>
            </w:tcBorders>
            <w:shd w:val="clear" w:color="auto" w:fill="EEECE1" w:themeFill="background2"/>
          </w:tcPr>
          <w:p w:rsidR="004D40A1" w:rsidRPr="00BA6CC4" w:rsidRDefault="004D40A1" w:rsidP="0017075E">
            <w:pPr>
              <w:jc w:val="center"/>
              <w:rPr>
                <w:rFonts w:ascii="Georgia" w:hAnsi="Georgia"/>
                <w:b/>
                <w:bCs/>
                <w:sz w:val="20"/>
                <w:szCs w:val="20"/>
              </w:rPr>
            </w:pPr>
            <w:proofErr w:type="spellStart"/>
            <w:r w:rsidRPr="00BA6CC4">
              <w:rPr>
                <w:rFonts w:ascii="Georgia" w:hAnsi="Georgia"/>
                <w:b/>
                <w:bCs/>
                <w:sz w:val="20"/>
                <w:szCs w:val="20"/>
              </w:rPr>
              <w:t>Quantity</w:t>
            </w:r>
            <w:proofErr w:type="spellEnd"/>
          </w:p>
          <w:p w:rsidR="004D40A1" w:rsidRPr="00BA6CC4" w:rsidRDefault="004D40A1" w:rsidP="0017075E">
            <w:pPr>
              <w:jc w:val="center"/>
              <w:rPr>
                <w:rFonts w:ascii="Georgia" w:hAnsi="Georgia"/>
                <w:b/>
                <w:bCs/>
                <w:sz w:val="20"/>
                <w:szCs w:val="20"/>
              </w:rPr>
            </w:pPr>
          </w:p>
        </w:tc>
        <w:tc>
          <w:tcPr>
            <w:tcW w:w="2392" w:type="dxa"/>
            <w:tcBorders>
              <w:top w:val="single" w:sz="4" w:space="0" w:color="auto"/>
              <w:bottom w:val="single" w:sz="4" w:space="0" w:color="auto"/>
            </w:tcBorders>
            <w:shd w:val="clear" w:color="auto" w:fill="EEECE1" w:themeFill="background2"/>
          </w:tcPr>
          <w:p w:rsidR="004D40A1" w:rsidRPr="00BA6CC4" w:rsidRDefault="004D40A1" w:rsidP="0017075E">
            <w:pPr>
              <w:jc w:val="center"/>
              <w:rPr>
                <w:rFonts w:ascii="Georgia" w:hAnsi="Georgia"/>
                <w:b/>
                <w:bCs/>
                <w:sz w:val="20"/>
                <w:szCs w:val="20"/>
              </w:rPr>
            </w:pPr>
            <w:proofErr w:type="spellStart"/>
            <w:r w:rsidRPr="00BA6CC4">
              <w:rPr>
                <w:rFonts w:ascii="Georgia" w:hAnsi="Georgia"/>
                <w:b/>
                <w:bCs/>
                <w:sz w:val="20"/>
                <w:szCs w:val="20"/>
              </w:rPr>
              <w:t>Approximate</w:t>
            </w:r>
            <w:proofErr w:type="spellEnd"/>
          </w:p>
          <w:p w:rsidR="004D40A1" w:rsidRPr="00BA6CC4" w:rsidRDefault="004D40A1" w:rsidP="0017075E">
            <w:pPr>
              <w:jc w:val="center"/>
              <w:rPr>
                <w:rFonts w:ascii="Georgia" w:hAnsi="Georgia"/>
                <w:b/>
                <w:bCs/>
                <w:sz w:val="20"/>
                <w:szCs w:val="20"/>
              </w:rPr>
            </w:pPr>
            <w:r w:rsidRPr="00BA6CC4">
              <w:rPr>
                <w:rFonts w:ascii="Georgia" w:hAnsi="Georgia"/>
                <w:b/>
                <w:bCs/>
                <w:sz w:val="20"/>
                <w:szCs w:val="20"/>
              </w:rPr>
              <w:t>Price * (pesos)/USD</w:t>
            </w:r>
          </w:p>
        </w:tc>
        <w:tc>
          <w:tcPr>
            <w:tcW w:w="1177" w:type="dxa"/>
            <w:tcBorders>
              <w:top w:val="single" w:sz="4" w:space="0" w:color="auto"/>
              <w:bottom w:val="single" w:sz="4" w:space="0" w:color="auto"/>
            </w:tcBorders>
            <w:shd w:val="clear" w:color="auto" w:fill="EEECE1" w:themeFill="background2"/>
          </w:tcPr>
          <w:p w:rsidR="004D40A1" w:rsidRPr="00BA6CC4" w:rsidRDefault="004D40A1" w:rsidP="0017075E">
            <w:pPr>
              <w:jc w:val="center"/>
              <w:rPr>
                <w:rFonts w:ascii="Georgia" w:hAnsi="Georgia"/>
                <w:b/>
                <w:bCs/>
                <w:sz w:val="20"/>
                <w:szCs w:val="20"/>
              </w:rPr>
            </w:pPr>
            <w:proofErr w:type="spellStart"/>
            <w:r w:rsidRPr="00BA6CC4">
              <w:rPr>
                <w:rFonts w:ascii="Georgia" w:hAnsi="Georgia"/>
                <w:b/>
                <w:bCs/>
                <w:sz w:val="20"/>
                <w:szCs w:val="20"/>
              </w:rPr>
              <w:t>Number</w:t>
            </w:r>
            <w:proofErr w:type="spellEnd"/>
            <w:r w:rsidRPr="00BA6CC4">
              <w:rPr>
                <w:rFonts w:ascii="Georgia" w:hAnsi="Georgia"/>
                <w:b/>
                <w:bCs/>
                <w:sz w:val="20"/>
                <w:szCs w:val="20"/>
              </w:rPr>
              <w:t xml:space="preserve"> </w:t>
            </w:r>
            <w:proofErr w:type="spellStart"/>
            <w:r w:rsidRPr="00BA6CC4">
              <w:rPr>
                <w:rFonts w:ascii="Georgia" w:hAnsi="Georgia"/>
                <w:b/>
                <w:bCs/>
                <w:sz w:val="20"/>
                <w:szCs w:val="20"/>
              </w:rPr>
              <w:t>of</w:t>
            </w:r>
            <w:proofErr w:type="spellEnd"/>
            <w:r w:rsidRPr="00BA6CC4">
              <w:rPr>
                <w:rFonts w:ascii="Georgia" w:hAnsi="Georgia"/>
                <w:b/>
                <w:bCs/>
                <w:sz w:val="20"/>
                <w:szCs w:val="20"/>
              </w:rPr>
              <w:t xml:space="preserve"> </w:t>
            </w:r>
            <w:proofErr w:type="spellStart"/>
            <w:r w:rsidRPr="00BA6CC4">
              <w:rPr>
                <w:rFonts w:ascii="Georgia" w:hAnsi="Georgia"/>
                <w:b/>
                <w:bCs/>
                <w:sz w:val="20"/>
                <w:szCs w:val="20"/>
              </w:rPr>
              <w:t>samples</w:t>
            </w:r>
            <w:proofErr w:type="spellEnd"/>
          </w:p>
        </w:tc>
        <w:tc>
          <w:tcPr>
            <w:tcW w:w="1306" w:type="dxa"/>
            <w:tcBorders>
              <w:top w:val="single" w:sz="4" w:space="0" w:color="auto"/>
              <w:bottom w:val="single" w:sz="4" w:space="0" w:color="auto"/>
            </w:tcBorders>
            <w:shd w:val="clear" w:color="auto" w:fill="EEECE1" w:themeFill="background2"/>
          </w:tcPr>
          <w:p w:rsidR="004D40A1" w:rsidRPr="00BA6CC4" w:rsidRDefault="004D40A1" w:rsidP="0017075E">
            <w:pPr>
              <w:jc w:val="center"/>
              <w:rPr>
                <w:rFonts w:ascii="Georgia" w:hAnsi="Georgia"/>
                <w:b/>
                <w:bCs/>
                <w:sz w:val="20"/>
                <w:szCs w:val="20"/>
                <w:lang w:val="en-US"/>
              </w:rPr>
            </w:pPr>
            <w:r w:rsidRPr="00BA6CC4">
              <w:rPr>
                <w:rFonts w:ascii="Georgia" w:hAnsi="Georgia"/>
                <w:b/>
                <w:bCs/>
                <w:sz w:val="20"/>
                <w:szCs w:val="20"/>
                <w:lang w:val="en-US"/>
              </w:rPr>
              <w:t>Price per sample *</w:t>
            </w:r>
          </w:p>
          <w:p w:rsidR="004D40A1" w:rsidRPr="00BA6CC4" w:rsidRDefault="004D40A1" w:rsidP="0017075E">
            <w:pPr>
              <w:jc w:val="center"/>
              <w:rPr>
                <w:rFonts w:ascii="Georgia" w:hAnsi="Georgia"/>
                <w:b/>
                <w:bCs/>
                <w:sz w:val="20"/>
                <w:szCs w:val="20"/>
                <w:lang w:val="en-US"/>
              </w:rPr>
            </w:pPr>
            <w:r w:rsidRPr="00BA6CC4">
              <w:rPr>
                <w:rFonts w:ascii="Georgia" w:hAnsi="Georgia"/>
                <w:b/>
                <w:bCs/>
                <w:sz w:val="20"/>
                <w:szCs w:val="20"/>
                <w:lang w:val="en-US"/>
              </w:rPr>
              <w:t>(pesos)/USD</w:t>
            </w:r>
          </w:p>
        </w:tc>
      </w:tr>
      <w:tr w:rsidR="004D40A1" w:rsidRPr="00BA6CC4" w:rsidTr="0017075E">
        <w:tc>
          <w:tcPr>
            <w:tcW w:w="2828" w:type="dxa"/>
            <w:tcBorders>
              <w:top w:val="single" w:sz="4" w:space="0" w:color="auto"/>
            </w:tcBorders>
          </w:tcPr>
          <w:p w:rsidR="004D40A1" w:rsidRPr="00BA6CC4" w:rsidRDefault="004D40A1" w:rsidP="0017075E">
            <w:pPr>
              <w:rPr>
                <w:rFonts w:ascii="Georgia" w:hAnsi="Georgia"/>
                <w:sz w:val="20"/>
                <w:szCs w:val="20"/>
              </w:rPr>
            </w:pPr>
            <w:r w:rsidRPr="00BA6CC4">
              <w:rPr>
                <w:rFonts w:ascii="Georgia" w:hAnsi="Georgia"/>
                <w:sz w:val="20"/>
                <w:szCs w:val="20"/>
                <w:lang w:val="en-US"/>
              </w:rPr>
              <w:t xml:space="preserve"> </w:t>
            </w:r>
            <w:proofErr w:type="spellStart"/>
            <w:r w:rsidRPr="00BA6CC4">
              <w:rPr>
                <w:rFonts w:ascii="Georgia" w:hAnsi="Georgia"/>
                <w:sz w:val="20"/>
                <w:szCs w:val="20"/>
              </w:rPr>
              <w:t>Guanidine</w:t>
            </w:r>
            <w:proofErr w:type="spellEnd"/>
            <w:r w:rsidRPr="00BA6CC4">
              <w:rPr>
                <w:rFonts w:ascii="Georgia" w:hAnsi="Georgia"/>
                <w:sz w:val="20"/>
                <w:szCs w:val="20"/>
              </w:rPr>
              <w:t xml:space="preserve"> </w:t>
            </w:r>
            <w:proofErr w:type="spellStart"/>
            <w:r w:rsidRPr="00BA6CC4">
              <w:rPr>
                <w:rFonts w:ascii="Georgia" w:hAnsi="Georgia"/>
                <w:sz w:val="20"/>
                <w:szCs w:val="20"/>
              </w:rPr>
              <w:t>Thiocyanate</w:t>
            </w:r>
            <w:proofErr w:type="spellEnd"/>
            <w:r w:rsidRPr="00BA6CC4">
              <w:rPr>
                <w:rFonts w:ascii="Georgia" w:hAnsi="Georgia"/>
                <w:sz w:val="20"/>
                <w:szCs w:val="20"/>
              </w:rPr>
              <w:t xml:space="preserve"> (GITC)</w:t>
            </w:r>
          </w:p>
        </w:tc>
        <w:tc>
          <w:tcPr>
            <w:tcW w:w="1177" w:type="dxa"/>
            <w:tcBorders>
              <w:top w:val="single" w:sz="4" w:space="0" w:color="auto"/>
            </w:tcBorders>
          </w:tcPr>
          <w:p w:rsidR="004D40A1" w:rsidRPr="00BA6CC4" w:rsidRDefault="004D40A1" w:rsidP="0017075E">
            <w:pPr>
              <w:jc w:val="center"/>
              <w:rPr>
                <w:rFonts w:ascii="Georgia" w:hAnsi="Georgia"/>
                <w:sz w:val="20"/>
                <w:szCs w:val="20"/>
              </w:rPr>
            </w:pPr>
            <w:r w:rsidRPr="00BA6CC4">
              <w:rPr>
                <w:rFonts w:ascii="Georgia" w:hAnsi="Georgia"/>
                <w:sz w:val="20"/>
                <w:szCs w:val="20"/>
              </w:rPr>
              <w:t>500 g</w:t>
            </w:r>
          </w:p>
        </w:tc>
        <w:tc>
          <w:tcPr>
            <w:tcW w:w="2392" w:type="dxa"/>
            <w:tcBorders>
              <w:top w:val="single" w:sz="4" w:space="0" w:color="auto"/>
            </w:tcBorders>
          </w:tcPr>
          <w:p w:rsidR="004D40A1" w:rsidRPr="00BA6CC4" w:rsidRDefault="004D40A1" w:rsidP="0017075E">
            <w:pPr>
              <w:jc w:val="center"/>
              <w:rPr>
                <w:rFonts w:ascii="Georgia" w:hAnsi="Georgia"/>
                <w:sz w:val="20"/>
                <w:szCs w:val="20"/>
              </w:rPr>
            </w:pPr>
            <w:r w:rsidRPr="00BA6CC4">
              <w:rPr>
                <w:rFonts w:ascii="Georgia" w:hAnsi="Georgia"/>
                <w:sz w:val="20"/>
                <w:szCs w:val="20"/>
              </w:rPr>
              <w:t xml:space="preserve">$2 000 000/500 </w:t>
            </w:r>
          </w:p>
        </w:tc>
        <w:tc>
          <w:tcPr>
            <w:tcW w:w="1177" w:type="dxa"/>
            <w:tcBorders>
              <w:top w:val="single" w:sz="4" w:space="0" w:color="auto"/>
            </w:tcBorders>
          </w:tcPr>
          <w:p w:rsidR="004D40A1" w:rsidRPr="00BA6CC4" w:rsidRDefault="004D40A1" w:rsidP="0017075E">
            <w:pPr>
              <w:jc w:val="center"/>
              <w:rPr>
                <w:rFonts w:ascii="Georgia" w:hAnsi="Georgia"/>
                <w:sz w:val="20"/>
                <w:szCs w:val="20"/>
              </w:rPr>
            </w:pPr>
            <w:r w:rsidRPr="00BA6CC4">
              <w:rPr>
                <w:rFonts w:ascii="Georgia" w:hAnsi="Georgia"/>
                <w:sz w:val="20"/>
                <w:szCs w:val="20"/>
              </w:rPr>
              <w:t>70oo</w:t>
            </w:r>
          </w:p>
        </w:tc>
        <w:tc>
          <w:tcPr>
            <w:tcW w:w="1306" w:type="dxa"/>
            <w:tcBorders>
              <w:top w:val="single" w:sz="4" w:space="0" w:color="auto"/>
            </w:tcBorders>
          </w:tcPr>
          <w:p w:rsidR="004D40A1" w:rsidRPr="00BA6CC4" w:rsidRDefault="004D40A1" w:rsidP="0017075E">
            <w:pPr>
              <w:jc w:val="center"/>
              <w:rPr>
                <w:rFonts w:ascii="Georgia" w:hAnsi="Georgia"/>
                <w:sz w:val="20"/>
                <w:szCs w:val="20"/>
              </w:rPr>
            </w:pPr>
            <w:r w:rsidRPr="00BA6CC4">
              <w:rPr>
                <w:rFonts w:ascii="Georgia" w:hAnsi="Georgia"/>
                <w:sz w:val="20"/>
                <w:szCs w:val="20"/>
              </w:rPr>
              <w:t>$286/0.07</w:t>
            </w:r>
          </w:p>
        </w:tc>
      </w:tr>
      <w:tr w:rsidR="004D40A1" w:rsidRPr="00BA6CC4" w:rsidTr="0017075E">
        <w:tc>
          <w:tcPr>
            <w:tcW w:w="2828" w:type="dxa"/>
          </w:tcPr>
          <w:p w:rsidR="004D40A1" w:rsidRPr="00BA6CC4" w:rsidRDefault="004D40A1" w:rsidP="0017075E">
            <w:pPr>
              <w:rPr>
                <w:rFonts w:ascii="Georgia" w:hAnsi="Georgia"/>
                <w:sz w:val="20"/>
                <w:szCs w:val="20"/>
              </w:rPr>
            </w:pPr>
            <w:proofErr w:type="spellStart"/>
            <w:r w:rsidRPr="00BA6CC4">
              <w:rPr>
                <w:rFonts w:ascii="Georgia" w:hAnsi="Georgia"/>
                <w:sz w:val="20"/>
                <w:szCs w:val="20"/>
              </w:rPr>
              <w:t>Sarkosyl</w:t>
            </w:r>
            <w:proofErr w:type="spellEnd"/>
          </w:p>
        </w:tc>
        <w:tc>
          <w:tcPr>
            <w:tcW w:w="1177" w:type="dxa"/>
          </w:tcPr>
          <w:p w:rsidR="004D40A1" w:rsidRPr="00BA6CC4" w:rsidRDefault="004D40A1" w:rsidP="0017075E">
            <w:pPr>
              <w:jc w:val="center"/>
              <w:rPr>
                <w:rFonts w:ascii="Georgia" w:hAnsi="Georgia"/>
                <w:sz w:val="20"/>
                <w:szCs w:val="20"/>
              </w:rPr>
            </w:pPr>
            <w:r w:rsidRPr="00BA6CC4">
              <w:rPr>
                <w:rFonts w:ascii="Georgia" w:hAnsi="Georgia"/>
                <w:sz w:val="20"/>
                <w:szCs w:val="20"/>
              </w:rPr>
              <w:t>25 g</w:t>
            </w:r>
          </w:p>
        </w:tc>
        <w:tc>
          <w:tcPr>
            <w:tcW w:w="2392" w:type="dxa"/>
          </w:tcPr>
          <w:p w:rsidR="004D40A1" w:rsidRPr="00BA6CC4" w:rsidRDefault="004D40A1" w:rsidP="0017075E">
            <w:pPr>
              <w:jc w:val="center"/>
              <w:rPr>
                <w:rFonts w:ascii="Georgia" w:hAnsi="Georgia"/>
                <w:sz w:val="20"/>
                <w:szCs w:val="20"/>
              </w:rPr>
            </w:pPr>
            <w:r w:rsidRPr="00BA6CC4">
              <w:rPr>
                <w:rFonts w:ascii="Georgia" w:hAnsi="Georgia"/>
                <w:sz w:val="20"/>
                <w:szCs w:val="20"/>
              </w:rPr>
              <w:t>$ 1 470 000/367.50</w:t>
            </w:r>
          </w:p>
        </w:tc>
        <w:tc>
          <w:tcPr>
            <w:tcW w:w="1177" w:type="dxa"/>
          </w:tcPr>
          <w:p w:rsidR="004D40A1" w:rsidRPr="00BA6CC4" w:rsidRDefault="004D40A1" w:rsidP="0017075E">
            <w:pPr>
              <w:jc w:val="center"/>
              <w:rPr>
                <w:rFonts w:ascii="Georgia" w:hAnsi="Georgia"/>
                <w:sz w:val="20"/>
                <w:szCs w:val="20"/>
              </w:rPr>
            </w:pPr>
            <w:r w:rsidRPr="00BA6CC4">
              <w:rPr>
                <w:rFonts w:ascii="Georgia" w:hAnsi="Georgia"/>
                <w:sz w:val="20"/>
                <w:szCs w:val="20"/>
              </w:rPr>
              <w:t>12500</w:t>
            </w:r>
          </w:p>
        </w:tc>
        <w:tc>
          <w:tcPr>
            <w:tcW w:w="1306" w:type="dxa"/>
          </w:tcPr>
          <w:p w:rsidR="004D40A1" w:rsidRPr="00BA6CC4" w:rsidRDefault="004D40A1" w:rsidP="0017075E">
            <w:pPr>
              <w:jc w:val="center"/>
              <w:rPr>
                <w:rFonts w:ascii="Georgia" w:hAnsi="Georgia"/>
                <w:sz w:val="20"/>
                <w:szCs w:val="20"/>
              </w:rPr>
            </w:pPr>
            <w:r w:rsidRPr="00BA6CC4">
              <w:rPr>
                <w:rFonts w:ascii="Georgia" w:hAnsi="Georgia"/>
                <w:sz w:val="20"/>
                <w:szCs w:val="20"/>
              </w:rPr>
              <w:t>$117/0.02</w:t>
            </w:r>
          </w:p>
        </w:tc>
      </w:tr>
      <w:tr w:rsidR="004D40A1" w:rsidRPr="00BA6CC4" w:rsidTr="0017075E">
        <w:tc>
          <w:tcPr>
            <w:tcW w:w="2828" w:type="dxa"/>
          </w:tcPr>
          <w:p w:rsidR="004D40A1" w:rsidRPr="00BA6CC4" w:rsidRDefault="004D40A1" w:rsidP="0017075E">
            <w:pPr>
              <w:rPr>
                <w:rFonts w:ascii="Georgia" w:hAnsi="Georgia"/>
                <w:sz w:val="20"/>
                <w:szCs w:val="20"/>
                <w:lang w:val="en-US"/>
              </w:rPr>
            </w:pPr>
            <w:r w:rsidRPr="00BA6CC4">
              <w:rPr>
                <w:rFonts w:ascii="Georgia" w:hAnsi="Georgia"/>
                <w:sz w:val="20"/>
                <w:szCs w:val="20"/>
                <w:lang w:val="en-US"/>
              </w:rPr>
              <w:t xml:space="preserve">Magnetic </w:t>
            </w:r>
            <w:proofErr w:type="spellStart"/>
            <w:r w:rsidRPr="00BA6CC4">
              <w:rPr>
                <w:rFonts w:ascii="Georgia" w:hAnsi="Georgia"/>
                <w:sz w:val="20"/>
                <w:szCs w:val="20"/>
                <w:lang w:val="en-US"/>
              </w:rPr>
              <w:t>beas</w:t>
            </w:r>
            <w:proofErr w:type="spellEnd"/>
          </w:p>
          <w:p w:rsidR="004D40A1" w:rsidRPr="00BA6CC4" w:rsidRDefault="004D40A1" w:rsidP="0017075E">
            <w:pPr>
              <w:rPr>
                <w:rFonts w:ascii="Georgia" w:hAnsi="Georgia"/>
                <w:sz w:val="20"/>
                <w:szCs w:val="20"/>
                <w:lang w:val="en-US"/>
              </w:rPr>
            </w:pPr>
            <w:r w:rsidRPr="00BA6CC4">
              <w:rPr>
                <w:rFonts w:ascii="Georgia" w:hAnsi="Georgia"/>
                <w:sz w:val="20"/>
                <w:szCs w:val="20"/>
                <w:lang w:val="en-US"/>
              </w:rPr>
              <w:t>GE Healthcare Sera-Mag Carboxylate-Modified</w:t>
            </w:r>
          </w:p>
        </w:tc>
        <w:tc>
          <w:tcPr>
            <w:tcW w:w="1177" w:type="dxa"/>
          </w:tcPr>
          <w:p w:rsidR="004D40A1" w:rsidRPr="00BA6CC4" w:rsidRDefault="004D40A1" w:rsidP="0017075E">
            <w:pPr>
              <w:jc w:val="center"/>
              <w:rPr>
                <w:rFonts w:ascii="Georgia" w:hAnsi="Georgia"/>
                <w:sz w:val="20"/>
                <w:szCs w:val="20"/>
                <w:lang w:val="en-US"/>
              </w:rPr>
            </w:pPr>
          </w:p>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15 mL</w:t>
            </w:r>
          </w:p>
        </w:tc>
        <w:tc>
          <w:tcPr>
            <w:tcW w:w="2392" w:type="dxa"/>
          </w:tcPr>
          <w:p w:rsidR="004D40A1" w:rsidRPr="00BA6CC4" w:rsidRDefault="004D40A1" w:rsidP="0017075E">
            <w:pPr>
              <w:jc w:val="center"/>
              <w:rPr>
                <w:rFonts w:ascii="Georgia" w:hAnsi="Georgia"/>
                <w:sz w:val="20"/>
                <w:szCs w:val="20"/>
                <w:lang w:val="en-US"/>
              </w:rPr>
            </w:pPr>
          </w:p>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$3 000 000/750</w:t>
            </w:r>
          </w:p>
        </w:tc>
        <w:tc>
          <w:tcPr>
            <w:tcW w:w="1177" w:type="dxa"/>
          </w:tcPr>
          <w:p w:rsidR="004D40A1" w:rsidRPr="00BA6CC4" w:rsidRDefault="004D40A1" w:rsidP="0017075E">
            <w:pPr>
              <w:jc w:val="center"/>
              <w:rPr>
                <w:rFonts w:ascii="Georgia" w:hAnsi="Georgia"/>
                <w:sz w:val="20"/>
                <w:szCs w:val="20"/>
                <w:lang w:val="en-US"/>
              </w:rPr>
            </w:pPr>
          </w:p>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18750</w:t>
            </w:r>
          </w:p>
        </w:tc>
        <w:tc>
          <w:tcPr>
            <w:tcW w:w="1306" w:type="dxa"/>
          </w:tcPr>
          <w:p w:rsidR="004D40A1" w:rsidRPr="00BA6CC4" w:rsidRDefault="004D40A1" w:rsidP="0017075E">
            <w:pPr>
              <w:jc w:val="center"/>
              <w:rPr>
                <w:rFonts w:ascii="Georgia" w:hAnsi="Georgia"/>
                <w:sz w:val="20"/>
                <w:szCs w:val="20"/>
                <w:lang w:val="en-US"/>
              </w:rPr>
            </w:pPr>
          </w:p>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$160/0.04</w:t>
            </w:r>
          </w:p>
        </w:tc>
      </w:tr>
      <w:tr w:rsidR="004D40A1" w:rsidRPr="00BA6CC4" w:rsidTr="0017075E">
        <w:trPr>
          <w:trHeight w:val="260"/>
        </w:trPr>
        <w:tc>
          <w:tcPr>
            <w:tcW w:w="2828" w:type="dxa"/>
          </w:tcPr>
          <w:p w:rsidR="004D40A1" w:rsidRPr="00BA6CC4" w:rsidRDefault="004D40A1" w:rsidP="0017075E">
            <w:pPr>
              <w:rPr>
                <w:rFonts w:ascii="Georgia" w:hAnsi="Georgia"/>
                <w:sz w:val="20"/>
                <w:szCs w:val="20"/>
                <w:lang w:val="en-US"/>
              </w:rPr>
            </w:pPr>
            <w:r w:rsidRPr="00BA6CC4">
              <w:rPr>
                <w:rFonts w:ascii="Georgia" w:hAnsi="Georgia"/>
                <w:sz w:val="20"/>
                <w:szCs w:val="20"/>
                <w:lang w:val="en-US"/>
              </w:rPr>
              <w:t>Isopropanol</w:t>
            </w:r>
          </w:p>
        </w:tc>
        <w:tc>
          <w:tcPr>
            <w:tcW w:w="1177"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500 mL</w:t>
            </w:r>
          </w:p>
        </w:tc>
        <w:tc>
          <w:tcPr>
            <w:tcW w:w="2392"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$300 000/75</w:t>
            </w:r>
          </w:p>
        </w:tc>
        <w:tc>
          <w:tcPr>
            <w:tcW w:w="1177"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1250</w:t>
            </w:r>
          </w:p>
        </w:tc>
        <w:tc>
          <w:tcPr>
            <w:tcW w:w="1306"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$240/0.06</w:t>
            </w:r>
          </w:p>
        </w:tc>
      </w:tr>
      <w:tr w:rsidR="004D40A1" w:rsidRPr="00BA6CC4" w:rsidTr="0017075E">
        <w:tc>
          <w:tcPr>
            <w:tcW w:w="2828" w:type="dxa"/>
          </w:tcPr>
          <w:p w:rsidR="004D40A1" w:rsidRPr="00BA6CC4" w:rsidRDefault="004D40A1" w:rsidP="0017075E">
            <w:pPr>
              <w:rPr>
                <w:rFonts w:ascii="Georgia" w:hAnsi="Georgia"/>
                <w:sz w:val="20"/>
                <w:szCs w:val="20"/>
                <w:lang w:val="en-US"/>
              </w:rPr>
            </w:pPr>
            <w:r w:rsidRPr="00BA6CC4">
              <w:rPr>
                <w:rFonts w:ascii="Georgia" w:hAnsi="Georgia"/>
                <w:sz w:val="20"/>
                <w:szCs w:val="20"/>
                <w:lang w:val="en-US"/>
              </w:rPr>
              <w:t>EDTA</w:t>
            </w:r>
          </w:p>
        </w:tc>
        <w:tc>
          <w:tcPr>
            <w:tcW w:w="1177"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250 g</w:t>
            </w:r>
          </w:p>
        </w:tc>
        <w:tc>
          <w:tcPr>
            <w:tcW w:w="2392"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$ 250 000/62.5</w:t>
            </w:r>
          </w:p>
        </w:tc>
        <w:tc>
          <w:tcPr>
            <w:tcW w:w="1177"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1000</w:t>
            </w:r>
          </w:p>
        </w:tc>
        <w:tc>
          <w:tcPr>
            <w:tcW w:w="1306"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$250/0.06</w:t>
            </w:r>
          </w:p>
        </w:tc>
      </w:tr>
      <w:tr w:rsidR="004D40A1" w:rsidRPr="00BA6CC4" w:rsidTr="0017075E">
        <w:tc>
          <w:tcPr>
            <w:tcW w:w="2828" w:type="dxa"/>
          </w:tcPr>
          <w:p w:rsidR="004D40A1" w:rsidRPr="00BA6CC4" w:rsidRDefault="004D40A1" w:rsidP="0017075E">
            <w:pPr>
              <w:rPr>
                <w:rFonts w:ascii="Georgia" w:hAnsi="Georgia"/>
                <w:sz w:val="20"/>
                <w:szCs w:val="20"/>
                <w:lang w:val="en-US"/>
              </w:rPr>
            </w:pPr>
            <w:r w:rsidRPr="00BA6CC4">
              <w:rPr>
                <w:rFonts w:ascii="Georgia" w:hAnsi="Georgia"/>
                <w:sz w:val="20"/>
                <w:szCs w:val="20"/>
                <w:lang w:val="en-US"/>
              </w:rPr>
              <w:t>Ethanol</w:t>
            </w:r>
          </w:p>
          <w:p w:rsidR="004D40A1" w:rsidRPr="00BA6CC4" w:rsidRDefault="004D40A1" w:rsidP="0017075E">
            <w:pPr>
              <w:rPr>
                <w:rFonts w:ascii="Georgia" w:hAnsi="Georgia"/>
                <w:sz w:val="20"/>
                <w:szCs w:val="20"/>
                <w:lang w:val="en-US"/>
              </w:rPr>
            </w:pPr>
          </w:p>
        </w:tc>
        <w:tc>
          <w:tcPr>
            <w:tcW w:w="1177"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2500 mL</w:t>
            </w:r>
          </w:p>
        </w:tc>
        <w:tc>
          <w:tcPr>
            <w:tcW w:w="2392"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$200 000/50</w:t>
            </w:r>
          </w:p>
        </w:tc>
        <w:tc>
          <w:tcPr>
            <w:tcW w:w="1177"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6250</w:t>
            </w:r>
          </w:p>
        </w:tc>
        <w:tc>
          <w:tcPr>
            <w:tcW w:w="1306"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$ 32/0.008</w:t>
            </w:r>
          </w:p>
        </w:tc>
      </w:tr>
      <w:tr w:rsidR="004D40A1" w:rsidRPr="00BA6CC4" w:rsidTr="0017075E">
        <w:tc>
          <w:tcPr>
            <w:tcW w:w="2828" w:type="dxa"/>
          </w:tcPr>
          <w:p w:rsidR="004D40A1" w:rsidRPr="00BA6CC4" w:rsidRDefault="004D40A1" w:rsidP="0017075E">
            <w:pPr>
              <w:rPr>
                <w:rFonts w:ascii="Georgia" w:hAnsi="Georgia"/>
                <w:sz w:val="20"/>
                <w:szCs w:val="20"/>
                <w:lang w:val="en-US"/>
              </w:rPr>
            </w:pPr>
            <w:r w:rsidRPr="00BA6CC4">
              <w:rPr>
                <w:rFonts w:ascii="Georgia" w:hAnsi="Georgia"/>
                <w:sz w:val="20"/>
                <w:szCs w:val="20"/>
                <w:lang w:val="en-US"/>
              </w:rPr>
              <w:t>Proteinase K</w:t>
            </w:r>
          </w:p>
          <w:p w:rsidR="004D40A1" w:rsidRPr="00BA6CC4" w:rsidRDefault="004D40A1" w:rsidP="0017075E">
            <w:pPr>
              <w:rPr>
                <w:rFonts w:ascii="Georgia" w:hAnsi="Georgia"/>
                <w:sz w:val="20"/>
                <w:szCs w:val="20"/>
                <w:lang w:val="en-US"/>
              </w:rPr>
            </w:pPr>
            <w:r w:rsidRPr="00BA6CC4">
              <w:rPr>
                <w:rFonts w:ascii="Georgia" w:hAnsi="Georgia"/>
                <w:sz w:val="20"/>
                <w:szCs w:val="20"/>
                <w:lang w:val="en-US"/>
              </w:rPr>
              <w:t>(20 mg/mL)</w:t>
            </w:r>
          </w:p>
        </w:tc>
        <w:tc>
          <w:tcPr>
            <w:tcW w:w="1177"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6 mL</w:t>
            </w:r>
          </w:p>
        </w:tc>
        <w:tc>
          <w:tcPr>
            <w:tcW w:w="2392"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300 000/75</w:t>
            </w:r>
          </w:p>
        </w:tc>
        <w:tc>
          <w:tcPr>
            <w:tcW w:w="1177"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500</w:t>
            </w:r>
          </w:p>
        </w:tc>
        <w:tc>
          <w:tcPr>
            <w:tcW w:w="1306" w:type="dxa"/>
          </w:tcPr>
          <w:p w:rsidR="004D40A1" w:rsidRPr="00BA6CC4" w:rsidRDefault="004D40A1" w:rsidP="0017075E">
            <w:pPr>
              <w:jc w:val="center"/>
              <w:rPr>
                <w:rFonts w:ascii="Georgia" w:hAnsi="Georgia"/>
                <w:sz w:val="20"/>
                <w:szCs w:val="20"/>
                <w:lang w:val="en-US"/>
              </w:rPr>
            </w:pPr>
            <w:r w:rsidRPr="00BA6CC4">
              <w:rPr>
                <w:rFonts w:ascii="Georgia" w:hAnsi="Georgia"/>
                <w:sz w:val="20"/>
                <w:szCs w:val="20"/>
                <w:lang w:val="en-US"/>
              </w:rPr>
              <w:t>$600/0.15</w:t>
            </w:r>
          </w:p>
        </w:tc>
      </w:tr>
      <w:tr w:rsidR="004D40A1" w:rsidRPr="00BA6CC4" w:rsidTr="0017075E">
        <w:tc>
          <w:tcPr>
            <w:tcW w:w="2828" w:type="dxa"/>
            <w:shd w:val="clear" w:color="auto" w:fill="595959" w:themeFill="text1" w:themeFillTint="A6"/>
          </w:tcPr>
          <w:p w:rsidR="004D40A1" w:rsidRPr="00BA6CC4" w:rsidRDefault="004D40A1" w:rsidP="0017075E">
            <w:pPr>
              <w:jc w:val="both"/>
              <w:rPr>
                <w:rFonts w:ascii="Georgia" w:hAnsi="Georgia"/>
                <w:sz w:val="20"/>
                <w:szCs w:val="20"/>
                <w:lang w:val="en-US"/>
              </w:rPr>
            </w:pPr>
          </w:p>
        </w:tc>
        <w:tc>
          <w:tcPr>
            <w:tcW w:w="1177" w:type="dxa"/>
            <w:shd w:val="clear" w:color="auto" w:fill="595959" w:themeFill="text1" w:themeFillTint="A6"/>
          </w:tcPr>
          <w:p w:rsidR="004D40A1" w:rsidRPr="00BA6CC4" w:rsidRDefault="004D40A1" w:rsidP="0017075E">
            <w:pPr>
              <w:jc w:val="both"/>
              <w:rPr>
                <w:rFonts w:ascii="Georgia" w:hAnsi="Georgia"/>
                <w:sz w:val="20"/>
                <w:szCs w:val="20"/>
                <w:lang w:val="en-US"/>
              </w:rPr>
            </w:pPr>
          </w:p>
        </w:tc>
        <w:tc>
          <w:tcPr>
            <w:tcW w:w="2392" w:type="dxa"/>
            <w:shd w:val="clear" w:color="auto" w:fill="595959" w:themeFill="text1" w:themeFillTint="A6"/>
          </w:tcPr>
          <w:p w:rsidR="004D40A1" w:rsidRPr="00BA6CC4" w:rsidRDefault="004D40A1" w:rsidP="0017075E">
            <w:pPr>
              <w:jc w:val="both"/>
              <w:rPr>
                <w:rFonts w:ascii="Georgia" w:hAnsi="Georgia"/>
                <w:sz w:val="20"/>
                <w:szCs w:val="20"/>
                <w:lang w:val="en-US"/>
              </w:rPr>
            </w:pPr>
          </w:p>
        </w:tc>
        <w:tc>
          <w:tcPr>
            <w:tcW w:w="1177" w:type="dxa"/>
            <w:shd w:val="clear" w:color="auto" w:fill="595959" w:themeFill="text1" w:themeFillTint="A6"/>
          </w:tcPr>
          <w:p w:rsidR="004D40A1" w:rsidRPr="00BA6CC4" w:rsidRDefault="004D40A1" w:rsidP="0017075E">
            <w:pPr>
              <w:jc w:val="both"/>
              <w:rPr>
                <w:rFonts w:ascii="Georgia" w:hAnsi="Georgia"/>
                <w:sz w:val="20"/>
                <w:szCs w:val="20"/>
                <w:lang w:val="en-US"/>
              </w:rPr>
            </w:pPr>
          </w:p>
        </w:tc>
        <w:tc>
          <w:tcPr>
            <w:tcW w:w="1306" w:type="dxa"/>
            <w:shd w:val="clear" w:color="auto" w:fill="595959" w:themeFill="text1" w:themeFillTint="A6"/>
          </w:tcPr>
          <w:p w:rsidR="004D40A1" w:rsidRPr="00BA6CC4" w:rsidRDefault="004D40A1" w:rsidP="0017075E">
            <w:pPr>
              <w:jc w:val="both"/>
              <w:rPr>
                <w:rFonts w:ascii="Georgia" w:hAnsi="Georgia"/>
                <w:sz w:val="20"/>
                <w:szCs w:val="20"/>
                <w:lang w:val="en-US"/>
              </w:rPr>
            </w:pPr>
          </w:p>
        </w:tc>
      </w:tr>
      <w:tr w:rsidR="004D40A1" w:rsidRPr="00BA6CC4" w:rsidTr="0017075E">
        <w:tc>
          <w:tcPr>
            <w:tcW w:w="2828" w:type="dxa"/>
          </w:tcPr>
          <w:p w:rsidR="004D40A1" w:rsidRPr="00BA6CC4" w:rsidRDefault="004D40A1" w:rsidP="0017075E">
            <w:pPr>
              <w:jc w:val="both"/>
              <w:rPr>
                <w:rFonts w:ascii="Georgia" w:hAnsi="Georgia"/>
                <w:sz w:val="20"/>
                <w:szCs w:val="20"/>
                <w:lang w:val="en-US"/>
              </w:rPr>
            </w:pPr>
          </w:p>
        </w:tc>
        <w:tc>
          <w:tcPr>
            <w:tcW w:w="1177" w:type="dxa"/>
          </w:tcPr>
          <w:p w:rsidR="004D40A1" w:rsidRPr="00BA6CC4" w:rsidRDefault="004D40A1" w:rsidP="0017075E">
            <w:pPr>
              <w:jc w:val="both"/>
              <w:rPr>
                <w:rFonts w:ascii="Georgia" w:hAnsi="Georgia"/>
                <w:sz w:val="20"/>
                <w:szCs w:val="20"/>
                <w:lang w:val="en-US"/>
              </w:rPr>
            </w:pPr>
          </w:p>
        </w:tc>
        <w:tc>
          <w:tcPr>
            <w:tcW w:w="2392" w:type="dxa"/>
          </w:tcPr>
          <w:p w:rsidR="004D40A1" w:rsidRPr="00BA6CC4" w:rsidRDefault="004D40A1" w:rsidP="0017075E">
            <w:pPr>
              <w:jc w:val="both"/>
              <w:rPr>
                <w:rFonts w:ascii="Georgia" w:hAnsi="Georgia"/>
                <w:sz w:val="20"/>
                <w:szCs w:val="20"/>
                <w:lang w:val="en-US"/>
              </w:rPr>
            </w:pPr>
          </w:p>
        </w:tc>
        <w:tc>
          <w:tcPr>
            <w:tcW w:w="1177" w:type="dxa"/>
          </w:tcPr>
          <w:p w:rsidR="004D40A1" w:rsidRPr="00BA6CC4" w:rsidRDefault="004D40A1" w:rsidP="0017075E">
            <w:pPr>
              <w:jc w:val="both"/>
              <w:rPr>
                <w:rFonts w:ascii="Georgia" w:hAnsi="Georgia"/>
                <w:sz w:val="20"/>
                <w:szCs w:val="20"/>
                <w:lang w:val="en-US"/>
              </w:rPr>
            </w:pPr>
            <w:r w:rsidRPr="00BA6CC4">
              <w:rPr>
                <w:rFonts w:ascii="Georgia" w:hAnsi="Georgia"/>
                <w:sz w:val="20"/>
                <w:szCs w:val="20"/>
                <w:lang w:val="en-US"/>
              </w:rPr>
              <w:t>Total</w:t>
            </w:r>
          </w:p>
        </w:tc>
        <w:tc>
          <w:tcPr>
            <w:tcW w:w="1306" w:type="dxa"/>
          </w:tcPr>
          <w:p w:rsidR="004D40A1" w:rsidRPr="00BA6CC4" w:rsidRDefault="004D40A1" w:rsidP="0017075E">
            <w:pPr>
              <w:jc w:val="right"/>
              <w:rPr>
                <w:rFonts w:ascii="Georgia" w:hAnsi="Georgia"/>
                <w:sz w:val="20"/>
                <w:szCs w:val="20"/>
                <w:lang w:val="en-US"/>
              </w:rPr>
            </w:pPr>
            <w:r w:rsidRPr="00BA6CC4">
              <w:rPr>
                <w:rFonts w:ascii="Georgia" w:hAnsi="Georgia"/>
                <w:sz w:val="20"/>
                <w:szCs w:val="20"/>
                <w:lang w:val="en-US"/>
              </w:rPr>
              <w:t>$1685/0.45</w:t>
            </w:r>
          </w:p>
        </w:tc>
      </w:tr>
    </w:tbl>
    <w:p w:rsidR="004D40A1" w:rsidRDefault="004D40A1" w:rsidP="004D40A1">
      <w:pPr>
        <w:shd w:val="clear" w:color="auto" w:fill="FFFFFF"/>
        <w:spacing w:line="279" w:lineRule="auto"/>
        <w:rPr>
          <w:rFonts w:ascii="Georgia" w:eastAsia="Roboto" w:hAnsi="Georgia" w:cs="Roboto"/>
          <w:sz w:val="24"/>
          <w:szCs w:val="24"/>
          <w:lang w:val="es-CO"/>
        </w:rPr>
      </w:pPr>
      <w:r w:rsidRPr="00BA6CC4">
        <w:rPr>
          <w:rFonts w:ascii="Georgia" w:eastAsia="Roboto" w:hAnsi="Georgia" w:cs="Roboto"/>
          <w:sz w:val="24"/>
          <w:szCs w:val="24"/>
          <w:lang w:val="es-CO"/>
        </w:rPr>
        <w:t xml:space="preserve">* </w:t>
      </w:r>
      <w:proofErr w:type="spellStart"/>
      <w:r w:rsidRPr="00BA6CC4">
        <w:rPr>
          <w:rFonts w:ascii="Georgia" w:eastAsia="Roboto" w:hAnsi="Georgia" w:cs="Roboto"/>
          <w:sz w:val="24"/>
          <w:szCs w:val="24"/>
          <w:lang w:val="es-CO"/>
        </w:rPr>
        <w:t>price</w:t>
      </w:r>
      <w:proofErr w:type="spellEnd"/>
      <w:r w:rsidRPr="00BA6CC4">
        <w:rPr>
          <w:rFonts w:ascii="Georgia" w:eastAsia="Roboto" w:hAnsi="Georgia" w:cs="Roboto"/>
          <w:sz w:val="24"/>
          <w:szCs w:val="24"/>
          <w:lang w:val="es-CO"/>
        </w:rPr>
        <w:t xml:space="preserve"> in </w:t>
      </w:r>
      <w:proofErr w:type="spellStart"/>
      <w:r w:rsidRPr="00BA6CC4">
        <w:rPr>
          <w:rFonts w:ascii="Georgia" w:eastAsia="Roboto" w:hAnsi="Georgia" w:cs="Roboto"/>
          <w:sz w:val="24"/>
          <w:szCs w:val="24"/>
          <w:lang w:val="es-CO"/>
        </w:rPr>
        <w:t>Colombian</w:t>
      </w:r>
      <w:proofErr w:type="spellEnd"/>
      <w:r w:rsidRPr="00BA6CC4">
        <w:rPr>
          <w:rFonts w:ascii="Georgia" w:eastAsia="Roboto" w:hAnsi="Georgia" w:cs="Roboto"/>
          <w:sz w:val="24"/>
          <w:szCs w:val="24"/>
          <w:lang w:val="es-CO"/>
        </w:rPr>
        <w:t xml:space="preserve"> pesos</w:t>
      </w:r>
    </w:p>
    <w:p w:rsidR="00C405C4" w:rsidRPr="00BA6CC4" w:rsidRDefault="00C405C4" w:rsidP="004D40A1">
      <w:pPr>
        <w:shd w:val="clear" w:color="auto" w:fill="FFFFFF"/>
        <w:spacing w:line="279" w:lineRule="auto"/>
        <w:rPr>
          <w:rFonts w:ascii="Georgia" w:eastAsia="Roboto" w:hAnsi="Georgia" w:cs="Roboto"/>
          <w:sz w:val="24"/>
          <w:szCs w:val="24"/>
          <w:lang w:val="es-CO"/>
        </w:rPr>
      </w:pPr>
    </w:p>
    <w:p w:rsidR="004D40A1" w:rsidRPr="00BA6CC4" w:rsidRDefault="004D40A1" w:rsidP="004D40A1">
      <w:pPr>
        <w:shd w:val="clear" w:color="auto" w:fill="FFFFFF"/>
        <w:spacing w:line="270" w:lineRule="auto"/>
        <w:rPr>
          <w:rFonts w:ascii="Georgia" w:eastAsia="Roboto" w:hAnsi="Georgia" w:cs="Roboto"/>
          <w:b/>
          <w:bCs/>
          <w:sz w:val="24"/>
          <w:szCs w:val="24"/>
        </w:rPr>
      </w:pPr>
      <w:r w:rsidRPr="00BA6CC4">
        <w:rPr>
          <w:rFonts w:ascii="Georgia" w:eastAsia="Roboto" w:hAnsi="Georgia" w:cs="Roboto"/>
          <w:b/>
          <w:bCs/>
          <w:sz w:val="24"/>
          <w:szCs w:val="24"/>
        </w:rPr>
        <w:t>II. COMPARISON OF METHODS</w:t>
      </w:r>
    </w:p>
    <w:p w:rsidR="004D40A1" w:rsidRPr="00BA6CC4" w:rsidRDefault="004D40A1" w:rsidP="00BA6CC4">
      <w:pPr>
        <w:shd w:val="clear" w:color="auto" w:fill="FFFFFF"/>
        <w:spacing w:line="270" w:lineRule="auto"/>
        <w:jc w:val="center"/>
        <w:rPr>
          <w:rFonts w:ascii="Georgia" w:eastAsia="Roboto" w:hAnsi="Georgia" w:cs="Roboto"/>
          <w:sz w:val="24"/>
          <w:szCs w:val="24"/>
        </w:rPr>
      </w:pPr>
      <w:r w:rsidRPr="00BA6CC4">
        <w:rPr>
          <w:rFonts w:ascii="Georgia" w:eastAsia="Roboto" w:hAnsi="Georgia" w:cs="Roboto"/>
          <w:noProof/>
          <w:sz w:val="24"/>
          <w:szCs w:val="24"/>
        </w:rPr>
        <w:drawing>
          <wp:inline distT="114300" distB="114300" distL="114300" distR="114300" wp14:anchorId="363A5333" wp14:editId="7696A24B">
            <wp:extent cx="4552950" cy="18954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552950" cy="1895475"/>
                    </a:xfrm>
                    <a:prstGeom prst="rect">
                      <a:avLst/>
                    </a:prstGeom>
                    <a:ln/>
                  </pic:spPr>
                </pic:pic>
              </a:graphicData>
            </a:graphic>
          </wp:inline>
        </w:drawing>
      </w:r>
    </w:p>
    <w:p w:rsidR="004D40A1" w:rsidRPr="00BA6CC4" w:rsidRDefault="004D40A1" w:rsidP="004D40A1">
      <w:pPr>
        <w:shd w:val="clear" w:color="auto" w:fill="FFFFFF"/>
        <w:spacing w:line="279" w:lineRule="auto"/>
        <w:jc w:val="both"/>
        <w:rPr>
          <w:rFonts w:ascii="Georgia" w:eastAsia="Roboto" w:hAnsi="Georgia" w:cs="Roboto"/>
          <w:sz w:val="24"/>
          <w:szCs w:val="24"/>
          <w:shd w:val="clear" w:color="auto" w:fill="FFF2CC"/>
        </w:rPr>
      </w:pPr>
      <w:r w:rsidRPr="00BA6CC4">
        <w:rPr>
          <w:rFonts w:ascii="Georgia" w:eastAsia="Roboto" w:hAnsi="Georgia" w:cs="Roboto"/>
          <w:b/>
          <w:bCs/>
          <w:sz w:val="24"/>
          <w:szCs w:val="24"/>
        </w:rPr>
        <w:t>Figure 1. Evaluation of RNA extraction by magnetic beads to the diagnosis of SARS-CoV-2.</w:t>
      </w:r>
      <w:r w:rsidRPr="00BA6CC4">
        <w:rPr>
          <w:rFonts w:ascii="Georgia" w:eastAsia="Roboto" w:hAnsi="Georgia" w:cs="Roboto"/>
          <w:sz w:val="24"/>
          <w:szCs w:val="24"/>
        </w:rPr>
        <w:t xml:space="preserve"> In blue are the samples purified using magnetic beads and in </w:t>
      </w:r>
      <w:proofErr w:type="spellStart"/>
      <w:r w:rsidRPr="00BA6CC4">
        <w:rPr>
          <w:rFonts w:ascii="Georgia" w:eastAsia="Roboto" w:hAnsi="Georgia" w:cs="Roboto"/>
          <w:sz w:val="24"/>
          <w:szCs w:val="24"/>
        </w:rPr>
        <w:t>gray</w:t>
      </w:r>
      <w:proofErr w:type="spellEnd"/>
      <w:r w:rsidRPr="00BA6CC4">
        <w:rPr>
          <w:rFonts w:ascii="Georgia" w:eastAsia="Roboto" w:hAnsi="Georgia" w:cs="Roboto"/>
          <w:sz w:val="24"/>
          <w:szCs w:val="24"/>
        </w:rPr>
        <w:t xml:space="preserve"> are the same samples using the commercial kit. Selected samples were from known positive samples previously identified by AGROSAVIA and with different concentrations of the virus. The cycles in which the detection signal appears are shown for </w:t>
      </w:r>
      <w:proofErr w:type="spellStart"/>
      <w:r w:rsidRPr="00BA6CC4">
        <w:rPr>
          <w:rFonts w:ascii="Georgia" w:eastAsia="Roboto" w:hAnsi="Georgia" w:cs="Roboto"/>
          <w:sz w:val="24"/>
          <w:szCs w:val="24"/>
        </w:rPr>
        <w:t>RdRP</w:t>
      </w:r>
      <w:proofErr w:type="spellEnd"/>
      <w:r w:rsidRPr="00BA6CC4">
        <w:rPr>
          <w:rFonts w:ascii="Georgia" w:eastAsia="Roboto" w:hAnsi="Georgia" w:cs="Roboto"/>
          <w:sz w:val="24"/>
          <w:szCs w:val="24"/>
        </w:rPr>
        <w:t xml:space="preserve"> virus gene (Panel A) and human control gene </w:t>
      </w:r>
      <w:proofErr w:type="spellStart"/>
      <w:r w:rsidRPr="00BA6CC4">
        <w:rPr>
          <w:rFonts w:ascii="Georgia" w:eastAsia="Roboto" w:hAnsi="Georgia" w:cs="Roboto"/>
          <w:sz w:val="24"/>
          <w:szCs w:val="24"/>
        </w:rPr>
        <w:t>RnasaP</w:t>
      </w:r>
      <w:proofErr w:type="spellEnd"/>
      <w:r w:rsidRPr="00BA6CC4">
        <w:rPr>
          <w:rFonts w:ascii="Georgia" w:eastAsia="Roboto" w:hAnsi="Georgia" w:cs="Roboto"/>
          <w:sz w:val="24"/>
          <w:szCs w:val="24"/>
        </w:rPr>
        <w:t xml:space="preserve"> (Panel B).</w:t>
      </w: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shd w:val="clear" w:color="auto" w:fill="FFFFFF"/>
        <w:spacing w:line="279" w:lineRule="auto"/>
        <w:rPr>
          <w:rFonts w:ascii="Georgia" w:eastAsia="Roboto" w:hAnsi="Georgia" w:cs="Roboto"/>
          <w:b/>
          <w:bCs/>
          <w:sz w:val="24"/>
          <w:szCs w:val="24"/>
        </w:rPr>
      </w:pPr>
    </w:p>
    <w:p w:rsidR="004D40A1" w:rsidRDefault="004D40A1" w:rsidP="004D40A1">
      <w:pPr>
        <w:shd w:val="clear" w:color="auto" w:fill="FFFFFF"/>
        <w:spacing w:line="279" w:lineRule="auto"/>
        <w:rPr>
          <w:rFonts w:ascii="Georgia" w:eastAsia="Roboto" w:hAnsi="Georgia" w:cs="Roboto"/>
          <w:b/>
          <w:bCs/>
          <w:sz w:val="24"/>
          <w:szCs w:val="24"/>
        </w:rPr>
      </w:pPr>
      <w:r w:rsidRPr="00BA6CC4">
        <w:rPr>
          <w:rFonts w:ascii="Georgia" w:eastAsia="Roboto" w:hAnsi="Georgia" w:cs="Roboto"/>
          <w:b/>
          <w:bCs/>
          <w:sz w:val="24"/>
          <w:szCs w:val="24"/>
        </w:rPr>
        <w:t>III. TECHNICAL CONSIDERATIONS FOR CONSTRUCTION OF MAGNETIC RACK</w:t>
      </w:r>
    </w:p>
    <w:p w:rsidR="00650F4B" w:rsidRPr="00BA6CC4" w:rsidRDefault="00650F4B" w:rsidP="004D40A1">
      <w:pPr>
        <w:shd w:val="clear" w:color="auto" w:fill="FFFFFF"/>
        <w:spacing w:line="279" w:lineRule="auto"/>
        <w:rPr>
          <w:rFonts w:ascii="Georgia" w:eastAsia="Roboto" w:hAnsi="Georgia" w:cs="Roboto"/>
          <w:b/>
          <w:bCs/>
          <w:sz w:val="24"/>
          <w:szCs w:val="24"/>
        </w:rPr>
      </w:pPr>
    </w:p>
    <w:p w:rsidR="004D40A1" w:rsidRPr="00BA6CC4" w:rsidRDefault="004D40A1" w:rsidP="004D40A1">
      <w:pPr>
        <w:shd w:val="clear" w:color="auto" w:fill="FFFFFF"/>
        <w:spacing w:line="279" w:lineRule="auto"/>
        <w:rPr>
          <w:rFonts w:ascii="Georgia" w:eastAsia="Roboto" w:hAnsi="Georgia" w:cs="Roboto"/>
          <w:sz w:val="24"/>
          <w:szCs w:val="24"/>
        </w:rPr>
      </w:pPr>
      <w:r w:rsidRPr="00BA6CC4">
        <w:rPr>
          <w:rFonts w:ascii="Georgia" w:eastAsia="Roboto" w:hAnsi="Georgia" w:cs="Roboto"/>
          <w:sz w:val="24"/>
          <w:szCs w:val="24"/>
        </w:rPr>
        <w:t>The dimensions of the neodymium magnets used in our case are 8 mm internal diameter, 12 mm external diameter and 2 mm wide (Fig. 2A). To assemble the racks, the magnet must be at or below the 0.1 mL mark. This in our experience facilitates the suspension of acids nucleic, because the protocol uses elution volumes of 30 µl.</w:t>
      </w:r>
    </w:p>
    <w:p w:rsidR="004D40A1" w:rsidRPr="00BA6CC4" w:rsidRDefault="004D40A1" w:rsidP="004D40A1">
      <w:pPr>
        <w:shd w:val="clear" w:color="auto" w:fill="FFFFFF"/>
        <w:spacing w:line="279" w:lineRule="auto"/>
        <w:rPr>
          <w:rFonts w:ascii="Georgia" w:eastAsia="Roboto" w:hAnsi="Georgia" w:cs="Roboto"/>
          <w:sz w:val="24"/>
          <w:szCs w:val="24"/>
        </w:rPr>
      </w:pPr>
    </w:p>
    <w:p w:rsidR="004D40A1" w:rsidRPr="00BA6CC4" w:rsidRDefault="004D40A1" w:rsidP="004D40A1">
      <w:pPr>
        <w:shd w:val="clear" w:color="auto" w:fill="FFFFFF"/>
        <w:spacing w:line="279" w:lineRule="auto"/>
        <w:rPr>
          <w:rFonts w:ascii="Georgia" w:eastAsia="Roboto" w:hAnsi="Georgia" w:cs="Roboto"/>
          <w:sz w:val="24"/>
          <w:szCs w:val="24"/>
        </w:rPr>
      </w:pPr>
    </w:p>
    <w:p w:rsidR="004D40A1" w:rsidRPr="00BA6CC4" w:rsidRDefault="004D40A1" w:rsidP="004D40A1">
      <w:pPr>
        <w:shd w:val="clear" w:color="auto" w:fill="FFFFFF"/>
        <w:spacing w:line="279" w:lineRule="auto"/>
        <w:jc w:val="center"/>
        <w:rPr>
          <w:rFonts w:ascii="Georgia" w:eastAsia="Roboto" w:hAnsi="Georgia" w:cs="Roboto"/>
          <w:sz w:val="24"/>
          <w:szCs w:val="24"/>
        </w:rPr>
      </w:pPr>
      <w:r w:rsidRPr="00BA6CC4">
        <w:rPr>
          <w:rFonts w:ascii="Georgia" w:eastAsia="Roboto" w:hAnsi="Georgia" w:cs="Roboto"/>
          <w:noProof/>
          <w:sz w:val="24"/>
          <w:szCs w:val="24"/>
        </w:rPr>
        <w:drawing>
          <wp:inline distT="114300" distB="114300" distL="114300" distR="114300" wp14:anchorId="0BDCFE20" wp14:editId="380DD43D">
            <wp:extent cx="4543425" cy="19335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543425" cy="1933575"/>
                    </a:xfrm>
                    <a:prstGeom prst="rect">
                      <a:avLst/>
                    </a:prstGeom>
                    <a:ln/>
                  </pic:spPr>
                </pic:pic>
              </a:graphicData>
            </a:graphic>
          </wp:inline>
        </w:drawing>
      </w:r>
    </w:p>
    <w:p w:rsidR="004D40A1" w:rsidRPr="00BA6CC4" w:rsidRDefault="004D40A1" w:rsidP="004D40A1">
      <w:pPr>
        <w:shd w:val="clear" w:color="auto" w:fill="FFFFFF"/>
        <w:spacing w:line="279" w:lineRule="auto"/>
        <w:jc w:val="both"/>
        <w:rPr>
          <w:rFonts w:ascii="Georgia" w:eastAsia="Roboto" w:hAnsi="Georgia" w:cs="Roboto"/>
          <w:sz w:val="24"/>
          <w:szCs w:val="24"/>
        </w:rPr>
      </w:pPr>
      <w:r w:rsidRPr="00BA6CC4">
        <w:rPr>
          <w:rFonts w:ascii="Georgia" w:eastAsia="Roboto" w:hAnsi="Georgia" w:cs="Roboto"/>
          <w:b/>
          <w:bCs/>
          <w:sz w:val="24"/>
          <w:szCs w:val="24"/>
        </w:rPr>
        <w:t xml:space="preserve">Figure 2. Construction of racks with neodymium magnets. </w:t>
      </w:r>
      <w:r w:rsidRPr="00BA6CC4">
        <w:rPr>
          <w:rFonts w:ascii="Georgia" w:eastAsia="Roboto" w:hAnsi="Georgia" w:cs="Roboto"/>
          <w:sz w:val="24"/>
          <w:szCs w:val="24"/>
        </w:rPr>
        <w:t>I know shows the relative dimension of the circular neodymium magnet (Panel A), the height below which the magnet facilitates elution when the extraction is carried out in 1.5 µl microtubes (Panel B), and an example of a rack that can be adapted with the neodymium magnets (Panel C). Neodymium magnets can be purchased from various suppliers in the international market.</w:t>
      </w: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shd w:val="clear" w:color="auto" w:fill="FFFFFF"/>
        <w:spacing w:line="279" w:lineRule="auto"/>
        <w:rPr>
          <w:rFonts w:ascii="Georgia" w:eastAsia="Roboto" w:hAnsi="Georgia" w:cs="Roboto"/>
          <w:sz w:val="24"/>
          <w:szCs w:val="24"/>
        </w:rPr>
      </w:pPr>
      <w:r w:rsidRPr="00BA6CC4">
        <w:rPr>
          <w:rFonts w:ascii="Georgia" w:eastAsia="Roboto" w:hAnsi="Georgia" w:cs="Roboto"/>
          <w:sz w:val="24"/>
          <w:szCs w:val="24"/>
        </w:rPr>
        <w:t>The price in the Colombian market for each magnet is between 300 and 500 Colombian pesos (Table 2), so assembling a rack for 64 samples is in the order of 36 thousand pesos. Finally, the magnetic rack construction can be carried out by adjusting existing racks in the laboratories for 1.5 mL tubes and can select those that allow the use of a multichannel pipette to accelerate the extraction process (Fig. 2C).</w:t>
      </w: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shd w:val="clear" w:color="auto" w:fill="FFFFFF"/>
        <w:spacing w:line="270" w:lineRule="auto"/>
        <w:rPr>
          <w:rFonts w:ascii="Georgia" w:eastAsia="Roboto" w:hAnsi="Georgia" w:cs="Roboto"/>
          <w:b/>
          <w:bCs/>
          <w:sz w:val="24"/>
          <w:szCs w:val="24"/>
        </w:rPr>
      </w:pPr>
      <w:r w:rsidRPr="00BA6CC4">
        <w:rPr>
          <w:rFonts w:ascii="Georgia" w:eastAsia="Roboto" w:hAnsi="Georgia" w:cs="Roboto"/>
          <w:b/>
          <w:bCs/>
          <w:sz w:val="24"/>
          <w:szCs w:val="24"/>
        </w:rPr>
        <w:t>Table 2. Supplies to produce 3 magnetic racks of 36 samples</w:t>
      </w:r>
    </w:p>
    <w:p w:rsidR="004D40A1" w:rsidRPr="00BA6CC4" w:rsidRDefault="004D40A1" w:rsidP="004D40A1">
      <w:pPr>
        <w:shd w:val="clear" w:color="auto" w:fill="FFFFFF"/>
        <w:spacing w:line="270" w:lineRule="auto"/>
        <w:rPr>
          <w:rFonts w:ascii="Georgia" w:eastAsia="Roboto" w:hAnsi="Georgia" w:cs="Roboto"/>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4D40A1" w:rsidRPr="00BA6CC4" w:rsidTr="0017075E">
        <w:tc>
          <w:tcPr>
            <w:tcW w:w="1805" w:type="dxa"/>
            <w:shd w:val="clear" w:color="auto" w:fill="auto"/>
            <w:tcMar>
              <w:top w:w="100" w:type="dxa"/>
              <w:left w:w="100" w:type="dxa"/>
              <w:bottom w:w="100" w:type="dxa"/>
              <w:right w:w="100" w:type="dxa"/>
            </w:tcMar>
          </w:tcPr>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Component</w:t>
            </w:r>
          </w:p>
        </w:tc>
        <w:tc>
          <w:tcPr>
            <w:tcW w:w="1805" w:type="dxa"/>
            <w:shd w:val="clear" w:color="auto" w:fill="auto"/>
            <w:tcMar>
              <w:top w:w="100" w:type="dxa"/>
              <w:left w:w="100" w:type="dxa"/>
              <w:bottom w:w="100" w:type="dxa"/>
              <w:right w:w="100" w:type="dxa"/>
            </w:tcMar>
          </w:tcPr>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Dimensions</w:t>
            </w:r>
          </w:p>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(mm)</w:t>
            </w:r>
          </w:p>
        </w:tc>
        <w:tc>
          <w:tcPr>
            <w:tcW w:w="1805" w:type="dxa"/>
            <w:shd w:val="clear" w:color="auto" w:fill="auto"/>
            <w:tcMar>
              <w:top w:w="100" w:type="dxa"/>
              <w:left w:w="100" w:type="dxa"/>
              <w:bottom w:w="100" w:type="dxa"/>
              <w:right w:w="100" w:type="dxa"/>
            </w:tcMar>
          </w:tcPr>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Price</w:t>
            </w:r>
          </w:p>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(pesos)*</w:t>
            </w:r>
          </w:p>
        </w:tc>
        <w:tc>
          <w:tcPr>
            <w:tcW w:w="1805" w:type="dxa"/>
            <w:shd w:val="clear" w:color="auto" w:fill="auto"/>
            <w:tcMar>
              <w:top w:w="100" w:type="dxa"/>
              <w:left w:w="100" w:type="dxa"/>
              <w:bottom w:w="100" w:type="dxa"/>
              <w:right w:w="100" w:type="dxa"/>
            </w:tcMar>
          </w:tcPr>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Quantity</w:t>
            </w:r>
          </w:p>
        </w:tc>
        <w:tc>
          <w:tcPr>
            <w:tcW w:w="1805" w:type="dxa"/>
            <w:shd w:val="clear" w:color="auto" w:fill="auto"/>
            <w:tcMar>
              <w:top w:w="100" w:type="dxa"/>
              <w:left w:w="100" w:type="dxa"/>
              <w:bottom w:w="100" w:type="dxa"/>
              <w:right w:w="100" w:type="dxa"/>
            </w:tcMar>
          </w:tcPr>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Price total</w:t>
            </w:r>
          </w:p>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(pesos)*</w:t>
            </w:r>
          </w:p>
        </w:tc>
      </w:tr>
      <w:tr w:rsidR="004D40A1" w:rsidRPr="00BA6CC4" w:rsidTr="0017075E">
        <w:tc>
          <w:tcPr>
            <w:tcW w:w="1805" w:type="dxa"/>
            <w:shd w:val="clear" w:color="auto" w:fill="auto"/>
            <w:tcMar>
              <w:top w:w="100" w:type="dxa"/>
              <w:left w:w="100" w:type="dxa"/>
              <w:bottom w:w="100" w:type="dxa"/>
              <w:right w:w="100" w:type="dxa"/>
            </w:tcMar>
          </w:tcPr>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Neodymium Magnet</w:t>
            </w:r>
          </w:p>
        </w:tc>
        <w:tc>
          <w:tcPr>
            <w:tcW w:w="1805" w:type="dxa"/>
            <w:shd w:val="clear" w:color="auto" w:fill="auto"/>
            <w:tcMar>
              <w:top w:w="100" w:type="dxa"/>
              <w:left w:w="100" w:type="dxa"/>
              <w:bottom w:w="100" w:type="dxa"/>
              <w:right w:w="100" w:type="dxa"/>
            </w:tcMar>
          </w:tcPr>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id 8 mm</w:t>
            </w:r>
          </w:p>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od 12 mm</w:t>
            </w:r>
          </w:p>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thickness 2mm</w:t>
            </w:r>
          </w:p>
        </w:tc>
        <w:tc>
          <w:tcPr>
            <w:tcW w:w="1805" w:type="dxa"/>
            <w:shd w:val="clear" w:color="auto" w:fill="auto"/>
            <w:tcMar>
              <w:top w:w="100" w:type="dxa"/>
              <w:left w:w="100" w:type="dxa"/>
              <w:bottom w:w="100" w:type="dxa"/>
              <w:right w:w="100" w:type="dxa"/>
            </w:tcMar>
          </w:tcPr>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$500</w:t>
            </w:r>
          </w:p>
        </w:tc>
        <w:tc>
          <w:tcPr>
            <w:tcW w:w="1805" w:type="dxa"/>
            <w:shd w:val="clear" w:color="auto" w:fill="auto"/>
            <w:tcMar>
              <w:top w:w="100" w:type="dxa"/>
              <w:left w:w="100" w:type="dxa"/>
              <w:bottom w:w="100" w:type="dxa"/>
              <w:right w:w="100" w:type="dxa"/>
            </w:tcMar>
          </w:tcPr>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108</w:t>
            </w:r>
          </w:p>
        </w:tc>
        <w:tc>
          <w:tcPr>
            <w:tcW w:w="1805" w:type="dxa"/>
            <w:shd w:val="clear" w:color="auto" w:fill="auto"/>
            <w:tcMar>
              <w:top w:w="100" w:type="dxa"/>
              <w:left w:w="100" w:type="dxa"/>
              <w:bottom w:w="100" w:type="dxa"/>
              <w:right w:w="100" w:type="dxa"/>
            </w:tcMar>
          </w:tcPr>
          <w:p w:rsidR="004D40A1" w:rsidRPr="00BA6CC4" w:rsidRDefault="004D40A1" w:rsidP="0017075E">
            <w:pPr>
              <w:pBdr>
                <w:top w:val="nil"/>
                <w:left w:val="nil"/>
                <w:bottom w:val="nil"/>
                <w:right w:val="nil"/>
                <w:between w:val="nil"/>
              </w:pBdr>
              <w:spacing w:line="240" w:lineRule="auto"/>
              <w:rPr>
                <w:rFonts w:ascii="Georgia" w:eastAsia="Roboto" w:hAnsi="Georgia" w:cs="Roboto"/>
                <w:sz w:val="20"/>
                <w:szCs w:val="20"/>
              </w:rPr>
            </w:pPr>
            <w:r w:rsidRPr="00BA6CC4">
              <w:rPr>
                <w:rFonts w:ascii="Georgia" w:eastAsia="Roboto" w:hAnsi="Georgia" w:cs="Roboto"/>
                <w:sz w:val="20"/>
                <w:szCs w:val="20"/>
              </w:rPr>
              <w:t>$54000</w:t>
            </w:r>
          </w:p>
        </w:tc>
      </w:tr>
    </w:tbl>
    <w:p w:rsidR="004D40A1" w:rsidRPr="00BA6CC4" w:rsidRDefault="004D40A1" w:rsidP="004D40A1">
      <w:pPr>
        <w:shd w:val="clear" w:color="auto" w:fill="FFFFFF"/>
        <w:spacing w:line="270" w:lineRule="auto"/>
        <w:rPr>
          <w:rFonts w:ascii="Georgia" w:eastAsia="Roboto" w:hAnsi="Georgia" w:cs="Roboto"/>
          <w:sz w:val="24"/>
          <w:szCs w:val="24"/>
        </w:rPr>
      </w:pPr>
      <w:r w:rsidRPr="00BA6CC4">
        <w:rPr>
          <w:rFonts w:ascii="Georgia" w:eastAsia="Roboto" w:hAnsi="Georgia" w:cs="Roboto"/>
          <w:sz w:val="24"/>
          <w:szCs w:val="24"/>
        </w:rPr>
        <w:t>* price in Colombian pesos, id internal diameter, od external diameter</w:t>
      </w: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4D40A1" w:rsidRPr="00BA6CC4" w:rsidRDefault="004D40A1" w:rsidP="004D40A1">
      <w:pPr>
        <w:shd w:val="clear" w:color="auto" w:fill="FFFFFF"/>
        <w:spacing w:line="279" w:lineRule="auto"/>
        <w:rPr>
          <w:rFonts w:ascii="Georgia" w:eastAsia="Roboto" w:hAnsi="Georgia" w:cs="Roboto"/>
          <w:b/>
          <w:bCs/>
          <w:sz w:val="24"/>
          <w:szCs w:val="24"/>
        </w:rPr>
      </w:pPr>
      <w:r w:rsidRPr="00BA6CC4">
        <w:rPr>
          <w:rFonts w:ascii="Georgia" w:eastAsia="Roboto" w:hAnsi="Georgia" w:cs="Roboto"/>
          <w:b/>
          <w:bCs/>
          <w:sz w:val="24"/>
          <w:szCs w:val="24"/>
        </w:rPr>
        <w:t>ACKNOWLEDGEMENTS</w:t>
      </w:r>
    </w:p>
    <w:p w:rsidR="004D40A1" w:rsidRPr="00BA6CC4" w:rsidRDefault="004D40A1" w:rsidP="004D40A1">
      <w:pPr>
        <w:shd w:val="clear" w:color="auto" w:fill="FFFFFF"/>
        <w:spacing w:line="279" w:lineRule="auto"/>
        <w:rPr>
          <w:rFonts w:ascii="Georgia" w:eastAsia="Roboto" w:hAnsi="Georgia" w:cs="Roboto"/>
          <w:sz w:val="24"/>
          <w:szCs w:val="24"/>
        </w:rPr>
      </w:pPr>
      <w:r w:rsidRPr="00BA6CC4">
        <w:rPr>
          <w:rFonts w:ascii="Georgia" w:eastAsia="Roboto" w:hAnsi="Georgia" w:cs="Roboto"/>
          <w:sz w:val="24"/>
          <w:szCs w:val="24"/>
        </w:rPr>
        <w:t>To Oscar Ortega-Recalde, for guiding us with his experience in standardization of this protocol and the BOMB.BIO group for sharing their experience.</w:t>
      </w:r>
    </w:p>
    <w:p w:rsidR="004D40A1" w:rsidRPr="00BA6CC4" w:rsidRDefault="004D40A1" w:rsidP="004D40A1">
      <w:pPr>
        <w:shd w:val="clear" w:color="auto" w:fill="FFFFFF"/>
        <w:spacing w:line="279" w:lineRule="auto"/>
        <w:rPr>
          <w:rFonts w:ascii="Georgia" w:eastAsia="Roboto" w:hAnsi="Georgia" w:cs="Roboto"/>
          <w:sz w:val="24"/>
          <w:szCs w:val="24"/>
          <w:shd w:val="clear" w:color="auto" w:fill="FFF2CC"/>
        </w:rPr>
      </w:pPr>
    </w:p>
    <w:p w:rsidR="00650F4B" w:rsidRDefault="00650F4B" w:rsidP="004D40A1">
      <w:pPr>
        <w:shd w:val="clear" w:color="auto" w:fill="FFFFFF"/>
        <w:spacing w:line="270" w:lineRule="auto"/>
        <w:rPr>
          <w:rFonts w:ascii="Georgia" w:eastAsia="Roboto" w:hAnsi="Georgia" w:cs="Roboto"/>
          <w:b/>
          <w:bCs/>
          <w:sz w:val="24"/>
          <w:szCs w:val="24"/>
        </w:rPr>
      </w:pPr>
    </w:p>
    <w:p w:rsidR="00650F4B" w:rsidRDefault="00650F4B" w:rsidP="004D40A1">
      <w:pPr>
        <w:shd w:val="clear" w:color="auto" w:fill="FFFFFF"/>
        <w:spacing w:line="270" w:lineRule="auto"/>
        <w:rPr>
          <w:rFonts w:ascii="Georgia" w:eastAsia="Roboto" w:hAnsi="Georgia" w:cs="Roboto"/>
          <w:b/>
          <w:bCs/>
          <w:sz w:val="24"/>
          <w:szCs w:val="24"/>
        </w:rPr>
      </w:pPr>
    </w:p>
    <w:p w:rsidR="00650F4B" w:rsidRDefault="00650F4B" w:rsidP="004D40A1">
      <w:pPr>
        <w:shd w:val="clear" w:color="auto" w:fill="FFFFFF"/>
        <w:spacing w:line="270" w:lineRule="auto"/>
        <w:rPr>
          <w:rFonts w:ascii="Georgia" w:eastAsia="Roboto" w:hAnsi="Georgia" w:cs="Roboto"/>
          <w:b/>
          <w:bCs/>
          <w:sz w:val="24"/>
          <w:szCs w:val="24"/>
        </w:rPr>
      </w:pPr>
    </w:p>
    <w:p w:rsidR="00650F4B" w:rsidRDefault="00650F4B" w:rsidP="004D40A1">
      <w:pPr>
        <w:shd w:val="clear" w:color="auto" w:fill="FFFFFF"/>
        <w:spacing w:line="270" w:lineRule="auto"/>
        <w:rPr>
          <w:rFonts w:ascii="Georgia" w:eastAsia="Roboto" w:hAnsi="Georgia" w:cs="Roboto"/>
          <w:b/>
          <w:bCs/>
          <w:sz w:val="24"/>
          <w:szCs w:val="24"/>
        </w:rPr>
      </w:pPr>
    </w:p>
    <w:p w:rsidR="004D40A1" w:rsidRPr="00BA6CC4" w:rsidRDefault="004D40A1" w:rsidP="004D40A1">
      <w:pPr>
        <w:shd w:val="clear" w:color="auto" w:fill="FFFFFF"/>
        <w:spacing w:line="270" w:lineRule="auto"/>
        <w:rPr>
          <w:rFonts w:ascii="Georgia" w:eastAsia="Roboto" w:hAnsi="Georgia" w:cs="Roboto"/>
          <w:b/>
          <w:bCs/>
          <w:sz w:val="24"/>
          <w:szCs w:val="24"/>
        </w:rPr>
      </w:pPr>
      <w:r w:rsidRPr="00BA6CC4">
        <w:rPr>
          <w:rFonts w:ascii="Georgia" w:eastAsia="Roboto" w:hAnsi="Georgia" w:cs="Roboto"/>
          <w:b/>
          <w:bCs/>
          <w:sz w:val="24"/>
          <w:szCs w:val="24"/>
        </w:rPr>
        <w:lastRenderedPageBreak/>
        <w:t>REFERENCES</w:t>
      </w:r>
    </w:p>
    <w:p w:rsidR="004D40A1" w:rsidRPr="00BA6CC4" w:rsidRDefault="004D40A1" w:rsidP="004D40A1">
      <w:pPr>
        <w:shd w:val="clear" w:color="auto" w:fill="FFFFFF"/>
        <w:spacing w:line="270" w:lineRule="auto"/>
        <w:rPr>
          <w:rFonts w:ascii="Georgia" w:eastAsia="Roboto" w:hAnsi="Georgia" w:cs="Roboto"/>
          <w:b/>
          <w:bCs/>
          <w:sz w:val="24"/>
          <w:szCs w:val="24"/>
        </w:rPr>
      </w:pPr>
    </w:p>
    <w:p w:rsidR="004D40A1" w:rsidRPr="00BA6CC4" w:rsidRDefault="004D40A1" w:rsidP="004D40A1">
      <w:pPr>
        <w:shd w:val="clear" w:color="auto" w:fill="FFFFFF"/>
        <w:spacing w:line="279" w:lineRule="auto"/>
        <w:jc w:val="both"/>
        <w:rPr>
          <w:rFonts w:ascii="Georgia" w:eastAsia="Roboto" w:hAnsi="Georgia" w:cs="Roboto"/>
          <w:sz w:val="24"/>
          <w:szCs w:val="24"/>
        </w:rPr>
      </w:pPr>
      <w:proofErr w:type="spellStart"/>
      <w:r w:rsidRPr="00BA6CC4">
        <w:rPr>
          <w:rFonts w:ascii="Georgia" w:eastAsia="Roboto" w:hAnsi="Georgia" w:cs="Roboto"/>
          <w:sz w:val="24"/>
          <w:szCs w:val="24"/>
        </w:rPr>
        <w:t>Oberacker</w:t>
      </w:r>
      <w:proofErr w:type="spellEnd"/>
      <w:r w:rsidRPr="00BA6CC4">
        <w:rPr>
          <w:rFonts w:ascii="Georgia" w:eastAsia="Roboto" w:hAnsi="Georgia" w:cs="Roboto"/>
          <w:sz w:val="24"/>
          <w:szCs w:val="24"/>
        </w:rPr>
        <w:t xml:space="preserve">, P., Stepper, P., Bond, D. M., </w:t>
      </w:r>
      <w:proofErr w:type="spellStart"/>
      <w:r w:rsidRPr="00BA6CC4">
        <w:rPr>
          <w:rFonts w:ascii="Georgia" w:eastAsia="Roboto" w:hAnsi="Georgia" w:cs="Roboto"/>
          <w:sz w:val="24"/>
          <w:szCs w:val="24"/>
        </w:rPr>
        <w:t>Höhn</w:t>
      </w:r>
      <w:proofErr w:type="spellEnd"/>
      <w:r w:rsidRPr="00BA6CC4">
        <w:rPr>
          <w:rFonts w:ascii="Georgia" w:eastAsia="Roboto" w:hAnsi="Georgia" w:cs="Roboto"/>
          <w:sz w:val="24"/>
          <w:szCs w:val="24"/>
        </w:rPr>
        <w:t xml:space="preserve">, S., </w:t>
      </w:r>
      <w:proofErr w:type="spellStart"/>
      <w:r w:rsidRPr="00BA6CC4">
        <w:rPr>
          <w:rFonts w:ascii="Georgia" w:eastAsia="Roboto" w:hAnsi="Georgia" w:cs="Roboto"/>
          <w:sz w:val="24"/>
          <w:szCs w:val="24"/>
        </w:rPr>
        <w:t>Focken</w:t>
      </w:r>
      <w:proofErr w:type="spellEnd"/>
      <w:r w:rsidRPr="00BA6CC4">
        <w:rPr>
          <w:rFonts w:ascii="Georgia" w:eastAsia="Roboto" w:hAnsi="Georgia" w:cs="Roboto"/>
          <w:sz w:val="24"/>
          <w:szCs w:val="24"/>
        </w:rPr>
        <w:t xml:space="preserve">, J., Meyer, V., ... &amp; </w:t>
      </w:r>
      <w:proofErr w:type="spellStart"/>
      <w:r w:rsidRPr="00BA6CC4">
        <w:rPr>
          <w:rFonts w:ascii="Georgia" w:eastAsia="Roboto" w:hAnsi="Georgia" w:cs="Roboto"/>
          <w:sz w:val="24"/>
          <w:szCs w:val="24"/>
        </w:rPr>
        <w:t>Hore</w:t>
      </w:r>
      <w:proofErr w:type="spellEnd"/>
      <w:r w:rsidRPr="00BA6CC4">
        <w:rPr>
          <w:rFonts w:ascii="Georgia" w:eastAsia="Roboto" w:hAnsi="Georgia" w:cs="Roboto"/>
          <w:sz w:val="24"/>
          <w:szCs w:val="24"/>
        </w:rPr>
        <w:t>,</w:t>
      </w:r>
      <w:r w:rsidRPr="00BA6CC4">
        <w:rPr>
          <w:rFonts w:ascii="Georgia" w:eastAsia="Roboto" w:hAnsi="Georgia" w:cs="Roboto"/>
          <w:sz w:val="24"/>
          <w:szCs w:val="24"/>
        </w:rPr>
        <w:t xml:space="preserve"> </w:t>
      </w:r>
      <w:r w:rsidRPr="00BA6CC4">
        <w:rPr>
          <w:rFonts w:ascii="Georgia" w:eastAsia="Roboto" w:hAnsi="Georgia" w:cs="Roboto"/>
          <w:sz w:val="24"/>
          <w:szCs w:val="24"/>
        </w:rPr>
        <w:t>S. R. (2019). Bio-On-Magnetic-Beads (BOMB): Open platform for high-throughput</w:t>
      </w:r>
      <w:r w:rsidRPr="00BA6CC4">
        <w:rPr>
          <w:rFonts w:ascii="Georgia" w:eastAsia="Roboto" w:hAnsi="Georgia" w:cs="Roboto"/>
          <w:sz w:val="24"/>
          <w:szCs w:val="24"/>
        </w:rPr>
        <w:t xml:space="preserve"> </w:t>
      </w:r>
      <w:r w:rsidRPr="00BA6CC4">
        <w:rPr>
          <w:rFonts w:ascii="Georgia" w:eastAsia="Roboto" w:hAnsi="Georgia" w:cs="Roboto"/>
          <w:sz w:val="24"/>
          <w:szCs w:val="24"/>
        </w:rPr>
        <w:t xml:space="preserve">nucleic acid extraction and manipulation. </w:t>
      </w:r>
      <w:proofErr w:type="spellStart"/>
      <w:r w:rsidRPr="00BA6CC4">
        <w:rPr>
          <w:rFonts w:ascii="Georgia" w:eastAsia="Roboto" w:hAnsi="Georgia" w:cs="Roboto"/>
          <w:sz w:val="24"/>
          <w:szCs w:val="24"/>
        </w:rPr>
        <w:t>PLoS</w:t>
      </w:r>
      <w:proofErr w:type="spellEnd"/>
      <w:r w:rsidRPr="00BA6CC4">
        <w:rPr>
          <w:rFonts w:ascii="Georgia" w:eastAsia="Roboto" w:hAnsi="Georgia" w:cs="Roboto"/>
          <w:sz w:val="24"/>
          <w:szCs w:val="24"/>
        </w:rPr>
        <w:t xml:space="preserve"> biology, 17(1), e3000107.</w:t>
      </w:r>
    </w:p>
    <w:p w:rsidR="004D40A1" w:rsidRPr="00BA6CC4" w:rsidRDefault="004D40A1" w:rsidP="004D40A1">
      <w:pPr>
        <w:shd w:val="clear" w:color="auto" w:fill="FFFFFF"/>
        <w:spacing w:line="279" w:lineRule="auto"/>
        <w:jc w:val="both"/>
        <w:rPr>
          <w:rFonts w:ascii="Georgia" w:eastAsia="Roboto" w:hAnsi="Georgia" w:cs="Roboto"/>
          <w:sz w:val="24"/>
          <w:szCs w:val="24"/>
        </w:rPr>
      </w:pPr>
    </w:p>
    <w:p w:rsidR="004D40A1" w:rsidRPr="00BA6CC4" w:rsidRDefault="004D40A1" w:rsidP="004D40A1">
      <w:pPr>
        <w:shd w:val="clear" w:color="auto" w:fill="FFFFFF"/>
        <w:spacing w:line="279" w:lineRule="auto"/>
        <w:jc w:val="both"/>
        <w:rPr>
          <w:rFonts w:ascii="Georgia" w:eastAsia="Roboto" w:hAnsi="Georgia" w:cs="Roboto"/>
          <w:sz w:val="24"/>
          <w:szCs w:val="24"/>
        </w:rPr>
      </w:pPr>
      <w:r w:rsidRPr="00BA6CC4">
        <w:rPr>
          <w:rFonts w:ascii="Georgia" w:eastAsia="Roboto" w:hAnsi="Georgia" w:cs="Roboto"/>
          <w:sz w:val="24"/>
          <w:szCs w:val="24"/>
        </w:rPr>
        <w:t xml:space="preserve">Yu, F., </w:t>
      </w:r>
      <w:proofErr w:type="spellStart"/>
      <w:r w:rsidRPr="00BA6CC4">
        <w:rPr>
          <w:rFonts w:ascii="Georgia" w:eastAsia="Roboto" w:hAnsi="Georgia" w:cs="Roboto"/>
          <w:sz w:val="24"/>
          <w:szCs w:val="24"/>
        </w:rPr>
        <w:t>Qiu</w:t>
      </w:r>
      <w:proofErr w:type="spellEnd"/>
      <w:r w:rsidRPr="00BA6CC4">
        <w:rPr>
          <w:rFonts w:ascii="Georgia" w:eastAsia="Roboto" w:hAnsi="Georgia" w:cs="Roboto"/>
          <w:sz w:val="24"/>
          <w:szCs w:val="24"/>
        </w:rPr>
        <w:t>, T., Zeng, Y., Wang, Y., Zheng, S., Chen, X., &amp; Chen, Y. (2018</w:t>
      </w:r>
      <w:r w:rsidRPr="00BA6CC4">
        <w:rPr>
          <w:rFonts w:ascii="Georgia" w:eastAsia="Roboto" w:hAnsi="Georgia" w:cs="Roboto"/>
          <w:sz w:val="24"/>
          <w:szCs w:val="24"/>
        </w:rPr>
        <w:t>). Comparative</w:t>
      </w:r>
      <w:r w:rsidRPr="00BA6CC4">
        <w:rPr>
          <w:rFonts w:ascii="Georgia" w:eastAsia="Roboto" w:hAnsi="Georgia" w:cs="Roboto"/>
          <w:sz w:val="24"/>
          <w:szCs w:val="24"/>
        </w:rPr>
        <w:t xml:space="preserve"> evaluation of three </w:t>
      </w:r>
      <w:proofErr w:type="spellStart"/>
      <w:r w:rsidRPr="00BA6CC4">
        <w:rPr>
          <w:rFonts w:ascii="Georgia" w:eastAsia="Roboto" w:hAnsi="Georgia" w:cs="Roboto"/>
          <w:sz w:val="24"/>
          <w:szCs w:val="24"/>
        </w:rPr>
        <w:t>Preprocessing</w:t>
      </w:r>
      <w:proofErr w:type="spellEnd"/>
      <w:r w:rsidRPr="00BA6CC4">
        <w:rPr>
          <w:rFonts w:ascii="Georgia" w:eastAsia="Roboto" w:hAnsi="Georgia" w:cs="Roboto"/>
          <w:sz w:val="24"/>
          <w:szCs w:val="24"/>
        </w:rPr>
        <w:t xml:space="preserve"> Methods for extraction and detection</w:t>
      </w:r>
      <w:r w:rsidRPr="00BA6CC4">
        <w:rPr>
          <w:rFonts w:ascii="Georgia" w:eastAsia="Roboto" w:hAnsi="Georgia" w:cs="Roboto"/>
          <w:sz w:val="24"/>
          <w:szCs w:val="24"/>
        </w:rPr>
        <w:t xml:space="preserve"> </w:t>
      </w:r>
      <w:r w:rsidRPr="00BA6CC4">
        <w:rPr>
          <w:rFonts w:ascii="Georgia" w:eastAsia="Roboto" w:hAnsi="Georgia" w:cs="Roboto"/>
          <w:sz w:val="24"/>
          <w:szCs w:val="24"/>
        </w:rPr>
        <w:t>of Influenza A Virus Nucleic Acids from sputum. Frontiers in Medicine, 5, 56.</w:t>
      </w:r>
    </w:p>
    <w:p w:rsidR="004D40A1" w:rsidRPr="00BA6CC4" w:rsidRDefault="004D40A1" w:rsidP="004D40A1">
      <w:pPr>
        <w:shd w:val="clear" w:color="auto" w:fill="FFFFFF"/>
        <w:spacing w:line="279" w:lineRule="auto"/>
        <w:jc w:val="both"/>
        <w:rPr>
          <w:rFonts w:ascii="Georgia" w:eastAsia="Roboto" w:hAnsi="Georgia" w:cs="Roboto"/>
          <w:sz w:val="24"/>
          <w:szCs w:val="24"/>
        </w:rPr>
      </w:pPr>
    </w:p>
    <w:p w:rsidR="004D40A1" w:rsidRPr="00BA6CC4" w:rsidRDefault="004D40A1" w:rsidP="004D40A1">
      <w:pPr>
        <w:shd w:val="clear" w:color="auto" w:fill="FFFFFF"/>
        <w:spacing w:line="279" w:lineRule="auto"/>
        <w:jc w:val="both"/>
        <w:rPr>
          <w:rFonts w:ascii="Georgia" w:eastAsia="Roboto" w:hAnsi="Georgia" w:cs="Roboto"/>
          <w:color w:val="222222"/>
          <w:sz w:val="24"/>
          <w:szCs w:val="24"/>
        </w:rPr>
      </w:pPr>
      <w:r w:rsidRPr="00BA6CC4">
        <w:rPr>
          <w:rFonts w:ascii="Georgia" w:eastAsia="Roboto" w:hAnsi="Georgia" w:cs="Roboto"/>
          <w:color w:val="222222"/>
          <w:sz w:val="24"/>
          <w:szCs w:val="24"/>
        </w:rPr>
        <w:t>He, H., Li, R., Chen, Y., Pan, P., Tong, W., Dong, X., ... &amp; Yu, D. (2017). Integrated</w:t>
      </w:r>
      <w:r w:rsidRPr="00BA6CC4">
        <w:rPr>
          <w:rFonts w:ascii="Georgia" w:eastAsia="Roboto" w:hAnsi="Georgia" w:cs="Roboto"/>
          <w:color w:val="222222"/>
          <w:sz w:val="24"/>
          <w:szCs w:val="24"/>
        </w:rPr>
        <w:t xml:space="preserve"> </w:t>
      </w:r>
      <w:r w:rsidRPr="00BA6CC4">
        <w:rPr>
          <w:rFonts w:ascii="Georgia" w:eastAsia="Roboto" w:hAnsi="Georgia" w:cs="Roboto"/>
          <w:color w:val="222222"/>
          <w:sz w:val="24"/>
          <w:szCs w:val="24"/>
        </w:rPr>
        <w:t>DNA and RNA extraction using magnetic beads from viral pathogens causing acute</w:t>
      </w:r>
      <w:r w:rsidRPr="00BA6CC4">
        <w:rPr>
          <w:rFonts w:ascii="Georgia" w:eastAsia="Roboto" w:hAnsi="Georgia" w:cs="Roboto"/>
          <w:color w:val="222222"/>
          <w:sz w:val="24"/>
          <w:szCs w:val="24"/>
        </w:rPr>
        <w:t xml:space="preserve"> </w:t>
      </w:r>
      <w:r w:rsidRPr="00BA6CC4">
        <w:rPr>
          <w:rFonts w:ascii="Georgia" w:eastAsia="Roboto" w:hAnsi="Georgia" w:cs="Roboto"/>
          <w:color w:val="222222"/>
          <w:sz w:val="24"/>
          <w:szCs w:val="24"/>
        </w:rPr>
        <w:t>respiratory infections. Scientific reports, 7, 45199.</w:t>
      </w:r>
    </w:p>
    <w:p w:rsidR="004D40A1" w:rsidRPr="00BA6CC4" w:rsidRDefault="004D40A1" w:rsidP="004D40A1">
      <w:pPr>
        <w:shd w:val="clear" w:color="auto" w:fill="FFFFFF"/>
        <w:spacing w:line="279" w:lineRule="auto"/>
        <w:jc w:val="both"/>
        <w:rPr>
          <w:rFonts w:ascii="Georgia" w:eastAsia="Roboto" w:hAnsi="Georgia" w:cs="Roboto"/>
          <w:color w:val="222222"/>
          <w:sz w:val="24"/>
          <w:szCs w:val="24"/>
        </w:rPr>
      </w:pPr>
    </w:p>
    <w:p w:rsidR="004D40A1" w:rsidRPr="00BA6CC4" w:rsidRDefault="004D40A1" w:rsidP="004D40A1">
      <w:pPr>
        <w:shd w:val="clear" w:color="auto" w:fill="FFFFFF"/>
        <w:spacing w:line="279" w:lineRule="auto"/>
        <w:jc w:val="both"/>
        <w:rPr>
          <w:rFonts w:ascii="Georgia" w:eastAsia="Roboto" w:hAnsi="Georgia" w:cs="Roboto"/>
          <w:color w:val="222222"/>
          <w:sz w:val="24"/>
          <w:szCs w:val="24"/>
        </w:rPr>
      </w:pPr>
      <w:r w:rsidRPr="00BA6CC4">
        <w:rPr>
          <w:rFonts w:ascii="Georgia" w:eastAsia="Roboto" w:hAnsi="Georgia" w:cs="Roboto"/>
          <w:color w:val="222222"/>
          <w:sz w:val="24"/>
          <w:szCs w:val="24"/>
        </w:rPr>
        <w:t xml:space="preserve">Corman, V.M., </w:t>
      </w:r>
      <w:proofErr w:type="spellStart"/>
      <w:r w:rsidRPr="00BA6CC4">
        <w:rPr>
          <w:rFonts w:ascii="Georgia" w:eastAsia="Roboto" w:hAnsi="Georgia" w:cs="Roboto"/>
          <w:color w:val="222222"/>
          <w:sz w:val="24"/>
          <w:szCs w:val="24"/>
        </w:rPr>
        <w:t>Landt</w:t>
      </w:r>
      <w:proofErr w:type="spellEnd"/>
      <w:r w:rsidRPr="00BA6CC4">
        <w:rPr>
          <w:rFonts w:ascii="Georgia" w:eastAsia="Roboto" w:hAnsi="Georgia" w:cs="Roboto"/>
          <w:color w:val="222222"/>
          <w:sz w:val="24"/>
          <w:szCs w:val="24"/>
        </w:rPr>
        <w:t xml:space="preserve">, O., Kaiser, M., Molenkamp, R., Meijer, A., Chu, D.K., </w:t>
      </w:r>
      <w:proofErr w:type="spellStart"/>
      <w:r w:rsidRPr="00BA6CC4">
        <w:rPr>
          <w:rFonts w:ascii="Georgia" w:eastAsia="Roboto" w:hAnsi="Georgia" w:cs="Roboto"/>
          <w:color w:val="222222"/>
          <w:sz w:val="24"/>
          <w:szCs w:val="24"/>
        </w:rPr>
        <w:t>Bleicker</w:t>
      </w:r>
      <w:proofErr w:type="spellEnd"/>
      <w:r w:rsidRPr="00BA6CC4">
        <w:rPr>
          <w:rFonts w:ascii="Georgia" w:eastAsia="Roboto" w:hAnsi="Georgia" w:cs="Roboto"/>
          <w:color w:val="222222"/>
          <w:sz w:val="24"/>
          <w:szCs w:val="24"/>
        </w:rPr>
        <w:t>,</w:t>
      </w:r>
      <w:r w:rsidRPr="00BA6CC4">
        <w:rPr>
          <w:rFonts w:ascii="Georgia" w:eastAsia="Roboto" w:hAnsi="Georgia" w:cs="Roboto"/>
          <w:color w:val="222222"/>
          <w:sz w:val="24"/>
          <w:szCs w:val="24"/>
        </w:rPr>
        <w:t xml:space="preserve"> </w:t>
      </w:r>
      <w:proofErr w:type="gramStart"/>
      <w:r w:rsidRPr="00BA6CC4">
        <w:rPr>
          <w:rFonts w:ascii="Georgia" w:eastAsia="Roboto" w:hAnsi="Georgia" w:cs="Roboto"/>
          <w:color w:val="222222"/>
          <w:sz w:val="24"/>
          <w:szCs w:val="24"/>
        </w:rPr>
        <w:t>T.,</w:t>
      </w:r>
      <w:proofErr w:type="spellStart"/>
      <w:r w:rsidRPr="00BA6CC4">
        <w:rPr>
          <w:rFonts w:ascii="Georgia" w:eastAsia="Roboto" w:hAnsi="Georgia" w:cs="Roboto"/>
          <w:color w:val="222222"/>
          <w:sz w:val="24"/>
          <w:szCs w:val="24"/>
        </w:rPr>
        <w:t>Brünink</w:t>
      </w:r>
      <w:proofErr w:type="spellEnd"/>
      <w:proofErr w:type="gramEnd"/>
      <w:r w:rsidRPr="00BA6CC4">
        <w:rPr>
          <w:rFonts w:ascii="Georgia" w:eastAsia="Roboto" w:hAnsi="Georgia" w:cs="Roboto"/>
          <w:color w:val="222222"/>
          <w:sz w:val="24"/>
          <w:szCs w:val="24"/>
        </w:rPr>
        <w:t>, S., Schneider, J., Schmidt, M.L. and Mulders, D.G., 2020. Detection of</w:t>
      </w:r>
      <w:r w:rsidRPr="00BA6CC4">
        <w:rPr>
          <w:rFonts w:ascii="Georgia" w:eastAsia="Roboto" w:hAnsi="Georgia" w:cs="Roboto"/>
          <w:color w:val="222222"/>
          <w:sz w:val="24"/>
          <w:szCs w:val="24"/>
        </w:rPr>
        <w:t xml:space="preserve"> </w:t>
      </w:r>
      <w:r w:rsidRPr="00BA6CC4">
        <w:rPr>
          <w:rFonts w:ascii="Georgia" w:eastAsia="Roboto" w:hAnsi="Georgia" w:cs="Roboto"/>
          <w:color w:val="222222"/>
          <w:sz w:val="24"/>
          <w:szCs w:val="24"/>
        </w:rPr>
        <w:t xml:space="preserve">2019 novel coronavirus (2019-nCoV) by real-time RT-PCR. </w:t>
      </w:r>
      <w:proofErr w:type="spellStart"/>
      <w:r w:rsidRPr="00BA6CC4">
        <w:rPr>
          <w:rFonts w:ascii="Georgia" w:eastAsia="Roboto" w:hAnsi="Georgia" w:cs="Roboto"/>
          <w:color w:val="222222"/>
          <w:sz w:val="24"/>
          <w:szCs w:val="24"/>
        </w:rPr>
        <w:t>Eurosurveillance</w:t>
      </w:r>
      <w:proofErr w:type="spellEnd"/>
      <w:r w:rsidRPr="00BA6CC4">
        <w:rPr>
          <w:rFonts w:ascii="Georgia" w:eastAsia="Roboto" w:hAnsi="Georgia" w:cs="Roboto"/>
          <w:color w:val="222222"/>
          <w:sz w:val="24"/>
          <w:szCs w:val="24"/>
        </w:rPr>
        <w:t>, 25(3).</w:t>
      </w:r>
    </w:p>
    <w:p w:rsidR="004D40A1" w:rsidRPr="00BA6CC4" w:rsidRDefault="004D40A1" w:rsidP="004D40A1">
      <w:pPr>
        <w:shd w:val="clear" w:color="auto" w:fill="FFFFFF"/>
        <w:spacing w:line="279" w:lineRule="auto"/>
        <w:jc w:val="both"/>
        <w:rPr>
          <w:rFonts w:ascii="Georgia" w:eastAsia="Roboto" w:hAnsi="Georgia" w:cs="Roboto"/>
          <w:color w:val="222222"/>
          <w:sz w:val="24"/>
          <w:szCs w:val="24"/>
        </w:rPr>
      </w:pPr>
    </w:p>
    <w:p w:rsidR="004D40A1" w:rsidRPr="00BA6CC4" w:rsidRDefault="004D40A1" w:rsidP="004D40A1">
      <w:pPr>
        <w:shd w:val="clear" w:color="auto" w:fill="FFFFFF"/>
        <w:spacing w:line="279" w:lineRule="auto"/>
        <w:jc w:val="both"/>
        <w:rPr>
          <w:rFonts w:ascii="Georgia" w:eastAsia="Roboto" w:hAnsi="Georgia" w:cs="Roboto"/>
          <w:color w:val="222222"/>
          <w:sz w:val="24"/>
          <w:szCs w:val="24"/>
          <w:lang w:val="es-CO"/>
        </w:rPr>
      </w:pPr>
      <w:r w:rsidRPr="00BA6CC4">
        <w:rPr>
          <w:rFonts w:ascii="Georgia" w:eastAsia="Roboto" w:hAnsi="Georgia" w:cs="Roboto"/>
          <w:color w:val="222222"/>
          <w:sz w:val="24"/>
          <w:szCs w:val="24"/>
        </w:rPr>
        <w:t xml:space="preserve">Kumar, M., Mazur, S., </w:t>
      </w:r>
      <w:proofErr w:type="spellStart"/>
      <w:r w:rsidRPr="00BA6CC4">
        <w:rPr>
          <w:rFonts w:ascii="Georgia" w:eastAsia="Roboto" w:hAnsi="Georgia" w:cs="Roboto"/>
          <w:color w:val="222222"/>
          <w:sz w:val="24"/>
          <w:szCs w:val="24"/>
        </w:rPr>
        <w:t>Ork</w:t>
      </w:r>
      <w:proofErr w:type="spellEnd"/>
      <w:r w:rsidRPr="00BA6CC4">
        <w:rPr>
          <w:rFonts w:ascii="Georgia" w:eastAsia="Roboto" w:hAnsi="Georgia" w:cs="Roboto"/>
          <w:color w:val="222222"/>
          <w:sz w:val="24"/>
          <w:szCs w:val="24"/>
        </w:rPr>
        <w:t xml:space="preserve">, B.L., </w:t>
      </w:r>
      <w:proofErr w:type="spellStart"/>
      <w:r w:rsidRPr="00BA6CC4">
        <w:rPr>
          <w:rFonts w:ascii="Georgia" w:eastAsia="Roboto" w:hAnsi="Georgia" w:cs="Roboto"/>
          <w:color w:val="222222"/>
          <w:sz w:val="24"/>
          <w:szCs w:val="24"/>
        </w:rPr>
        <w:t>Postnikova</w:t>
      </w:r>
      <w:proofErr w:type="spellEnd"/>
      <w:r w:rsidRPr="00BA6CC4">
        <w:rPr>
          <w:rFonts w:ascii="Georgia" w:eastAsia="Roboto" w:hAnsi="Georgia" w:cs="Roboto"/>
          <w:color w:val="222222"/>
          <w:sz w:val="24"/>
          <w:szCs w:val="24"/>
        </w:rPr>
        <w:t xml:space="preserve">, E., Hensley, L.E., </w:t>
      </w:r>
      <w:proofErr w:type="spellStart"/>
      <w:r w:rsidRPr="00BA6CC4">
        <w:rPr>
          <w:rFonts w:ascii="Georgia" w:eastAsia="Roboto" w:hAnsi="Georgia" w:cs="Roboto"/>
          <w:color w:val="222222"/>
          <w:sz w:val="24"/>
          <w:szCs w:val="24"/>
        </w:rPr>
        <w:t>Jahrling</w:t>
      </w:r>
      <w:proofErr w:type="spellEnd"/>
      <w:r w:rsidRPr="00BA6CC4">
        <w:rPr>
          <w:rFonts w:ascii="Georgia" w:eastAsia="Roboto" w:hAnsi="Georgia" w:cs="Roboto"/>
          <w:color w:val="222222"/>
          <w:sz w:val="24"/>
          <w:szCs w:val="24"/>
        </w:rPr>
        <w:t>, P.B.,</w:t>
      </w:r>
      <w:r w:rsidRPr="00BA6CC4">
        <w:rPr>
          <w:rFonts w:ascii="Georgia" w:eastAsia="Roboto" w:hAnsi="Georgia" w:cs="Roboto"/>
          <w:color w:val="222222"/>
          <w:sz w:val="24"/>
          <w:szCs w:val="24"/>
        </w:rPr>
        <w:t xml:space="preserve"> </w:t>
      </w:r>
      <w:r w:rsidRPr="00BA6CC4">
        <w:rPr>
          <w:rFonts w:ascii="Georgia" w:eastAsia="Roboto" w:hAnsi="Georgia" w:cs="Roboto"/>
          <w:color w:val="222222"/>
          <w:sz w:val="24"/>
          <w:szCs w:val="24"/>
        </w:rPr>
        <w:t xml:space="preserve">Johnson, </w:t>
      </w:r>
      <w:proofErr w:type="spellStart"/>
      <w:r w:rsidRPr="00BA6CC4">
        <w:rPr>
          <w:rFonts w:ascii="Georgia" w:eastAsia="Roboto" w:hAnsi="Georgia" w:cs="Roboto"/>
          <w:color w:val="222222"/>
          <w:sz w:val="24"/>
          <w:szCs w:val="24"/>
        </w:rPr>
        <w:t>R.and</w:t>
      </w:r>
      <w:proofErr w:type="spellEnd"/>
      <w:r w:rsidRPr="00BA6CC4">
        <w:rPr>
          <w:rFonts w:ascii="Georgia" w:eastAsia="Roboto" w:hAnsi="Georgia" w:cs="Roboto"/>
          <w:color w:val="222222"/>
          <w:sz w:val="24"/>
          <w:szCs w:val="24"/>
        </w:rPr>
        <w:t xml:space="preserve"> Holbrook, M.R., 2015. Inactivation and safety testing of Middle</w:t>
      </w:r>
      <w:r w:rsidRPr="00BA6CC4">
        <w:rPr>
          <w:rFonts w:ascii="Georgia" w:eastAsia="Roboto" w:hAnsi="Georgia" w:cs="Roboto"/>
          <w:color w:val="222222"/>
          <w:sz w:val="24"/>
          <w:szCs w:val="24"/>
        </w:rPr>
        <w:t xml:space="preserve"> </w:t>
      </w:r>
      <w:r w:rsidRPr="00BA6CC4">
        <w:rPr>
          <w:rFonts w:ascii="Georgia" w:eastAsia="Roboto" w:hAnsi="Georgia" w:cs="Roboto"/>
          <w:color w:val="222222"/>
          <w:sz w:val="24"/>
          <w:szCs w:val="24"/>
        </w:rPr>
        <w:t xml:space="preserve">East respiratory syndrome coronavirus. </w:t>
      </w:r>
      <w:proofErr w:type="spellStart"/>
      <w:r w:rsidRPr="00BA6CC4">
        <w:rPr>
          <w:rFonts w:ascii="Georgia" w:eastAsia="Roboto" w:hAnsi="Georgia" w:cs="Roboto"/>
          <w:color w:val="222222"/>
          <w:sz w:val="24"/>
          <w:szCs w:val="24"/>
          <w:lang w:val="es-CO"/>
        </w:rPr>
        <w:t>Journal</w:t>
      </w:r>
      <w:proofErr w:type="spellEnd"/>
      <w:r w:rsidRPr="00BA6CC4">
        <w:rPr>
          <w:rFonts w:ascii="Georgia" w:eastAsia="Roboto" w:hAnsi="Georgia" w:cs="Roboto"/>
          <w:color w:val="222222"/>
          <w:sz w:val="24"/>
          <w:szCs w:val="24"/>
          <w:lang w:val="es-CO"/>
        </w:rPr>
        <w:t xml:space="preserve"> </w:t>
      </w:r>
      <w:proofErr w:type="spellStart"/>
      <w:r w:rsidRPr="00BA6CC4">
        <w:rPr>
          <w:rFonts w:ascii="Georgia" w:eastAsia="Roboto" w:hAnsi="Georgia" w:cs="Roboto"/>
          <w:color w:val="222222"/>
          <w:sz w:val="24"/>
          <w:szCs w:val="24"/>
          <w:lang w:val="es-CO"/>
        </w:rPr>
        <w:t>of</w:t>
      </w:r>
      <w:proofErr w:type="spellEnd"/>
      <w:r w:rsidRPr="00BA6CC4">
        <w:rPr>
          <w:rFonts w:ascii="Georgia" w:eastAsia="Roboto" w:hAnsi="Georgia" w:cs="Roboto"/>
          <w:color w:val="222222"/>
          <w:sz w:val="24"/>
          <w:szCs w:val="24"/>
          <w:lang w:val="es-CO"/>
        </w:rPr>
        <w:t xml:space="preserve"> </w:t>
      </w:r>
      <w:proofErr w:type="spellStart"/>
      <w:r w:rsidRPr="00BA6CC4">
        <w:rPr>
          <w:rFonts w:ascii="Georgia" w:eastAsia="Roboto" w:hAnsi="Georgia" w:cs="Roboto"/>
          <w:color w:val="222222"/>
          <w:sz w:val="24"/>
          <w:szCs w:val="24"/>
          <w:lang w:val="es-CO"/>
        </w:rPr>
        <w:t>virological</w:t>
      </w:r>
      <w:proofErr w:type="spellEnd"/>
      <w:r w:rsidRPr="00BA6CC4">
        <w:rPr>
          <w:rFonts w:ascii="Georgia" w:eastAsia="Roboto" w:hAnsi="Georgia" w:cs="Roboto"/>
          <w:color w:val="222222"/>
          <w:sz w:val="24"/>
          <w:szCs w:val="24"/>
          <w:lang w:val="es-CO"/>
        </w:rPr>
        <w:t xml:space="preserve"> </w:t>
      </w:r>
      <w:proofErr w:type="spellStart"/>
      <w:r w:rsidRPr="00BA6CC4">
        <w:rPr>
          <w:rFonts w:ascii="Georgia" w:eastAsia="Roboto" w:hAnsi="Georgia" w:cs="Roboto"/>
          <w:color w:val="222222"/>
          <w:sz w:val="24"/>
          <w:szCs w:val="24"/>
          <w:lang w:val="es-CO"/>
        </w:rPr>
        <w:t>methods</w:t>
      </w:r>
      <w:proofErr w:type="spellEnd"/>
      <w:r w:rsidRPr="00BA6CC4">
        <w:rPr>
          <w:rFonts w:ascii="Georgia" w:eastAsia="Roboto" w:hAnsi="Georgia" w:cs="Roboto"/>
          <w:color w:val="222222"/>
          <w:sz w:val="24"/>
          <w:szCs w:val="24"/>
          <w:lang w:val="es-CO"/>
        </w:rPr>
        <w:t>, 223, pp.13-18</w:t>
      </w:r>
    </w:p>
    <w:p w:rsidR="004D40A1" w:rsidRPr="00BA6CC4" w:rsidRDefault="004D40A1" w:rsidP="004D40A1">
      <w:pPr>
        <w:ind w:left="708"/>
        <w:jc w:val="both"/>
        <w:rPr>
          <w:rFonts w:ascii="Georgia" w:hAnsi="Georgia"/>
          <w:sz w:val="24"/>
          <w:szCs w:val="24"/>
          <w:shd w:val="clear" w:color="auto" w:fill="FFF2CC"/>
          <w:lang w:val="es-CO"/>
        </w:rPr>
      </w:pPr>
    </w:p>
    <w:p w:rsidR="004D40A1" w:rsidRPr="00BA6CC4" w:rsidRDefault="004D40A1" w:rsidP="004D40A1">
      <w:pPr>
        <w:ind w:left="708"/>
        <w:rPr>
          <w:rFonts w:ascii="Georgia" w:hAnsi="Georgia"/>
          <w:sz w:val="24"/>
          <w:szCs w:val="24"/>
          <w:shd w:val="clear" w:color="auto" w:fill="FFF2CC"/>
          <w:lang w:val="es-CO"/>
        </w:rPr>
      </w:pPr>
    </w:p>
    <w:p w:rsidR="004D40A1" w:rsidRPr="00BA6CC4" w:rsidRDefault="004D40A1" w:rsidP="004D40A1">
      <w:pPr>
        <w:ind w:left="708"/>
        <w:rPr>
          <w:rFonts w:ascii="Georgia" w:hAnsi="Georgia"/>
          <w:sz w:val="24"/>
          <w:szCs w:val="24"/>
          <w:lang w:val="es-CO"/>
        </w:rPr>
      </w:pPr>
    </w:p>
    <w:p w:rsidR="004D40A1" w:rsidRPr="00BA6CC4" w:rsidRDefault="004D40A1" w:rsidP="004D40A1">
      <w:pPr>
        <w:ind w:left="708"/>
        <w:rPr>
          <w:rFonts w:ascii="Georgia" w:hAnsi="Georgia"/>
          <w:sz w:val="24"/>
          <w:szCs w:val="24"/>
          <w:lang w:val="es-CO"/>
        </w:rPr>
      </w:pPr>
    </w:p>
    <w:p w:rsidR="004D40A1" w:rsidRPr="00BA6CC4" w:rsidRDefault="004D40A1" w:rsidP="004D40A1">
      <w:pPr>
        <w:ind w:left="708"/>
        <w:rPr>
          <w:rFonts w:ascii="Georgia" w:hAnsi="Georgia"/>
          <w:sz w:val="24"/>
          <w:szCs w:val="24"/>
          <w:lang w:val="es-CO"/>
        </w:rPr>
      </w:pPr>
    </w:p>
    <w:p w:rsidR="004D40A1" w:rsidRPr="00BA6CC4" w:rsidRDefault="004D40A1" w:rsidP="004D40A1">
      <w:pPr>
        <w:ind w:left="708"/>
        <w:rPr>
          <w:rFonts w:ascii="Georgia" w:hAnsi="Georgia"/>
          <w:sz w:val="24"/>
          <w:szCs w:val="24"/>
          <w:lang w:val="es-CO"/>
        </w:rPr>
      </w:pPr>
    </w:p>
    <w:p w:rsidR="004D40A1" w:rsidRPr="00BA6CC4" w:rsidRDefault="004D40A1" w:rsidP="004D40A1">
      <w:pPr>
        <w:ind w:left="708"/>
        <w:rPr>
          <w:rFonts w:ascii="Georgia" w:hAnsi="Georgia"/>
          <w:sz w:val="24"/>
          <w:szCs w:val="24"/>
          <w:lang w:val="es-CO"/>
        </w:rPr>
      </w:pPr>
    </w:p>
    <w:p w:rsidR="004D40A1" w:rsidRPr="00BA6CC4" w:rsidRDefault="004D40A1" w:rsidP="004D40A1">
      <w:pPr>
        <w:ind w:left="708"/>
        <w:rPr>
          <w:rFonts w:ascii="Georgia" w:hAnsi="Georgia"/>
          <w:sz w:val="24"/>
          <w:szCs w:val="24"/>
          <w:lang w:val="es-CO"/>
        </w:rPr>
      </w:pPr>
    </w:p>
    <w:p w:rsidR="004D40A1" w:rsidRPr="00BA6CC4" w:rsidRDefault="004D40A1" w:rsidP="004D40A1">
      <w:pPr>
        <w:ind w:left="708"/>
        <w:rPr>
          <w:rFonts w:ascii="Georgia" w:hAnsi="Georgia"/>
          <w:sz w:val="24"/>
          <w:szCs w:val="24"/>
          <w:lang w:val="es-CO"/>
        </w:rPr>
      </w:pPr>
    </w:p>
    <w:p w:rsidR="004D40A1" w:rsidRPr="00BA6CC4" w:rsidRDefault="004D40A1" w:rsidP="004D40A1">
      <w:pPr>
        <w:ind w:left="708"/>
        <w:rPr>
          <w:rFonts w:ascii="Georgia" w:hAnsi="Georgia"/>
          <w:sz w:val="24"/>
          <w:szCs w:val="24"/>
          <w:lang w:val="es-CO"/>
        </w:rPr>
      </w:pPr>
    </w:p>
    <w:p w:rsidR="004D40A1" w:rsidRPr="00BA6CC4" w:rsidRDefault="004D40A1" w:rsidP="004D40A1">
      <w:pPr>
        <w:ind w:left="708"/>
        <w:rPr>
          <w:rFonts w:ascii="Georgia" w:hAnsi="Georgia"/>
          <w:lang w:val="es-CO"/>
        </w:rPr>
      </w:pPr>
    </w:p>
    <w:p w:rsidR="004D40A1" w:rsidRPr="00BA6CC4" w:rsidRDefault="004D40A1" w:rsidP="004D40A1">
      <w:pPr>
        <w:ind w:left="708"/>
        <w:rPr>
          <w:rFonts w:ascii="Georgia" w:hAnsi="Georgia"/>
          <w:lang w:val="es-CO"/>
        </w:rPr>
      </w:pPr>
    </w:p>
    <w:p w:rsidR="004D40A1" w:rsidRPr="00BA6CC4" w:rsidRDefault="004D40A1" w:rsidP="004D40A1">
      <w:pPr>
        <w:ind w:left="708"/>
        <w:rPr>
          <w:rFonts w:ascii="Georgia" w:hAnsi="Georgia"/>
          <w:lang w:val="es-CO"/>
        </w:rPr>
      </w:pPr>
    </w:p>
    <w:p w:rsidR="004D40A1" w:rsidRPr="00BA6CC4" w:rsidRDefault="004D40A1" w:rsidP="004D40A1">
      <w:pPr>
        <w:ind w:left="708"/>
        <w:rPr>
          <w:rFonts w:ascii="Georgia" w:hAnsi="Georgia"/>
          <w:lang w:val="es-CO"/>
        </w:rPr>
      </w:pPr>
    </w:p>
    <w:p w:rsidR="004D40A1" w:rsidRPr="00BA6CC4" w:rsidRDefault="004D40A1" w:rsidP="004D40A1">
      <w:pPr>
        <w:ind w:left="708"/>
        <w:rPr>
          <w:rFonts w:ascii="Georgia" w:hAnsi="Georgia"/>
          <w:lang w:val="es-CO"/>
        </w:rPr>
      </w:pPr>
    </w:p>
    <w:p w:rsidR="004D40A1" w:rsidRDefault="004D40A1" w:rsidP="004D40A1">
      <w:pPr>
        <w:ind w:left="708"/>
        <w:rPr>
          <w:rFonts w:ascii="Georgia" w:hAnsi="Georgia"/>
          <w:lang w:val="es-CO"/>
        </w:rPr>
      </w:pPr>
    </w:p>
    <w:p w:rsidR="003A66B3" w:rsidRDefault="003A66B3" w:rsidP="004D40A1">
      <w:pPr>
        <w:ind w:left="708"/>
        <w:rPr>
          <w:rFonts w:ascii="Georgia" w:hAnsi="Georgia"/>
          <w:lang w:val="es-CO"/>
        </w:rPr>
      </w:pPr>
    </w:p>
    <w:p w:rsidR="003A66B3" w:rsidRDefault="003A66B3" w:rsidP="004D40A1">
      <w:pPr>
        <w:ind w:left="708"/>
        <w:rPr>
          <w:rFonts w:ascii="Georgia" w:hAnsi="Georgia"/>
          <w:lang w:val="es-CO"/>
        </w:rPr>
      </w:pPr>
    </w:p>
    <w:p w:rsidR="003A66B3" w:rsidRDefault="003A66B3" w:rsidP="004D40A1">
      <w:pPr>
        <w:ind w:left="708"/>
        <w:rPr>
          <w:rFonts w:ascii="Georgia" w:hAnsi="Georgia"/>
          <w:lang w:val="es-CO"/>
        </w:rPr>
      </w:pPr>
    </w:p>
    <w:p w:rsidR="003A66B3" w:rsidRPr="00BA6CC4" w:rsidRDefault="003A66B3" w:rsidP="004D40A1">
      <w:pPr>
        <w:ind w:left="708"/>
        <w:rPr>
          <w:rFonts w:ascii="Georgia" w:hAnsi="Georgia"/>
          <w:lang w:val="es-CO"/>
        </w:rPr>
      </w:pPr>
    </w:p>
    <w:p w:rsidR="004D40A1" w:rsidRPr="00BA6CC4" w:rsidRDefault="004D40A1" w:rsidP="004D40A1">
      <w:pPr>
        <w:ind w:left="708"/>
        <w:rPr>
          <w:rFonts w:ascii="Georgia" w:hAnsi="Georgia"/>
          <w:lang w:val="es-CO"/>
        </w:rPr>
      </w:pPr>
    </w:p>
    <w:p w:rsidR="004D40A1" w:rsidRDefault="004D40A1" w:rsidP="004D40A1">
      <w:pPr>
        <w:ind w:left="708"/>
        <w:rPr>
          <w:rFonts w:ascii="Georgia" w:hAnsi="Georgia"/>
          <w:lang w:val="es-CO"/>
        </w:rPr>
      </w:pPr>
    </w:p>
    <w:p w:rsidR="003A66B3" w:rsidRDefault="003A66B3" w:rsidP="004D40A1">
      <w:pPr>
        <w:ind w:left="708"/>
        <w:rPr>
          <w:rFonts w:ascii="Georgia" w:hAnsi="Georgia"/>
          <w:lang w:val="es-CO"/>
        </w:rPr>
      </w:pPr>
    </w:p>
    <w:p w:rsidR="00BA6CC4" w:rsidRPr="00BA6CC4" w:rsidRDefault="00BA6CC4" w:rsidP="00BA6CC4">
      <w:pPr>
        <w:jc w:val="center"/>
        <w:rPr>
          <w:rFonts w:ascii="Georgia" w:hAnsi="Georgia"/>
          <w:b/>
          <w:bCs/>
          <w:sz w:val="32"/>
          <w:szCs w:val="32"/>
          <w:lang w:val="es-CO"/>
        </w:rPr>
      </w:pPr>
      <w:r w:rsidRPr="00BA6CC4">
        <w:rPr>
          <w:rFonts w:ascii="Georgia" w:hAnsi="Georgia"/>
          <w:b/>
          <w:bCs/>
          <w:sz w:val="32"/>
          <w:szCs w:val="32"/>
          <w:lang w:val="es-CO"/>
        </w:rPr>
        <w:lastRenderedPageBreak/>
        <w:t>Protocolo de extracción de ARN viral</w:t>
      </w:r>
      <w:r w:rsidR="005873C4">
        <w:rPr>
          <w:rFonts w:ascii="Georgia" w:hAnsi="Georgia"/>
          <w:b/>
          <w:bCs/>
          <w:sz w:val="32"/>
          <w:szCs w:val="32"/>
          <w:lang w:val="es-CO"/>
        </w:rPr>
        <w:t xml:space="preserve"> de bajo costo</w:t>
      </w:r>
      <w:r w:rsidRPr="00BA6CC4">
        <w:rPr>
          <w:rFonts w:ascii="Georgia" w:hAnsi="Georgia"/>
          <w:b/>
          <w:bCs/>
          <w:sz w:val="32"/>
          <w:szCs w:val="32"/>
          <w:lang w:val="es-CO"/>
        </w:rPr>
        <w:t xml:space="preserve"> optimizado para SARS-Cov2 en AGROSAVIA </w:t>
      </w:r>
    </w:p>
    <w:p w:rsidR="00BA6CC4" w:rsidRPr="00BA6CC4" w:rsidRDefault="00BA6CC4" w:rsidP="00BA6CC4">
      <w:pPr>
        <w:jc w:val="center"/>
        <w:rPr>
          <w:rFonts w:ascii="Georgia" w:hAnsi="Georgia"/>
          <w:b/>
          <w:bCs/>
          <w:sz w:val="32"/>
          <w:szCs w:val="32"/>
          <w:lang w:val="es-CO"/>
        </w:rPr>
      </w:pPr>
    </w:p>
    <w:p w:rsidR="00BA6CC4" w:rsidRPr="00BC60B6" w:rsidRDefault="00BA6CC4" w:rsidP="00BA6CC4">
      <w:pPr>
        <w:pStyle w:val="Sinespaciado"/>
        <w:jc w:val="center"/>
        <w:rPr>
          <w:rFonts w:ascii="Georgia" w:hAnsi="Georgia"/>
          <w:sz w:val="24"/>
          <w:szCs w:val="24"/>
        </w:rPr>
      </w:pPr>
      <w:r w:rsidRPr="00BC60B6">
        <w:rPr>
          <w:rFonts w:ascii="Georgia" w:hAnsi="Georgia"/>
          <w:sz w:val="24"/>
          <w:szCs w:val="24"/>
        </w:rPr>
        <w:t>Alejandro Caro-Quintero*</w:t>
      </w:r>
      <w:r>
        <w:rPr>
          <w:rFonts w:ascii="Georgia" w:hAnsi="Georgia"/>
          <w:sz w:val="24"/>
          <w:szCs w:val="24"/>
          <w:vertAlign w:val="superscript"/>
        </w:rPr>
        <w:t>1</w:t>
      </w:r>
      <w:r w:rsidRPr="00BC60B6">
        <w:rPr>
          <w:rFonts w:ascii="Georgia" w:hAnsi="Georgia"/>
          <w:sz w:val="24"/>
          <w:szCs w:val="24"/>
        </w:rPr>
        <w:t>, Roxana Yockteng</w:t>
      </w:r>
      <w:r>
        <w:rPr>
          <w:rFonts w:ascii="Georgia" w:hAnsi="Georgia"/>
          <w:sz w:val="24"/>
          <w:szCs w:val="24"/>
          <w:vertAlign w:val="superscript"/>
        </w:rPr>
        <w:t>1</w:t>
      </w:r>
      <w:r w:rsidRPr="00BC60B6">
        <w:rPr>
          <w:rFonts w:ascii="Georgia" w:hAnsi="Georgia"/>
          <w:sz w:val="24"/>
          <w:szCs w:val="24"/>
        </w:rPr>
        <w:t>, Andrea Navarrete</w:t>
      </w:r>
      <w:r>
        <w:rPr>
          <w:rFonts w:ascii="Georgia" w:hAnsi="Georgia"/>
          <w:sz w:val="24"/>
          <w:szCs w:val="24"/>
          <w:vertAlign w:val="superscript"/>
        </w:rPr>
        <w:t>1</w:t>
      </w:r>
      <w:r w:rsidRPr="00BC60B6">
        <w:rPr>
          <w:rFonts w:ascii="Georgia" w:hAnsi="Georgia"/>
          <w:sz w:val="24"/>
          <w:szCs w:val="24"/>
        </w:rPr>
        <w:t>, Johan Bernal</w:t>
      </w:r>
      <w:r>
        <w:rPr>
          <w:rFonts w:ascii="Georgia" w:hAnsi="Georgia"/>
          <w:sz w:val="24"/>
          <w:szCs w:val="24"/>
          <w:vertAlign w:val="superscript"/>
        </w:rPr>
        <w:t>1</w:t>
      </w:r>
      <w:r w:rsidRPr="00BC60B6">
        <w:rPr>
          <w:rFonts w:ascii="Georgia" w:hAnsi="Georgia"/>
          <w:sz w:val="24"/>
          <w:szCs w:val="24"/>
        </w:rPr>
        <w:t>, Giuliana Daza</w:t>
      </w:r>
      <w:r>
        <w:rPr>
          <w:rFonts w:ascii="Georgia" w:hAnsi="Georgia"/>
          <w:sz w:val="24"/>
          <w:szCs w:val="24"/>
          <w:vertAlign w:val="superscript"/>
        </w:rPr>
        <w:t>1</w:t>
      </w:r>
      <w:r>
        <w:rPr>
          <w:rFonts w:ascii="Georgia" w:hAnsi="Georgia"/>
          <w:sz w:val="24"/>
          <w:szCs w:val="24"/>
        </w:rPr>
        <w:t>, Camilo Ruiz-Avila</w:t>
      </w:r>
      <w:r>
        <w:rPr>
          <w:rFonts w:ascii="Georgia" w:hAnsi="Georgia"/>
          <w:sz w:val="24"/>
          <w:szCs w:val="24"/>
          <w:vertAlign w:val="superscript"/>
        </w:rPr>
        <w:t>2</w:t>
      </w:r>
      <w:r>
        <w:rPr>
          <w:rFonts w:ascii="Georgia" w:hAnsi="Georgia"/>
          <w:sz w:val="24"/>
          <w:szCs w:val="24"/>
        </w:rPr>
        <w:t xml:space="preserve"> </w:t>
      </w:r>
    </w:p>
    <w:p w:rsidR="00BA6CC4" w:rsidRDefault="00BA6CC4" w:rsidP="00BA6CC4">
      <w:pPr>
        <w:pStyle w:val="Sinespaciado"/>
        <w:rPr>
          <w:rFonts w:ascii="Georgia" w:hAnsi="Georgia"/>
          <w:shd w:val="clear" w:color="auto" w:fill="FFFFFF"/>
        </w:rPr>
      </w:pPr>
    </w:p>
    <w:p w:rsidR="00BA6CC4" w:rsidRDefault="00BA6CC4" w:rsidP="00BA6CC4">
      <w:pPr>
        <w:pStyle w:val="Sinespaciado"/>
        <w:jc w:val="center"/>
        <w:rPr>
          <w:rFonts w:ascii="Georgia" w:hAnsi="Georgia"/>
          <w:sz w:val="20"/>
          <w:szCs w:val="20"/>
          <w:shd w:val="clear" w:color="auto" w:fill="FFFFFF"/>
        </w:rPr>
      </w:pPr>
      <w:r>
        <w:rPr>
          <w:rFonts w:ascii="Georgia" w:hAnsi="Georgia"/>
          <w:sz w:val="20"/>
          <w:szCs w:val="20"/>
          <w:shd w:val="clear" w:color="auto" w:fill="FFFFFF"/>
          <w:vertAlign w:val="superscript"/>
        </w:rPr>
        <w:t>1</w:t>
      </w:r>
      <w:r w:rsidRPr="00BC60B6">
        <w:rPr>
          <w:rFonts w:ascii="Georgia" w:hAnsi="Georgia"/>
          <w:sz w:val="20"/>
          <w:szCs w:val="20"/>
          <w:shd w:val="clear" w:color="auto" w:fill="FFFFFF"/>
        </w:rPr>
        <w:t>Corporación Colombiana de Investigación Agropecuaria – AGROSAVIA, Colombia.</w:t>
      </w:r>
    </w:p>
    <w:p w:rsidR="00BA6CC4" w:rsidRPr="00BC60B6" w:rsidRDefault="00BA6CC4" w:rsidP="00BA6CC4">
      <w:pPr>
        <w:pStyle w:val="Sinespaciado"/>
        <w:jc w:val="center"/>
        <w:rPr>
          <w:rFonts w:ascii="Georgia" w:hAnsi="Georgia"/>
          <w:b/>
          <w:bCs/>
          <w:sz w:val="20"/>
          <w:szCs w:val="20"/>
        </w:rPr>
      </w:pPr>
      <w:r>
        <w:rPr>
          <w:rFonts w:ascii="Georgia" w:hAnsi="Georgia"/>
          <w:sz w:val="20"/>
          <w:szCs w:val="20"/>
          <w:shd w:val="clear" w:color="auto" w:fill="FFFFFF"/>
          <w:vertAlign w:val="superscript"/>
        </w:rPr>
        <w:t>2</w:t>
      </w:r>
      <w:r>
        <w:rPr>
          <w:rFonts w:ascii="Georgia" w:hAnsi="Georgia"/>
          <w:sz w:val="20"/>
          <w:szCs w:val="20"/>
          <w:shd w:val="clear" w:color="auto" w:fill="FFFFFF"/>
        </w:rPr>
        <w:t xml:space="preserve">GR Chía, Colombia. </w:t>
      </w:r>
    </w:p>
    <w:p w:rsidR="00BA6CC4" w:rsidRDefault="00BA6CC4" w:rsidP="00BA6CC4">
      <w:pPr>
        <w:pStyle w:val="Sinespaciado"/>
        <w:jc w:val="center"/>
        <w:rPr>
          <w:rFonts w:ascii="Georgia" w:hAnsi="Georgia"/>
          <w:sz w:val="20"/>
          <w:szCs w:val="20"/>
        </w:rPr>
      </w:pPr>
    </w:p>
    <w:p w:rsidR="00BA6CC4" w:rsidRDefault="00BA6CC4" w:rsidP="003A66B3">
      <w:pPr>
        <w:pStyle w:val="Sinespaciado"/>
        <w:jc w:val="center"/>
        <w:rPr>
          <w:rStyle w:val="Hipervnculo"/>
          <w:rFonts w:ascii="Georgia" w:hAnsi="Georgia"/>
          <w:sz w:val="20"/>
          <w:szCs w:val="20"/>
        </w:rPr>
      </w:pPr>
      <w:r w:rsidRPr="00BC60B6">
        <w:rPr>
          <w:rFonts w:ascii="Georgia" w:hAnsi="Georgia"/>
          <w:sz w:val="20"/>
          <w:szCs w:val="20"/>
        </w:rPr>
        <w:t xml:space="preserve">contacto: </w:t>
      </w:r>
      <w:hyperlink r:id="rId10" w:history="1">
        <w:r w:rsidRPr="00BC60B6">
          <w:rPr>
            <w:rStyle w:val="Hipervnculo"/>
            <w:rFonts w:ascii="Georgia" w:hAnsi="Georgia"/>
            <w:sz w:val="20"/>
            <w:szCs w:val="20"/>
          </w:rPr>
          <w:t>acaro@agrosavia.co</w:t>
        </w:r>
      </w:hyperlink>
    </w:p>
    <w:p w:rsidR="003A66B3" w:rsidRPr="003A66B3" w:rsidRDefault="003A66B3" w:rsidP="003A66B3">
      <w:pPr>
        <w:pStyle w:val="Sinespaciado"/>
        <w:jc w:val="center"/>
        <w:rPr>
          <w:rFonts w:ascii="Georgia" w:hAnsi="Georgia"/>
          <w:sz w:val="20"/>
          <w:szCs w:val="20"/>
        </w:rPr>
      </w:pPr>
    </w:p>
    <w:p w:rsidR="00BA6CC4" w:rsidRPr="00BA6CC4" w:rsidRDefault="00BA6CC4" w:rsidP="00BA6CC4">
      <w:pPr>
        <w:jc w:val="both"/>
        <w:rPr>
          <w:rFonts w:ascii="Georgia" w:hAnsi="Georgia"/>
          <w:b/>
          <w:bCs/>
          <w:sz w:val="24"/>
          <w:szCs w:val="24"/>
          <w:lang w:val="es-CO"/>
        </w:rPr>
      </w:pPr>
      <w:r w:rsidRPr="00BA6CC4">
        <w:rPr>
          <w:rFonts w:ascii="Georgia" w:hAnsi="Georgia"/>
          <w:b/>
          <w:bCs/>
          <w:sz w:val="24"/>
          <w:szCs w:val="24"/>
          <w:lang w:val="es-CO"/>
        </w:rPr>
        <w:t>INTRODUCION</w:t>
      </w:r>
    </w:p>
    <w:p w:rsidR="00BA6CC4" w:rsidRPr="00BA6CC4" w:rsidRDefault="00BA6CC4" w:rsidP="00BA6CC4">
      <w:pPr>
        <w:jc w:val="both"/>
        <w:rPr>
          <w:rFonts w:ascii="Georgia" w:hAnsi="Georgia"/>
          <w:sz w:val="24"/>
          <w:szCs w:val="24"/>
          <w:lang w:val="es-CO"/>
        </w:rPr>
      </w:pPr>
      <w:r w:rsidRPr="00BA6CC4">
        <w:rPr>
          <w:rFonts w:ascii="Georgia" w:hAnsi="Georgia"/>
          <w:sz w:val="24"/>
          <w:szCs w:val="24"/>
          <w:lang w:val="es-CO"/>
        </w:rPr>
        <w:t>Aquí presentamos la primera versión de un protocolo de extracción de ARN para SARs-cov2 por medio del uso de perlas magnéticas. Este protocolo fue optimizado en los laboratorios de AGROSAVIA y se presenta como alternativa a las limitaciones de kits comerciales de extracción de ARN viral. El protocolo de extracción de ARN viral fue adaptado del protocolo titulado “</w:t>
      </w:r>
      <w:r w:rsidRPr="00BA6CC4">
        <w:rPr>
          <w:rFonts w:ascii="Georgia" w:hAnsi="Georgia"/>
          <w:i/>
          <w:iCs/>
          <w:sz w:val="24"/>
          <w:szCs w:val="24"/>
          <w:lang w:val="es-CO"/>
        </w:rPr>
        <w:t xml:space="preserve">SARS-CoV-2 RNA </w:t>
      </w:r>
      <w:proofErr w:type="spellStart"/>
      <w:r w:rsidRPr="00BA6CC4">
        <w:rPr>
          <w:rFonts w:ascii="Georgia" w:hAnsi="Georgia"/>
          <w:i/>
          <w:iCs/>
          <w:sz w:val="24"/>
          <w:szCs w:val="24"/>
          <w:lang w:val="es-CO"/>
        </w:rPr>
        <w:t>purification</w:t>
      </w:r>
      <w:proofErr w:type="spellEnd"/>
      <w:r w:rsidRPr="00BA6CC4">
        <w:rPr>
          <w:rFonts w:ascii="Georgia" w:hAnsi="Georgia"/>
          <w:i/>
          <w:iCs/>
          <w:sz w:val="24"/>
          <w:szCs w:val="24"/>
          <w:lang w:val="es-CO"/>
        </w:rPr>
        <w:t xml:space="preserve"> </w:t>
      </w:r>
      <w:proofErr w:type="spellStart"/>
      <w:r w:rsidRPr="00BA6CC4">
        <w:rPr>
          <w:rFonts w:ascii="Georgia" w:hAnsi="Georgia"/>
          <w:i/>
          <w:iCs/>
          <w:sz w:val="24"/>
          <w:szCs w:val="24"/>
          <w:lang w:val="es-CO"/>
        </w:rPr>
        <w:t>from</w:t>
      </w:r>
      <w:proofErr w:type="spellEnd"/>
      <w:r w:rsidRPr="00BA6CC4">
        <w:rPr>
          <w:rFonts w:ascii="Georgia" w:hAnsi="Georgia"/>
          <w:i/>
          <w:iCs/>
          <w:sz w:val="24"/>
          <w:szCs w:val="24"/>
          <w:lang w:val="es-CO"/>
        </w:rPr>
        <w:t xml:space="preserve"> nasal/</w:t>
      </w:r>
      <w:proofErr w:type="spellStart"/>
      <w:r w:rsidRPr="00BA6CC4">
        <w:rPr>
          <w:rFonts w:ascii="Georgia" w:hAnsi="Georgia"/>
          <w:i/>
          <w:iCs/>
          <w:sz w:val="24"/>
          <w:szCs w:val="24"/>
          <w:lang w:val="es-CO"/>
        </w:rPr>
        <w:t>throat</w:t>
      </w:r>
      <w:proofErr w:type="spellEnd"/>
      <w:r w:rsidRPr="00BA6CC4">
        <w:rPr>
          <w:rFonts w:ascii="Georgia" w:hAnsi="Georgia"/>
          <w:i/>
          <w:iCs/>
          <w:sz w:val="24"/>
          <w:szCs w:val="24"/>
          <w:lang w:val="es-CO"/>
        </w:rPr>
        <w:t xml:space="preserve"> </w:t>
      </w:r>
      <w:proofErr w:type="spellStart"/>
      <w:r w:rsidRPr="00BA6CC4">
        <w:rPr>
          <w:rFonts w:ascii="Georgia" w:hAnsi="Georgia"/>
          <w:i/>
          <w:iCs/>
          <w:sz w:val="24"/>
          <w:szCs w:val="24"/>
          <w:lang w:val="es-CO"/>
        </w:rPr>
        <w:t>swabs</w:t>
      </w:r>
      <w:proofErr w:type="spellEnd"/>
      <w:r w:rsidRPr="00BA6CC4">
        <w:rPr>
          <w:rFonts w:ascii="Georgia" w:hAnsi="Georgia"/>
          <w:i/>
          <w:iCs/>
          <w:sz w:val="24"/>
          <w:szCs w:val="24"/>
          <w:lang w:val="es-CO"/>
        </w:rPr>
        <w:t xml:space="preserve"> </w:t>
      </w:r>
      <w:proofErr w:type="spellStart"/>
      <w:r w:rsidRPr="00BA6CC4">
        <w:rPr>
          <w:rFonts w:ascii="Georgia" w:hAnsi="Georgia"/>
          <w:i/>
          <w:iCs/>
          <w:sz w:val="24"/>
          <w:szCs w:val="24"/>
          <w:lang w:val="es-CO"/>
        </w:rPr>
        <w:t>collected</w:t>
      </w:r>
      <w:proofErr w:type="spellEnd"/>
      <w:r w:rsidRPr="00BA6CC4">
        <w:rPr>
          <w:rFonts w:ascii="Georgia" w:hAnsi="Georgia"/>
          <w:i/>
          <w:iCs/>
          <w:sz w:val="24"/>
          <w:szCs w:val="24"/>
          <w:lang w:val="es-CO"/>
        </w:rPr>
        <w:t xml:space="preserve"> in Viral Transfer Media</w:t>
      </w:r>
      <w:r w:rsidRPr="00BA6CC4">
        <w:rPr>
          <w:rFonts w:ascii="Georgia" w:hAnsi="Georgia"/>
          <w:sz w:val="24"/>
          <w:szCs w:val="24"/>
          <w:lang w:val="es-CO"/>
        </w:rPr>
        <w:t xml:space="preserve">” en </w:t>
      </w:r>
      <w:hyperlink r:id="rId11" w:history="1">
        <w:r w:rsidRPr="00BA6CC4">
          <w:rPr>
            <w:rStyle w:val="Hipervnculo"/>
            <w:sz w:val="24"/>
            <w:szCs w:val="24"/>
            <w:lang w:val="es-CO"/>
          </w:rPr>
          <w:t>https://bomb.bio/</w:t>
        </w:r>
      </w:hyperlink>
      <w:r w:rsidRPr="00BA6CC4">
        <w:rPr>
          <w:rFonts w:ascii="Georgia" w:hAnsi="Georgia"/>
          <w:sz w:val="24"/>
          <w:szCs w:val="24"/>
          <w:lang w:val="es-CO"/>
        </w:rPr>
        <w:t xml:space="preserve"> y que se basa en métodos reportados previamente por el mismo grupo (</w:t>
      </w:r>
      <w:proofErr w:type="spellStart"/>
      <w:r w:rsidRPr="00BA6CC4">
        <w:rPr>
          <w:rFonts w:ascii="Georgia" w:hAnsi="Georgia"/>
          <w:sz w:val="24"/>
          <w:szCs w:val="24"/>
          <w:lang w:val="es-CO"/>
        </w:rPr>
        <w:t>Oberacker</w:t>
      </w:r>
      <w:proofErr w:type="spellEnd"/>
      <w:r w:rsidRPr="00BA6CC4">
        <w:rPr>
          <w:rFonts w:ascii="Georgia" w:hAnsi="Georgia"/>
          <w:sz w:val="24"/>
          <w:szCs w:val="24"/>
          <w:lang w:val="es-CO"/>
        </w:rPr>
        <w:t xml:space="preserve"> et al 2019). La versión optimizada aquí, logra resultados de </w:t>
      </w:r>
      <w:proofErr w:type="spellStart"/>
      <w:r w:rsidRPr="00BA6CC4">
        <w:rPr>
          <w:rFonts w:ascii="Georgia" w:hAnsi="Georgia"/>
          <w:sz w:val="24"/>
          <w:szCs w:val="24"/>
          <w:lang w:val="es-CO"/>
        </w:rPr>
        <w:t>Ct</w:t>
      </w:r>
      <w:proofErr w:type="spellEnd"/>
      <w:r w:rsidRPr="00BA6CC4">
        <w:rPr>
          <w:rFonts w:ascii="Georgia" w:hAnsi="Georgia"/>
          <w:sz w:val="24"/>
          <w:szCs w:val="24"/>
          <w:lang w:val="es-CO"/>
        </w:rPr>
        <w:t xml:space="preserve"> similares a los kits comerciales y reduce el costo de extracción de ARN por muestra en un </w:t>
      </w:r>
      <w:r w:rsidRPr="00BA6CC4">
        <w:rPr>
          <w:rFonts w:ascii="Georgia" w:hAnsi="Georgia"/>
          <w:b/>
          <w:bCs/>
          <w:sz w:val="24"/>
          <w:szCs w:val="24"/>
          <w:u w:val="single"/>
          <w:lang w:val="es-CO"/>
        </w:rPr>
        <w:t>90%</w:t>
      </w:r>
      <w:r w:rsidRPr="00BA6CC4">
        <w:rPr>
          <w:rFonts w:ascii="Georgia" w:hAnsi="Georgia"/>
          <w:b/>
          <w:bCs/>
          <w:sz w:val="24"/>
          <w:szCs w:val="24"/>
          <w:lang w:val="es-CO"/>
        </w:rPr>
        <w:t>,</w:t>
      </w:r>
      <w:r w:rsidRPr="00BA6CC4">
        <w:rPr>
          <w:rFonts w:ascii="Georgia" w:hAnsi="Georgia"/>
          <w:sz w:val="24"/>
          <w:szCs w:val="24"/>
          <w:lang w:val="es-CO"/>
        </w:rPr>
        <w:t xml:space="preserve"> es decir 2000 pesos colombianos o 50 centavos de dólar por muestra. Compartimos este protocolo con la esperanza de que pueda asegurar la sostenibilidad del diagnóstico en Colombia y otros países donde sea difícil y costoso importar los kits comerciales.</w:t>
      </w:r>
    </w:p>
    <w:p w:rsidR="00BA6CC4" w:rsidRPr="00BA6CC4" w:rsidRDefault="00BA6CC4" w:rsidP="00BA6CC4">
      <w:pPr>
        <w:jc w:val="both"/>
        <w:rPr>
          <w:rFonts w:ascii="Georgia" w:hAnsi="Georgia"/>
          <w:b/>
          <w:bCs/>
          <w:sz w:val="24"/>
          <w:szCs w:val="24"/>
          <w:lang w:val="es-CO"/>
        </w:rPr>
      </w:pPr>
    </w:p>
    <w:p w:rsidR="00BA6CC4" w:rsidRPr="00BA6CC4" w:rsidRDefault="00BA6CC4" w:rsidP="00BA6CC4">
      <w:pPr>
        <w:jc w:val="both"/>
        <w:rPr>
          <w:rFonts w:ascii="Georgia" w:hAnsi="Georgia"/>
          <w:b/>
          <w:bCs/>
          <w:sz w:val="24"/>
          <w:szCs w:val="24"/>
          <w:lang w:val="es-CO"/>
        </w:rPr>
      </w:pPr>
      <w:r w:rsidRPr="00BA6CC4">
        <w:rPr>
          <w:rFonts w:ascii="Georgia" w:hAnsi="Georgia"/>
          <w:b/>
          <w:bCs/>
          <w:sz w:val="24"/>
          <w:szCs w:val="24"/>
          <w:lang w:val="es-CO"/>
        </w:rPr>
        <w:t>DESCRIPCIÓN</w:t>
      </w:r>
    </w:p>
    <w:p w:rsidR="00BA6CC4" w:rsidRPr="00BA6CC4" w:rsidRDefault="00BA6CC4" w:rsidP="00BA6CC4">
      <w:pPr>
        <w:jc w:val="both"/>
        <w:rPr>
          <w:rFonts w:ascii="Georgia" w:hAnsi="Georgia"/>
          <w:sz w:val="24"/>
          <w:szCs w:val="24"/>
          <w:lang w:val="es-CO"/>
        </w:rPr>
      </w:pPr>
      <w:r w:rsidRPr="00BA6CC4">
        <w:rPr>
          <w:rFonts w:ascii="Georgia" w:hAnsi="Georgia"/>
          <w:sz w:val="24"/>
          <w:szCs w:val="24"/>
          <w:lang w:val="es-CO"/>
        </w:rPr>
        <w:t>A continuación, se presentan los resultados y observaciones de la adaptación y optimización del protocolo en su versión 1 en el siguiente orden.</w:t>
      </w:r>
    </w:p>
    <w:p w:rsidR="00BA6CC4" w:rsidRPr="00DF02A1" w:rsidRDefault="00BA6CC4" w:rsidP="00BA6CC4">
      <w:pPr>
        <w:pStyle w:val="Prrafodelista"/>
        <w:numPr>
          <w:ilvl w:val="0"/>
          <w:numId w:val="2"/>
        </w:numPr>
        <w:jc w:val="both"/>
        <w:rPr>
          <w:rFonts w:ascii="Georgia" w:hAnsi="Georgia"/>
          <w:sz w:val="24"/>
          <w:szCs w:val="24"/>
        </w:rPr>
      </w:pPr>
      <w:r>
        <w:rPr>
          <w:rFonts w:ascii="Georgia" w:hAnsi="Georgia"/>
          <w:sz w:val="24"/>
          <w:szCs w:val="24"/>
        </w:rPr>
        <w:t xml:space="preserve">Protocolo optimizado en AGROSAVIA y </w:t>
      </w:r>
      <w:r w:rsidRPr="00482989">
        <w:rPr>
          <w:rFonts w:ascii="Georgia" w:hAnsi="Georgia"/>
          <w:sz w:val="24"/>
          <w:szCs w:val="24"/>
        </w:rPr>
        <w:t>los costos aproximados de los reactivos asociados a este protocolo en Colombia</w:t>
      </w:r>
      <w:r>
        <w:rPr>
          <w:rFonts w:ascii="Georgia" w:hAnsi="Georgia"/>
          <w:sz w:val="24"/>
          <w:szCs w:val="24"/>
        </w:rPr>
        <w:t>.</w:t>
      </w:r>
    </w:p>
    <w:p w:rsidR="00BA6CC4" w:rsidRPr="00DF02A1" w:rsidRDefault="00BA6CC4" w:rsidP="00BA6CC4">
      <w:pPr>
        <w:pStyle w:val="Prrafodelista"/>
        <w:numPr>
          <w:ilvl w:val="0"/>
          <w:numId w:val="2"/>
        </w:numPr>
        <w:jc w:val="both"/>
        <w:rPr>
          <w:rFonts w:ascii="Georgia" w:hAnsi="Georgia"/>
          <w:sz w:val="24"/>
          <w:szCs w:val="24"/>
        </w:rPr>
      </w:pPr>
      <w:r>
        <w:rPr>
          <w:rFonts w:ascii="Georgia" w:hAnsi="Georgia"/>
          <w:sz w:val="24"/>
          <w:szCs w:val="24"/>
        </w:rPr>
        <w:t>C</w:t>
      </w:r>
      <w:r w:rsidRPr="00482989">
        <w:rPr>
          <w:rFonts w:ascii="Georgia" w:hAnsi="Georgia"/>
          <w:sz w:val="24"/>
          <w:szCs w:val="24"/>
        </w:rPr>
        <w:t>omparación entre el RT-</w:t>
      </w:r>
      <w:proofErr w:type="spellStart"/>
      <w:r w:rsidRPr="00482989">
        <w:rPr>
          <w:rFonts w:ascii="Georgia" w:hAnsi="Georgia"/>
          <w:sz w:val="24"/>
          <w:szCs w:val="24"/>
        </w:rPr>
        <w:t>qPCR</w:t>
      </w:r>
      <w:proofErr w:type="spellEnd"/>
      <w:r w:rsidRPr="00482989">
        <w:rPr>
          <w:rFonts w:ascii="Georgia" w:hAnsi="Georgia"/>
          <w:sz w:val="24"/>
          <w:szCs w:val="24"/>
        </w:rPr>
        <w:t xml:space="preserve"> para las extracciones con kit comercial (extracción de</w:t>
      </w:r>
      <w:r>
        <w:rPr>
          <w:rFonts w:ascii="Georgia" w:hAnsi="Georgia"/>
          <w:sz w:val="24"/>
          <w:szCs w:val="24"/>
        </w:rPr>
        <w:t xml:space="preserve"> </w:t>
      </w:r>
      <w:r w:rsidRPr="00482989">
        <w:rPr>
          <w:rFonts w:ascii="Georgia" w:hAnsi="Georgia"/>
          <w:sz w:val="24"/>
          <w:szCs w:val="24"/>
        </w:rPr>
        <w:t xml:space="preserve">columna) y el protocolo optimizado de perlas magnéticas para los genes </w:t>
      </w:r>
      <w:proofErr w:type="spellStart"/>
      <w:r w:rsidRPr="00482989">
        <w:rPr>
          <w:rFonts w:ascii="Georgia" w:hAnsi="Georgia"/>
          <w:sz w:val="24"/>
          <w:szCs w:val="24"/>
        </w:rPr>
        <w:t>RdRP</w:t>
      </w:r>
      <w:proofErr w:type="spellEnd"/>
      <w:r w:rsidRPr="00482989">
        <w:rPr>
          <w:rFonts w:ascii="Georgia" w:hAnsi="Georgia"/>
          <w:sz w:val="24"/>
          <w:szCs w:val="24"/>
        </w:rPr>
        <w:t xml:space="preserve"> y </w:t>
      </w:r>
      <w:proofErr w:type="spellStart"/>
      <w:r w:rsidRPr="00482989">
        <w:rPr>
          <w:rFonts w:ascii="Georgia" w:hAnsi="Georgia"/>
          <w:sz w:val="24"/>
          <w:szCs w:val="24"/>
        </w:rPr>
        <w:t>RNAsa</w:t>
      </w:r>
      <w:proofErr w:type="spellEnd"/>
      <w:r w:rsidRPr="00482989">
        <w:rPr>
          <w:rFonts w:ascii="Georgia" w:hAnsi="Georgia"/>
          <w:sz w:val="24"/>
          <w:szCs w:val="24"/>
        </w:rPr>
        <w:t>.</w:t>
      </w:r>
    </w:p>
    <w:p w:rsidR="00BA6CC4" w:rsidRPr="00650F4B" w:rsidRDefault="00BA6CC4" w:rsidP="00650F4B">
      <w:pPr>
        <w:pStyle w:val="Prrafodelista"/>
        <w:numPr>
          <w:ilvl w:val="0"/>
          <w:numId w:val="2"/>
        </w:numPr>
        <w:jc w:val="both"/>
        <w:rPr>
          <w:rFonts w:ascii="Georgia" w:hAnsi="Georgia"/>
          <w:sz w:val="24"/>
          <w:szCs w:val="24"/>
        </w:rPr>
      </w:pPr>
      <w:r>
        <w:rPr>
          <w:rFonts w:ascii="Georgia" w:hAnsi="Georgia"/>
          <w:sz w:val="24"/>
          <w:szCs w:val="24"/>
        </w:rPr>
        <w:t>O</w:t>
      </w:r>
      <w:r w:rsidRPr="00482989">
        <w:rPr>
          <w:rFonts w:ascii="Georgia" w:hAnsi="Georgia"/>
          <w:sz w:val="24"/>
          <w:szCs w:val="24"/>
        </w:rPr>
        <w:t>bservaciones en cuanto al diseño y ensamblaje de gradillas magnéticas de neodimio que permiten mejorar los lavados durante la extracción y una elución más sencilla en el paso final</w:t>
      </w:r>
      <w:r w:rsidRPr="00482989">
        <w:rPr>
          <w:rFonts w:ascii="Georgia" w:hAnsi="Georgia"/>
          <w:b/>
          <w:bCs/>
          <w:sz w:val="24"/>
          <w:szCs w:val="24"/>
        </w:rPr>
        <w:t>.</w:t>
      </w:r>
    </w:p>
    <w:p w:rsidR="00650F4B" w:rsidRPr="00650F4B" w:rsidRDefault="00650F4B" w:rsidP="00650F4B">
      <w:pPr>
        <w:pStyle w:val="Prrafodelista"/>
        <w:jc w:val="both"/>
        <w:rPr>
          <w:rFonts w:ascii="Georgia" w:hAnsi="Georgia"/>
          <w:sz w:val="24"/>
          <w:szCs w:val="24"/>
        </w:rPr>
      </w:pPr>
    </w:p>
    <w:p w:rsidR="00BA6CC4" w:rsidRPr="00781BF5" w:rsidRDefault="00BA6CC4" w:rsidP="00BA6CC4">
      <w:pPr>
        <w:pStyle w:val="Prrafodelista"/>
        <w:numPr>
          <w:ilvl w:val="0"/>
          <w:numId w:val="3"/>
        </w:numPr>
        <w:rPr>
          <w:rFonts w:ascii="Georgia" w:hAnsi="Georgia"/>
          <w:b/>
          <w:bCs/>
          <w:sz w:val="24"/>
          <w:szCs w:val="24"/>
        </w:rPr>
      </w:pPr>
      <w:r w:rsidRPr="00781BF5">
        <w:rPr>
          <w:rFonts w:ascii="Georgia" w:hAnsi="Georgia"/>
          <w:b/>
          <w:bCs/>
          <w:sz w:val="24"/>
          <w:szCs w:val="24"/>
        </w:rPr>
        <w:t>PROTOCOLO OPTIMIZADO AGROSAVIA</w:t>
      </w:r>
    </w:p>
    <w:p w:rsidR="00BA6CC4" w:rsidRPr="00007E29" w:rsidRDefault="00BA6CC4" w:rsidP="00BA6CC4">
      <w:pPr>
        <w:rPr>
          <w:rFonts w:ascii="Georgia" w:hAnsi="Georgia"/>
          <w:b/>
          <w:bCs/>
          <w:sz w:val="24"/>
          <w:szCs w:val="24"/>
        </w:rPr>
      </w:pPr>
    </w:p>
    <w:p w:rsidR="00BA6CC4" w:rsidRPr="00493405" w:rsidRDefault="00BA6CC4" w:rsidP="00BA6CC4">
      <w:pPr>
        <w:pStyle w:val="Prrafodelista"/>
        <w:numPr>
          <w:ilvl w:val="0"/>
          <w:numId w:val="1"/>
        </w:numPr>
        <w:rPr>
          <w:rFonts w:ascii="Georgia" w:hAnsi="Georgia"/>
          <w:sz w:val="24"/>
          <w:szCs w:val="24"/>
          <w:u w:val="single"/>
        </w:rPr>
      </w:pPr>
      <w:r w:rsidRPr="00493405">
        <w:rPr>
          <w:rFonts w:ascii="Georgia" w:hAnsi="Georgia"/>
          <w:sz w:val="24"/>
          <w:szCs w:val="24"/>
          <w:u w:val="single"/>
        </w:rPr>
        <w:t xml:space="preserve">Preprocesamiento de muestras mucosas. </w:t>
      </w:r>
    </w:p>
    <w:p w:rsidR="00BA6CC4" w:rsidRPr="00453C62" w:rsidRDefault="00BA6CC4" w:rsidP="00BA6CC4">
      <w:pPr>
        <w:pStyle w:val="Prrafodelista"/>
        <w:numPr>
          <w:ilvl w:val="1"/>
          <w:numId w:val="1"/>
        </w:numPr>
        <w:rPr>
          <w:rFonts w:ascii="Georgia" w:hAnsi="Georgia"/>
          <w:sz w:val="24"/>
          <w:szCs w:val="24"/>
        </w:rPr>
      </w:pPr>
      <w:r w:rsidRPr="00453C62">
        <w:rPr>
          <w:rFonts w:ascii="Georgia" w:hAnsi="Georgia"/>
          <w:sz w:val="24"/>
          <w:szCs w:val="24"/>
        </w:rPr>
        <w:t>Dilu</w:t>
      </w:r>
      <w:r>
        <w:rPr>
          <w:rFonts w:ascii="Georgia" w:hAnsi="Georgia"/>
          <w:sz w:val="24"/>
          <w:szCs w:val="24"/>
        </w:rPr>
        <w:t>ya</w:t>
      </w:r>
      <w:r w:rsidRPr="00453C62">
        <w:rPr>
          <w:rFonts w:ascii="Georgia" w:hAnsi="Georgia"/>
          <w:sz w:val="24"/>
          <w:szCs w:val="24"/>
        </w:rPr>
        <w:t xml:space="preserve"> 100 </w:t>
      </w:r>
      <w:r w:rsidRPr="00453C62">
        <w:sym w:font="Symbol" w:char="F06D"/>
      </w:r>
      <w:r w:rsidRPr="00453C62">
        <w:rPr>
          <w:rFonts w:ascii="Georgia" w:hAnsi="Georgia"/>
          <w:sz w:val="24"/>
          <w:szCs w:val="24"/>
        </w:rPr>
        <w:t xml:space="preserve">l de la muestra en 300 </w:t>
      </w:r>
      <w:r w:rsidRPr="00453C62">
        <w:sym w:font="Symbol" w:char="F06D"/>
      </w:r>
      <w:r w:rsidRPr="00453C62">
        <w:rPr>
          <w:rFonts w:ascii="Georgia" w:hAnsi="Georgia"/>
          <w:sz w:val="24"/>
          <w:szCs w:val="24"/>
        </w:rPr>
        <w:t>l de Solución Salina [0.8%]</w:t>
      </w:r>
      <w:r>
        <w:rPr>
          <w:rFonts w:ascii="Georgia" w:hAnsi="Georgia"/>
          <w:sz w:val="24"/>
          <w:szCs w:val="24"/>
        </w:rPr>
        <w:t xml:space="preserve"> y </w:t>
      </w:r>
      <w:r w:rsidRPr="00453C62">
        <w:rPr>
          <w:rFonts w:ascii="Georgia" w:hAnsi="Georgia"/>
          <w:sz w:val="24"/>
          <w:szCs w:val="24"/>
        </w:rPr>
        <w:t>mezcl</w:t>
      </w:r>
      <w:r>
        <w:rPr>
          <w:rFonts w:ascii="Georgia" w:hAnsi="Georgia"/>
          <w:sz w:val="24"/>
          <w:szCs w:val="24"/>
        </w:rPr>
        <w:t>e</w:t>
      </w:r>
      <w:r w:rsidRPr="00453C62">
        <w:rPr>
          <w:rFonts w:ascii="Georgia" w:hAnsi="Georgia"/>
          <w:sz w:val="24"/>
          <w:szCs w:val="24"/>
        </w:rPr>
        <w:t xml:space="preserve"> por </w:t>
      </w:r>
      <w:proofErr w:type="spellStart"/>
      <w:r w:rsidRPr="00453C62">
        <w:rPr>
          <w:rFonts w:ascii="Georgia" w:hAnsi="Georgia"/>
          <w:sz w:val="24"/>
          <w:szCs w:val="24"/>
        </w:rPr>
        <w:t>vortex</w:t>
      </w:r>
      <w:proofErr w:type="spellEnd"/>
      <w:r w:rsidRPr="00453C62">
        <w:rPr>
          <w:rFonts w:ascii="Georgia" w:hAnsi="Georgia"/>
          <w:sz w:val="24"/>
          <w:szCs w:val="24"/>
        </w:rPr>
        <w:t xml:space="preserve"> 10 s. </w:t>
      </w:r>
      <w:r>
        <w:rPr>
          <w:rFonts w:ascii="Georgia" w:hAnsi="Georgia"/>
          <w:sz w:val="24"/>
          <w:szCs w:val="24"/>
        </w:rPr>
        <w:t>En el paso 2.3, agregue luego de la incubación 540 de isopropanol.</w:t>
      </w:r>
    </w:p>
    <w:p w:rsidR="00BA6CC4" w:rsidRPr="00453C62" w:rsidRDefault="00BA6CC4" w:rsidP="00BA6CC4">
      <w:pPr>
        <w:pStyle w:val="Prrafodelista"/>
        <w:ind w:left="360"/>
        <w:rPr>
          <w:rFonts w:ascii="Georgia" w:hAnsi="Georgia"/>
          <w:b/>
          <w:bCs/>
          <w:sz w:val="24"/>
          <w:szCs w:val="24"/>
        </w:rPr>
      </w:pPr>
    </w:p>
    <w:p w:rsidR="00BA6CC4" w:rsidRPr="00493405" w:rsidRDefault="00BA6CC4" w:rsidP="00BA6CC4">
      <w:pPr>
        <w:pStyle w:val="Prrafodelista"/>
        <w:numPr>
          <w:ilvl w:val="0"/>
          <w:numId w:val="1"/>
        </w:numPr>
        <w:rPr>
          <w:rFonts w:ascii="Georgia" w:hAnsi="Georgia"/>
          <w:sz w:val="24"/>
          <w:szCs w:val="24"/>
          <w:u w:val="single"/>
        </w:rPr>
      </w:pPr>
      <w:r w:rsidRPr="00493405">
        <w:rPr>
          <w:rFonts w:ascii="Georgia" w:hAnsi="Georgia"/>
          <w:sz w:val="24"/>
          <w:szCs w:val="24"/>
          <w:u w:val="single"/>
        </w:rPr>
        <w:lastRenderedPageBreak/>
        <w:t xml:space="preserve">Procesamiento de Muestras (en tubos de 1.5 ml) </w:t>
      </w:r>
    </w:p>
    <w:p w:rsidR="00BA6CC4" w:rsidRPr="00453C62" w:rsidRDefault="00BA6CC4" w:rsidP="00BA6CC4">
      <w:pPr>
        <w:pStyle w:val="Prrafodelista"/>
        <w:numPr>
          <w:ilvl w:val="1"/>
          <w:numId w:val="1"/>
        </w:numPr>
        <w:ind w:left="993" w:hanging="633"/>
        <w:rPr>
          <w:rFonts w:ascii="Georgia" w:hAnsi="Georgia"/>
          <w:sz w:val="24"/>
          <w:szCs w:val="24"/>
        </w:rPr>
      </w:pPr>
      <w:r w:rsidRPr="00453C62">
        <w:rPr>
          <w:rFonts w:ascii="Georgia" w:hAnsi="Georgia"/>
          <w:sz w:val="24"/>
          <w:szCs w:val="24"/>
        </w:rPr>
        <w:t xml:space="preserve">A 100 </w:t>
      </w:r>
      <w:r w:rsidRPr="00453C62">
        <w:sym w:font="Symbol" w:char="F06D"/>
      </w:r>
      <w:r w:rsidRPr="00453C62">
        <w:rPr>
          <w:rFonts w:ascii="Georgia" w:hAnsi="Georgia"/>
          <w:sz w:val="24"/>
          <w:szCs w:val="24"/>
        </w:rPr>
        <w:t>l de buffer GITC adicion</w:t>
      </w:r>
      <w:r>
        <w:rPr>
          <w:rFonts w:ascii="Georgia" w:hAnsi="Georgia"/>
          <w:sz w:val="24"/>
          <w:szCs w:val="24"/>
        </w:rPr>
        <w:t>e</w:t>
      </w:r>
      <w:r w:rsidRPr="00453C62">
        <w:rPr>
          <w:rFonts w:ascii="Georgia" w:hAnsi="Georgia"/>
          <w:sz w:val="24"/>
          <w:szCs w:val="24"/>
        </w:rPr>
        <w:t xml:space="preserve">, 12.5 </w:t>
      </w:r>
      <w:r w:rsidRPr="00453C62">
        <w:sym w:font="Symbol" w:char="F06D"/>
      </w:r>
      <w:r w:rsidRPr="00453C62">
        <w:rPr>
          <w:rFonts w:ascii="Georgia" w:hAnsi="Georgia"/>
          <w:sz w:val="24"/>
          <w:szCs w:val="24"/>
        </w:rPr>
        <w:t>l de Proteinasa K [20 mg/ml]</w:t>
      </w:r>
      <w:r>
        <w:rPr>
          <w:rFonts w:ascii="Georgia" w:hAnsi="Georgia"/>
          <w:sz w:val="24"/>
          <w:szCs w:val="24"/>
        </w:rPr>
        <w:t>,</w:t>
      </w:r>
      <w:r w:rsidRPr="00453C62">
        <w:rPr>
          <w:rFonts w:ascii="Georgia" w:hAnsi="Georgia"/>
          <w:sz w:val="24"/>
          <w:szCs w:val="24"/>
        </w:rPr>
        <w:t xml:space="preserve"> 200 </w:t>
      </w:r>
      <w:r w:rsidRPr="00453C62">
        <w:sym w:font="Symbol" w:char="F06D"/>
      </w:r>
      <w:r w:rsidRPr="00453C62">
        <w:rPr>
          <w:rFonts w:ascii="Georgia" w:hAnsi="Georgia"/>
          <w:sz w:val="24"/>
          <w:szCs w:val="24"/>
        </w:rPr>
        <w:t>l de la muestra y mezcl</w:t>
      </w:r>
      <w:r>
        <w:rPr>
          <w:rFonts w:ascii="Georgia" w:hAnsi="Georgia"/>
          <w:sz w:val="24"/>
          <w:szCs w:val="24"/>
        </w:rPr>
        <w:t>e</w:t>
      </w:r>
      <w:r w:rsidRPr="00453C62">
        <w:rPr>
          <w:rFonts w:ascii="Georgia" w:hAnsi="Georgia"/>
          <w:sz w:val="24"/>
          <w:szCs w:val="24"/>
        </w:rPr>
        <w:t xml:space="preserve"> por </w:t>
      </w:r>
      <w:proofErr w:type="spellStart"/>
      <w:r w:rsidRPr="00453C62">
        <w:rPr>
          <w:rFonts w:ascii="Georgia" w:hAnsi="Georgia"/>
          <w:sz w:val="24"/>
          <w:szCs w:val="24"/>
        </w:rPr>
        <w:t>vortex</w:t>
      </w:r>
      <w:proofErr w:type="spellEnd"/>
      <w:r w:rsidRPr="00453C62">
        <w:rPr>
          <w:rFonts w:ascii="Georgia" w:hAnsi="Georgia"/>
          <w:sz w:val="24"/>
          <w:szCs w:val="24"/>
        </w:rPr>
        <w:t xml:space="preserve"> 10 s.</w:t>
      </w:r>
    </w:p>
    <w:p w:rsidR="00BA6CC4" w:rsidRPr="00453C62" w:rsidRDefault="00BA6CC4" w:rsidP="00BA6CC4">
      <w:pPr>
        <w:pStyle w:val="Prrafodelista"/>
        <w:numPr>
          <w:ilvl w:val="1"/>
          <w:numId w:val="1"/>
        </w:numPr>
        <w:ind w:left="993" w:hanging="633"/>
        <w:rPr>
          <w:rFonts w:ascii="Georgia" w:hAnsi="Georgia"/>
          <w:sz w:val="24"/>
          <w:szCs w:val="24"/>
        </w:rPr>
      </w:pPr>
      <w:r w:rsidRPr="00453C62">
        <w:rPr>
          <w:rFonts w:ascii="Georgia" w:hAnsi="Georgia"/>
          <w:sz w:val="24"/>
          <w:szCs w:val="24"/>
        </w:rPr>
        <w:t>Incub</w:t>
      </w:r>
      <w:r>
        <w:rPr>
          <w:rFonts w:ascii="Georgia" w:hAnsi="Georgia"/>
          <w:sz w:val="24"/>
          <w:szCs w:val="24"/>
        </w:rPr>
        <w:t>e</w:t>
      </w:r>
      <w:r w:rsidRPr="00453C62">
        <w:rPr>
          <w:rFonts w:ascii="Georgia" w:hAnsi="Georgia"/>
          <w:sz w:val="24"/>
          <w:szCs w:val="24"/>
        </w:rPr>
        <w:t xml:space="preserve"> la muestra durante 10 min a 60 °C, mezclando por </w:t>
      </w:r>
      <w:proofErr w:type="spellStart"/>
      <w:r w:rsidRPr="00453C62">
        <w:rPr>
          <w:rFonts w:ascii="Georgia" w:hAnsi="Georgia"/>
          <w:sz w:val="24"/>
          <w:szCs w:val="24"/>
        </w:rPr>
        <w:t>vortex</w:t>
      </w:r>
      <w:proofErr w:type="spellEnd"/>
      <w:r w:rsidRPr="00453C62">
        <w:rPr>
          <w:rFonts w:ascii="Georgia" w:hAnsi="Georgia"/>
          <w:sz w:val="24"/>
          <w:szCs w:val="24"/>
        </w:rPr>
        <w:t xml:space="preserve"> cada 2 min.</w:t>
      </w:r>
    </w:p>
    <w:p w:rsidR="00BA6CC4" w:rsidRPr="00453C62" w:rsidRDefault="00BA6CC4" w:rsidP="00BA6CC4">
      <w:pPr>
        <w:pStyle w:val="Prrafodelista"/>
        <w:numPr>
          <w:ilvl w:val="1"/>
          <w:numId w:val="1"/>
        </w:numPr>
        <w:ind w:left="993" w:hanging="633"/>
        <w:rPr>
          <w:rFonts w:ascii="Georgia" w:hAnsi="Georgia"/>
          <w:sz w:val="24"/>
          <w:szCs w:val="24"/>
        </w:rPr>
      </w:pPr>
      <w:r w:rsidRPr="00453C62">
        <w:rPr>
          <w:rFonts w:ascii="Georgia" w:hAnsi="Georgia"/>
          <w:sz w:val="24"/>
          <w:szCs w:val="24"/>
        </w:rPr>
        <w:t>Colo</w:t>
      </w:r>
      <w:r>
        <w:rPr>
          <w:rFonts w:ascii="Georgia" w:hAnsi="Georgia"/>
          <w:sz w:val="24"/>
          <w:szCs w:val="24"/>
        </w:rPr>
        <w:t>que</w:t>
      </w:r>
      <w:r w:rsidRPr="00453C62">
        <w:rPr>
          <w:rFonts w:ascii="Georgia" w:hAnsi="Georgia"/>
          <w:sz w:val="24"/>
          <w:szCs w:val="24"/>
        </w:rPr>
        <w:t xml:space="preserve"> el tubo en gradilla y adicion</w:t>
      </w:r>
      <w:r>
        <w:rPr>
          <w:rFonts w:ascii="Georgia" w:hAnsi="Georgia"/>
          <w:sz w:val="24"/>
          <w:szCs w:val="24"/>
        </w:rPr>
        <w:t xml:space="preserve">e </w:t>
      </w:r>
      <w:r w:rsidRPr="00453C62">
        <w:rPr>
          <w:rFonts w:ascii="Georgia" w:hAnsi="Georgia"/>
          <w:sz w:val="24"/>
          <w:szCs w:val="24"/>
        </w:rPr>
        <w:t xml:space="preserve">270 </w:t>
      </w:r>
      <w:r w:rsidRPr="00453C62">
        <w:sym w:font="Symbol" w:char="F06D"/>
      </w:r>
      <w:r w:rsidRPr="00453C62">
        <w:rPr>
          <w:rFonts w:ascii="Georgia" w:hAnsi="Georgia"/>
          <w:sz w:val="24"/>
          <w:szCs w:val="24"/>
        </w:rPr>
        <w:t xml:space="preserve">l de Isopropanol, y 40 </w:t>
      </w:r>
      <w:r w:rsidRPr="00453C62">
        <w:sym w:font="Symbol" w:char="F06D"/>
      </w:r>
      <w:r w:rsidRPr="00453C62">
        <w:rPr>
          <w:rFonts w:ascii="Georgia" w:hAnsi="Georgia"/>
          <w:sz w:val="24"/>
          <w:szCs w:val="24"/>
        </w:rPr>
        <w:t>l de perlas magnéticas (ver prepa</w:t>
      </w:r>
      <w:r>
        <w:rPr>
          <w:rFonts w:ascii="Georgia" w:hAnsi="Georgia"/>
          <w:sz w:val="24"/>
          <w:szCs w:val="24"/>
        </w:rPr>
        <w:t>ración abajo</w:t>
      </w:r>
      <w:r w:rsidRPr="00453C62">
        <w:rPr>
          <w:rFonts w:ascii="Georgia" w:hAnsi="Georgia"/>
          <w:sz w:val="24"/>
          <w:szCs w:val="24"/>
        </w:rPr>
        <w:t>). Mezcl</w:t>
      </w:r>
      <w:r>
        <w:rPr>
          <w:rFonts w:ascii="Georgia" w:hAnsi="Georgia"/>
          <w:sz w:val="24"/>
          <w:szCs w:val="24"/>
        </w:rPr>
        <w:t>e</w:t>
      </w:r>
      <w:r w:rsidRPr="00453C62">
        <w:rPr>
          <w:rFonts w:ascii="Georgia" w:hAnsi="Georgia"/>
          <w:sz w:val="24"/>
          <w:szCs w:val="24"/>
        </w:rPr>
        <w:t xml:space="preserve"> por volteo 8 veces.</w:t>
      </w:r>
    </w:p>
    <w:p w:rsidR="00BA6CC4" w:rsidRDefault="00BA6CC4" w:rsidP="00BA6CC4">
      <w:pPr>
        <w:pStyle w:val="Prrafodelista"/>
        <w:numPr>
          <w:ilvl w:val="1"/>
          <w:numId w:val="1"/>
        </w:numPr>
        <w:ind w:left="993" w:hanging="633"/>
        <w:rPr>
          <w:rFonts w:ascii="Georgia" w:hAnsi="Georgia"/>
          <w:sz w:val="24"/>
          <w:szCs w:val="24"/>
        </w:rPr>
      </w:pPr>
      <w:r w:rsidRPr="00453C62">
        <w:rPr>
          <w:rFonts w:ascii="Georgia" w:hAnsi="Georgia"/>
          <w:sz w:val="24"/>
          <w:szCs w:val="24"/>
        </w:rPr>
        <w:t>Colo</w:t>
      </w:r>
      <w:r>
        <w:rPr>
          <w:rFonts w:ascii="Georgia" w:hAnsi="Georgia"/>
          <w:sz w:val="24"/>
          <w:szCs w:val="24"/>
        </w:rPr>
        <w:t>que</w:t>
      </w:r>
      <w:r w:rsidRPr="00453C62">
        <w:rPr>
          <w:rFonts w:ascii="Georgia" w:hAnsi="Georgia"/>
          <w:sz w:val="24"/>
          <w:szCs w:val="24"/>
        </w:rPr>
        <w:t xml:space="preserve"> el tubo(s) en el rack magnético durante 10 min sin mover.</w:t>
      </w:r>
    </w:p>
    <w:p w:rsidR="00BA6CC4" w:rsidRDefault="00BA6CC4" w:rsidP="00BA6CC4">
      <w:pPr>
        <w:pStyle w:val="Prrafodelista"/>
        <w:numPr>
          <w:ilvl w:val="1"/>
          <w:numId w:val="1"/>
        </w:numPr>
        <w:ind w:left="993" w:hanging="633"/>
        <w:rPr>
          <w:rFonts w:ascii="Georgia" w:hAnsi="Georgia"/>
          <w:sz w:val="24"/>
          <w:szCs w:val="24"/>
        </w:rPr>
      </w:pPr>
      <w:r>
        <w:rPr>
          <w:rFonts w:ascii="Georgia" w:hAnsi="Georgia"/>
          <w:sz w:val="24"/>
          <w:szCs w:val="24"/>
        </w:rPr>
        <w:t xml:space="preserve">Sin mover el tubo del rack magnético, retire aproximadamente 610 </w:t>
      </w:r>
      <w:r w:rsidRPr="00453C62">
        <w:sym w:font="Symbol" w:char="F06D"/>
      </w:r>
      <w:r w:rsidRPr="00453C62">
        <w:rPr>
          <w:rFonts w:ascii="Georgia" w:hAnsi="Georgia"/>
          <w:sz w:val="24"/>
          <w:szCs w:val="24"/>
        </w:rPr>
        <w:t>l</w:t>
      </w:r>
      <w:r>
        <w:rPr>
          <w:rFonts w:ascii="Georgia" w:hAnsi="Georgia"/>
          <w:sz w:val="24"/>
          <w:szCs w:val="24"/>
        </w:rPr>
        <w:t xml:space="preserve"> de la solución.</w:t>
      </w:r>
    </w:p>
    <w:p w:rsidR="00BA6CC4" w:rsidRDefault="00BA6CC4" w:rsidP="00BA6CC4">
      <w:pPr>
        <w:pStyle w:val="Prrafodelista"/>
        <w:numPr>
          <w:ilvl w:val="1"/>
          <w:numId w:val="1"/>
        </w:numPr>
        <w:ind w:left="993" w:hanging="633"/>
        <w:rPr>
          <w:rFonts w:ascii="Georgia" w:hAnsi="Georgia"/>
          <w:sz w:val="24"/>
          <w:szCs w:val="24"/>
        </w:rPr>
      </w:pPr>
      <w:r>
        <w:rPr>
          <w:rFonts w:ascii="Georgia" w:hAnsi="Georgia"/>
          <w:sz w:val="24"/>
          <w:szCs w:val="24"/>
        </w:rPr>
        <w:t xml:space="preserve">Sin mover el tubo del rack magnético, adicione 150 </w:t>
      </w:r>
      <w:r w:rsidRPr="00453C62">
        <w:sym w:font="Symbol" w:char="F06D"/>
      </w:r>
      <w:r w:rsidRPr="00453C62">
        <w:rPr>
          <w:rFonts w:ascii="Georgia" w:hAnsi="Georgia"/>
          <w:sz w:val="24"/>
          <w:szCs w:val="24"/>
        </w:rPr>
        <w:t>l</w:t>
      </w:r>
      <w:r>
        <w:rPr>
          <w:rFonts w:ascii="Georgia" w:hAnsi="Georgia"/>
          <w:sz w:val="24"/>
          <w:szCs w:val="24"/>
        </w:rPr>
        <w:t xml:space="preserve"> de Isopropanol, espere 30 segundos y retire el isopropanol del tubo.</w:t>
      </w:r>
    </w:p>
    <w:p w:rsidR="00BA6CC4" w:rsidRDefault="00BA6CC4" w:rsidP="00BA6CC4">
      <w:pPr>
        <w:pStyle w:val="Prrafodelista"/>
        <w:numPr>
          <w:ilvl w:val="1"/>
          <w:numId w:val="1"/>
        </w:numPr>
        <w:ind w:left="993" w:hanging="633"/>
        <w:rPr>
          <w:rFonts w:ascii="Georgia" w:hAnsi="Georgia"/>
          <w:sz w:val="24"/>
          <w:szCs w:val="24"/>
        </w:rPr>
      </w:pPr>
      <w:r w:rsidRPr="00FF4A6B">
        <w:rPr>
          <w:rFonts w:ascii="Georgia" w:hAnsi="Georgia"/>
          <w:sz w:val="24"/>
          <w:szCs w:val="24"/>
        </w:rPr>
        <w:t>Sin mover el tubo del rack magnético, adicion</w:t>
      </w:r>
      <w:r>
        <w:rPr>
          <w:rFonts w:ascii="Georgia" w:hAnsi="Georgia"/>
          <w:sz w:val="24"/>
          <w:szCs w:val="24"/>
        </w:rPr>
        <w:t>e</w:t>
      </w:r>
      <w:r w:rsidRPr="00FF4A6B">
        <w:rPr>
          <w:rFonts w:ascii="Georgia" w:hAnsi="Georgia"/>
          <w:sz w:val="24"/>
          <w:szCs w:val="24"/>
        </w:rPr>
        <w:t xml:space="preserve"> 200 </w:t>
      </w:r>
      <w:r w:rsidRPr="00453C62">
        <w:sym w:font="Symbol" w:char="F06D"/>
      </w:r>
      <w:r w:rsidRPr="00FF4A6B">
        <w:rPr>
          <w:rFonts w:ascii="Georgia" w:hAnsi="Georgia"/>
          <w:sz w:val="24"/>
          <w:szCs w:val="24"/>
        </w:rPr>
        <w:t>l de Etanol al 70%</w:t>
      </w:r>
      <w:r>
        <w:rPr>
          <w:rFonts w:ascii="Georgia" w:hAnsi="Georgia"/>
          <w:sz w:val="24"/>
          <w:szCs w:val="24"/>
        </w:rPr>
        <w:t>, espere 30 segundos</w:t>
      </w:r>
      <w:r w:rsidRPr="00FF4A6B">
        <w:rPr>
          <w:rFonts w:ascii="Georgia" w:hAnsi="Georgia"/>
          <w:sz w:val="24"/>
          <w:szCs w:val="24"/>
        </w:rPr>
        <w:t xml:space="preserve"> y retir</w:t>
      </w:r>
      <w:r>
        <w:rPr>
          <w:rFonts w:ascii="Georgia" w:hAnsi="Georgia"/>
          <w:sz w:val="24"/>
          <w:szCs w:val="24"/>
        </w:rPr>
        <w:t>e la solución</w:t>
      </w:r>
      <w:r w:rsidRPr="00FF4A6B">
        <w:rPr>
          <w:rFonts w:ascii="Georgia" w:hAnsi="Georgia"/>
          <w:sz w:val="24"/>
          <w:szCs w:val="24"/>
        </w:rPr>
        <w:t xml:space="preserve"> del tubo</w:t>
      </w:r>
      <w:r>
        <w:rPr>
          <w:rFonts w:ascii="Georgia" w:hAnsi="Georgia"/>
          <w:sz w:val="24"/>
          <w:szCs w:val="24"/>
        </w:rPr>
        <w:t>.</w:t>
      </w:r>
    </w:p>
    <w:p w:rsidR="00BA6CC4" w:rsidRPr="00672618" w:rsidRDefault="00BA6CC4" w:rsidP="00BA6CC4">
      <w:pPr>
        <w:pStyle w:val="Prrafodelista"/>
        <w:numPr>
          <w:ilvl w:val="1"/>
          <w:numId w:val="1"/>
        </w:numPr>
        <w:ind w:left="993" w:hanging="633"/>
        <w:rPr>
          <w:rFonts w:ascii="Georgia" w:hAnsi="Georgia"/>
          <w:sz w:val="24"/>
          <w:szCs w:val="24"/>
        </w:rPr>
      </w:pPr>
      <w:r w:rsidRPr="00FF4A6B">
        <w:rPr>
          <w:rFonts w:ascii="Georgia" w:hAnsi="Georgia"/>
          <w:sz w:val="24"/>
          <w:szCs w:val="24"/>
        </w:rPr>
        <w:t xml:space="preserve"> Sin mover el tubo del rack magnético, rep</w:t>
      </w:r>
      <w:r>
        <w:rPr>
          <w:rFonts w:ascii="Georgia" w:hAnsi="Georgia"/>
          <w:sz w:val="24"/>
          <w:szCs w:val="24"/>
        </w:rPr>
        <w:t>ita el</w:t>
      </w:r>
      <w:r w:rsidRPr="00FF4A6B">
        <w:rPr>
          <w:rFonts w:ascii="Georgia" w:hAnsi="Georgia"/>
          <w:sz w:val="24"/>
          <w:szCs w:val="24"/>
        </w:rPr>
        <w:t xml:space="preserve"> lavado anterior 2.7</w:t>
      </w:r>
      <w:r>
        <w:rPr>
          <w:rFonts w:ascii="Georgia" w:hAnsi="Georgia"/>
          <w:sz w:val="24"/>
          <w:szCs w:val="24"/>
        </w:rPr>
        <w:t xml:space="preserve"> y retire </w:t>
      </w:r>
      <w:r w:rsidRPr="00672618">
        <w:rPr>
          <w:rFonts w:ascii="Georgia" w:hAnsi="Georgia"/>
          <w:sz w:val="24"/>
          <w:szCs w:val="24"/>
        </w:rPr>
        <w:t xml:space="preserve">el </w:t>
      </w:r>
      <w:r>
        <w:rPr>
          <w:rFonts w:ascii="Georgia" w:hAnsi="Georgia"/>
          <w:sz w:val="24"/>
          <w:szCs w:val="24"/>
        </w:rPr>
        <w:t>e</w:t>
      </w:r>
      <w:r w:rsidRPr="00672618">
        <w:rPr>
          <w:rFonts w:ascii="Georgia" w:hAnsi="Georgia"/>
          <w:sz w:val="24"/>
          <w:szCs w:val="24"/>
        </w:rPr>
        <w:t>tanol</w:t>
      </w:r>
      <w:r>
        <w:rPr>
          <w:rFonts w:ascii="Georgia" w:hAnsi="Georgia"/>
          <w:sz w:val="24"/>
          <w:szCs w:val="24"/>
        </w:rPr>
        <w:t xml:space="preserve"> a</w:t>
      </w:r>
      <w:r w:rsidRPr="00672618">
        <w:rPr>
          <w:rFonts w:ascii="Georgia" w:hAnsi="Georgia"/>
          <w:sz w:val="24"/>
          <w:szCs w:val="24"/>
        </w:rPr>
        <w:t>l máximo.</w:t>
      </w:r>
    </w:p>
    <w:p w:rsidR="00BA6CC4" w:rsidRDefault="00BA6CC4" w:rsidP="00BA6CC4">
      <w:pPr>
        <w:pStyle w:val="Prrafodelista"/>
        <w:numPr>
          <w:ilvl w:val="1"/>
          <w:numId w:val="1"/>
        </w:numPr>
        <w:ind w:left="993" w:hanging="633"/>
        <w:rPr>
          <w:rFonts w:ascii="Georgia" w:hAnsi="Georgia"/>
          <w:sz w:val="24"/>
          <w:szCs w:val="24"/>
        </w:rPr>
      </w:pPr>
      <w:r w:rsidRPr="00FF4A6B">
        <w:rPr>
          <w:rFonts w:ascii="Georgia" w:hAnsi="Georgia"/>
          <w:sz w:val="24"/>
          <w:szCs w:val="24"/>
        </w:rPr>
        <w:t>Sin mover el tubo del rack magnético, dej</w:t>
      </w:r>
      <w:r>
        <w:rPr>
          <w:rFonts w:ascii="Georgia" w:hAnsi="Georgia"/>
          <w:sz w:val="24"/>
          <w:szCs w:val="24"/>
        </w:rPr>
        <w:t>e</w:t>
      </w:r>
      <w:r w:rsidRPr="00FF4A6B">
        <w:rPr>
          <w:rFonts w:ascii="Georgia" w:hAnsi="Georgia"/>
          <w:sz w:val="24"/>
          <w:szCs w:val="24"/>
        </w:rPr>
        <w:t xml:space="preserve"> secar por aproximadamente 5 minutos.</w:t>
      </w:r>
    </w:p>
    <w:p w:rsidR="00BA6CC4" w:rsidRPr="007376BA" w:rsidRDefault="00BA6CC4" w:rsidP="00BA6CC4">
      <w:pPr>
        <w:pStyle w:val="Prrafodelista"/>
        <w:numPr>
          <w:ilvl w:val="1"/>
          <w:numId w:val="1"/>
        </w:numPr>
        <w:ind w:left="993" w:hanging="633"/>
        <w:rPr>
          <w:rFonts w:ascii="Georgia" w:hAnsi="Georgia"/>
          <w:sz w:val="24"/>
          <w:szCs w:val="24"/>
        </w:rPr>
      </w:pPr>
      <w:r w:rsidRPr="007376BA">
        <w:rPr>
          <w:rFonts w:ascii="Georgia" w:hAnsi="Georgia"/>
          <w:sz w:val="24"/>
          <w:szCs w:val="24"/>
        </w:rPr>
        <w:t>Adicion</w:t>
      </w:r>
      <w:r>
        <w:rPr>
          <w:rFonts w:ascii="Georgia" w:hAnsi="Georgia"/>
          <w:sz w:val="24"/>
          <w:szCs w:val="24"/>
        </w:rPr>
        <w:t>e</w:t>
      </w:r>
      <w:r w:rsidRPr="007376BA">
        <w:rPr>
          <w:rFonts w:ascii="Georgia" w:hAnsi="Georgia"/>
          <w:sz w:val="24"/>
          <w:szCs w:val="24"/>
        </w:rPr>
        <w:t xml:space="preserve"> 30 </w:t>
      </w:r>
      <w:r w:rsidRPr="00FF4A6B">
        <w:sym w:font="Symbol" w:char="F06D"/>
      </w:r>
      <w:r w:rsidRPr="007376BA">
        <w:rPr>
          <w:rFonts w:ascii="Georgia" w:hAnsi="Georgia"/>
          <w:sz w:val="24"/>
          <w:szCs w:val="24"/>
        </w:rPr>
        <w:t xml:space="preserve">l de Agua grado molecular </w:t>
      </w:r>
      <w:r>
        <w:rPr>
          <w:rFonts w:ascii="Georgia" w:hAnsi="Georgia"/>
          <w:sz w:val="24"/>
          <w:szCs w:val="24"/>
        </w:rPr>
        <w:t xml:space="preserve">y libre de </w:t>
      </w:r>
      <w:proofErr w:type="spellStart"/>
      <w:r>
        <w:rPr>
          <w:rFonts w:ascii="Georgia" w:hAnsi="Georgia"/>
          <w:sz w:val="24"/>
          <w:szCs w:val="24"/>
        </w:rPr>
        <w:t>RNAsas</w:t>
      </w:r>
      <w:proofErr w:type="spellEnd"/>
      <w:r>
        <w:rPr>
          <w:rFonts w:ascii="Georgia" w:hAnsi="Georgia"/>
          <w:sz w:val="24"/>
          <w:szCs w:val="24"/>
        </w:rPr>
        <w:t xml:space="preserve"> </w:t>
      </w:r>
      <w:r w:rsidRPr="007376BA">
        <w:rPr>
          <w:rFonts w:ascii="Georgia" w:hAnsi="Georgia"/>
          <w:sz w:val="24"/>
          <w:szCs w:val="24"/>
        </w:rPr>
        <w:t>al tubo intentando descargar el líquido encima de las paredes del tubo donde se encuentran las perlas.</w:t>
      </w:r>
    </w:p>
    <w:p w:rsidR="00BA6CC4" w:rsidRDefault="00BA6CC4" w:rsidP="00BA6CC4">
      <w:pPr>
        <w:pStyle w:val="Prrafodelista"/>
        <w:numPr>
          <w:ilvl w:val="1"/>
          <w:numId w:val="1"/>
        </w:numPr>
        <w:ind w:left="993" w:hanging="633"/>
        <w:rPr>
          <w:rFonts w:ascii="Georgia" w:hAnsi="Georgia"/>
          <w:sz w:val="24"/>
          <w:szCs w:val="24"/>
        </w:rPr>
      </w:pPr>
      <w:r>
        <w:rPr>
          <w:rFonts w:ascii="Georgia" w:hAnsi="Georgia"/>
          <w:sz w:val="24"/>
          <w:szCs w:val="24"/>
        </w:rPr>
        <w:t xml:space="preserve">Retire el tubo del rack magnético y mezcle por </w:t>
      </w:r>
      <w:proofErr w:type="spellStart"/>
      <w:r>
        <w:rPr>
          <w:rFonts w:ascii="Georgia" w:hAnsi="Georgia"/>
          <w:sz w:val="24"/>
          <w:szCs w:val="24"/>
        </w:rPr>
        <w:t>vortex</w:t>
      </w:r>
      <w:proofErr w:type="spellEnd"/>
      <w:r>
        <w:rPr>
          <w:rFonts w:ascii="Georgia" w:hAnsi="Georgia"/>
          <w:sz w:val="24"/>
          <w:szCs w:val="24"/>
        </w:rPr>
        <w:t xml:space="preserve"> 10 segundos para que las perlas entren en la solución e incube 1 minuto a temperatura ambiente en una gradilla normal.</w:t>
      </w:r>
    </w:p>
    <w:p w:rsidR="00BA6CC4" w:rsidRDefault="00BA6CC4" w:rsidP="00BA6CC4">
      <w:pPr>
        <w:pStyle w:val="Prrafodelista"/>
        <w:numPr>
          <w:ilvl w:val="1"/>
          <w:numId w:val="1"/>
        </w:numPr>
        <w:ind w:left="993" w:hanging="633"/>
        <w:rPr>
          <w:rFonts w:ascii="Georgia" w:hAnsi="Georgia"/>
          <w:sz w:val="24"/>
          <w:szCs w:val="24"/>
        </w:rPr>
      </w:pPr>
      <w:r>
        <w:rPr>
          <w:rFonts w:ascii="Georgia" w:hAnsi="Georgia"/>
          <w:sz w:val="24"/>
          <w:szCs w:val="24"/>
        </w:rPr>
        <w:t xml:space="preserve">Coloque el tubo de nuevo en el rack magnético durante 3 a 5 minutos, y pase 20 a 25 </w:t>
      </w:r>
      <w:r w:rsidRPr="00453C62">
        <w:sym w:font="Symbol" w:char="F06D"/>
      </w:r>
      <w:r w:rsidRPr="00453C62">
        <w:rPr>
          <w:rFonts w:ascii="Georgia" w:hAnsi="Georgia"/>
          <w:sz w:val="24"/>
          <w:szCs w:val="24"/>
        </w:rPr>
        <w:t>l</w:t>
      </w:r>
      <w:r>
        <w:rPr>
          <w:rFonts w:ascii="Georgia" w:hAnsi="Georgia"/>
          <w:sz w:val="24"/>
          <w:szCs w:val="24"/>
        </w:rPr>
        <w:t xml:space="preserve"> de la elución sin perlas a un nuevo tubo. Almacene el ARN extraído a -80</w:t>
      </w:r>
      <w:r w:rsidRPr="00453C62">
        <w:rPr>
          <w:rFonts w:ascii="Georgia" w:hAnsi="Georgia"/>
          <w:sz w:val="24"/>
          <w:szCs w:val="24"/>
        </w:rPr>
        <w:t>°C</w:t>
      </w:r>
      <w:r>
        <w:rPr>
          <w:rFonts w:ascii="Georgia" w:hAnsi="Georgia"/>
          <w:sz w:val="24"/>
          <w:szCs w:val="24"/>
        </w:rPr>
        <w:t xml:space="preserve"> para su uso posterior.</w:t>
      </w:r>
    </w:p>
    <w:p w:rsidR="00BA6CC4" w:rsidRDefault="00BA6CC4" w:rsidP="00BA6CC4">
      <w:pPr>
        <w:pStyle w:val="Prrafodelista"/>
        <w:ind w:left="792"/>
        <w:rPr>
          <w:rFonts w:ascii="Georgia" w:hAnsi="Georgia"/>
          <w:sz w:val="24"/>
          <w:szCs w:val="24"/>
        </w:rPr>
      </w:pPr>
    </w:p>
    <w:p w:rsidR="00BA6CC4" w:rsidRPr="00493405" w:rsidRDefault="00BA6CC4" w:rsidP="00BA6CC4">
      <w:pPr>
        <w:pStyle w:val="Prrafodelista"/>
        <w:numPr>
          <w:ilvl w:val="0"/>
          <w:numId w:val="1"/>
        </w:numPr>
        <w:jc w:val="both"/>
        <w:rPr>
          <w:rFonts w:ascii="Georgia" w:hAnsi="Georgia"/>
          <w:sz w:val="24"/>
          <w:szCs w:val="24"/>
          <w:u w:val="single"/>
        </w:rPr>
      </w:pPr>
      <w:r w:rsidRPr="00493405">
        <w:rPr>
          <w:rFonts w:ascii="Georgia" w:hAnsi="Georgia"/>
          <w:sz w:val="24"/>
          <w:szCs w:val="24"/>
          <w:u w:val="single"/>
        </w:rPr>
        <w:t>Preparación de reactivos</w:t>
      </w:r>
    </w:p>
    <w:p w:rsidR="00BA6CC4" w:rsidRDefault="00BA6CC4" w:rsidP="00BA6CC4">
      <w:pPr>
        <w:pStyle w:val="Prrafodelista"/>
        <w:ind w:left="1080"/>
        <w:jc w:val="both"/>
        <w:rPr>
          <w:rFonts w:ascii="Georgia" w:hAnsi="Georgia"/>
          <w:sz w:val="24"/>
          <w:szCs w:val="24"/>
        </w:rPr>
      </w:pPr>
    </w:p>
    <w:p w:rsidR="00BA6CC4" w:rsidRDefault="00BA6CC4" w:rsidP="00BA6CC4">
      <w:pPr>
        <w:pStyle w:val="Prrafodelista"/>
        <w:numPr>
          <w:ilvl w:val="1"/>
          <w:numId w:val="2"/>
        </w:numPr>
        <w:jc w:val="both"/>
        <w:rPr>
          <w:rFonts w:ascii="Georgia" w:hAnsi="Georgia"/>
          <w:sz w:val="24"/>
          <w:szCs w:val="24"/>
        </w:rPr>
      </w:pPr>
      <w:r w:rsidRPr="00493405">
        <w:rPr>
          <w:rFonts w:ascii="Georgia" w:hAnsi="Georgia"/>
          <w:sz w:val="24"/>
          <w:szCs w:val="24"/>
        </w:rPr>
        <w:t>Perlas paramagnéticas</w:t>
      </w:r>
    </w:p>
    <w:p w:rsidR="00BA6CC4" w:rsidRPr="00493405" w:rsidRDefault="00BA6CC4" w:rsidP="00BA6CC4">
      <w:pPr>
        <w:pStyle w:val="Prrafodelista"/>
        <w:ind w:left="1080"/>
        <w:jc w:val="both"/>
        <w:rPr>
          <w:rFonts w:ascii="Georgia" w:hAnsi="Georgia"/>
          <w:sz w:val="24"/>
          <w:szCs w:val="24"/>
        </w:rPr>
      </w:pPr>
    </w:p>
    <w:p w:rsidR="00BA6CC4" w:rsidRPr="00C63692" w:rsidRDefault="00BA6CC4" w:rsidP="00BA6CC4">
      <w:pPr>
        <w:pStyle w:val="Prrafodelista"/>
        <w:numPr>
          <w:ilvl w:val="0"/>
          <w:numId w:val="4"/>
        </w:numPr>
        <w:jc w:val="both"/>
        <w:rPr>
          <w:rFonts w:ascii="Georgia" w:hAnsi="Georgia"/>
          <w:sz w:val="24"/>
          <w:szCs w:val="24"/>
        </w:rPr>
      </w:pPr>
      <w:r w:rsidRPr="00C63692">
        <w:rPr>
          <w:rFonts w:ascii="Georgia" w:hAnsi="Georgia"/>
          <w:sz w:val="24"/>
          <w:szCs w:val="24"/>
        </w:rPr>
        <w:t>Tom</w:t>
      </w:r>
      <w:r>
        <w:rPr>
          <w:rFonts w:ascii="Georgia" w:hAnsi="Georgia"/>
          <w:sz w:val="24"/>
          <w:szCs w:val="24"/>
        </w:rPr>
        <w:t>e</w:t>
      </w:r>
      <w:r w:rsidRPr="00C63692">
        <w:rPr>
          <w:rFonts w:ascii="Georgia" w:hAnsi="Georgia"/>
          <w:sz w:val="24"/>
          <w:szCs w:val="24"/>
        </w:rPr>
        <w:t xml:space="preserve"> 1 ml de perlas Sera-</w:t>
      </w:r>
      <w:proofErr w:type="spellStart"/>
      <w:r w:rsidRPr="00C63692">
        <w:rPr>
          <w:rFonts w:ascii="Georgia" w:hAnsi="Georgia"/>
          <w:sz w:val="24"/>
          <w:szCs w:val="24"/>
        </w:rPr>
        <w:t>Mag</w:t>
      </w:r>
      <w:proofErr w:type="spellEnd"/>
      <w:r w:rsidRPr="00C63692">
        <w:rPr>
          <w:rFonts w:ascii="Georgia" w:hAnsi="Georgia"/>
          <w:sz w:val="24"/>
          <w:szCs w:val="24"/>
        </w:rPr>
        <w:t>, aseg</w:t>
      </w:r>
      <w:r>
        <w:rPr>
          <w:rFonts w:ascii="Georgia" w:hAnsi="Georgia"/>
          <w:sz w:val="24"/>
          <w:szCs w:val="24"/>
        </w:rPr>
        <w:t>u</w:t>
      </w:r>
      <w:r w:rsidRPr="00C63692">
        <w:rPr>
          <w:rFonts w:ascii="Georgia" w:hAnsi="Georgia"/>
          <w:sz w:val="24"/>
          <w:szCs w:val="24"/>
        </w:rPr>
        <w:t>r</w:t>
      </w:r>
      <w:r>
        <w:rPr>
          <w:rFonts w:ascii="Georgia" w:hAnsi="Georgia"/>
          <w:sz w:val="24"/>
          <w:szCs w:val="24"/>
        </w:rPr>
        <w:t>ando</w:t>
      </w:r>
      <w:r w:rsidRPr="00C63692">
        <w:rPr>
          <w:rFonts w:ascii="Georgia" w:hAnsi="Georgia"/>
          <w:sz w:val="24"/>
          <w:szCs w:val="24"/>
        </w:rPr>
        <w:t xml:space="preserve"> de mezclar</w:t>
      </w:r>
      <w:r>
        <w:rPr>
          <w:rFonts w:ascii="Georgia" w:hAnsi="Georgia"/>
          <w:sz w:val="24"/>
          <w:szCs w:val="24"/>
        </w:rPr>
        <w:t>las</w:t>
      </w:r>
      <w:r w:rsidRPr="00C63692">
        <w:rPr>
          <w:rFonts w:ascii="Georgia" w:hAnsi="Georgia"/>
          <w:sz w:val="24"/>
          <w:szCs w:val="24"/>
        </w:rPr>
        <w:t xml:space="preserve"> bien antes de comenzar.</w:t>
      </w:r>
    </w:p>
    <w:p w:rsidR="00BA6CC4" w:rsidRPr="00C63692" w:rsidRDefault="00BA6CC4" w:rsidP="00BA6CC4">
      <w:pPr>
        <w:pStyle w:val="Prrafodelista"/>
        <w:numPr>
          <w:ilvl w:val="0"/>
          <w:numId w:val="4"/>
        </w:numPr>
        <w:jc w:val="both"/>
        <w:rPr>
          <w:rFonts w:ascii="Georgia" w:hAnsi="Georgia"/>
          <w:sz w:val="24"/>
          <w:szCs w:val="24"/>
        </w:rPr>
      </w:pPr>
      <w:r w:rsidRPr="00C63692">
        <w:rPr>
          <w:rFonts w:ascii="Georgia" w:hAnsi="Georgia"/>
          <w:sz w:val="24"/>
          <w:szCs w:val="24"/>
        </w:rPr>
        <w:t>Lav</w:t>
      </w:r>
      <w:r>
        <w:rPr>
          <w:rFonts w:ascii="Georgia" w:hAnsi="Georgia"/>
          <w:sz w:val="24"/>
          <w:szCs w:val="24"/>
        </w:rPr>
        <w:t>e</w:t>
      </w:r>
      <w:r w:rsidRPr="00C63692">
        <w:rPr>
          <w:rFonts w:ascii="Georgia" w:hAnsi="Georgia"/>
          <w:sz w:val="24"/>
          <w:szCs w:val="24"/>
        </w:rPr>
        <w:t xml:space="preserve"> las perlas 3 veces en 1 ml de tampón TE (esto es para eliminar el azida de sodio de la solución), use el magneto para separar las perlas de los lavados, re</w:t>
      </w:r>
      <w:r>
        <w:rPr>
          <w:rFonts w:ascii="Georgia" w:hAnsi="Georgia"/>
          <w:sz w:val="24"/>
          <w:szCs w:val="24"/>
        </w:rPr>
        <w:t>tire</w:t>
      </w:r>
      <w:r w:rsidRPr="00C63692">
        <w:rPr>
          <w:rFonts w:ascii="Georgia" w:hAnsi="Georgia"/>
          <w:sz w:val="24"/>
          <w:szCs w:val="24"/>
        </w:rPr>
        <w:t xml:space="preserve"> </w:t>
      </w:r>
      <w:proofErr w:type="spellStart"/>
      <w:r w:rsidRPr="00C63692">
        <w:rPr>
          <w:rFonts w:ascii="Georgia" w:hAnsi="Georgia"/>
          <w:sz w:val="24"/>
          <w:szCs w:val="24"/>
        </w:rPr>
        <w:t>el</w:t>
      </w:r>
      <w:proofErr w:type="spellEnd"/>
      <w:r w:rsidRPr="00C63692">
        <w:rPr>
          <w:rFonts w:ascii="Georgia" w:hAnsi="Georgia"/>
          <w:sz w:val="24"/>
          <w:szCs w:val="24"/>
        </w:rPr>
        <w:t xml:space="preserve"> TE.</w:t>
      </w:r>
    </w:p>
    <w:p w:rsidR="00BA6CC4" w:rsidRDefault="00BA6CC4" w:rsidP="00BA6CC4">
      <w:pPr>
        <w:pStyle w:val="Prrafodelista"/>
        <w:numPr>
          <w:ilvl w:val="0"/>
          <w:numId w:val="4"/>
        </w:numPr>
        <w:jc w:val="both"/>
        <w:rPr>
          <w:rFonts w:ascii="Georgia" w:hAnsi="Georgia"/>
          <w:sz w:val="24"/>
          <w:szCs w:val="24"/>
        </w:rPr>
      </w:pPr>
      <w:r w:rsidRPr="00C63692">
        <w:rPr>
          <w:rFonts w:ascii="Georgia" w:hAnsi="Georgia"/>
          <w:sz w:val="24"/>
          <w:szCs w:val="24"/>
        </w:rPr>
        <w:t>Re suspend</w:t>
      </w:r>
      <w:r>
        <w:rPr>
          <w:rFonts w:ascii="Georgia" w:hAnsi="Georgia"/>
          <w:sz w:val="24"/>
          <w:szCs w:val="24"/>
        </w:rPr>
        <w:t>a</w:t>
      </w:r>
      <w:r w:rsidRPr="00C63692">
        <w:rPr>
          <w:rFonts w:ascii="Georgia" w:hAnsi="Georgia"/>
          <w:sz w:val="24"/>
          <w:szCs w:val="24"/>
        </w:rPr>
        <w:t xml:space="preserve"> en 50 ml de tampón TE.</w:t>
      </w:r>
    </w:p>
    <w:p w:rsidR="00650F4B" w:rsidRPr="00650F4B" w:rsidRDefault="00650F4B" w:rsidP="00650F4B">
      <w:pPr>
        <w:pStyle w:val="Prrafodelista"/>
        <w:ind w:left="1428"/>
        <w:jc w:val="both"/>
        <w:rPr>
          <w:rFonts w:ascii="Georgia" w:hAnsi="Georgia"/>
          <w:sz w:val="24"/>
          <w:szCs w:val="24"/>
        </w:rPr>
      </w:pPr>
    </w:p>
    <w:p w:rsidR="00BA6CC4" w:rsidRPr="00493405" w:rsidRDefault="00BA6CC4" w:rsidP="00BA6CC4">
      <w:pPr>
        <w:pStyle w:val="Prrafodelista"/>
        <w:numPr>
          <w:ilvl w:val="1"/>
          <w:numId w:val="2"/>
        </w:numPr>
        <w:jc w:val="both"/>
        <w:rPr>
          <w:rFonts w:ascii="Georgia" w:hAnsi="Georgia"/>
          <w:sz w:val="24"/>
          <w:szCs w:val="24"/>
        </w:rPr>
      </w:pPr>
      <w:r w:rsidRPr="00493405">
        <w:rPr>
          <w:rFonts w:ascii="Georgia" w:hAnsi="Georgia"/>
          <w:sz w:val="24"/>
          <w:szCs w:val="24"/>
        </w:rPr>
        <w:t>GITC Buffer de lisis</w:t>
      </w:r>
      <w:r>
        <w:rPr>
          <w:rFonts w:ascii="Georgia" w:hAnsi="Georgia"/>
          <w:sz w:val="24"/>
          <w:szCs w:val="24"/>
        </w:rPr>
        <w:t xml:space="preserve"> </w:t>
      </w:r>
    </w:p>
    <w:p w:rsidR="00BA6CC4" w:rsidRPr="00493405" w:rsidRDefault="00BA6CC4" w:rsidP="00BA6CC4">
      <w:pPr>
        <w:pStyle w:val="Prrafodelista"/>
        <w:ind w:left="1080"/>
        <w:jc w:val="both"/>
        <w:rPr>
          <w:rFonts w:ascii="Georgia" w:hAnsi="Georgia"/>
          <w:sz w:val="24"/>
          <w:szCs w:val="24"/>
        </w:rPr>
      </w:pPr>
    </w:p>
    <w:p w:rsidR="00BA6CC4" w:rsidRPr="00C63692" w:rsidRDefault="00BA6CC4" w:rsidP="00BA6CC4">
      <w:pPr>
        <w:pStyle w:val="Prrafodelista"/>
        <w:numPr>
          <w:ilvl w:val="0"/>
          <w:numId w:val="5"/>
        </w:numPr>
        <w:jc w:val="both"/>
        <w:rPr>
          <w:rFonts w:ascii="Georgia" w:hAnsi="Georgia"/>
          <w:sz w:val="24"/>
          <w:szCs w:val="24"/>
          <w:lang w:val="en-US"/>
        </w:rPr>
      </w:pPr>
      <w:r w:rsidRPr="00C63692">
        <w:rPr>
          <w:rFonts w:ascii="Georgia" w:hAnsi="Georgia"/>
          <w:sz w:val="24"/>
          <w:szCs w:val="24"/>
          <w:lang w:val="en-US"/>
        </w:rPr>
        <w:t>35.46 g de GITC.</w:t>
      </w:r>
    </w:p>
    <w:p w:rsidR="00BA6CC4" w:rsidRPr="00C63692" w:rsidRDefault="00BA6CC4" w:rsidP="00BA6CC4">
      <w:pPr>
        <w:pStyle w:val="Prrafodelista"/>
        <w:numPr>
          <w:ilvl w:val="0"/>
          <w:numId w:val="5"/>
        </w:numPr>
        <w:jc w:val="both"/>
        <w:rPr>
          <w:rFonts w:ascii="Georgia" w:hAnsi="Georgia"/>
          <w:sz w:val="24"/>
          <w:szCs w:val="24"/>
        </w:rPr>
      </w:pPr>
      <w:r w:rsidRPr="00C63692">
        <w:rPr>
          <w:rFonts w:ascii="Georgia" w:hAnsi="Georgia"/>
          <w:sz w:val="24"/>
          <w:szCs w:val="24"/>
        </w:rPr>
        <w:t xml:space="preserve">2.5 </w:t>
      </w:r>
      <w:proofErr w:type="spellStart"/>
      <w:r w:rsidRPr="00C63692">
        <w:rPr>
          <w:rFonts w:ascii="Georgia" w:hAnsi="Georgia"/>
          <w:sz w:val="24"/>
          <w:szCs w:val="24"/>
        </w:rPr>
        <w:t>mL</w:t>
      </w:r>
      <w:proofErr w:type="spellEnd"/>
      <w:r w:rsidRPr="00C63692">
        <w:rPr>
          <w:rFonts w:ascii="Georgia" w:hAnsi="Georgia"/>
          <w:sz w:val="24"/>
          <w:szCs w:val="24"/>
        </w:rPr>
        <w:t xml:space="preserve"> de solución madre de 1 M de Tris HCl pH 7.6-8.0</w:t>
      </w:r>
    </w:p>
    <w:p w:rsidR="00BA6CC4" w:rsidRPr="00C63692" w:rsidRDefault="00BA6CC4" w:rsidP="00BA6CC4">
      <w:pPr>
        <w:pStyle w:val="Prrafodelista"/>
        <w:numPr>
          <w:ilvl w:val="0"/>
          <w:numId w:val="5"/>
        </w:numPr>
        <w:jc w:val="both"/>
        <w:rPr>
          <w:rFonts w:ascii="Georgia" w:hAnsi="Georgia"/>
          <w:sz w:val="24"/>
          <w:szCs w:val="24"/>
        </w:rPr>
      </w:pPr>
      <w:r w:rsidRPr="00C63692">
        <w:rPr>
          <w:rFonts w:ascii="Georgia" w:hAnsi="Georgia"/>
          <w:sz w:val="24"/>
          <w:szCs w:val="24"/>
          <w:lang w:val="en-US"/>
        </w:rPr>
        <w:t xml:space="preserve">1 g de </w:t>
      </w:r>
      <w:proofErr w:type="spellStart"/>
      <w:r w:rsidRPr="00C63692">
        <w:rPr>
          <w:rFonts w:ascii="Georgia" w:hAnsi="Georgia"/>
          <w:sz w:val="24"/>
          <w:szCs w:val="24"/>
          <w:lang w:val="en-US"/>
        </w:rPr>
        <w:t>Sarkosyl</w:t>
      </w:r>
      <w:proofErr w:type="spellEnd"/>
      <w:r w:rsidRPr="00C63692">
        <w:rPr>
          <w:rFonts w:ascii="Georgia" w:hAnsi="Georgia"/>
          <w:sz w:val="24"/>
          <w:szCs w:val="24"/>
          <w:lang w:val="en-US"/>
        </w:rPr>
        <w:t>.</w:t>
      </w:r>
    </w:p>
    <w:p w:rsidR="00BA6CC4" w:rsidRDefault="00BA6CC4" w:rsidP="00BA6CC4">
      <w:pPr>
        <w:pStyle w:val="Prrafodelista"/>
        <w:numPr>
          <w:ilvl w:val="0"/>
          <w:numId w:val="5"/>
        </w:numPr>
        <w:jc w:val="both"/>
        <w:rPr>
          <w:rFonts w:ascii="Georgia" w:hAnsi="Georgia"/>
          <w:sz w:val="24"/>
          <w:szCs w:val="24"/>
        </w:rPr>
      </w:pPr>
      <w:r w:rsidRPr="00C63692">
        <w:rPr>
          <w:rFonts w:ascii="Georgia" w:hAnsi="Georgia"/>
          <w:sz w:val="24"/>
          <w:szCs w:val="24"/>
        </w:rPr>
        <w:t>2 ml de solución madre de 0.5 M EDTA</w:t>
      </w:r>
      <w:r>
        <w:rPr>
          <w:rFonts w:ascii="Georgia" w:hAnsi="Georgia"/>
          <w:sz w:val="24"/>
          <w:szCs w:val="24"/>
        </w:rPr>
        <w:t>.</w:t>
      </w:r>
    </w:p>
    <w:p w:rsidR="00BA6CC4" w:rsidRPr="00650F4B" w:rsidRDefault="00BA6CC4" w:rsidP="00650F4B">
      <w:pPr>
        <w:pStyle w:val="Prrafodelista"/>
        <w:numPr>
          <w:ilvl w:val="0"/>
          <w:numId w:val="5"/>
        </w:numPr>
        <w:jc w:val="both"/>
        <w:rPr>
          <w:rFonts w:ascii="Georgia" w:hAnsi="Georgia"/>
          <w:sz w:val="24"/>
          <w:szCs w:val="24"/>
        </w:rPr>
      </w:pPr>
      <w:r>
        <w:rPr>
          <w:rFonts w:ascii="Georgia" w:hAnsi="Georgia"/>
          <w:sz w:val="24"/>
          <w:szCs w:val="24"/>
        </w:rPr>
        <w:t xml:space="preserve">Aforar a 50 ml con agua destila estéril. </w:t>
      </w:r>
    </w:p>
    <w:p w:rsidR="00BA6CC4" w:rsidRPr="009B50C3" w:rsidRDefault="00BA6CC4" w:rsidP="00BA6CC4">
      <w:pPr>
        <w:pStyle w:val="Prrafodelista"/>
        <w:numPr>
          <w:ilvl w:val="0"/>
          <w:numId w:val="1"/>
        </w:numPr>
        <w:rPr>
          <w:rFonts w:ascii="Georgia" w:hAnsi="Georgia"/>
          <w:sz w:val="24"/>
          <w:szCs w:val="24"/>
          <w:u w:val="single"/>
        </w:rPr>
      </w:pPr>
      <w:r w:rsidRPr="009B50C3">
        <w:rPr>
          <w:rFonts w:ascii="Georgia" w:hAnsi="Georgia"/>
          <w:sz w:val="24"/>
          <w:szCs w:val="24"/>
          <w:u w:val="single"/>
        </w:rPr>
        <w:lastRenderedPageBreak/>
        <w:t>Precios de reactivos</w:t>
      </w:r>
    </w:p>
    <w:p w:rsidR="00BA6CC4" w:rsidRDefault="00BA6CC4" w:rsidP="00BA6CC4">
      <w:pPr>
        <w:pStyle w:val="Prrafodelista"/>
        <w:ind w:left="360"/>
        <w:rPr>
          <w:rFonts w:ascii="Georgia" w:hAnsi="Georgia"/>
          <w:b/>
          <w:bCs/>
          <w:sz w:val="20"/>
          <w:szCs w:val="20"/>
        </w:rPr>
      </w:pPr>
    </w:p>
    <w:p w:rsidR="00BA6CC4" w:rsidRPr="00BC60B6" w:rsidRDefault="00BA6CC4" w:rsidP="00BA6CC4">
      <w:pPr>
        <w:pStyle w:val="Prrafodelista"/>
        <w:ind w:left="360"/>
        <w:rPr>
          <w:rFonts w:ascii="Georgia" w:hAnsi="Georgia"/>
          <w:sz w:val="24"/>
          <w:szCs w:val="24"/>
        </w:rPr>
      </w:pPr>
      <w:r w:rsidRPr="00BC60B6">
        <w:rPr>
          <w:rFonts w:ascii="Georgia" w:hAnsi="Georgia"/>
          <w:sz w:val="24"/>
          <w:szCs w:val="24"/>
        </w:rPr>
        <w:t xml:space="preserve">El precio de los reactivos fue cotizado con proveedores </w:t>
      </w:r>
      <w:r>
        <w:rPr>
          <w:rFonts w:ascii="Georgia" w:hAnsi="Georgia"/>
          <w:sz w:val="24"/>
          <w:szCs w:val="24"/>
        </w:rPr>
        <w:t>nacionales y se presenta el promedio de los precios por las casas comerciales.</w:t>
      </w:r>
    </w:p>
    <w:p w:rsidR="00BA6CC4" w:rsidRDefault="00BA6CC4" w:rsidP="00BA6CC4">
      <w:pPr>
        <w:pStyle w:val="Prrafodelista"/>
        <w:ind w:left="360"/>
        <w:rPr>
          <w:rFonts w:ascii="Georgia" w:hAnsi="Georgia"/>
          <w:b/>
          <w:bCs/>
          <w:sz w:val="20"/>
          <w:szCs w:val="20"/>
        </w:rPr>
      </w:pPr>
    </w:p>
    <w:p w:rsidR="00BA6CC4" w:rsidRDefault="00BA6CC4" w:rsidP="00BA6CC4">
      <w:pPr>
        <w:jc w:val="both"/>
        <w:rPr>
          <w:rFonts w:ascii="Georgia" w:hAnsi="Georgia"/>
          <w:b/>
          <w:bCs/>
          <w:sz w:val="24"/>
          <w:szCs w:val="24"/>
        </w:rPr>
      </w:pPr>
      <w:proofErr w:type="spellStart"/>
      <w:r w:rsidRPr="00BC60B6">
        <w:rPr>
          <w:rFonts w:ascii="Georgia" w:hAnsi="Georgia"/>
          <w:b/>
          <w:bCs/>
          <w:sz w:val="24"/>
          <w:szCs w:val="24"/>
        </w:rPr>
        <w:t>Tabla</w:t>
      </w:r>
      <w:proofErr w:type="spellEnd"/>
      <w:r w:rsidRPr="00BC60B6">
        <w:rPr>
          <w:rFonts w:ascii="Georgia" w:hAnsi="Georgia"/>
          <w:b/>
          <w:bCs/>
          <w:sz w:val="24"/>
          <w:szCs w:val="24"/>
        </w:rPr>
        <w:t xml:space="preserve"> 1. </w:t>
      </w:r>
      <w:proofErr w:type="spellStart"/>
      <w:r w:rsidRPr="00BC60B6">
        <w:rPr>
          <w:rFonts w:ascii="Georgia" w:hAnsi="Georgia"/>
          <w:b/>
          <w:bCs/>
          <w:sz w:val="24"/>
          <w:szCs w:val="24"/>
        </w:rPr>
        <w:t>Reactivos</w:t>
      </w:r>
      <w:proofErr w:type="spellEnd"/>
      <w:r w:rsidRPr="00BC60B6">
        <w:rPr>
          <w:rFonts w:ascii="Georgia" w:hAnsi="Georgia"/>
          <w:b/>
          <w:bCs/>
          <w:sz w:val="24"/>
          <w:szCs w:val="24"/>
        </w:rPr>
        <w:t xml:space="preserve"> y </w:t>
      </w:r>
      <w:proofErr w:type="spellStart"/>
      <w:r w:rsidRPr="00BC60B6">
        <w:rPr>
          <w:rFonts w:ascii="Georgia" w:hAnsi="Georgia"/>
          <w:b/>
          <w:bCs/>
          <w:sz w:val="24"/>
          <w:szCs w:val="24"/>
        </w:rPr>
        <w:t>precios</w:t>
      </w:r>
      <w:proofErr w:type="spellEnd"/>
    </w:p>
    <w:tbl>
      <w:tblPr>
        <w:tblStyle w:val="Tablaconcuadrcula"/>
        <w:tblW w:w="88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8"/>
        <w:gridCol w:w="1177"/>
        <w:gridCol w:w="2392"/>
        <w:gridCol w:w="1177"/>
        <w:gridCol w:w="1306"/>
      </w:tblGrid>
      <w:tr w:rsidR="00BA6CC4" w:rsidRPr="009B50C3" w:rsidTr="0017075E">
        <w:tc>
          <w:tcPr>
            <w:tcW w:w="2828" w:type="dxa"/>
            <w:tcBorders>
              <w:top w:val="single" w:sz="4" w:space="0" w:color="auto"/>
              <w:bottom w:val="single" w:sz="4" w:space="0" w:color="auto"/>
            </w:tcBorders>
            <w:shd w:val="clear" w:color="auto" w:fill="EEECE1" w:themeFill="background2"/>
          </w:tcPr>
          <w:p w:rsidR="00BA6CC4" w:rsidRPr="009B50C3" w:rsidRDefault="00BA6CC4" w:rsidP="0017075E">
            <w:pPr>
              <w:jc w:val="center"/>
              <w:rPr>
                <w:rFonts w:ascii="Georgia" w:hAnsi="Georgia"/>
                <w:b/>
                <w:bCs/>
                <w:sz w:val="20"/>
                <w:szCs w:val="20"/>
              </w:rPr>
            </w:pPr>
            <w:r w:rsidRPr="009B50C3">
              <w:rPr>
                <w:rFonts w:ascii="Georgia" w:hAnsi="Georgia"/>
                <w:b/>
                <w:bCs/>
                <w:sz w:val="20"/>
                <w:szCs w:val="20"/>
              </w:rPr>
              <w:t>Reactivo</w:t>
            </w:r>
          </w:p>
        </w:tc>
        <w:tc>
          <w:tcPr>
            <w:tcW w:w="1177" w:type="dxa"/>
            <w:tcBorders>
              <w:top w:val="single" w:sz="4" w:space="0" w:color="auto"/>
              <w:bottom w:val="single" w:sz="4" w:space="0" w:color="auto"/>
            </w:tcBorders>
            <w:shd w:val="clear" w:color="auto" w:fill="EEECE1" w:themeFill="background2"/>
          </w:tcPr>
          <w:p w:rsidR="00BA6CC4" w:rsidRPr="009B50C3" w:rsidRDefault="00BA6CC4" w:rsidP="0017075E">
            <w:pPr>
              <w:jc w:val="center"/>
              <w:rPr>
                <w:rFonts w:ascii="Georgia" w:hAnsi="Georgia"/>
                <w:b/>
                <w:bCs/>
                <w:sz w:val="20"/>
                <w:szCs w:val="20"/>
              </w:rPr>
            </w:pPr>
            <w:r w:rsidRPr="009B50C3">
              <w:rPr>
                <w:rFonts w:ascii="Georgia" w:hAnsi="Georgia"/>
                <w:b/>
                <w:bCs/>
                <w:sz w:val="20"/>
                <w:szCs w:val="20"/>
              </w:rPr>
              <w:t>Cantidad</w:t>
            </w:r>
          </w:p>
          <w:p w:rsidR="00BA6CC4" w:rsidRPr="009B50C3" w:rsidRDefault="00BA6CC4" w:rsidP="0017075E">
            <w:pPr>
              <w:jc w:val="center"/>
              <w:rPr>
                <w:rFonts w:ascii="Georgia" w:hAnsi="Georgia"/>
                <w:b/>
                <w:bCs/>
                <w:sz w:val="20"/>
                <w:szCs w:val="20"/>
              </w:rPr>
            </w:pPr>
          </w:p>
        </w:tc>
        <w:tc>
          <w:tcPr>
            <w:tcW w:w="2392" w:type="dxa"/>
            <w:tcBorders>
              <w:top w:val="single" w:sz="4" w:space="0" w:color="auto"/>
              <w:bottom w:val="single" w:sz="4" w:space="0" w:color="auto"/>
            </w:tcBorders>
            <w:shd w:val="clear" w:color="auto" w:fill="EEECE1" w:themeFill="background2"/>
          </w:tcPr>
          <w:p w:rsidR="00BA6CC4" w:rsidRPr="009B50C3" w:rsidRDefault="00BA6CC4" w:rsidP="0017075E">
            <w:pPr>
              <w:jc w:val="center"/>
              <w:rPr>
                <w:rFonts w:ascii="Georgia" w:hAnsi="Georgia"/>
                <w:b/>
                <w:bCs/>
                <w:sz w:val="20"/>
                <w:szCs w:val="20"/>
              </w:rPr>
            </w:pPr>
            <w:r w:rsidRPr="009B50C3">
              <w:rPr>
                <w:rFonts w:ascii="Georgia" w:hAnsi="Georgia"/>
                <w:b/>
                <w:bCs/>
                <w:sz w:val="20"/>
                <w:szCs w:val="20"/>
              </w:rPr>
              <w:t>Precio aproximado*</w:t>
            </w:r>
          </w:p>
          <w:p w:rsidR="00BA6CC4" w:rsidRPr="009B50C3" w:rsidRDefault="00BA6CC4" w:rsidP="0017075E">
            <w:pPr>
              <w:jc w:val="center"/>
              <w:rPr>
                <w:rFonts w:ascii="Georgia" w:hAnsi="Georgia"/>
                <w:b/>
                <w:bCs/>
                <w:sz w:val="20"/>
                <w:szCs w:val="20"/>
              </w:rPr>
            </w:pPr>
            <w:r w:rsidRPr="009B50C3">
              <w:rPr>
                <w:rFonts w:ascii="Georgia" w:hAnsi="Georgia"/>
                <w:b/>
                <w:bCs/>
                <w:sz w:val="20"/>
                <w:szCs w:val="20"/>
              </w:rPr>
              <w:t>(pesos)</w:t>
            </w:r>
          </w:p>
        </w:tc>
        <w:tc>
          <w:tcPr>
            <w:tcW w:w="1177" w:type="dxa"/>
            <w:tcBorders>
              <w:top w:val="single" w:sz="4" w:space="0" w:color="auto"/>
              <w:bottom w:val="single" w:sz="4" w:space="0" w:color="auto"/>
            </w:tcBorders>
            <w:shd w:val="clear" w:color="auto" w:fill="EEECE1" w:themeFill="background2"/>
          </w:tcPr>
          <w:p w:rsidR="00BA6CC4" w:rsidRPr="009B50C3" w:rsidRDefault="00BA6CC4" w:rsidP="0017075E">
            <w:pPr>
              <w:jc w:val="center"/>
              <w:rPr>
                <w:rFonts w:ascii="Georgia" w:hAnsi="Georgia"/>
                <w:b/>
                <w:bCs/>
                <w:sz w:val="20"/>
                <w:szCs w:val="20"/>
              </w:rPr>
            </w:pPr>
            <w:r w:rsidRPr="009B50C3">
              <w:rPr>
                <w:rFonts w:ascii="Georgia" w:hAnsi="Georgia"/>
                <w:b/>
                <w:bCs/>
                <w:sz w:val="20"/>
                <w:szCs w:val="20"/>
              </w:rPr>
              <w:t>Número de muestras</w:t>
            </w:r>
          </w:p>
        </w:tc>
        <w:tc>
          <w:tcPr>
            <w:tcW w:w="1306" w:type="dxa"/>
            <w:tcBorders>
              <w:top w:val="single" w:sz="4" w:space="0" w:color="auto"/>
              <w:bottom w:val="single" w:sz="4" w:space="0" w:color="auto"/>
            </w:tcBorders>
            <w:shd w:val="clear" w:color="auto" w:fill="EEECE1" w:themeFill="background2"/>
          </w:tcPr>
          <w:p w:rsidR="00BA6CC4" w:rsidRPr="009B50C3" w:rsidRDefault="00BA6CC4" w:rsidP="0017075E">
            <w:pPr>
              <w:jc w:val="center"/>
              <w:rPr>
                <w:rFonts w:ascii="Georgia" w:hAnsi="Georgia"/>
                <w:b/>
                <w:bCs/>
                <w:sz w:val="20"/>
                <w:szCs w:val="20"/>
              </w:rPr>
            </w:pPr>
            <w:r w:rsidRPr="009B50C3">
              <w:rPr>
                <w:rFonts w:ascii="Georgia" w:hAnsi="Georgia"/>
                <w:b/>
                <w:bCs/>
                <w:sz w:val="20"/>
                <w:szCs w:val="20"/>
              </w:rPr>
              <w:t>Precio por muestra*</w:t>
            </w:r>
          </w:p>
          <w:p w:rsidR="00BA6CC4" w:rsidRPr="009B50C3" w:rsidRDefault="00BA6CC4" w:rsidP="0017075E">
            <w:pPr>
              <w:jc w:val="center"/>
              <w:rPr>
                <w:rFonts w:ascii="Georgia" w:hAnsi="Georgia"/>
                <w:b/>
                <w:bCs/>
                <w:sz w:val="20"/>
                <w:szCs w:val="20"/>
              </w:rPr>
            </w:pPr>
            <w:r w:rsidRPr="009B50C3">
              <w:rPr>
                <w:rFonts w:ascii="Georgia" w:hAnsi="Georgia"/>
                <w:b/>
                <w:bCs/>
                <w:sz w:val="20"/>
                <w:szCs w:val="20"/>
              </w:rPr>
              <w:t>(pesos)</w:t>
            </w:r>
          </w:p>
        </w:tc>
      </w:tr>
      <w:tr w:rsidR="00BA6CC4" w:rsidRPr="009B50C3" w:rsidTr="0017075E">
        <w:tc>
          <w:tcPr>
            <w:tcW w:w="2828" w:type="dxa"/>
            <w:tcBorders>
              <w:top w:val="single" w:sz="4" w:space="0" w:color="auto"/>
            </w:tcBorders>
          </w:tcPr>
          <w:p w:rsidR="00BA6CC4" w:rsidRPr="009B50C3" w:rsidRDefault="00BA6CC4" w:rsidP="0017075E">
            <w:pPr>
              <w:rPr>
                <w:rFonts w:ascii="Georgia" w:hAnsi="Georgia"/>
                <w:sz w:val="20"/>
                <w:szCs w:val="20"/>
              </w:rPr>
            </w:pPr>
            <w:r w:rsidRPr="009B50C3">
              <w:rPr>
                <w:rFonts w:ascii="Georgia" w:hAnsi="Georgia"/>
                <w:sz w:val="20"/>
                <w:szCs w:val="20"/>
              </w:rPr>
              <w:t>Tiocianato de guanidina (GITC)</w:t>
            </w:r>
          </w:p>
        </w:tc>
        <w:tc>
          <w:tcPr>
            <w:tcW w:w="1177" w:type="dxa"/>
            <w:tcBorders>
              <w:top w:val="single" w:sz="4" w:space="0" w:color="auto"/>
            </w:tcBorders>
          </w:tcPr>
          <w:p w:rsidR="00BA6CC4" w:rsidRPr="009B50C3" w:rsidRDefault="00BA6CC4" w:rsidP="0017075E">
            <w:pPr>
              <w:jc w:val="center"/>
              <w:rPr>
                <w:rFonts w:ascii="Georgia" w:hAnsi="Georgia"/>
                <w:sz w:val="20"/>
                <w:szCs w:val="20"/>
              </w:rPr>
            </w:pPr>
            <w:r w:rsidRPr="009B50C3">
              <w:rPr>
                <w:rFonts w:ascii="Georgia" w:hAnsi="Georgia"/>
                <w:sz w:val="20"/>
                <w:szCs w:val="20"/>
              </w:rPr>
              <w:t>500 g</w:t>
            </w:r>
          </w:p>
        </w:tc>
        <w:tc>
          <w:tcPr>
            <w:tcW w:w="2392" w:type="dxa"/>
            <w:tcBorders>
              <w:top w:val="single" w:sz="4" w:space="0" w:color="auto"/>
            </w:tcBorders>
          </w:tcPr>
          <w:p w:rsidR="00BA6CC4" w:rsidRPr="009B50C3" w:rsidRDefault="00BA6CC4" w:rsidP="0017075E">
            <w:pPr>
              <w:jc w:val="center"/>
              <w:rPr>
                <w:rFonts w:ascii="Georgia" w:hAnsi="Georgia"/>
                <w:sz w:val="20"/>
                <w:szCs w:val="20"/>
              </w:rPr>
            </w:pPr>
            <w:r w:rsidRPr="009B50C3">
              <w:rPr>
                <w:rFonts w:ascii="Georgia" w:hAnsi="Georgia"/>
                <w:sz w:val="20"/>
                <w:szCs w:val="20"/>
              </w:rPr>
              <w:t>$2 000 000</w:t>
            </w:r>
          </w:p>
        </w:tc>
        <w:tc>
          <w:tcPr>
            <w:tcW w:w="1177" w:type="dxa"/>
            <w:tcBorders>
              <w:top w:val="single" w:sz="4" w:space="0" w:color="auto"/>
            </w:tcBorders>
          </w:tcPr>
          <w:p w:rsidR="00BA6CC4" w:rsidRPr="009B50C3" w:rsidRDefault="00BA6CC4" w:rsidP="0017075E">
            <w:pPr>
              <w:jc w:val="center"/>
              <w:rPr>
                <w:rFonts w:ascii="Georgia" w:hAnsi="Georgia"/>
                <w:sz w:val="20"/>
                <w:szCs w:val="20"/>
              </w:rPr>
            </w:pPr>
            <w:r w:rsidRPr="009B50C3">
              <w:rPr>
                <w:rFonts w:ascii="Georgia" w:hAnsi="Georgia"/>
                <w:sz w:val="20"/>
                <w:szCs w:val="20"/>
              </w:rPr>
              <w:t>70oo</w:t>
            </w:r>
          </w:p>
        </w:tc>
        <w:tc>
          <w:tcPr>
            <w:tcW w:w="1306" w:type="dxa"/>
            <w:tcBorders>
              <w:top w:val="single" w:sz="4" w:space="0" w:color="auto"/>
            </w:tcBorders>
          </w:tcPr>
          <w:p w:rsidR="00BA6CC4" w:rsidRPr="009B50C3" w:rsidRDefault="00BA6CC4" w:rsidP="0017075E">
            <w:pPr>
              <w:jc w:val="center"/>
              <w:rPr>
                <w:rFonts w:ascii="Georgia" w:hAnsi="Georgia"/>
                <w:sz w:val="20"/>
                <w:szCs w:val="20"/>
              </w:rPr>
            </w:pPr>
            <w:r w:rsidRPr="009B50C3">
              <w:rPr>
                <w:rFonts w:ascii="Georgia" w:hAnsi="Georgia"/>
                <w:sz w:val="20"/>
                <w:szCs w:val="20"/>
              </w:rPr>
              <w:t>$286</w:t>
            </w:r>
          </w:p>
        </w:tc>
      </w:tr>
      <w:tr w:rsidR="00BA6CC4" w:rsidRPr="009B50C3" w:rsidTr="0017075E">
        <w:tc>
          <w:tcPr>
            <w:tcW w:w="2828" w:type="dxa"/>
          </w:tcPr>
          <w:p w:rsidR="00BA6CC4" w:rsidRPr="009B50C3" w:rsidRDefault="00BA6CC4" w:rsidP="0017075E">
            <w:pPr>
              <w:rPr>
                <w:rFonts w:ascii="Georgia" w:hAnsi="Georgia"/>
                <w:sz w:val="20"/>
                <w:szCs w:val="20"/>
              </w:rPr>
            </w:pPr>
            <w:proofErr w:type="spellStart"/>
            <w:r w:rsidRPr="009B50C3">
              <w:rPr>
                <w:rFonts w:ascii="Georgia" w:hAnsi="Georgia"/>
                <w:sz w:val="20"/>
                <w:szCs w:val="20"/>
              </w:rPr>
              <w:t>Sarkosyl</w:t>
            </w:r>
            <w:proofErr w:type="spellEnd"/>
          </w:p>
        </w:tc>
        <w:tc>
          <w:tcPr>
            <w:tcW w:w="1177" w:type="dxa"/>
          </w:tcPr>
          <w:p w:rsidR="00BA6CC4" w:rsidRPr="009B50C3" w:rsidRDefault="00BA6CC4" w:rsidP="0017075E">
            <w:pPr>
              <w:jc w:val="center"/>
              <w:rPr>
                <w:rFonts w:ascii="Georgia" w:hAnsi="Georgia"/>
                <w:sz w:val="20"/>
                <w:szCs w:val="20"/>
              </w:rPr>
            </w:pPr>
            <w:r w:rsidRPr="009B50C3">
              <w:rPr>
                <w:rFonts w:ascii="Georgia" w:hAnsi="Georgia"/>
                <w:sz w:val="20"/>
                <w:szCs w:val="20"/>
              </w:rPr>
              <w:t>25 g</w:t>
            </w:r>
          </w:p>
        </w:tc>
        <w:tc>
          <w:tcPr>
            <w:tcW w:w="2392" w:type="dxa"/>
          </w:tcPr>
          <w:p w:rsidR="00BA6CC4" w:rsidRPr="009B50C3" w:rsidRDefault="00BA6CC4" w:rsidP="0017075E">
            <w:pPr>
              <w:jc w:val="center"/>
              <w:rPr>
                <w:rFonts w:ascii="Georgia" w:hAnsi="Georgia"/>
                <w:sz w:val="20"/>
                <w:szCs w:val="20"/>
              </w:rPr>
            </w:pPr>
            <w:r w:rsidRPr="009B50C3">
              <w:rPr>
                <w:rFonts w:ascii="Georgia" w:hAnsi="Georgia"/>
                <w:sz w:val="20"/>
                <w:szCs w:val="20"/>
              </w:rPr>
              <w:t>$ 1 470 000</w:t>
            </w:r>
          </w:p>
        </w:tc>
        <w:tc>
          <w:tcPr>
            <w:tcW w:w="1177" w:type="dxa"/>
          </w:tcPr>
          <w:p w:rsidR="00BA6CC4" w:rsidRPr="009B50C3" w:rsidRDefault="00BA6CC4" w:rsidP="0017075E">
            <w:pPr>
              <w:jc w:val="center"/>
              <w:rPr>
                <w:rFonts w:ascii="Georgia" w:hAnsi="Georgia"/>
                <w:sz w:val="20"/>
                <w:szCs w:val="20"/>
              </w:rPr>
            </w:pPr>
            <w:r w:rsidRPr="009B50C3">
              <w:rPr>
                <w:rFonts w:ascii="Georgia" w:hAnsi="Georgia"/>
                <w:sz w:val="20"/>
                <w:szCs w:val="20"/>
              </w:rPr>
              <w:t>12500</w:t>
            </w:r>
          </w:p>
        </w:tc>
        <w:tc>
          <w:tcPr>
            <w:tcW w:w="1306" w:type="dxa"/>
          </w:tcPr>
          <w:p w:rsidR="00BA6CC4" w:rsidRPr="009B50C3" w:rsidRDefault="00BA6CC4" w:rsidP="0017075E">
            <w:pPr>
              <w:jc w:val="center"/>
              <w:rPr>
                <w:rFonts w:ascii="Georgia" w:hAnsi="Georgia"/>
                <w:sz w:val="20"/>
                <w:szCs w:val="20"/>
              </w:rPr>
            </w:pPr>
            <w:r w:rsidRPr="009B50C3">
              <w:rPr>
                <w:rFonts w:ascii="Georgia" w:hAnsi="Georgia"/>
                <w:sz w:val="20"/>
                <w:szCs w:val="20"/>
              </w:rPr>
              <w:t>$117</w:t>
            </w:r>
          </w:p>
        </w:tc>
      </w:tr>
      <w:tr w:rsidR="00BA6CC4" w:rsidRPr="009B50C3" w:rsidTr="0017075E">
        <w:tc>
          <w:tcPr>
            <w:tcW w:w="2828" w:type="dxa"/>
          </w:tcPr>
          <w:p w:rsidR="00BA6CC4" w:rsidRPr="009B50C3" w:rsidRDefault="00BA6CC4" w:rsidP="0017075E">
            <w:pPr>
              <w:rPr>
                <w:rFonts w:ascii="Georgia" w:hAnsi="Georgia"/>
                <w:sz w:val="20"/>
                <w:szCs w:val="20"/>
              </w:rPr>
            </w:pPr>
            <w:r w:rsidRPr="009B50C3">
              <w:rPr>
                <w:rFonts w:ascii="Georgia" w:hAnsi="Georgia"/>
                <w:sz w:val="20"/>
                <w:szCs w:val="20"/>
              </w:rPr>
              <w:t>Perlas Magnéticas</w:t>
            </w:r>
          </w:p>
          <w:p w:rsidR="00BA6CC4" w:rsidRPr="009B50C3" w:rsidRDefault="00BA6CC4" w:rsidP="0017075E">
            <w:pPr>
              <w:rPr>
                <w:rFonts w:ascii="Georgia" w:hAnsi="Georgia"/>
                <w:sz w:val="20"/>
                <w:szCs w:val="20"/>
                <w:lang w:val="en-US"/>
              </w:rPr>
            </w:pPr>
            <w:r w:rsidRPr="009B50C3">
              <w:rPr>
                <w:rFonts w:ascii="Georgia" w:hAnsi="Georgia"/>
                <w:sz w:val="20"/>
                <w:szCs w:val="20"/>
                <w:lang w:val="en-US"/>
              </w:rPr>
              <w:t>GE Healthcare Sera-Mag Carboxylate-Modified</w:t>
            </w:r>
          </w:p>
        </w:tc>
        <w:tc>
          <w:tcPr>
            <w:tcW w:w="1177" w:type="dxa"/>
          </w:tcPr>
          <w:p w:rsidR="00BA6CC4" w:rsidRPr="009B50C3" w:rsidRDefault="00BA6CC4" w:rsidP="0017075E">
            <w:pPr>
              <w:jc w:val="center"/>
              <w:rPr>
                <w:rFonts w:ascii="Georgia" w:hAnsi="Georgia"/>
                <w:sz w:val="20"/>
                <w:szCs w:val="20"/>
                <w:lang w:val="en-US"/>
              </w:rPr>
            </w:pPr>
          </w:p>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15 mL</w:t>
            </w:r>
          </w:p>
        </w:tc>
        <w:tc>
          <w:tcPr>
            <w:tcW w:w="2392" w:type="dxa"/>
          </w:tcPr>
          <w:p w:rsidR="00BA6CC4" w:rsidRPr="009B50C3" w:rsidRDefault="00BA6CC4" w:rsidP="0017075E">
            <w:pPr>
              <w:jc w:val="center"/>
              <w:rPr>
                <w:rFonts w:ascii="Georgia" w:hAnsi="Georgia"/>
                <w:sz w:val="20"/>
                <w:szCs w:val="20"/>
                <w:lang w:val="en-US"/>
              </w:rPr>
            </w:pPr>
          </w:p>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$3 000 000</w:t>
            </w:r>
          </w:p>
        </w:tc>
        <w:tc>
          <w:tcPr>
            <w:tcW w:w="1177" w:type="dxa"/>
          </w:tcPr>
          <w:p w:rsidR="00BA6CC4" w:rsidRPr="009B50C3" w:rsidRDefault="00BA6CC4" w:rsidP="0017075E">
            <w:pPr>
              <w:jc w:val="center"/>
              <w:rPr>
                <w:rFonts w:ascii="Georgia" w:hAnsi="Georgia"/>
                <w:sz w:val="20"/>
                <w:szCs w:val="20"/>
                <w:lang w:val="en-US"/>
              </w:rPr>
            </w:pPr>
          </w:p>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18750</w:t>
            </w:r>
          </w:p>
        </w:tc>
        <w:tc>
          <w:tcPr>
            <w:tcW w:w="1306" w:type="dxa"/>
          </w:tcPr>
          <w:p w:rsidR="00BA6CC4" w:rsidRPr="009B50C3" w:rsidRDefault="00BA6CC4" w:rsidP="0017075E">
            <w:pPr>
              <w:jc w:val="center"/>
              <w:rPr>
                <w:rFonts w:ascii="Georgia" w:hAnsi="Georgia"/>
                <w:sz w:val="20"/>
                <w:szCs w:val="20"/>
                <w:lang w:val="en-US"/>
              </w:rPr>
            </w:pPr>
          </w:p>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$160</w:t>
            </w:r>
          </w:p>
        </w:tc>
      </w:tr>
      <w:tr w:rsidR="00BA6CC4" w:rsidRPr="009B50C3" w:rsidTr="0017075E">
        <w:trPr>
          <w:trHeight w:val="260"/>
        </w:trPr>
        <w:tc>
          <w:tcPr>
            <w:tcW w:w="2828" w:type="dxa"/>
          </w:tcPr>
          <w:p w:rsidR="00BA6CC4" w:rsidRPr="009B50C3" w:rsidRDefault="00BA6CC4" w:rsidP="0017075E">
            <w:pPr>
              <w:rPr>
                <w:rFonts w:ascii="Georgia" w:hAnsi="Georgia"/>
                <w:sz w:val="20"/>
                <w:szCs w:val="20"/>
                <w:lang w:val="en-US"/>
              </w:rPr>
            </w:pPr>
            <w:r w:rsidRPr="009B50C3">
              <w:rPr>
                <w:rFonts w:ascii="Georgia" w:hAnsi="Georgia"/>
                <w:sz w:val="20"/>
                <w:szCs w:val="20"/>
                <w:lang w:val="en-US"/>
              </w:rPr>
              <w:t>Isopropanol</w:t>
            </w:r>
          </w:p>
        </w:tc>
        <w:tc>
          <w:tcPr>
            <w:tcW w:w="1177"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500 mL</w:t>
            </w:r>
          </w:p>
        </w:tc>
        <w:tc>
          <w:tcPr>
            <w:tcW w:w="2392"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$300 000</w:t>
            </w:r>
          </w:p>
        </w:tc>
        <w:tc>
          <w:tcPr>
            <w:tcW w:w="1177"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1250</w:t>
            </w:r>
          </w:p>
        </w:tc>
        <w:tc>
          <w:tcPr>
            <w:tcW w:w="1306"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$240</w:t>
            </w:r>
          </w:p>
        </w:tc>
      </w:tr>
      <w:tr w:rsidR="00BA6CC4" w:rsidRPr="009B50C3" w:rsidTr="0017075E">
        <w:tc>
          <w:tcPr>
            <w:tcW w:w="2828" w:type="dxa"/>
          </w:tcPr>
          <w:p w:rsidR="00BA6CC4" w:rsidRPr="009B50C3" w:rsidRDefault="00BA6CC4" w:rsidP="0017075E">
            <w:pPr>
              <w:rPr>
                <w:rFonts w:ascii="Georgia" w:hAnsi="Georgia"/>
                <w:sz w:val="20"/>
                <w:szCs w:val="20"/>
                <w:lang w:val="en-US"/>
              </w:rPr>
            </w:pPr>
            <w:r w:rsidRPr="009B50C3">
              <w:rPr>
                <w:rFonts w:ascii="Georgia" w:hAnsi="Georgia"/>
                <w:sz w:val="20"/>
                <w:szCs w:val="20"/>
                <w:lang w:val="en-US"/>
              </w:rPr>
              <w:t>DTA</w:t>
            </w:r>
          </w:p>
        </w:tc>
        <w:tc>
          <w:tcPr>
            <w:tcW w:w="1177"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250 g</w:t>
            </w:r>
          </w:p>
        </w:tc>
        <w:tc>
          <w:tcPr>
            <w:tcW w:w="2392"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$ 250 000</w:t>
            </w:r>
          </w:p>
        </w:tc>
        <w:tc>
          <w:tcPr>
            <w:tcW w:w="1177"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1000</w:t>
            </w:r>
          </w:p>
        </w:tc>
        <w:tc>
          <w:tcPr>
            <w:tcW w:w="1306"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$250</w:t>
            </w:r>
          </w:p>
        </w:tc>
      </w:tr>
      <w:tr w:rsidR="00BA6CC4" w:rsidRPr="009B50C3" w:rsidTr="0017075E">
        <w:tc>
          <w:tcPr>
            <w:tcW w:w="2828" w:type="dxa"/>
          </w:tcPr>
          <w:p w:rsidR="00BA6CC4" w:rsidRPr="009B50C3" w:rsidRDefault="00BA6CC4" w:rsidP="0017075E">
            <w:pPr>
              <w:rPr>
                <w:rFonts w:ascii="Georgia" w:hAnsi="Georgia"/>
                <w:sz w:val="20"/>
                <w:szCs w:val="20"/>
                <w:lang w:val="en-US"/>
              </w:rPr>
            </w:pPr>
            <w:r w:rsidRPr="009B50C3">
              <w:rPr>
                <w:rFonts w:ascii="Georgia" w:hAnsi="Georgia"/>
                <w:sz w:val="20"/>
                <w:szCs w:val="20"/>
                <w:lang w:val="en-US"/>
              </w:rPr>
              <w:t>Ethanol</w:t>
            </w:r>
          </w:p>
          <w:p w:rsidR="00BA6CC4" w:rsidRPr="009B50C3" w:rsidRDefault="00BA6CC4" w:rsidP="0017075E">
            <w:pPr>
              <w:rPr>
                <w:rFonts w:ascii="Georgia" w:hAnsi="Georgia"/>
                <w:sz w:val="20"/>
                <w:szCs w:val="20"/>
                <w:lang w:val="en-US"/>
              </w:rPr>
            </w:pPr>
          </w:p>
        </w:tc>
        <w:tc>
          <w:tcPr>
            <w:tcW w:w="1177"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2500 mL</w:t>
            </w:r>
          </w:p>
        </w:tc>
        <w:tc>
          <w:tcPr>
            <w:tcW w:w="2392"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$200 000</w:t>
            </w:r>
          </w:p>
        </w:tc>
        <w:tc>
          <w:tcPr>
            <w:tcW w:w="1177"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6250</w:t>
            </w:r>
          </w:p>
        </w:tc>
        <w:tc>
          <w:tcPr>
            <w:tcW w:w="1306"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$ 32</w:t>
            </w:r>
          </w:p>
        </w:tc>
      </w:tr>
      <w:tr w:rsidR="00BA6CC4" w:rsidRPr="009B50C3" w:rsidTr="0017075E">
        <w:tc>
          <w:tcPr>
            <w:tcW w:w="2828" w:type="dxa"/>
          </w:tcPr>
          <w:p w:rsidR="00BA6CC4" w:rsidRPr="009B50C3" w:rsidRDefault="00BA6CC4" w:rsidP="0017075E">
            <w:pPr>
              <w:rPr>
                <w:rFonts w:ascii="Georgia" w:hAnsi="Georgia"/>
                <w:sz w:val="20"/>
                <w:szCs w:val="20"/>
                <w:lang w:val="en-US"/>
              </w:rPr>
            </w:pPr>
            <w:proofErr w:type="spellStart"/>
            <w:r w:rsidRPr="009B50C3">
              <w:rPr>
                <w:rFonts w:ascii="Georgia" w:hAnsi="Georgia"/>
                <w:sz w:val="20"/>
                <w:szCs w:val="20"/>
                <w:lang w:val="en-US"/>
              </w:rPr>
              <w:t>Proteinasa</w:t>
            </w:r>
            <w:proofErr w:type="spellEnd"/>
            <w:r w:rsidRPr="009B50C3">
              <w:rPr>
                <w:rFonts w:ascii="Georgia" w:hAnsi="Georgia"/>
                <w:sz w:val="20"/>
                <w:szCs w:val="20"/>
                <w:lang w:val="en-US"/>
              </w:rPr>
              <w:t xml:space="preserve"> K</w:t>
            </w:r>
          </w:p>
          <w:p w:rsidR="00BA6CC4" w:rsidRPr="009B50C3" w:rsidRDefault="00BA6CC4" w:rsidP="0017075E">
            <w:pPr>
              <w:rPr>
                <w:rFonts w:ascii="Georgia" w:hAnsi="Georgia"/>
                <w:sz w:val="20"/>
                <w:szCs w:val="20"/>
                <w:lang w:val="en-US"/>
              </w:rPr>
            </w:pPr>
            <w:r w:rsidRPr="009B50C3">
              <w:rPr>
                <w:rFonts w:ascii="Georgia" w:hAnsi="Georgia"/>
                <w:sz w:val="20"/>
                <w:szCs w:val="20"/>
                <w:lang w:val="en-US"/>
              </w:rPr>
              <w:t>(20 mg/mL)</w:t>
            </w:r>
          </w:p>
        </w:tc>
        <w:tc>
          <w:tcPr>
            <w:tcW w:w="1177"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6 mL</w:t>
            </w:r>
          </w:p>
        </w:tc>
        <w:tc>
          <w:tcPr>
            <w:tcW w:w="2392"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300 000</w:t>
            </w:r>
          </w:p>
        </w:tc>
        <w:tc>
          <w:tcPr>
            <w:tcW w:w="1177"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500</w:t>
            </w:r>
          </w:p>
        </w:tc>
        <w:tc>
          <w:tcPr>
            <w:tcW w:w="1306" w:type="dxa"/>
          </w:tcPr>
          <w:p w:rsidR="00BA6CC4" w:rsidRPr="009B50C3" w:rsidRDefault="00BA6CC4" w:rsidP="0017075E">
            <w:pPr>
              <w:jc w:val="center"/>
              <w:rPr>
                <w:rFonts w:ascii="Georgia" w:hAnsi="Georgia"/>
                <w:sz w:val="20"/>
                <w:szCs w:val="20"/>
                <w:lang w:val="en-US"/>
              </w:rPr>
            </w:pPr>
            <w:r w:rsidRPr="009B50C3">
              <w:rPr>
                <w:rFonts w:ascii="Georgia" w:hAnsi="Georgia"/>
                <w:sz w:val="20"/>
                <w:szCs w:val="20"/>
                <w:lang w:val="en-US"/>
              </w:rPr>
              <w:t>$600</w:t>
            </w:r>
          </w:p>
        </w:tc>
      </w:tr>
      <w:tr w:rsidR="00BA6CC4" w:rsidRPr="009B50C3" w:rsidTr="0017075E">
        <w:tc>
          <w:tcPr>
            <w:tcW w:w="2828" w:type="dxa"/>
            <w:shd w:val="clear" w:color="auto" w:fill="595959" w:themeFill="text1" w:themeFillTint="A6"/>
          </w:tcPr>
          <w:p w:rsidR="00BA6CC4" w:rsidRPr="009B50C3" w:rsidRDefault="00BA6CC4" w:rsidP="0017075E">
            <w:pPr>
              <w:jc w:val="both"/>
              <w:rPr>
                <w:rFonts w:ascii="Georgia" w:hAnsi="Georgia"/>
                <w:sz w:val="20"/>
                <w:szCs w:val="20"/>
                <w:lang w:val="en-US"/>
              </w:rPr>
            </w:pPr>
          </w:p>
        </w:tc>
        <w:tc>
          <w:tcPr>
            <w:tcW w:w="1177" w:type="dxa"/>
            <w:shd w:val="clear" w:color="auto" w:fill="595959" w:themeFill="text1" w:themeFillTint="A6"/>
          </w:tcPr>
          <w:p w:rsidR="00BA6CC4" w:rsidRPr="009B50C3" w:rsidRDefault="00BA6CC4" w:rsidP="0017075E">
            <w:pPr>
              <w:jc w:val="both"/>
              <w:rPr>
                <w:rFonts w:ascii="Georgia" w:hAnsi="Georgia"/>
                <w:sz w:val="20"/>
                <w:szCs w:val="20"/>
                <w:lang w:val="en-US"/>
              </w:rPr>
            </w:pPr>
          </w:p>
        </w:tc>
        <w:tc>
          <w:tcPr>
            <w:tcW w:w="2392" w:type="dxa"/>
            <w:shd w:val="clear" w:color="auto" w:fill="595959" w:themeFill="text1" w:themeFillTint="A6"/>
          </w:tcPr>
          <w:p w:rsidR="00BA6CC4" w:rsidRPr="009B50C3" w:rsidRDefault="00BA6CC4" w:rsidP="0017075E">
            <w:pPr>
              <w:jc w:val="both"/>
              <w:rPr>
                <w:rFonts w:ascii="Georgia" w:hAnsi="Georgia"/>
                <w:sz w:val="20"/>
                <w:szCs w:val="20"/>
                <w:lang w:val="en-US"/>
              </w:rPr>
            </w:pPr>
          </w:p>
        </w:tc>
        <w:tc>
          <w:tcPr>
            <w:tcW w:w="1177" w:type="dxa"/>
            <w:shd w:val="clear" w:color="auto" w:fill="595959" w:themeFill="text1" w:themeFillTint="A6"/>
          </w:tcPr>
          <w:p w:rsidR="00BA6CC4" w:rsidRPr="009B50C3" w:rsidRDefault="00BA6CC4" w:rsidP="0017075E">
            <w:pPr>
              <w:jc w:val="both"/>
              <w:rPr>
                <w:rFonts w:ascii="Georgia" w:hAnsi="Georgia"/>
                <w:sz w:val="20"/>
                <w:szCs w:val="20"/>
                <w:lang w:val="en-US"/>
              </w:rPr>
            </w:pPr>
          </w:p>
        </w:tc>
        <w:tc>
          <w:tcPr>
            <w:tcW w:w="1306" w:type="dxa"/>
            <w:shd w:val="clear" w:color="auto" w:fill="595959" w:themeFill="text1" w:themeFillTint="A6"/>
          </w:tcPr>
          <w:p w:rsidR="00BA6CC4" w:rsidRPr="009B50C3" w:rsidRDefault="00BA6CC4" w:rsidP="0017075E">
            <w:pPr>
              <w:jc w:val="both"/>
              <w:rPr>
                <w:rFonts w:ascii="Georgia" w:hAnsi="Georgia"/>
                <w:sz w:val="20"/>
                <w:szCs w:val="20"/>
                <w:lang w:val="en-US"/>
              </w:rPr>
            </w:pPr>
          </w:p>
        </w:tc>
      </w:tr>
      <w:tr w:rsidR="00BA6CC4" w:rsidRPr="009B50C3" w:rsidTr="0017075E">
        <w:tc>
          <w:tcPr>
            <w:tcW w:w="2828" w:type="dxa"/>
          </w:tcPr>
          <w:p w:rsidR="00BA6CC4" w:rsidRPr="009B50C3" w:rsidRDefault="00BA6CC4" w:rsidP="0017075E">
            <w:pPr>
              <w:jc w:val="both"/>
              <w:rPr>
                <w:rFonts w:ascii="Georgia" w:hAnsi="Georgia"/>
                <w:sz w:val="20"/>
                <w:szCs w:val="20"/>
                <w:lang w:val="en-US"/>
              </w:rPr>
            </w:pPr>
          </w:p>
        </w:tc>
        <w:tc>
          <w:tcPr>
            <w:tcW w:w="1177" w:type="dxa"/>
          </w:tcPr>
          <w:p w:rsidR="00BA6CC4" w:rsidRPr="009B50C3" w:rsidRDefault="00BA6CC4" w:rsidP="0017075E">
            <w:pPr>
              <w:jc w:val="both"/>
              <w:rPr>
                <w:rFonts w:ascii="Georgia" w:hAnsi="Georgia"/>
                <w:sz w:val="20"/>
                <w:szCs w:val="20"/>
                <w:lang w:val="en-US"/>
              </w:rPr>
            </w:pPr>
          </w:p>
        </w:tc>
        <w:tc>
          <w:tcPr>
            <w:tcW w:w="2392" w:type="dxa"/>
          </w:tcPr>
          <w:p w:rsidR="00BA6CC4" w:rsidRPr="009B50C3" w:rsidRDefault="00BA6CC4" w:rsidP="0017075E">
            <w:pPr>
              <w:jc w:val="both"/>
              <w:rPr>
                <w:rFonts w:ascii="Georgia" w:hAnsi="Georgia"/>
                <w:sz w:val="20"/>
                <w:szCs w:val="20"/>
                <w:lang w:val="en-US"/>
              </w:rPr>
            </w:pPr>
          </w:p>
        </w:tc>
        <w:tc>
          <w:tcPr>
            <w:tcW w:w="1177" w:type="dxa"/>
          </w:tcPr>
          <w:p w:rsidR="00BA6CC4" w:rsidRPr="009B50C3" w:rsidRDefault="00BA6CC4" w:rsidP="0017075E">
            <w:pPr>
              <w:jc w:val="both"/>
              <w:rPr>
                <w:rFonts w:ascii="Georgia" w:hAnsi="Georgia"/>
                <w:sz w:val="20"/>
                <w:szCs w:val="20"/>
                <w:lang w:val="en-US"/>
              </w:rPr>
            </w:pPr>
            <w:r w:rsidRPr="009B50C3">
              <w:rPr>
                <w:rFonts w:ascii="Georgia" w:hAnsi="Georgia"/>
                <w:sz w:val="20"/>
                <w:szCs w:val="20"/>
                <w:lang w:val="en-US"/>
              </w:rPr>
              <w:t>Total</w:t>
            </w:r>
          </w:p>
        </w:tc>
        <w:tc>
          <w:tcPr>
            <w:tcW w:w="1306" w:type="dxa"/>
          </w:tcPr>
          <w:p w:rsidR="00BA6CC4" w:rsidRPr="009B50C3" w:rsidRDefault="00BA6CC4" w:rsidP="0017075E">
            <w:pPr>
              <w:jc w:val="right"/>
              <w:rPr>
                <w:rFonts w:ascii="Georgia" w:hAnsi="Georgia"/>
                <w:sz w:val="20"/>
                <w:szCs w:val="20"/>
                <w:lang w:val="en-US"/>
              </w:rPr>
            </w:pPr>
            <w:r w:rsidRPr="009B50C3">
              <w:rPr>
                <w:rFonts w:ascii="Georgia" w:hAnsi="Georgia"/>
                <w:sz w:val="20"/>
                <w:szCs w:val="20"/>
                <w:lang w:val="en-US"/>
              </w:rPr>
              <w:t>$1685</w:t>
            </w:r>
          </w:p>
        </w:tc>
      </w:tr>
    </w:tbl>
    <w:p w:rsidR="00BA6CC4" w:rsidRDefault="00BA6CC4" w:rsidP="00BA6CC4">
      <w:pPr>
        <w:jc w:val="both"/>
        <w:rPr>
          <w:rFonts w:ascii="Georgia" w:hAnsi="Georgia"/>
          <w:sz w:val="20"/>
          <w:szCs w:val="20"/>
          <w:lang w:val="en-US"/>
        </w:rPr>
      </w:pPr>
      <w:r w:rsidRPr="00D20462">
        <w:rPr>
          <w:rFonts w:ascii="Georgia" w:hAnsi="Georgia"/>
          <w:sz w:val="20"/>
          <w:szCs w:val="20"/>
          <w:lang w:val="en-US"/>
        </w:rPr>
        <w:t>*</w:t>
      </w:r>
      <w:proofErr w:type="spellStart"/>
      <w:r w:rsidRPr="00D20462">
        <w:rPr>
          <w:rFonts w:ascii="Georgia" w:hAnsi="Georgia"/>
          <w:sz w:val="20"/>
          <w:szCs w:val="20"/>
          <w:lang w:val="en-US"/>
        </w:rPr>
        <w:t>precio</w:t>
      </w:r>
      <w:proofErr w:type="spellEnd"/>
      <w:r w:rsidRPr="00D20462">
        <w:rPr>
          <w:rFonts w:ascii="Georgia" w:hAnsi="Georgia"/>
          <w:sz w:val="20"/>
          <w:szCs w:val="20"/>
          <w:lang w:val="en-US"/>
        </w:rPr>
        <w:t xml:space="preserve"> </w:t>
      </w:r>
      <w:proofErr w:type="spellStart"/>
      <w:r w:rsidRPr="00D20462">
        <w:rPr>
          <w:rFonts w:ascii="Georgia" w:hAnsi="Georgia"/>
          <w:sz w:val="20"/>
          <w:szCs w:val="20"/>
          <w:lang w:val="en-US"/>
        </w:rPr>
        <w:t>en</w:t>
      </w:r>
      <w:proofErr w:type="spellEnd"/>
      <w:r w:rsidRPr="00D20462">
        <w:rPr>
          <w:rFonts w:ascii="Georgia" w:hAnsi="Georgia"/>
          <w:sz w:val="20"/>
          <w:szCs w:val="20"/>
          <w:lang w:val="en-US"/>
        </w:rPr>
        <w:t xml:space="preserve"> pesos </w:t>
      </w:r>
      <w:proofErr w:type="spellStart"/>
      <w:r>
        <w:rPr>
          <w:rFonts w:ascii="Georgia" w:hAnsi="Georgia"/>
          <w:sz w:val="20"/>
          <w:szCs w:val="20"/>
          <w:lang w:val="en-US"/>
        </w:rPr>
        <w:t>c</w:t>
      </w:r>
      <w:r w:rsidRPr="00D20462">
        <w:rPr>
          <w:rFonts w:ascii="Georgia" w:hAnsi="Georgia"/>
          <w:sz w:val="20"/>
          <w:szCs w:val="20"/>
          <w:lang w:val="en-US"/>
        </w:rPr>
        <w:t>olombianos</w:t>
      </w:r>
      <w:proofErr w:type="spellEnd"/>
    </w:p>
    <w:p w:rsidR="00BA6CC4" w:rsidRDefault="00BA6CC4" w:rsidP="00BA6CC4">
      <w:pPr>
        <w:jc w:val="both"/>
        <w:rPr>
          <w:rFonts w:ascii="Georgia" w:hAnsi="Georgia"/>
          <w:sz w:val="20"/>
          <w:szCs w:val="20"/>
          <w:lang w:val="en-US"/>
        </w:rPr>
      </w:pPr>
    </w:p>
    <w:p w:rsidR="00BA6CC4" w:rsidRDefault="00BA6CC4" w:rsidP="00BA6CC4">
      <w:pPr>
        <w:jc w:val="both"/>
        <w:rPr>
          <w:rFonts w:ascii="Georgia" w:hAnsi="Georgia"/>
          <w:sz w:val="20"/>
          <w:szCs w:val="20"/>
          <w:lang w:val="en-US"/>
        </w:rPr>
      </w:pPr>
    </w:p>
    <w:p w:rsidR="00BA6CC4" w:rsidRPr="00781BF5" w:rsidRDefault="00BA6CC4" w:rsidP="00BA6CC4">
      <w:pPr>
        <w:pStyle w:val="Prrafodelista"/>
        <w:numPr>
          <w:ilvl w:val="0"/>
          <w:numId w:val="3"/>
        </w:numPr>
        <w:rPr>
          <w:rFonts w:ascii="Georgia" w:hAnsi="Georgia"/>
          <w:b/>
          <w:bCs/>
          <w:sz w:val="24"/>
          <w:szCs w:val="24"/>
        </w:rPr>
      </w:pPr>
      <w:r w:rsidRPr="00781BF5">
        <w:rPr>
          <w:rFonts w:ascii="Georgia" w:hAnsi="Georgia"/>
          <w:b/>
          <w:bCs/>
          <w:sz w:val="24"/>
          <w:szCs w:val="24"/>
        </w:rPr>
        <w:t>COMPARACIÓN M</w:t>
      </w:r>
      <w:r>
        <w:rPr>
          <w:rFonts w:ascii="Georgia" w:hAnsi="Georgia"/>
          <w:b/>
          <w:bCs/>
          <w:sz w:val="24"/>
          <w:szCs w:val="24"/>
        </w:rPr>
        <w:t>É</w:t>
      </w:r>
      <w:r w:rsidRPr="00781BF5">
        <w:rPr>
          <w:rFonts w:ascii="Georgia" w:hAnsi="Georgia"/>
          <w:b/>
          <w:bCs/>
          <w:sz w:val="24"/>
          <w:szCs w:val="24"/>
        </w:rPr>
        <w:t>TODOS</w:t>
      </w:r>
    </w:p>
    <w:p w:rsidR="00BA6CC4" w:rsidRDefault="00BA6CC4" w:rsidP="00BA6CC4">
      <w:pPr>
        <w:rPr>
          <w:rFonts w:ascii="Georgia" w:hAnsi="Georgia"/>
          <w:sz w:val="24"/>
          <w:szCs w:val="24"/>
        </w:rPr>
      </w:pPr>
      <w:r>
        <w:rPr>
          <w:rFonts w:ascii="Georgia" w:hAnsi="Georgia"/>
          <w:noProof/>
          <w:sz w:val="24"/>
          <w:szCs w:val="24"/>
        </w:rPr>
        <w:drawing>
          <wp:inline distT="0" distB="0" distL="0" distR="0" wp14:anchorId="1DACD8B3" wp14:editId="0B01FA3C">
            <wp:extent cx="5600700" cy="24098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2409825"/>
                    </a:xfrm>
                    <a:prstGeom prst="rect">
                      <a:avLst/>
                    </a:prstGeom>
                    <a:noFill/>
                    <a:ln>
                      <a:noFill/>
                    </a:ln>
                  </pic:spPr>
                </pic:pic>
              </a:graphicData>
            </a:graphic>
          </wp:inline>
        </w:drawing>
      </w:r>
    </w:p>
    <w:p w:rsidR="00BA6CC4" w:rsidRPr="00BA6CC4" w:rsidRDefault="00BA6CC4" w:rsidP="00BA6CC4">
      <w:pPr>
        <w:jc w:val="both"/>
        <w:rPr>
          <w:rFonts w:ascii="Georgia" w:hAnsi="Georgia"/>
          <w:sz w:val="24"/>
          <w:szCs w:val="24"/>
          <w:lang w:val="es-CO"/>
        </w:rPr>
      </w:pPr>
      <w:r w:rsidRPr="00BA6CC4">
        <w:rPr>
          <w:rFonts w:ascii="Georgia" w:hAnsi="Georgia"/>
          <w:b/>
          <w:bCs/>
          <w:sz w:val="24"/>
          <w:szCs w:val="24"/>
          <w:lang w:val="es-CO"/>
        </w:rPr>
        <w:t>Figura 1. Evaluación de la extracción de ARN por perlas magnéticas para el diagnóstico de SARS-Cov2.</w:t>
      </w:r>
      <w:r w:rsidRPr="00BA6CC4">
        <w:rPr>
          <w:rFonts w:ascii="Georgia" w:hAnsi="Georgia"/>
          <w:sz w:val="24"/>
          <w:szCs w:val="24"/>
          <w:lang w:val="es-CO"/>
        </w:rPr>
        <w:t xml:space="preserve"> Se muestra en Azul las muestras extraídas con perlas magnéticas y en Gris las mismas muestras utilizando el kit comercial. Se seleccionaron muestras positivas previamente identificadas por AGROSAVIA y con distinta concentración del virus.  Los ciclos en los que aparece señal de detección se muestran para el gen del virus </w:t>
      </w:r>
      <w:proofErr w:type="spellStart"/>
      <w:r w:rsidRPr="00BA6CC4">
        <w:rPr>
          <w:rFonts w:ascii="Georgia" w:hAnsi="Georgia"/>
          <w:sz w:val="24"/>
          <w:szCs w:val="24"/>
          <w:lang w:val="es-CO"/>
        </w:rPr>
        <w:t>RdRP</w:t>
      </w:r>
      <w:proofErr w:type="spellEnd"/>
      <w:r w:rsidRPr="00BA6CC4">
        <w:rPr>
          <w:rFonts w:ascii="Georgia" w:hAnsi="Georgia"/>
          <w:sz w:val="24"/>
          <w:szCs w:val="24"/>
          <w:lang w:val="es-CO"/>
        </w:rPr>
        <w:t xml:space="preserve"> (Panel A) y el gen control humano </w:t>
      </w:r>
      <w:proofErr w:type="spellStart"/>
      <w:r w:rsidRPr="00BA6CC4">
        <w:rPr>
          <w:rFonts w:ascii="Georgia" w:hAnsi="Georgia"/>
          <w:sz w:val="24"/>
          <w:szCs w:val="24"/>
          <w:lang w:val="es-CO"/>
        </w:rPr>
        <w:t>RnasaP</w:t>
      </w:r>
      <w:proofErr w:type="spellEnd"/>
      <w:r w:rsidRPr="00BA6CC4">
        <w:rPr>
          <w:rFonts w:ascii="Georgia" w:hAnsi="Georgia"/>
          <w:sz w:val="24"/>
          <w:szCs w:val="24"/>
          <w:lang w:val="es-CO"/>
        </w:rPr>
        <w:t xml:space="preserve"> (Panel B).</w:t>
      </w:r>
    </w:p>
    <w:p w:rsidR="00BA6CC4" w:rsidRPr="00BA6CC4" w:rsidRDefault="00BA6CC4" w:rsidP="00BA6CC4">
      <w:pPr>
        <w:rPr>
          <w:rFonts w:ascii="Georgia" w:hAnsi="Georgia"/>
          <w:b/>
          <w:bCs/>
          <w:sz w:val="24"/>
          <w:szCs w:val="24"/>
          <w:lang w:val="es-CO"/>
        </w:rPr>
      </w:pPr>
    </w:p>
    <w:p w:rsidR="00BA6CC4" w:rsidRPr="00650F4B" w:rsidRDefault="00BA6CC4" w:rsidP="00650F4B">
      <w:pPr>
        <w:pStyle w:val="Prrafodelista"/>
        <w:numPr>
          <w:ilvl w:val="0"/>
          <w:numId w:val="3"/>
        </w:numPr>
        <w:rPr>
          <w:rFonts w:ascii="Georgia" w:hAnsi="Georgia"/>
          <w:b/>
          <w:bCs/>
          <w:sz w:val="24"/>
          <w:szCs w:val="24"/>
        </w:rPr>
      </w:pPr>
      <w:r w:rsidRPr="007748D0">
        <w:rPr>
          <w:rFonts w:ascii="Georgia" w:hAnsi="Georgia"/>
          <w:b/>
          <w:bCs/>
          <w:sz w:val="24"/>
          <w:szCs w:val="24"/>
        </w:rPr>
        <w:lastRenderedPageBreak/>
        <w:t xml:space="preserve">CONSIDERACIONES TÉCNICAS PARA </w:t>
      </w:r>
      <w:r>
        <w:rPr>
          <w:rFonts w:ascii="Georgia" w:hAnsi="Georgia"/>
          <w:b/>
          <w:bCs/>
          <w:sz w:val="24"/>
          <w:szCs w:val="24"/>
        </w:rPr>
        <w:t xml:space="preserve">LA </w:t>
      </w:r>
      <w:r w:rsidRPr="007748D0">
        <w:rPr>
          <w:rFonts w:ascii="Georgia" w:hAnsi="Georgia"/>
          <w:b/>
          <w:bCs/>
          <w:sz w:val="24"/>
          <w:szCs w:val="24"/>
        </w:rPr>
        <w:t>CONSTRUCCIÓN DE RACK MAGNÉTICOS</w:t>
      </w:r>
    </w:p>
    <w:p w:rsidR="00BA6CC4" w:rsidRPr="00BA6CC4" w:rsidRDefault="00BA6CC4" w:rsidP="00BA6CC4">
      <w:pPr>
        <w:jc w:val="both"/>
        <w:rPr>
          <w:rFonts w:ascii="Georgia" w:hAnsi="Georgia"/>
          <w:sz w:val="24"/>
          <w:szCs w:val="24"/>
          <w:lang w:val="es-CO"/>
        </w:rPr>
      </w:pPr>
      <w:r w:rsidRPr="00BA6CC4">
        <w:rPr>
          <w:rFonts w:ascii="Georgia" w:hAnsi="Georgia"/>
          <w:sz w:val="24"/>
          <w:szCs w:val="24"/>
          <w:lang w:val="es-CO"/>
        </w:rPr>
        <w:t xml:space="preserve">Las dimensiones de los magnetos de neodimio utilizadas en nuestro caso son de 8 mm de diámetro interno, 12 mm de diámetro externo y 2 mm de ancho (Fig. 2A). Para el ensamblaje de los racks el magneto debe situarse a la altura o debajo de la marca de 0.1 </w:t>
      </w:r>
      <w:proofErr w:type="spellStart"/>
      <w:r w:rsidRPr="00BA6CC4">
        <w:rPr>
          <w:rFonts w:ascii="Georgia" w:hAnsi="Georgia"/>
          <w:sz w:val="24"/>
          <w:szCs w:val="24"/>
          <w:lang w:val="es-CO"/>
        </w:rPr>
        <w:t>mL</w:t>
      </w:r>
      <w:proofErr w:type="spellEnd"/>
      <w:r w:rsidRPr="00BA6CC4">
        <w:rPr>
          <w:rFonts w:ascii="Georgia" w:hAnsi="Georgia"/>
          <w:sz w:val="24"/>
          <w:szCs w:val="24"/>
          <w:lang w:val="es-CO"/>
        </w:rPr>
        <w:t xml:space="preserve">. Esto en nuestra experiencia facilita la suspensión de los ácidos nucleicos, debido a que el protocolo utiliza volúmenes de elución de 30 </w:t>
      </w:r>
      <w:r>
        <w:rPr>
          <w:rFonts w:ascii="Georgia" w:hAnsi="Georgia"/>
          <w:sz w:val="24"/>
          <w:szCs w:val="24"/>
        </w:rPr>
        <w:sym w:font="Symbol" w:char="F06D"/>
      </w:r>
      <w:r w:rsidRPr="00BA6CC4">
        <w:rPr>
          <w:rFonts w:ascii="Georgia" w:hAnsi="Georgia"/>
          <w:sz w:val="24"/>
          <w:szCs w:val="24"/>
          <w:lang w:val="es-CO"/>
        </w:rPr>
        <w:t xml:space="preserve">l. </w:t>
      </w:r>
    </w:p>
    <w:p w:rsidR="00BA6CC4" w:rsidRPr="00BA6CC4" w:rsidRDefault="00BA6CC4" w:rsidP="00BA6CC4">
      <w:pPr>
        <w:jc w:val="both"/>
        <w:rPr>
          <w:rFonts w:ascii="Georgia" w:hAnsi="Georgia"/>
          <w:sz w:val="24"/>
          <w:szCs w:val="24"/>
          <w:lang w:val="es-CO"/>
        </w:rPr>
      </w:pPr>
    </w:p>
    <w:p w:rsidR="00BA6CC4" w:rsidRDefault="00BA6CC4" w:rsidP="00BA6CC4">
      <w:pPr>
        <w:rPr>
          <w:rFonts w:ascii="Georgia" w:hAnsi="Georgia"/>
          <w:sz w:val="24"/>
          <w:szCs w:val="24"/>
        </w:rPr>
      </w:pPr>
      <w:r>
        <w:rPr>
          <w:noProof/>
        </w:rPr>
        <w:drawing>
          <wp:inline distT="0" distB="0" distL="0" distR="0" wp14:anchorId="65E993E8" wp14:editId="4CDC0964">
            <wp:extent cx="5612130" cy="2303813"/>
            <wp:effectExtent l="0" t="0" r="762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6986"/>
                    <a:stretch/>
                  </pic:blipFill>
                  <pic:spPr bwMode="auto">
                    <a:xfrm>
                      <a:off x="0" y="0"/>
                      <a:ext cx="5612130" cy="2303813"/>
                    </a:xfrm>
                    <a:prstGeom prst="rect">
                      <a:avLst/>
                    </a:prstGeom>
                    <a:ln>
                      <a:noFill/>
                    </a:ln>
                    <a:extLst>
                      <a:ext uri="{53640926-AAD7-44D8-BBD7-CCE9431645EC}">
                        <a14:shadowObscured xmlns:a14="http://schemas.microsoft.com/office/drawing/2010/main"/>
                      </a:ext>
                    </a:extLst>
                  </pic:spPr>
                </pic:pic>
              </a:graphicData>
            </a:graphic>
          </wp:inline>
        </w:drawing>
      </w:r>
    </w:p>
    <w:p w:rsidR="00BA6CC4" w:rsidRDefault="00BA6CC4" w:rsidP="00BA6CC4">
      <w:pPr>
        <w:jc w:val="both"/>
        <w:rPr>
          <w:rFonts w:ascii="Georgia" w:hAnsi="Georgia"/>
          <w:sz w:val="24"/>
          <w:szCs w:val="24"/>
          <w:lang w:val="es-CO"/>
        </w:rPr>
      </w:pPr>
      <w:r w:rsidRPr="00BA6CC4">
        <w:rPr>
          <w:rFonts w:ascii="Georgia" w:hAnsi="Georgia"/>
          <w:b/>
          <w:bCs/>
          <w:sz w:val="24"/>
          <w:szCs w:val="24"/>
          <w:lang w:val="es-CO"/>
        </w:rPr>
        <w:t xml:space="preserve">Figura 2. Construcción de gradillas con magnetos de neodimio. </w:t>
      </w:r>
      <w:r w:rsidRPr="00BA6CC4">
        <w:rPr>
          <w:rFonts w:ascii="Georgia" w:hAnsi="Georgia"/>
          <w:sz w:val="24"/>
          <w:szCs w:val="24"/>
          <w:lang w:val="es-CO"/>
        </w:rPr>
        <w:t xml:space="preserve"> Se muestra la dimensión relativa del magneto circular de neodimio (Panel A), la altura por debajo del cuál el magneto facilita la elución cuando la extracción se realiza en microtubos de 1.5 µl (Panel B), y un ejemplo de gradilla que se puede adaptar con los magnetos de neodimio (Panel C).</w:t>
      </w:r>
    </w:p>
    <w:p w:rsidR="00650F4B" w:rsidRPr="00BA6CC4" w:rsidRDefault="00650F4B" w:rsidP="00BA6CC4">
      <w:pPr>
        <w:jc w:val="both"/>
        <w:rPr>
          <w:rFonts w:ascii="Georgia" w:hAnsi="Georgia"/>
          <w:sz w:val="24"/>
          <w:szCs w:val="24"/>
          <w:lang w:val="es-CO"/>
        </w:rPr>
      </w:pPr>
    </w:p>
    <w:p w:rsidR="00650F4B" w:rsidRPr="00BA6CC4" w:rsidRDefault="00650F4B" w:rsidP="00650F4B">
      <w:pPr>
        <w:jc w:val="both"/>
        <w:rPr>
          <w:rFonts w:ascii="Georgia" w:hAnsi="Georgia"/>
          <w:sz w:val="24"/>
          <w:szCs w:val="24"/>
          <w:lang w:val="es-CO"/>
        </w:rPr>
      </w:pPr>
      <w:r w:rsidRPr="00BA6CC4">
        <w:rPr>
          <w:rFonts w:ascii="Georgia" w:hAnsi="Georgia"/>
          <w:sz w:val="24"/>
          <w:szCs w:val="24"/>
          <w:lang w:val="es-CO"/>
        </w:rPr>
        <w:t xml:space="preserve">Los magnetos de neodimio pueden comprarse a varios proveedores del mercado nacional. El precio en el mercado colombiano de cada magneto está entre 300 y 500 pesos colombianos (Tabla 2), por lo que ensamblar un rack para 64 muestras está en el orden de los 36 mil pesos. Finalmente, la construcción de los racks magnéticos puede realizarse ajustando gradillas existentes en los laboratorios para tubos de 1.5 </w:t>
      </w:r>
      <w:proofErr w:type="spellStart"/>
      <w:r w:rsidRPr="00BA6CC4">
        <w:rPr>
          <w:rFonts w:ascii="Georgia" w:hAnsi="Georgia"/>
          <w:sz w:val="24"/>
          <w:szCs w:val="24"/>
          <w:lang w:val="es-CO"/>
        </w:rPr>
        <w:t>mL</w:t>
      </w:r>
      <w:proofErr w:type="spellEnd"/>
      <w:r w:rsidRPr="00BA6CC4">
        <w:rPr>
          <w:rFonts w:ascii="Georgia" w:hAnsi="Georgia"/>
          <w:sz w:val="24"/>
          <w:szCs w:val="24"/>
          <w:lang w:val="es-CO"/>
        </w:rPr>
        <w:t xml:space="preserve"> y se pueden seleccionar aquellos que permitan uso de pipeta multicanal para acelerar el proceso de extracción (Fig. 2C).</w:t>
      </w:r>
    </w:p>
    <w:p w:rsidR="00BA6CC4" w:rsidRPr="00BA6CC4" w:rsidRDefault="00BA6CC4" w:rsidP="00BA6CC4">
      <w:pPr>
        <w:jc w:val="both"/>
        <w:rPr>
          <w:rFonts w:ascii="Georgia" w:hAnsi="Georgia"/>
          <w:b/>
          <w:bCs/>
          <w:sz w:val="24"/>
          <w:szCs w:val="24"/>
          <w:lang w:val="es-CO"/>
        </w:rPr>
      </w:pPr>
    </w:p>
    <w:p w:rsidR="00BA6CC4" w:rsidRPr="00BA6CC4" w:rsidRDefault="00BA6CC4" w:rsidP="00BA6CC4">
      <w:pPr>
        <w:jc w:val="both"/>
        <w:rPr>
          <w:rFonts w:ascii="Georgia" w:hAnsi="Georgia"/>
          <w:b/>
          <w:bCs/>
          <w:sz w:val="24"/>
          <w:szCs w:val="24"/>
          <w:lang w:val="es-CO"/>
        </w:rPr>
      </w:pPr>
      <w:r w:rsidRPr="00BA6CC4">
        <w:rPr>
          <w:rFonts w:ascii="Georgia" w:hAnsi="Georgia"/>
          <w:b/>
          <w:bCs/>
          <w:sz w:val="24"/>
          <w:szCs w:val="24"/>
          <w:lang w:val="es-CO"/>
        </w:rPr>
        <w:t>Tabla 2. Insumos para producir 3 racks magnéticos de 36 muestras</w:t>
      </w:r>
    </w:p>
    <w:tbl>
      <w:tblPr>
        <w:tblStyle w:val="Tablaconcuadrcula"/>
        <w:tblW w:w="88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2"/>
        <w:gridCol w:w="1834"/>
        <w:gridCol w:w="2001"/>
        <w:gridCol w:w="1338"/>
        <w:gridCol w:w="1295"/>
      </w:tblGrid>
      <w:tr w:rsidR="00BA6CC4" w:rsidTr="0017075E">
        <w:tc>
          <w:tcPr>
            <w:tcW w:w="2412" w:type="dxa"/>
            <w:tcBorders>
              <w:top w:val="single" w:sz="4" w:space="0" w:color="auto"/>
              <w:bottom w:val="single" w:sz="4" w:space="0" w:color="auto"/>
            </w:tcBorders>
            <w:shd w:val="clear" w:color="auto" w:fill="EEECE1" w:themeFill="background2"/>
          </w:tcPr>
          <w:p w:rsidR="00BA6CC4" w:rsidRPr="00D80B27" w:rsidRDefault="00BA6CC4" w:rsidP="0017075E">
            <w:pPr>
              <w:jc w:val="center"/>
              <w:rPr>
                <w:rFonts w:ascii="Georgia" w:hAnsi="Georgia"/>
                <w:b/>
                <w:bCs/>
                <w:sz w:val="24"/>
                <w:szCs w:val="24"/>
              </w:rPr>
            </w:pPr>
            <w:r>
              <w:rPr>
                <w:rFonts w:ascii="Georgia" w:hAnsi="Georgia"/>
                <w:b/>
                <w:bCs/>
                <w:sz w:val="24"/>
                <w:szCs w:val="24"/>
              </w:rPr>
              <w:t>Insumo</w:t>
            </w:r>
          </w:p>
        </w:tc>
        <w:tc>
          <w:tcPr>
            <w:tcW w:w="1834" w:type="dxa"/>
            <w:tcBorders>
              <w:top w:val="single" w:sz="4" w:space="0" w:color="auto"/>
              <w:bottom w:val="single" w:sz="4" w:space="0" w:color="auto"/>
            </w:tcBorders>
            <w:shd w:val="clear" w:color="auto" w:fill="EEECE1" w:themeFill="background2"/>
          </w:tcPr>
          <w:p w:rsidR="00BA6CC4" w:rsidRPr="00D80B27" w:rsidRDefault="00BA6CC4" w:rsidP="0017075E">
            <w:pPr>
              <w:jc w:val="center"/>
              <w:rPr>
                <w:rFonts w:ascii="Georgia" w:hAnsi="Georgia"/>
                <w:b/>
                <w:bCs/>
                <w:sz w:val="24"/>
                <w:szCs w:val="24"/>
              </w:rPr>
            </w:pPr>
            <w:r>
              <w:rPr>
                <w:rFonts w:ascii="Georgia" w:hAnsi="Georgia"/>
                <w:b/>
                <w:bCs/>
                <w:sz w:val="24"/>
                <w:szCs w:val="24"/>
              </w:rPr>
              <w:t xml:space="preserve">Dimensiones </w:t>
            </w:r>
          </w:p>
          <w:p w:rsidR="00BA6CC4" w:rsidRPr="00D80B27" w:rsidRDefault="00BA6CC4" w:rsidP="0017075E">
            <w:pPr>
              <w:jc w:val="center"/>
              <w:rPr>
                <w:rFonts w:ascii="Georgia" w:hAnsi="Georgia"/>
                <w:b/>
                <w:bCs/>
                <w:sz w:val="24"/>
                <w:szCs w:val="24"/>
              </w:rPr>
            </w:pPr>
            <w:r>
              <w:rPr>
                <w:rFonts w:ascii="Georgia" w:hAnsi="Georgia"/>
                <w:b/>
                <w:bCs/>
                <w:sz w:val="24"/>
                <w:szCs w:val="24"/>
              </w:rPr>
              <w:t>(mm)</w:t>
            </w:r>
          </w:p>
        </w:tc>
        <w:tc>
          <w:tcPr>
            <w:tcW w:w="2001" w:type="dxa"/>
            <w:tcBorders>
              <w:top w:val="single" w:sz="4" w:space="0" w:color="auto"/>
              <w:bottom w:val="single" w:sz="4" w:space="0" w:color="auto"/>
            </w:tcBorders>
            <w:shd w:val="clear" w:color="auto" w:fill="EEECE1" w:themeFill="background2"/>
          </w:tcPr>
          <w:p w:rsidR="00BA6CC4" w:rsidRDefault="00BA6CC4" w:rsidP="0017075E">
            <w:pPr>
              <w:jc w:val="center"/>
              <w:rPr>
                <w:rFonts w:ascii="Georgia" w:hAnsi="Georgia"/>
                <w:b/>
                <w:bCs/>
                <w:sz w:val="24"/>
                <w:szCs w:val="24"/>
              </w:rPr>
            </w:pPr>
            <w:r>
              <w:rPr>
                <w:rFonts w:ascii="Georgia" w:hAnsi="Georgia"/>
                <w:b/>
                <w:bCs/>
                <w:sz w:val="24"/>
                <w:szCs w:val="24"/>
              </w:rPr>
              <w:t>Precio</w:t>
            </w:r>
          </w:p>
          <w:p w:rsidR="00BA6CC4" w:rsidRPr="00D80B27" w:rsidRDefault="00BA6CC4" w:rsidP="0017075E">
            <w:pPr>
              <w:jc w:val="center"/>
              <w:rPr>
                <w:rFonts w:ascii="Georgia" w:hAnsi="Georgia"/>
                <w:b/>
                <w:bCs/>
                <w:sz w:val="24"/>
                <w:szCs w:val="24"/>
              </w:rPr>
            </w:pPr>
            <w:r>
              <w:rPr>
                <w:rFonts w:ascii="Georgia" w:hAnsi="Georgia"/>
                <w:b/>
                <w:bCs/>
                <w:sz w:val="24"/>
                <w:szCs w:val="24"/>
              </w:rPr>
              <w:t>(pesos)*</w:t>
            </w:r>
          </w:p>
        </w:tc>
        <w:tc>
          <w:tcPr>
            <w:tcW w:w="1338" w:type="dxa"/>
            <w:tcBorders>
              <w:top w:val="single" w:sz="4" w:space="0" w:color="auto"/>
              <w:bottom w:val="single" w:sz="4" w:space="0" w:color="auto"/>
            </w:tcBorders>
            <w:shd w:val="clear" w:color="auto" w:fill="EEECE1" w:themeFill="background2"/>
          </w:tcPr>
          <w:p w:rsidR="00BA6CC4" w:rsidRPr="00D80B27" w:rsidRDefault="00BA6CC4" w:rsidP="0017075E">
            <w:pPr>
              <w:jc w:val="center"/>
              <w:rPr>
                <w:rFonts w:ascii="Georgia" w:hAnsi="Georgia"/>
                <w:b/>
                <w:bCs/>
                <w:sz w:val="24"/>
                <w:szCs w:val="24"/>
              </w:rPr>
            </w:pPr>
            <w:r>
              <w:rPr>
                <w:rFonts w:ascii="Georgia" w:hAnsi="Georgia"/>
                <w:b/>
                <w:bCs/>
                <w:sz w:val="24"/>
                <w:szCs w:val="24"/>
              </w:rPr>
              <w:t>Cantidad</w:t>
            </w:r>
          </w:p>
        </w:tc>
        <w:tc>
          <w:tcPr>
            <w:tcW w:w="1295" w:type="dxa"/>
            <w:tcBorders>
              <w:top w:val="single" w:sz="4" w:space="0" w:color="auto"/>
              <w:bottom w:val="single" w:sz="4" w:space="0" w:color="auto"/>
            </w:tcBorders>
            <w:shd w:val="clear" w:color="auto" w:fill="EEECE1" w:themeFill="background2"/>
          </w:tcPr>
          <w:p w:rsidR="00BA6CC4" w:rsidRPr="00D80B27" w:rsidRDefault="00BA6CC4" w:rsidP="0017075E">
            <w:pPr>
              <w:jc w:val="center"/>
              <w:rPr>
                <w:rFonts w:ascii="Georgia" w:hAnsi="Georgia"/>
                <w:b/>
                <w:bCs/>
                <w:sz w:val="24"/>
                <w:szCs w:val="24"/>
              </w:rPr>
            </w:pPr>
            <w:r w:rsidRPr="00D80B27">
              <w:rPr>
                <w:rFonts w:ascii="Georgia" w:hAnsi="Georgia"/>
                <w:b/>
                <w:bCs/>
                <w:sz w:val="24"/>
                <w:szCs w:val="24"/>
              </w:rPr>
              <w:t xml:space="preserve">Precio </w:t>
            </w:r>
            <w:r>
              <w:rPr>
                <w:rFonts w:ascii="Georgia" w:hAnsi="Georgia"/>
                <w:b/>
                <w:bCs/>
                <w:sz w:val="24"/>
                <w:szCs w:val="24"/>
              </w:rPr>
              <w:t>total (pesos)*</w:t>
            </w:r>
          </w:p>
          <w:p w:rsidR="00BA6CC4" w:rsidRPr="00D80B27" w:rsidRDefault="00BA6CC4" w:rsidP="0017075E">
            <w:pPr>
              <w:jc w:val="center"/>
              <w:rPr>
                <w:rFonts w:ascii="Georgia" w:hAnsi="Georgia"/>
                <w:b/>
                <w:bCs/>
                <w:sz w:val="24"/>
                <w:szCs w:val="24"/>
              </w:rPr>
            </w:pPr>
          </w:p>
        </w:tc>
      </w:tr>
      <w:tr w:rsidR="00BA6CC4" w:rsidTr="0017075E">
        <w:tc>
          <w:tcPr>
            <w:tcW w:w="2412" w:type="dxa"/>
            <w:tcBorders>
              <w:top w:val="single" w:sz="4" w:space="0" w:color="auto"/>
            </w:tcBorders>
          </w:tcPr>
          <w:p w:rsidR="00BA6CC4" w:rsidRDefault="00BA6CC4" w:rsidP="0017075E">
            <w:pPr>
              <w:rPr>
                <w:rFonts w:ascii="Georgia" w:hAnsi="Georgia"/>
                <w:sz w:val="24"/>
                <w:szCs w:val="24"/>
              </w:rPr>
            </w:pPr>
            <w:r>
              <w:rPr>
                <w:rFonts w:ascii="Georgia" w:hAnsi="Georgia"/>
                <w:sz w:val="24"/>
                <w:szCs w:val="24"/>
              </w:rPr>
              <w:t>Magneto neodimio</w:t>
            </w:r>
          </w:p>
        </w:tc>
        <w:tc>
          <w:tcPr>
            <w:tcW w:w="1834" w:type="dxa"/>
            <w:tcBorders>
              <w:top w:val="single" w:sz="4" w:space="0" w:color="auto"/>
            </w:tcBorders>
          </w:tcPr>
          <w:p w:rsidR="00BA6CC4" w:rsidRPr="004B36CF" w:rsidRDefault="00BA6CC4" w:rsidP="0017075E">
            <w:pPr>
              <w:jc w:val="center"/>
              <w:rPr>
                <w:rFonts w:ascii="Georgia" w:hAnsi="Georgia"/>
                <w:sz w:val="24"/>
                <w:szCs w:val="24"/>
                <w:lang w:val="en-US"/>
              </w:rPr>
            </w:pPr>
            <w:r w:rsidRPr="004B36CF">
              <w:rPr>
                <w:rFonts w:ascii="Georgia" w:hAnsi="Georgia"/>
                <w:sz w:val="24"/>
                <w:szCs w:val="24"/>
                <w:lang w:val="en-US"/>
              </w:rPr>
              <w:t>id 8 mm</w:t>
            </w:r>
          </w:p>
          <w:p w:rsidR="00BA6CC4" w:rsidRPr="004B36CF" w:rsidRDefault="00BA6CC4" w:rsidP="0017075E">
            <w:pPr>
              <w:jc w:val="center"/>
              <w:rPr>
                <w:rFonts w:ascii="Georgia" w:hAnsi="Georgia"/>
                <w:sz w:val="24"/>
                <w:szCs w:val="24"/>
                <w:lang w:val="en-US"/>
              </w:rPr>
            </w:pPr>
            <w:r w:rsidRPr="004B36CF">
              <w:rPr>
                <w:rFonts w:ascii="Georgia" w:hAnsi="Georgia"/>
                <w:sz w:val="24"/>
                <w:szCs w:val="24"/>
                <w:lang w:val="en-US"/>
              </w:rPr>
              <w:t>od 12 mm</w:t>
            </w:r>
          </w:p>
          <w:p w:rsidR="00BA6CC4" w:rsidRPr="004B36CF" w:rsidRDefault="00BA6CC4" w:rsidP="0017075E">
            <w:pPr>
              <w:jc w:val="center"/>
              <w:rPr>
                <w:rFonts w:ascii="Georgia" w:hAnsi="Georgia"/>
                <w:sz w:val="24"/>
                <w:szCs w:val="24"/>
                <w:lang w:val="en-US"/>
              </w:rPr>
            </w:pPr>
            <w:r w:rsidRPr="004B36CF">
              <w:rPr>
                <w:rFonts w:ascii="Georgia" w:hAnsi="Georgia"/>
                <w:sz w:val="24"/>
                <w:szCs w:val="24"/>
                <w:lang w:val="en-US"/>
              </w:rPr>
              <w:t>an</w:t>
            </w:r>
            <w:r>
              <w:rPr>
                <w:rFonts w:ascii="Georgia" w:hAnsi="Georgia"/>
                <w:sz w:val="24"/>
                <w:szCs w:val="24"/>
                <w:lang w:val="en-US"/>
              </w:rPr>
              <w:t>cho 2mm</w:t>
            </w:r>
          </w:p>
        </w:tc>
        <w:tc>
          <w:tcPr>
            <w:tcW w:w="2001" w:type="dxa"/>
            <w:tcBorders>
              <w:top w:val="single" w:sz="4" w:space="0" w:color="auto"/>
            </w:tcBorders>
          </w:tcPr>
          <w:p w:rsidR="00BA6CC4" w:rsidRDefault="00BA6CC4" w:rsidP="0017075E">
            <w:pPr>
              <w:jc w:val="center"/>
              <w:rPr>
                <w:rFonts w:ascii="Georgia" w:hAnsi="Georgia"/>
                <w:sz w:val="24"/>
                <w:szCs w:val="24"/>
              </w:rPr>
            </w:pPr>
            <w:r>
              <w:rPr>
                <w:rFonts w:ascii="Georgia" w:hAnsi="Georgia"/>
                <w:sz w:val="24"/>
                <w:szCs w:val="24"/>
              </w:rPr>
              <w:t>500</w:t>
            </w:r>
          </w:p>
        </w:tc>
        <w:tc>
          <w:tcPr>
            <w:tcW w:w="1338" w:type="dxa"/>
            <w:tcBorders>
              <w:top w:val="single" w:sz="4" w:space="0" w:color="auto"/>
            </w:tcBorders>
          </w:tcPr>
          <w:p w:rsidR="00BA6CC4" w:rsidRDefault="00BA6CC4" w:rsidP="0017075E">
            <w:pPr>
              <w:jc w:val="center"/>
              <w:rPr>
                <w:rFonts w:ascii="Georgia" w:hAnsi="Georgia"/>
                <w:sz w:val="24"/>
                <w:szCs w:val="24"/>
              </w:rPr>
            </w:pPr>
            <w:r>
              <w:rPr>
                <w:rFonts w:ascii="Georgia" w:hAnsi="Georgia"/>
                <w:sz w:val="24"/>
                <w:szCs w:val="24"/>
              </w:rPr>
              <w:t>108</w:t>
            </w:r>
          </w:p>
        </w:tc>
        <w:tc>
          <w:tcPr>
            <w:tcW w:w="1295" w:type="dxa"/>
            <w:tcBorders>
              <w:top w:val="single" w:sz="4" w:space="0" w:color="auto"/>
            </w:tcBorders>
          </w:tcPr>
          <w:p w:rsidR="00BA6CC4" w:rsidRDefault="00BA6CC4" w:rsidP="0017075E">
            <w:pPr>
              <w:jc w:val="center"/>
              <w:rPr>
                <w:rFonts w:ascii="Georgia" w:hAnsi="Georgia"/>
                <w:sz w:val="24"/>
                <w:szCs w:val="24"/>
              </w:rPr>
            </w:pPr>
            <w:r>
              <w:rPr>
                <w:rFonts w:ascii="Georgia" w:hAnsi="Georgia"/>
                <w:sz w:val="24"/>
                <w:szCs w:val="24"/>
              </w:rPr>
              <w:t>$54 000</w:t>
            </w:r>
          </w:p>
        </w:tc>
      </w:tr>
      <w:tr w:rsidR="00BA6CC4" w:rsidRPr="0016202E" w:rsidTr="0017075E">
        <w:tc>
          <w:tcPr>
            <w:tcW w:w="2412" w:type="dxa"/>
            <w:shd w:val="clear" w:color="auto" w:fill="595959" w:themeFill="text1" w:themeFillTint="A6"/>
          </w:tcPr>
          <w:p w:rsidR="00BA6CC4" w:rsidRPr="0016202E" w:rsidRDefault="00BA6CC4" w:rsidP="0017075E">
            <w:pPr>
              <w:rPr>
                <w:rFonts w:ascii="Georgia" w:hAnsi="Georgia"/>
                <w:sz w:val="24"/>
                <w:szCs w:val="24"/>
                <w:lang w:val="en-US"/>
              </w:rPr>
            </w:pPr>
          </w:p>
        </w:tc>
        <w:tc>
          <w:tcPr>
            <w:tcW w:w="1834" w:type="dxa"/>
            <w:shd w:val="clear" w:color="auto" w:fill="595959" w:themeFill="text1" w:themeFillTint="A6"/>
          </w:tcPr>
          <w:p w:rsidR="00BA6CC4" w:rsidRPr="0016202E" w:rsidRDefault="00BA6CC4" w:rsidP="0017075E">
            <w:pPr>
              <w:jc w:val="center"/>
              <w:rPr>
                <w:rFonts w:ascii="Georgia" w:hAnsi="Georgia"/>
                <w:sz w:val="24"/>
                <w:szCs w:val="24"/>
                <w:lang w:val="en-US"/>
              </w:rPr>
            </w:pPr>
          </w:p>
        </w:tc>
        <w:tc>
          <w:tcPr>
            <w:tcW w:w="2001" w:type="dxa"/>
            <w:shd w:val="clear" w:color="auto" w:fill="595959" w:themeFill="text1" w:themeFillTint="A6"/>
          </w:tcPr>
          <w:p w:rsidR="00BA6CC4" w:rsidRPr="0016202E" w:rsidRDefault="00BA6CC4" w:rsidP="0017075E">
            <w:pPr>
              <w:jc w:val="center"/>
              <w:rPr>
                <w:rFonts w:ascii="Georgia" w:hAnsi="Georgia"/>
                <w:sz w:val="24"/>
                <w:szCs w:val="24"/>
                <w:lang w:val="en-US"/>
              </w:rPr>
            </w:pPr>
          </w:p>
        </w:tc>
        <w:tc>
          <w:tcPr>
            <w:tcW w:w="1338" w:type="dxa"/>
            <w:shd w:val="clear" w:color="auto" w:fill="595959" w:themeFill="text1" w:themeFillTint="A6"/>
          </w:tcPr>
          <w:p w:rsidR="00BA6CC4" w:rsidRPr="0016202E" w:rsidRDefault="00BA6CC4" w:rsidP="0017075E">
            <w:pPr>
              <w:jc w:val="center"/>
              <w:rPr>
                <w:rFonts w:ascii="Georgia" w:hAnsi="Georgia"/>
                <w:sz w:val="24"/>
                <w:szCs w:val="24"/>
                <w:lang w:val="en-US"/>
              </w:rPr>
            </w:pPr>
          </w:p>
        </w:tc>
        <w:tc>
          <w:tcPr>
            <w:tcW w:w="1295" w:type="dxa"/>
            <w:shd w:val="clear" w:color="auto" w:fill="595959" w:themeFill="text1" w:themeFillTint="A6"/>
          </w:tcPr>
          <w:p w:rsidR="00BA6CC4" w:rsidRPr="0016202E" w:rsidRDefault="00BA6CC4" w:rsidP="0017075E">
            <w:pPr>
              <w:jc w:val="center"/>
              <w:rPr>
                <w:rFonts w:ascii="Georgia" w:hAnsi="Georgia"/>
                <w:sz w:val="24"/>
                <w:szCs w:val="24"/>
                <w:lang w:val="en-US"/>
              </w:rPr>
            </w:pPr>
          </w:p>
        </w:tc>
      </w:tr>
    </w:tbl>
    <w:p w:rsidR="00BA6CC4" w:rsidRPr="00BA6CC4" w:rsidRDefault="00BA6CC4" w:rsidP="00BA6CC4">
      <w:pPr>
        <w:jc w:val="both"/>
        <w:rPr>
          <w:rFonts w:ascii="Georgia" w:hAnsi="Georgia"/>
          <w:sz w:val="20"/>
          <w:szCs w:val="20"/>
          <w:lang w:val="es-CO"/>
        </w:rPr>
      </w:pPr>
      <w:r w:rsidRPr="00BA6CC4">
        <w:rPr>
          <w:rFonts w:ascii="Georgia" w:hAnsi="Georgia"/>
          <w:sz w:val="20"/>
          <w:szCs w:val="20"/>
          <w:lang w:val="es-CO"/>
        </w:rPr>
        <w:t>*precio en pesos colombianos,</w:t>
      </w:r>
      <w:r w:rsidRPr="00BA6CC4">
        <w:rPr>
          <w:rFonts w:ascii="Georgia" w:hAnsi="Georgia"/>
          <w:b/>
          <w:bCs/>
          <w:sz w:val="20"/>
          <w:szCs w:val="20"/>
          <w:lang w:val="es-CO"/>
        </w:rPr>
        <w:t xml:space="preserve"> id</w:t>
      </w:r>
      <w:r w:rsidRPr="00BA6CC4">
        <w:rPr>
          <w:rFonts w:ascii="Georgia" w:hAnsi="Georgia"/>
          <w:sz w:val="20"/>
          <w:szCs w:val="20"/>
          <w:lang w:val="es-CO"/>
        </w:rPr>
        <w:t xml:space="preserve"> diámetro interno, </w:t>
      </w:r>
      <w:proofErr w:type="spellStart"/>
      <w:r w:rsidRPr="00BA6CC4">
        <w:rPr>
          <w:rFonts w:ascii="Georgia" w:hAnsi="Georgia"/>
          <w:b/>
          <w:bCs/>
          <w:sz w:val="20"/>
          <w:szCs w:val="20"/>
          <w:lang w:val="es-CO"/>
        </w:rPr>
        <w:t>od</w:t>
      </w:r>
      <w:proofErr w:type="spellEnd"/>
      <w:r w:rsidRPr="00BA6CC4">
        <w:rPr>
          <w:rFonts w:ascii="Georgia" w:hAnsi="Georgia"/>
          <w:sz w:val="20"/>
          <w:szCs w:val="20"/>
          <w:lang w:val="es-CO"/>
        </w:rPr>
        <w:t xml:space="preserve"> diámetro externo</w:t>
      </w:r>
    </w:p>
    <w:p w:rsidR="00BA6CC4" w:rsidRPr="00BA6CC4" w:rsidRDefault="00BA6CC4" w:rsidP="00BA6CC4">
      <w:pPr>
        <w:rPr>
          <w:rFonts w:ascii="Georgia" w:hAnsi="Georgia"/>
          <w:b/>
          <w:bCs/>
          <w:sz w:val="24"/>
          <w:szCs w:val="24"/>
          <w:lang w:val="es-CO"/>
        </w:rPr>
      </w:pPr>
      <w:r w:rsidRPr="00BA6CC4">
        <w:rPr>
          <w:rFonts w:ascii="Georgia" w:hAnsi="Georgia"/>
          <w:b/>
          <w:bCs/>
          <w:sz w:val="24"/>
          <w:szCs w:val="24"/>
          <w:lang w:val="es-CO"/>
        </w:rPr>
        <w:lastRenderedPageBreak/>
        <w:t>AGRADECIMIENTOS</w:t>
      </w:r>
    </w:p>
    <w:p w:rsidR="00BA6CC4" w:rsidRPr="00BA6CC4" w:rsidRDefault="00BA6CC4" w:rsidP="00BA6CC4">
      <w:pPr>
        <w:rPr>
          <w:rFonts w:ascii="Georgia" w:hAnsi="Georgia"/>
          <w:sz w:val="24"/>
          <w:szCs w:val="24"/>
          <w:lang w:val="es-CO"/>
        </w:rPr>
      </w:pPr>
      <w:r w:rsidRPr="00BA6CC4">
        <w:rPr>
          <w:rFonts w:ascii="Georgia" w:hAnsi="Georgia"/>
          <w:sz w:val="24"/>
          <w:szCs w:val="24"/>
          <w:lang w:val="es-CO"/>
        </w:rPr>
        <w:t xml:space="preserve"> A </w:t>
      </w:r>
      <w:r w:rsidRPr="00BA6CC4">
        <w:rPr>
          <w:rFonts w:ascii="Georgia" w:hAnsi="Georgia"/>
          <w:b/>
          <w:bCs/>
          <w:sz w:val="24"/>
          <w:szCs w:val="24"/>
          <w:lang w:val="es-CO"/>
        </w:rPr>
        <w:t>Oscar Ortega-Recalde</w:t>
      </w:r>
      <w:r w:rsidRPr="00BA6CC4">
        <w:rPr>
          <w:rFonts w:ascii="Georgia" w:hAnsi="Georgia"/>
          <w:sz w:val="24"/>
          <w:szCs w:val="24"/>
          <w:lang w:val="es-CO"/>
        </w:rPr>
        <w:t>, por guiarnos con su experiencia en la estandarización de este protocolo y al grupo BOMB.BIO por compartir su experiencia.</w:t>
      </w:r>
    </w:p>
    <w:p w:rsidR="00BA6CC4" w:rsidRPr="00BA6CC4" w:rsidRDefault="00BA6CC4" w:rsidP="00BA6CC4">
      <w:pPr>
        <w:rPr>
          <w:rFonts w:ascii="Georgia" w:hAnsi="Georgia"/>
          <w:b/>
          <w:bCs/>
          <w:sz w:val="24"/>
          <w:szCs w:val="24"/>
          <w:lang w:val="es-CO"/>
        </w:rPr>
      </w:pPr>
    </w:p>
    <w:p w:rsidR="00BA6CC4" w:rsidRPr="00BA6CC4" w:rsidRDefault="00BA6CC4" w:rsidP="00BA6CC4">
      <w:pPr>
        <w:rPr>
          <w:rFonts w:ascii="Georgia" w:hAnsi="Georgia"/>
          <w:b/>
          <w:bCs/>
          <w:sz w:val="24"/>
          <w:szCs w:val="24"/>
          <w:lang w:val="es-CO"/>
        </w:rPr>
      </w:pPr>
    </w:p>
    <w:p w:rsidR="00BA6CC4" w:rsidRPr="0016202E" w:rsidRDefault="00BA6CC4" w:rsidP="00BA6CC4">
      <w:pPr>
        <w:rPr>
          <w:rFonts w:ascii="Georgia" w:hAnsi="Georgia"/>
          <w:b/>
          <w:bCs/>
          <w:sz w:val="24"/>
          <w:szCs w:val="24"/>
          <w:lang w:val="en-US"/>
        </w:rPr>
      </w:pPr>
      <w:r w:rsidRPr="0016202E">
        <w:rPr>
          <w:rFonts w:ascii="Georgia" w:hAnsi="Georgia"/>
          <w:b/>
          <w:bCs/>
          <w:sz w:val="24"/>
          <w:szCs w:val="24"/>
          <w:lang w:val="en-US"/>
        </w:rPr>
        <w:t>REFERENCIAS</w:t>
      </w:r>
    </w:p>
    <w:p w:rsidR="00BA6CC4" w:rsidRPr="00A47C0E" w:rsidRDefault="00BA6CC4" w:rsidP="00BA6CC4">
      <w:pPr>
        <w:jc w:val="both"/>
        <w:rPr>
          <w:rFonts w:ascii="Georgia" w:hAnsi="Georgia"/>
          <w:sz w:val="24"/>
          <w:szCs w:val="24"/>
          <w:lang w:val="en-US"/>
        </w:rPr>
      </w:pPr>
      <w:proofErr w:type="spellStart"/>
      <w:r w:rsidRPr="00A47C0E">
        <w:rPr>
          <w:rFonts w:ascii="Georgia" w:hAnsi="Georgia"/>
          <w:sz w:val="24"/>
          <w:szCs w:val="24"/>
          <w:lang w:val="en-US"/>
        </w:rPr>
        <w:t>Oberacker</w:t>
      </w:r>
      <w:proofErr w:type="spellEnd"/>
      <w:r w:rsidRPr="00A47C0E">
        <w:rPr>
          <w:rFonts w:ascii="Georgia" w:hAnsi="Georgia"/>
          <w:sz w:val="24"/>
          <w:szCs w:val="24"/>
          <w:lang w:val="en-US"/>
        </w:rPr>
        <w:t xml:space="preserve">, P., Stepper, P., Bond, D. M., </w:t>
      </w:r>
      <w:proofErr w:type="spellStart"/>
      <w:r w:rsidRPr="00A47C0E">
        <w:rPr>
          <w:rFonts w:ascii="Georgia" w:hAnsi="Georgia"/>
          <w:sz w:val="24"/>
          <w:szCs w:val="24"/>
          <w:lang w:val="en-US"/>
        </w:rPr>
        <w:t>Höhn</w:t>
      </w:r>
      <w:proofErr w:type="spellEnd"/>
      <w:r w:rsidRPr="00A47C0E">
        <w:rPr>
          <w:rFonts w:ascii="Georgia" w:hAnsi="Georgia"/>
          <w:sz w:val="24"/>
          <w:szCs w:val="24"/>
          <w:lang w:val="en-US"/>
        </w:rPr>
        <w:t xml:space="preserve">, S., </w:t>
      </w:r>
      <w:proofErr w:type="spellStart"/>
      <w:r w:rsidRPr="00A47C0E">
        <w:rPr>
          <w:rFonts w:ascii="Georgia" w:hAnsi="Georgia"/>
          <w:sz w:val="24"/>
          <w:szCs w:val="24"/>
          <w:lang w:val="en-US"/>
        </w:rPr>
        <w:t>Focken</w:t>
      </w:r>
      <w:proofErr w:type="spellEnd"/>
      <w:r w:rsidRPr="00A47C0E">
        <w:rPr>
          <w:rFonts w:ascii="Georgia" w:hAnsi="Georgia"/>
          <w:sz w:val="24"/>
          <w:szCs w:val="24"/>
          <w:lang w:val="en-US"/>
        </w:rPr>
        <w:t xml:space="preserve">, J., Meyer, V., ... &amp; </w:t>
      </w:r>
      <w:proofErr w:type="spellStart"/>
      <w:r w:rsidRPr="00A47C0E">
        <w:rPr>
          <w:rFonts w:ascii="Georgia" w:hAnsi="Georgia"/>
          <w:sz w:val="24"/>
          <w:szCs w:val="24"/>
          <w:lang w:val="en-US"/>
        </w:rPr>
        <w:t>Hore</w:t>
      </w:r>
      <w:proofErr w:type="spellEnd"/>
      <w:r w:rsidRPr="00A47C0E">
        <w:rPr>
          <w:rFonts w:ascii="Georgia" w:hAnsi="Georgia"/>
          <w:sz w:val="24"/>
          <w:szCs w:val="24"/>
          <w:lang w:val="en-US"/>
        </w:rPr>
        <w:t xml:space="preserve">, S. R. (2019). Bio-On-Magnetic-Beads (BOMB): Open platform for high-throughput nucleic acid extraction and manipulation. </w:t>
      </w:r>
      <w:proofErr w:type="spellStart"/>
      <w:r w:rsidRPr="00A47C0E">
        <w:rPr>
          <w:rFonts w:ascii="Georgia" w:hAnsi="Georgia"/>
          <w:sz w:val="24"/>
          <w:szCs w:val="24"/>
          <w:lang w:val="en-US"/>
        </w:rPr>
        <w:t>PLoS</w:t>
      </w:r>
      <w:proofErr w:type="spellEnd"/>
      <w:r w:rsidRPr="00A47C0E">
        <w:rPr>
          <w:rFonts w:ascii="Georgia" w:hAnsi="Georgia"/>
          <w:sz w:val="24"/>
          <w:szCs w:val="24"/>
          <w:lang w:val="en-US"/>
        </w:rPr>
        <w:t xml:space="preserve"> biology, 17(1), e3000107.</w:t>
      </w:r>
    </w:p>
    <w:p w:rsidR="00BA6CC4" w:rsidRDefault="00BA6CC4" w:rsidP="00BA6CC4">
      <w:pPr>
        <w:jc w:val="both"/>
        <w:rPr>
          <w:rFonts w:ascii="Georgia" w:hAnsi="Georgia"/>
          <w:sz w:val="24"/>
          <w:szCs w:val="24"/>
          <w:lang w:val="en-US"/>
        </w:rPr>
      </w:pPr>
    </w:p>
    <w:p w:rsidR="00BA6CC4" w:rsidRPr="0016202E" w:rsidRDefault="00BA6CC4" w:rsidP="00BA6CC4">
      <w:pPr>
        <w:jc w:val="both"/>
        <w:rPr>
          <w:rFonts w:ascii="Georgia" w:hAnsi="Georgia"/>
          <w:sz w:val="24"/>
          <w:szCs w:val="24"/>
          <w:lang w:val="en-US"/>
        </w:rPr>
      </w:pPr>
      <w:r w:rsidRPr="00A47C0E">
        <w:rPr>
          <w:rFonts w:ascii="Georgia" w:hAnsi="Georgia"/>
          <w:sz w:val="24"/>
          <w:szCs w:val="24"/>
          <w:lang w:val="en-US"/>
        </w:rPr>
        <w:t xml:space="preserve">Yu, F., </w:t>
      </w:r>
      <w:proofErr w:type="spellStart"/>
      <w:r w:rsidRPr="00A47C0E">
        <w:rPr>
          <w:rFonts w:ascii="Georgia" w:hAnsi="Georgia"/>
          <w:sz w:val="24"/>
          <w:szCs w:val="24"/>
          <w:lang w:val="en-US"/>
        </w:rPr>
        <w:t>Qiu</w:t>
      </w:r>
      <w:proofErr w:type="spellEnd"/>
      <w:r w:rsidRPr="00A47C0E">
        <w:rPr>
          <w:rFonts w:ascii="Georgia" w:hAnsi="Georgia"/>
          <w:sz w:val="24"/>
          <w:szCs w:val="24"/>
          <w:lang w:val="en-US"/>
        </w:rPr>
        <w:t xml:space="preserve">, T., Zeng, Y., Wang, Y., Zheng, S., Chen, X., &amp; Chen, Y. (2018). Comparative evaluation of three Preprocessing Methods for extraction and detection of Influenza A Virus Nucleic Acids from sputum. </w:t>
      </w:r>
      <w:r w:rsidRPr="0016202E">
        <w:rPr>
          <w:rFonts w:ascii="Georgia" w:hAnsi="Georgia"/>
          <w:sz w:val="24"/>
          <w:szCs w:val="24"/>
          <w:lang w:val="en-US"/>
        </w:rPr>
        <w:t>Frontiers in Medicine, 5, 56.</w:t>
      </w:r>
    </w:p>
    <w:p w:rsidR="00BA6CC4" w:rsidRDefault="00BA6CC4" w:rsidP="00BA6CC4">
      <w:pPr>
        <w:jc w:val="both"/>
        <w:rPr>
          <w:rFonts w:ascii="Georgia" w:hAnsi="Georgia"/>
          <w:color w:val="222222"/>
          <w:sz w:val="24"/>
          <w:szCs w:val="24"/>
          <w:shd w:val="clear" w:color="auto" w:fill="FFFFFF"/>
          <w:lang w:val="en-US"/>
        </w:rPr>
      </w:pPr>
    </w:p>
    <w:p w:rsidR="00BA6CC4" w:rsidRPr="0016202E" w:rsidRDefault="00BA6CC4" w:rsidP="00BA6CC4">
      <w:pPr>
        <w:jc w:val="both"/>
        <w:rPr>
          <w:rFonts w:ascii="Georgia" w:hAnsi="Georgia"/>
          <w:color w:val="222222"/>
          <w:sz w:val="24"/>
          <w:szCs w:val="24"/>
          <w:shd w:val="clear" w:color="auto" w:fill="FFFFFF"/>
          <w:lang w:val="en-US"/>
        </w:rPr>
      </w:pPr>
      <w:r w:rsidRPr="00A47C0E">
        <w:rPr>
          <w:rFonts w:ascii="Georgia" w:hAnsi="Georgia"/>
          <w:color w:val="222222"/>
          <w:sz w:val="24"/>
          <w:szCs w:val="24"/>
          <w:shd w:val="clear" w:color="auto" w:fill="FFFFFF"/>
          <w:lang w:val="en-US"/>
        </w:rPr>
        <w:t>He, H., Li, R., Chen, Y., Pan, P., Tong, W., Dong, X., ... &amp; Yu, D. (2017). Integrated DNA and RNA extraction using magnetic beads from viral pathogens causing acute respiratory infections. </w:t>
      </w:r>
      <w:r w:rsidRPr="0016202E">
        <w:rPr>
          <w:rFonts w:ascii="Georgia" w:hAnsi="Georgia"/>
          <w:i/>
          <w:iCs/>
          <w:color w:val="222222"/>
          <w:sz w:val="24"/>
          <w:szCs w:val="24"/>
          <w:shd w:val="clear" w:color="auto" w:fill="FFFFFF"/>
          <w:lang w:val="en-US"/>
        </w:rPr>
        <w:t>Scientific reports</w:t>
      </w:r>
      <w:r w:rsidRPr="0016202E">
        <w:rPr>
          <w:rFonts w:ascii="Georgia" w:hAnsi="Georgia"/>
          <w:color w:val="222222"/>
          <w:sz w:val="24"/>
          <w:szCs w:val="24"/>
          <w:shd w:val="clear" w:color="auto" w:fill="FFFFFF"/>
          <w:lang w:val="en-US"/>
        </w:rPr>
        <w:t>, </w:t>
      </w:r>
      <w:r w:rsidRPr="0016202E">
        <w:rPr>
          <w:rFonts w:ascii="Georgia" w:hAnsi="Georgia"/>
          <w:i/>
          <w:iCs/>
          <w:color w:val="222222"/>
          <w:sz w:val="24"/>
          <w:szCs w:val="24"/>
          <w:shd w:val="clear" w:color="auto" w:fill="FFFFFF"/>
          <w:lang w:val="en-US"/>
        </w:rPr>
        <w:t>7</w:t>
      </w:r>
      <w:r w:rsidRPr="0016202E">
        <w:rPr>
          <w:rFonts w:ascii="Georgia" w:hAnsi="Georgia"/>
          <w:color w:val="222222"/>
          <w:sz w:val="24"/>
          <w:szCs w:val="24"/>
          <w:shd w:val="clear" w:color="auto" w:fill="FFFFFF"/>
          <w:lang w:val="en-US"/>
        </w:rPr>
        <w:t>, 45199.</w:t>
      </w:r>
    </w:p>
    <w:p w:rsidR="00BA6CC4" w:rsidRDefault="00BA6CC4" w:rsidP="00BA6CC4">
      <w:pPr>
        <w:jc w:val="both"/>
        <w:rPr>
          <w:rFonts w:ascii="Georgia" w:hAnsi="Georgia"/>
          <w:color w:val="222222"/>
          <w:sz w:val="24"/>
          <w:szCs w:val="24"/>
          <w:shd w:val="clear" w:color="auto" w:fill="FFFFFF"/>
          <w:lang w:val="en-US"/>
        </w:rPr>
      </w:pPr>
    </w:p>
    <w:p w:rsidR="00BA6CC4" w:rsidRPr="0016202E" w:rsidRDefault="00BA6CC4" w:rsidP="00BA6CC4">
      <w:pPr>
        <w:jc w:val="both"/>
        <w:rPr>
          <w:rFonts w:ascii="Georgia" w:hAnsi="Georgia"/>
          <w:color w:val="222222"/>
          <w:sz w:val="24"/>
          <w:szCs w:val="24"/>
          <w:shd w:val="clear" w:color="auto" w:fill="FFFFFF"/>
          <w:lang w:val="en-US"/>
        </w:rPr>
      </w:pPr>
      <w:r w:rsidRPr="0016202E">
        <w:rPr>
          <w:rFonts w:ascii="Georgia" w:hAnsi="Georgia"/>
          <w:color w:val="222222"/>
          <w:sz w:val="24"/>
          <w:szCs w:val="24"/>
          <w:shd w:val="clear" w:color="auto" w:fill="FFFFFF"/>
          <w:lang w:val="en-US"/>
        </w:rPr>
        <w:t xml:space="preserve">Corman, V.M., </w:t>
      </w:r>
      <w:proofErr w:type="spellStart"/>
      <w:r w:rsidRPr="0016202E">
        <w:rPr>
          <w:rFonts w:ascii="Georgia" w:hAnsi="Georgia"/>
          <w:color w:val="222222"/>
          <w:sz w:val="24"/>
          <w:szCs w:val="24"/>
          <w:shd w:val="clear" w:color="auto" w:fill="FFFFFF"/>
          <w:lang w:val="en-US"/>
        </w:rPr>
        <w:t>Landt</w:t>
      </w:r>
      <w:proofErr w:type="spellEnd"/>
      <w:r w:rsidRPr="0016202E">
        <w:rPr>
          <w:rFonts w:ascii="Georgia" w:hAnsi="Georgia"/>
          <w:color w:val="222222"/>
          <w:sz w:val="24"/>
          <w:szCs w:val="24"/>
          <w:shd w:val="clear" w:color="auto" w:fill="FFFFFF"/>
          <w:lang w:val="en-US"/>
        </w:rPr>
        <w:t xml:space="preserve">, O., Kaiser, M., Molenkamp, R., Meijer, A., Chu, D.K., </w:t>
      </w:r>
      <w:proofErr w:type="spellStart"/>
      <w:r w:rsidRPr="0016202E">
        <w:rPr>
          <w:rFonts w:ascii="Georgia" w:hAnsi="Georgia"/>
          <w:color w:val="222222"/>
          <w:sz w:val="24"/>
          <w:szCs w:val="24"/>
          <w:shd w:val="clear" w:color="auto" w:fill="FFFFFF"/>
          <w:lang w:val="en-US"/>
        </w:rPr>
        <w:t>Bleicker</w:t>
      </w:r>
      <w:proofErr w:type="spellEnd"/>
      <w:r w:rsidRPr="0016202E">
        <w:rPr>
          <w:rFonts w:ascii="Georgia" w:hAnsi="Georgia"/>
          <w:color w:val="222222"/>
          <w:sz w:val="24"/>
          <w:szCs w:val="24"/>
          <w:shd w:val="clear" w:color="auto" w:fill="FFFFFF"/>
          <w:lang w:val="en-US"/>
        </w:rPr>
        <w:t>, T.,</w:t>
      </w:r>
      <w:r>
        <w:rPr>
          <w:rFonts w:ascii="Georgia" w:hAnsi="Georgia"/>
          <w:color w:val="222222"/>
          <w:sz w:val="24"/>
          <w:szCs w:val="24"/>
          <w:shd w:val="clear" w:color="auto" w:fill="FFFFFF"/>
          <w:lang w:val="en-US"/>
        </w:rPr>
        <w:t xml:space="preserve"> </w:t>
      </w:r>
      <w:proofErr w:type="spellStart"/>
      <w:r w:rsidRPr="0016202E">
        <w:rPr>
          <w:rFonts w:ascii="Georgia" w:hAnsi="Georgia"/>
          <w:color w:val="222222"/>
          <w:sz w:val="24"/>
          <w:szCs w:val="24"/>
          <w:shd w:val="clear" w:color="auto" w:fill="FFFFFF"/>
          <w:lang w:val="en-US"/>
        </w:rPr>
        <w:t>Brünink</w:t>
      </w:r>
      <w:proofErr w:type="spellEnd"/>
      <w:r w:rsidRPr="0016202E">
        <w:rPr>
          <w:rFonts w:ascii="Georgia" w:hAnsi="Georgia"/>
          <w:color w:val="222222"/>
          <w:sz w:val="24"/>
          <w:szCs w:val="24"/>
          <w:shd w:val="clear" w:color="auto" w:fill="FFFFFF"/>
          <w:lang w:val="en-US"/>
        </w:rPr>
        <w:t xml:space="preserve">, S., Schneider, J., Schmidt, M.L. and Mulders, D.G., 2020. Detection of 2019 novel coronavirus (2019-nCoV) by real-time RT-PCR. </w:t>
      </w:r>
      <w:proofErr w:type="spellStart"/>
      <w:r w:rsidRPr="0016202E">
        <w:rPr>
          <w:rFonts w:ascii="Georgia" w:hAnsi="Georgia"/>
          <w:color w:val="222222"/>
          <w:sz w:val="24"/>
          <w:szCs w:val="24"/>
          <w:shd w:val="clear" w:color="auto" w:fill="FFFFFF"/>
          <w:lang w:val="en-US"/>
        </w:rPr>
        <w:t>Eurosurveillance</w:t>
      </w:r>
      <w:proofErr w:type="spellEnd"/>
      <w:r w:rsidRPr="0016202E">
        <w:rPr>
          <w:rFonts w:ascii="Georgia" w:hAnsi="Georgia"/>
          <w:color w:val="222222"/>
          <w:sz w:val="24"/>
          <w:szCs w:val="24"/>
          <w:shd w:val="clear" w:color="auto" w:fill="FFFFFF"/>
          <w:lang w:val="en-US"/>
        </w:rPr>
        <w:t>, 25(3).</w:t>
      </w:r>
    </w:p>
    <w:p w:rsidR="00BA6CC4" w:rsidRDefault="00BA6CC4" w:rsidP="00BA6CC4">
      <w:pPr>
        <w:rPr>
          <w:rFonts w:ascii="Georgia" w:hAnsi="Georgia"/>
          <w:color w:val="222222"/>
          <w:sz w:val="24"/>
          <w:szCs w:val="24"/>
          <w:shd w:val="clear" w:color="auto" w:fill="FFFFFF"/>
          <w:lang w:val="en-US"/>
        </w:rPr>
      </w:pPr>
    </w:p>
    <w:p w:rsidR="00BA6CC4" w:rsidRDefault="00BA6CC4" w:rsidP="00BA6CC4">
      <w:pPr>
        <w:rPr>
          <w:rFonts w:ascii="Georgia" w:hAnsi="Georgia"/>
          <w:color w:val="222222"/>
          <w:sz w:val="24"/>
          <w:szCs w:val="24"/>
          <w:shd w:val="clear" w:color="auto" w:fill="FFFFFF"/>
          <w:lang w:val="en-US"/>
        </w:rPr>
      </w:pPr>
      <w:r w:rsidRPr="0016202E">
        <w:rPr>
          <w:rFonts w:ascii="Georgia" w:hAnsi="Georgia"/>
          <w:color w:val="222222"/>
          <w:sz w:val="24"/>
          <w:szCs w:val="24"/>
          <w:shd w:val="clear" w:color="auto" w:fill="FFFFFF"/>
          <w:lang w:val="en-US"/>
        </w:rPr>
        <w:t xml:space="preserve">Kumar, M., Mazur, S., </w:t>
      </w:r>
      <w:proofErr w:type="spellStart"/>
      <w:r w:rsidRPr="0016202E">
        <w:rPr>
          <w:rFonts w:ascii="Georgia" w:hAnsi="Georgia"/>
          <w:color w:val="222222"/>
          <w:sz w:val="24"/>
          <w:szCs w:val="24"/>
          <w:shd w:val="clear" w:color="auto" w:fill="FFFFFF"/>
          <w:lang w:val="en-US"/>
        </w:rPr>
        <w:t>Ork</w:t>
      </w:r>
      <w:proofErr w:type="spellEnd"/>
      <w:r w:rsidRPr="0016202E">
        <w:rPr>
          <w:rFonts w:ascii="Georgia" w:hAnsi="Georgia"/>
          <w:color w:val="222222"/>
          <w:sz w:val="24"/>
          <w:szCs w:val="24"/>
          <w:shd w:val="clear" w:color="auto" w:fill="FFFFFF"/>
          <w:lang w:val="en-US"/>
        </w:rPr>
        <w:t xml:space="preserve">, B.L., </w:t>
      </w:r>
      <w:proofErr w:type="spellStart"/>
      <w:r w:rsidRPr="0016202E">
        <w:rPr>
          <w:rFonts w:ascii="Georgia" w:hAnsi="Georgia"/>
          <w:color w:val="222222"/>
          <w:sz w:val="24"/>
          <w:szCs w:val="24"/>
          <w:shd w:val="clear" w:color="auto" w:fill="FFFFFF"/>
          <w:lang w:val="en-US"/>
        </w:rPr>
        <w:t>Postnikova</w:t>
      </w:r>
      <w:proofErr w:type="spellEnd"/>
      <w:r w:rsidRPr="0016202E">
        <w:rPr>
          <w:rFonts w:ascii="Georgia" w:hAnsi="Georgia"/>
          <w:color w:val="222222"/>
          <w:sz w:val="24"/>
          <w:szCs w:val="24"/>
          <w:shd w:val="clear" w:color="auto" w:fill="FFFFFF"/>
          <w:lang w:val="en-US"/>
        </w:rPr>
        <w:t xml:space="preserve">, E., Hensley, L.E., </w:t>
      </w:r>
      <w:proofErr w:type="spellStart"/>
      <w:r w:rsidRPr="0016202E">
        <w:rPr>
          <w:rFonts w:ascii="Georgia" w:hAnsi="Georgia"/>
          <w:color w:val="222222"/>
          <w:sz w:val="24"/>
          <w:szCs w:val="24"/>
          <w:shd w:val="clear" w:color="auto" w:fill="FFFFFF"/>
          <w:lang w:val="en-US"/>
        </w:rPr>
        <w:t>Jahrling</w:t>
      </w:r>
      <w:proofErr w:type="spellEnd"/>
      <w:r w:rsidRPr="0016202E">
        <w:rPr>
          <w:rFonts w:ascii="Georgia" w:hAnsi="Georgia"/>
          <w:color w:val="222222"/>
          <w:sz w:val="24"/>
          <w:szCs w:val="24"/>
          <w:shd w:val="clear" w:color="auto" w:fill="FFFFFF"/>
          <w:lang w:val="en-US"/>
        </w:rPr>
        <w:t xml:space="preserve">, P.B., Johnson, </w:t>
      </w:r>
      <w:proofErr w:type="spellStart"/>
      <w:r w:rsidRPr="0016202E">
        <w:rPr>
          <w:rFonts w:ascii="Georgia" w:hAnsi="Georgia"/>
          <w:color w:val="222222"/>
          <w:sz w:val="24"/>
          <w:szCs w:val="24"/>
          <w:shd w:val="clear" w:color="auto" w:fill="FFFFFF"/>
          <w:lang w:val="en-US"/>
        </w:rPr>
        <w:t>R.and</w:t>
      </w:r>
      <w:proofErr w:type="spellEnd"/>
      <w:r w:rsidRPr="0016202E">
        <w:rPr>
          <w:rFonts w:ascii="Georgia" w:hAnsi="Georgia"/>
          <w:color w:val="222222"/>
          <w:sz w:val="24"/>
          <w:szCs w:val="24"/>
          <w:shd w:val="clear" w:color="auto" w:fill="FFFFFF"/>
          <w:lang w:val="en-US"/>
        </w:rPr>
        <w:t xml:space="preserve"> Holbrook, M.R., 2015. Inactivation and safety testing of Middle East respiratory syndrome coronavirus. Journal of </w:t>
      </w:r>
      <w:proofErr w:type="spellStart"/>
      <w:r w:rsidRPr="0016202E">
        <w:rPr>
          <w:rFonts w:ascii="Georgia" w:hAnsi="Georgia"/>
          <w:color w:val="222222"/>
          <w:sz w:val="24"/>
          <w:szCs w:val="24"/>
          <w:shd w:val="clear" w:color="auto" w:fill="FFFFFF"/>
          <w:lang w:val="en-US"/>
        </w:rPr>
        <w:t>virological</w:t>
      </w:r>
      <w:proofErr w:type="spellEnd"/>
      <w:r w:rsidRPr="0016202E">
        <w:rPr>
          <w:rFonts w:ascii="Georgia" w:hAnsi="Georgia"/>
          <w:color w:val="222222"/>
          <w:sz w:val="24"/>
          <w:szCs w:val="24"/>
          <w:shd w:val="clear" w:color="auto" w:fill="FFFFFF"/>
          <w:lang w:val="en-US"/>
        </w:rPr>
        <w:t xml:space="preserve"> methods, 223, pp.13-18</w:t>
      </w:r>
    </w:p>
    <w:p w:rsidR="00BA6CC4" w:rsidRPr="00007E29" w:rsidRDefault="00BA6CC4" w:rsidP="00BA6CC4">
      <w:pPr>
        <w:rPr>
          <w:rFonts w:ascii="Georgia" w:hAnsi="Georgia"/>
          <w:sz w:val="24"/>
          <w:szCs w:val="24"/>
        </w:rPr>
      </w:pPr>
      <w:bookmarkStart w:id="0" w:name="_GoBack"/>
      <w:bookmarkEnd w:id="0"/>
    </w:p>
    <w:sectPr w:rsidR="00BA6CC4" w:rsidRPr="00007E29">
      <w:headerReference w:type="default" r:id="rId14"/>
      <w:foot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0436" w:rsidRDefault="00900436" w:rsidP="004D40A1">
      <w:pPr>
        <w:spacing w:line="240" w:lineRule="auto"/>
      </w:pPr>
      <w:r>
        <w:separator/>
      </w:r>
    </w:p>
  </w:endnote>
  <w:endnote w:type="continuationSeparator" w:id="0">
    <w:p w:rsidR="00900436" w:rsidRDefault="00900436" w:rsidP="004D40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Arial"/>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6CC4" w:rsidRPr="00BA6CC4" w:rsidRDefault="00BA6CC4" w:rsidP="00BA6CC4">
    <w:pPr>
      <w:rPr>
        <w:rFonts w:ascii="Georgia" w:hAnsi="Georgia"/>
        <w:sz w:val="16"/>
        <w:szCs w:val="16"/>
      </w:rPr>
    </w:pPr>
    <w:r w:rsidRPr="00BA6CC4">
      <w:rPr>
        <w:rFonts w:ascii="Georgia" w:hAnsi="Georgia"/>
        <w:sz w:val="16"/>
        <w:szCs w:val="16"/>
      </w:rPr>
      <w:t xml:space="preserve">NOTE: 1. The adjusted protocol presented here is susceptible to other improvements such as those reported for detection of respiratory viruses (He </w:t>
    </w:r>
    <w:proofErr w:type="spellStart"/>
    <w:r w:rsidRPr="00BA6CC4">
      <w:rPr>
        <w:rFonts w:ascii="Georgia" w:hAnsi="Georgia"/>
        <w:sz w:val="16"/>
        <w:szCs w:val="16"/>
      </w:rPr>
      <w:t>et</w:t>
    </w:r>
    <w:proofErr w:type="spellEnd"/>
    <w:r w:rsidRPr="00BA6CC4">
      <w:rPr>
        <w:rFonts w:ascii="Georgia" w:hAnsi="Georgia"/>
        <w:sz w:val="16"/>
        <w:szCs w:val="16"/>
      </w:rPr>
      <w:t xml:space="preserve">. Al 2017). 2. Similar protocols and how to build the magnetic racks can be found on the page of the original Authors of the method (https://bomb.bio/). 3. We are not responsible for any accident, infection or legal implication resulting from the use of protocols adjusted here or hosted at </w:t>
    </w:r>
    <w:proofErr w:type="spellStart"/>
    <w:r w:rsidRPr="00BA6CC4">
      <w:rPr>
        <w:rFonts w:ascii="Georgia" w:hAnsi="Georgia"/>
        <w:sz w:val="16"/>
        <w:szCs w:val="16"/>
      </w:rPr>
      <w:t>BOMB.bio</w:t>
    </w:r>
    <w:proofErr w:type="spellEnd"/>
    <w:r w:rsidRPr="00BA6CC4">
      <w:rPr>
        <w:rFonts w:ascii="Georgia" w:hAnsi="Georgia"/>
        <w:sz w:val="16"/>
        <w:szCs w:val="16"/>
      </w:rPr>
      <w:t>.</w:t>
    </w:r>
  </w:p>
  <w:p w:rsidR="00BA6CC4" w:rsidRDefault="00BA6C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0436" w:rsidRDefault="00900436" w:rsidP="004D40A1">
      <w:pPr>
        <w:spacing w:line="240" w:lineRule="auto"/>
      </w:pPr>
      <w:r>
        <w:separator/>
      </w:r>
    </w:p>
  </w:footnote>
  <w:footnote w:type="continuationSeparator" w:id="0">
    <w:p w:rsidR="00900436" w:rsidRDefault="00900436" w:rsidP="004D40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6CC4" w:rsidRPr="00BA6CC4" w:rsidRDefault="00BA6CC4" w:rsidP="00BA6CC4">
    <w:pPr>
      <w:rPr>
        <w:rFonts w:ascii="Georgia" w:hAnsi="Georgia"/>
        <w:sz w:val="24"/>
        <w:szCs w:val="24"/>
      </w:rPr>
    </w:pPr>
    <w:r w:rsidRPr="00BA6CC4">
      <w:rPr>
        <w:rFonts w:ascii="Georgia" w:hAnsi="Georgia"/>
        <w:sz w:val="24"/>
        <w:szCs w:val="24"/>
      </w:rPr>
      <w:t>English/Spanish</w:t>
    </w:r>
    <w:r>
      <w:rPr>
        <w:rFonts w:ascii="Georgia" w:hAnsi="Georgia"/>
        <w:sz w:val="24"/>
        <w:szCs w:val="24"/>
      </w:rPr>
      <w:tab/>
    </w:r>
    <w:r>
      <w:rPr>
        <w:rFonts w:ascii="Georgia" w:hAnsi="Georgia"/>
        <w:sz w:val="24"/>
        <w:szCs w:val="24"/>
      </w:rPr>
      <w:tab/>
    </w:r>
    <w:r>
      <w:rPr>
        <w:rFonts w:ascii="Georgia" w:hAnsi="Georgia"/>
        <w:sz w:val="24"/>
        <w:szCs w:val="24"/>
      </w:rPr>
      <w:tab/>
    </w:r>
    <w:r>
      <w:rPr>
        <w:rFonts w:ascii="Georgia" w:hAnsi="Georgia"/>
        <w:sz w:val="24"/>
        <w:szCs w:val="24"/>
      </w:rPr>
      <w:tab/>
    </w:r>
    <w:r>
      <w:rPr>
        <w:rFonts w:ascii="Georgia" w:hAnsi="Georgia"/>
        <w:sz w:val="24"/>
        <w:szCs w:val="24"/>
      </w:rPr>
      <w:tab/>
    </w:r>
    <w:r>
      <w:rPr>
        <w:rFonts w:ascii="Georgia" w:hAnsi="Georgia"/>
        <w:sz w:val="24"/>
        <w:szCs w:val="24"/>
      </w:rPr>
      <w:tab/>
    </w:r>
    <w:r>
      <w:rPr>
        <w:rFonts w:ascii="Georgia" w:hAnsi="Georgia"/>
        <w:sz w:val="24"/>
        <w:szCs w:val="24"/>
      </w:rPr>
      <w:tab/>
    </w:r>
    <w:r w:rsidRPr="00BA6CC4">
      <w:rPr>
        <w:rFonts w:ascii="Georgia" w:hAnsi="Georgia"/>
        <w:sz w:val="24"/>
        <w:szCs w:val="24"/>
      </w:rPr>
      <w:t xml:space="preserve"> </w:t>
    </w:r>
    <w:r w:rsidRPr="00BA6CC4">
      <w:rPr>
        <w:rFonts w:ascii="Georgia" w:hAnsi="Georgia"/>
      </w:rPr>
      <w:t>Version 2 (16/05/2020)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6F534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3D722E8"/>
    <w:multiLevelType w:val="multilevel"/>
    <w:tmpl w:val="AA52B178"/>
    <w:lvl w:ilvl="0">
      <w:start w:val="1"/>
      <w:numFmt w:val="lowerLetter"/>
      <w:lvlText w:val="%1."/>
      <w:lvlJc w:val="left"/>
      <w:pPr>
        <w:ind w:left="1428" w:hanging="360"/>
      </w:pPr>
      <w:rPr>
        <w:rFonts w:hint="default"/>
        <w:b w:val="0"/>
      </w:rPr>
    </w:lvl>
    <w:lvl w:ilvl="1">
      <w:start w:val="2"/>
      <w:numFmt w:val="decimal"/>
      <w:lvlText w:val="%1.%2"/>
      <w:lvlJc w:val="left"/>
      <w:pPr>
        <w:ind w:left="2148" w:hanging="720"/>
      </w:pPr>
      <w:rPr>
        <w:rFonts w:hint="default"/>
        <w:b w:val="0"/>
      </w:rPr>
    </w:lvl>
    <w:lvl w:ilvl="2">
      <w:start w:val="1"/>
      <w:numFmt w:val="lowerLetter"/>
      <w:lvlText w:val="%1.%2.%3"/>
      <w:lvlJc w:val="left"/>
      <w:pPr>
        <w:ind w:left="2508" w:hanging="720"/>
      </w:pPr>
      <w:rPr>
        <w:rFonts w:hint="default"/>
        <w:b w:val="0"/>
      </w:rPr>
    </w:lvl>
    <w:lvl w:ilvl="3">
      <w:start w:val="1"/>
      <w:numFmt w:val="decimal"/>
      <w:lvlText w:val="%1.%2.%3.%4"/>
      <w:lvlJc w:val="left"/>
      <w:pPr>
        <w:ind w:left="3228" w:hanging="1080"/>
      </w:pPr>
      <w:rPr>
        <w:rFonts w:hint="default"/>
        <w:b w:val="0"/>
      </w:rPr>
    </w:lvl>
    <w:lvl w:ilvl="4">
      <w:start w:val="1"/>
      <w:numFmt w:val="decimal"/>
      <w:lvlText w:val="%1.%2.%3.%4.%5"/>
      <w:lvlJc w:val="left"/>
      <w:pPr>
        <w:ind w:left="3948" w:hanging="1440"/>
      </w:pPr>
      <w:rPr>
        <w:rFonts w:hint="default"/>
        <w:b w:val="0"/>
      </w:rPr>
    </w:lvl>
    <w:lvl w:ilvl="5">
      <w:start w:val="1"/>
      <w:numFmt w:val="decimal"/>
      <w:lvlText w:val="%1.%2.%3.%4.%5.%6"/>
      <w:lvlJc w:val="left"/>
      <w:pPr>
        <w:ind w:left="4308" w:hanging="1440"/>
      </w:pPr>
      <w:rPr>
        <w:rFonts w:hint="default"/>
        <w:b w:val="0"/>
      </w:rPr>
    </w:lvl>
    <w:lvl w:ilvl="6">
      <w:start w:val="1"/>
      <w:numFmt w:val="decimal"/>
      <w:lvlText w:val="%1.%2.%3.%4.%5.%6.%7"/>
      <w:lvlJc w:val="left"/>
      <w:pPr>
        <w:ind w:left="5028" w:hanging="1800"/>
      </w:pPr>
      <w:rPr>
        <w:rFonts w:hint="default"/>
        <w:b w:val="0"/>
      </w:rPr>
    </w:lvl>
    <w:lvl w:ilvl="7">
      <w:start w:val="1"/>
      <w:numFmt w:val="decimal"/>
      <w:lvlText w:val="%1.%2.%3.%4.%5.%6.%7.%8"/>
      <w:lvlJc w:val="left"/>
      <w:pPr>
        <w:ind w:left="5748" w:hanging="2160"/>
      </w:pPr>
      <w:rPr>
        <w:rFonts w:hint="default"/>
        <w:b w:val="0"/>
      </w:rPr>
    </w:lvl>
    <w:lvl w:ilvl="8">
      <w:start w:val="1"/>
      <w:numFmt w:val="decimal"/>
      <w:lvlText w:val="%1.%2.%3.%4.%5.%6.%7.%8.%9"/>
      <w:lvlJc w:val="left"/>
      <w:pPr>
        <w:ind w:left="6108" w:hanging="2160"/>
      </w:pPr>
      <w:rPr>
        <w:rFonts w:hint="default"/>
        <w:b w:val="0"/>
      </w:rPr>
    </w:lvl>
  </w:abstractNum>
  <w:abstractNum w:abstractNumId="2" w15:restartNumberingAfterBreak="0">
    <w:nsid w:val="4FE36F4F"/>
    <w:multiLevelType w:val="hybridMultilevel"/>
    <w:tmpl w:val="D78A62A4"/>
    <w:lvl w:ilvl="0" w:tplc="240A0019">
      <w:start w:val="1"/>
      <w:numFmt w:val="low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5F26733E"/>
    <w:multiLevelType w:val="hybridMultilevel"/>
    <w:tmpl w:val="BE044CA0"/>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5907910"/>
    <w:multiLevelType w:val="multilevel"/>
    <w:tmpl w:val="B928CA0C"/>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594"/>
    <w:rsid w:val="000F0977"/>
    <w:rsid w:val="00307354"/>
    <w:rsid w:val="00322594"/>
    <w:rsid w:val="003A66B3"/>
    <w:rsid w:val="003D06F3"/>
    <w:rsid w:val="004D40A1"/>
    <w:rsid w:val="005873C4"/>
    <w:rsid w:val="005C7F91"/>
    <w:rsid w:val="00650F4B"/>
    <w:rsid w:val="007A53DE"/>
    <w:rsid w:val="008A20D0"/>
    <w:rsid w:val="00900436"/>
    <w:rsid w:val="009F09A5"/>
    <w:rsid w:val="00A83677"/>
    <w:rsid w:val="00BA6CC4"/>
    <w:rsid w:val="00C405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D0C18"/>
  <w15:docId w15:val="{2C6D464D-9062-4327-898F-C11596EB1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s-CO"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480" w:after="120"/>
      <w:outlineLvl w:val="0"/>
    </w:pPr>
    <w:rPr>
      <w:b/>
      <w:sz w:val="36"/>
      <w:szCs w:val="36"/>
    </w:rPr>
  </w:style>
  <w:style w:type="paragraph" w:styleId="Ttulo2">
    <w:name w:val="heading 2"/>
    <w:basedOn w:val="Normal"/>
    <w:next w:val="Normal"/>
    <w:uiPriority w:val="9"/>
    <w:semiHidden/>
    <w:unhideWhenUsed/>
    <w:qFormat/>
    <w:pPr>
      <w:spacing w:before="360" w:after="80"/>
      <w:outlineLvl w:val="1"/>
    </w:pPr>
    <w:rPr>
      <w:b/>
      <w:sz w:val="28"/>
      <w:szCs w:val="28"/>
    </w:rPr>
  </w:style>
  <w:style w:type="paragraph" w:styleId="Ttulo3">
    <w:name w:val="heading 3"/>
    <w:basedOn w:val="Normal"/>
    <w:next w:val="Normal"/>
    <w:uiPriority w:val="9"/>
    <w:semiHidden/>
    <w:unhideWhenUsed/>
    <w:qFormat/>
    <w:pPr>
      <w:spacing w:before="280" w:after="80"/>
      <w:outlineLvl w:val="2"/>
    </w:pPr>
    <w:rPr>
      <w:b/>
      <w:color w:val="666666"/>
      <w:sz w:val="24"/>
      <w:szCs w:val="24"/>
    </w:rPr>
  </w:style>
  <w:style w:type="paragraph" w:styleId="Ttulo4">
    <w:name w:val="heading 4"/>
    <w:basedOn w:val="Normal"/>
    <w:next w:val="Normal"/>
    <w:uiPriority w:val="9"/>
    <w:semiHidden/>
    <w:unhideWhenUsed/>
    <w:qFormat/>
    <w:pPr>
      <w:spacing w:before="240" w:after="40"/>
      <w:outlineLvl w:val="3"/>
    </w:pPr>
    <w:rPr>
      <w:i/>
      <w:color w:val="666666"/>
    </w:rPr>
  </w:style>
  <w:style w:type="paragraph" w:styleId="Ttulo5">
    <w:name w:val="heading 5"/>
    <w:basedOn w:val="Normal"/>
    <w:next w:val="Normal"/>
    <w:uiPriority w:val="9"/>
    <w:semiHidden/>
    <w:unhideWhenUsed/>
    <w:qFormat/>
    <w:pPr>
      <w:spacing w:before="220" w:after="40"/>
      <w:outlineLvl w:val="4"/>
    </w:pPr>
    <w:rPr>
      <w:b/>
      <w:color w:val="666666"/>
      <w:sz w:val="20"/>
      <w:szCs w:val="20"/>
    </w:rPr>
  </w:style>
  <w:style w:type="paragraph" w:styleId="Ttulo6">
    <w:name w:val="heading 6"/>
    <w:basedOn w:val="Normal"/>
    <w:next w:val="Normal"/>
    <w:uiPriority w:val="9"/>
    <w:semiHidden/>
    <w:unhideWhenUsed/>
    <w:qFormat/>
    <w:pPr>
      <w:spacing w:before="200" w:after="40"/>
      <w:outlineLvl w:val="5"/>
    </w:pPr>
    <w:rPr>
      <w:i/>
      <w:color w:val="66666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480" w:after="120"/>
    </w:pPr>
    <w:rPr>
      <w:b/>
      <w:sz w:val="72"/>
      <w:szCs w:val="72"/>
    </w:rPr>
  </w:style>
  <w:style w:type="paragraph" w:styleId="Subttulo">
    <w:name w:val="Subtitle"/>
    <w:basedOn w:val="Normal"/>
    <w:next w:val="Normal"/>
    <w:uiPriority w:val="11"/>
    <w:qFormat/>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307354"/>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07354"/>
    <w:rPr>
      <w:rFonts w:ascii="Segoe UI" w:hAnsi="Segoe UI" w:cs="Segoe UI"/>
      <w:sz w:val="18"/>
      <w:szCs w:val="18"/>
    </w:rPr>
  </w:style>
  <w:style w:type="table" w:styleId="Tablaconcuadrcula">
    <w:name w:val="Table Grid"/>
    <w:basedOn w:val="Tablanormal"/>
    <w:uiPriority w:val="39"/>
    <w:rsid w:val="00307354"/>
    <w:pPr>
      <w:widowControl/>
      <w:spacing w:line="240" w:lineRule="auto"/>
    </w:pPr>
    <w:rPr>
      <w:rFonts w:asciiTheme="minorHAnsi" w:eastAsiaTheme="minorHAnsi" w:hAnsiTheme="minorHAnsi" w:cstheme="minorBidi"/>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D40A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D40A1"/>
  </w:style>
  <w:style w:type="paragraph" w:styleId="Piedepgina">
    <w:name w:val="footer"/>
    <w:basedOn w:val="Normal"/>
    <w:link w:val="PiedepginaCar"/>
    <w:uiPriority w:val="99"/>
    <w:unhideWhenUsed/>
    <w:rsid w:val="004D40A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D40A1"/>
  </w:style>
  <w:style w:type="paragraph" w:styleId="Prrafodelista">
    <w:name w:val="List Paragraph"/>
    <w:basedOn w:val="Normal"/>
    <w:uiPriority w:val="34"/>
    <w:qFormat/>
    <w:rsid w:val="00BA6CC4"/>
    <w:pPr>
      <w:widowControl/>
      <w:spacing w:after="160" w:line="259" w:lineRule="auto"/>
      <w:ind w:left="720"/>
      <w:contextualSpacing/>
    </w:pPr>
    <w:rPr>
      <w:rFonts w:asciiTheme="minorHAnsi" w:eastAsiaTheme="minorHAnsi" w:hAnsiTheme="minorHAnsi" w:cstheme="minorBidi"/>
      <w:lang w:val="es-CO" w:eastAsia="en-US"/>
    </w:rPr>
  </w:style>
  <w:style w:type="character" w:styleId="Hipervnculo">
    <w:name w:val="Hyperlink"/>
    <w:basedOn w:val="Fuentedeprrafopredeter"/>
    <w:uiPriority w:val="99"/>
    <w:unhideWhenUsed/>
    <w:rsid w:val="00BA6CC4"/>
    <w:rPr>
      <w:color w:val="0000FF"/>
      <w:u w:val="single"/>
    </w:rPr>
  </w:style>
  <w:style w:type="paragraph" w:styleId="Sinespaciado">
    <w:name w:val="No Spacing"/>
    <w:uiPriority w:val="1"/>
    <w:qFormat/>
    <w:rsid w:val="00BA6CC4"/>
    <w:pPr>
      <w:widowControl/>
      <w:spacing w:line="240" w:lineRule="auto"/>
    </w:pPr>
    <w:rPr>
      <w:rFonts w:asciiTheme="minorHAnsi" w:eastAsiaTheme="minorHAnsi" w:hAnsiTheme="minorHAnsi" w:cstheme="minorBidi"/>
      <w:lang w:val="es-C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acaro@agrosavia.co"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omb.bio/"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acaro@agrosavia.c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10</Pages>
  <Words>2558</Words>
  <Characters>14072</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Caro Quintero</dc:creator>
  <cp:lastModifiedBy>Alejandro Caro Quintero</cp:lastModifiedBy>
  <cp:revision>8</cp:revision>
  <dcterms:created xsi:type="dcterms:W3CDTF">2020-05-16T19:20:00Z</dcterms:created>
  <dcterms:modified xsi:type="dcterms:W3CDTF">2020-05-16T20:54:00Z</dcterms:modified>
</cp:coreProperties>
</file>