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A1BC853" w14:textId="753CB169" w:rsidR="00B57F51" w:rsidRPr="00ED73B0" w:rsidRDefault="00000000">
      <w:pPr>
        <w:pStyle w:val="Title"/>
        <w:rPr>
          <w:color w:val="980000"/>
          <w:sz w:val="48"/>
          <w:szCs w:val="48"/>
        </w:rPr>
      </w:pPr>
      <w:bookmarkStart w:id="0" w:name="_5e5hp4o08t5e" w:colFirst="0" w:colLast="0"/>
      <w:bookmarkEnd w:id="0"/>
      <w:r w:rsidRPr="00ED73B0">
        <w:rPr>
          <w:sz w:val="48"/>
          <w:szCs w:val="48"/>
        </w:rPr>
        <w:t xml:space="preserve">Evaluation Report for </w:t>
      </w:r>
      <w:r w:rsidR="00ED73B0" w:rsidRPr="00ED73B0">
        <w:rPr>
          <w:color w:val="980000"/>
          <w:sz w:val="48"/>
          <w:szCs w:val="48"/>
        </w:rPr>
        <w:t>TEBT-2023-0006</w:t>
      </w:r>
    </w:p>
    <w:tbl>
      <w:tblPr>
        <w:tblStyle w:val="a"/>
        <w:tblW w:w="99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5"/>
        <w:gridCol w:w="7410"/>
      </w:tblGrid>
      <w:tr w:rsidR="00B57F51" w14:paraId="2EC83408" w14:textId="77777777">
        <w:trPr>
          <w:tblHeader/>
        </w:trPr>
        <w:tc>
          <w:tcPr>
            <w:tcW w:w="2565" w:type="dxa"/>
            <w:shd w:val="clear" w:color="auto" w:fill="CFE2F3"/>
            <w:tcMar>
              <w:top w:w="100" w:type="dxa"/>
              <w:left w:w="100" w:type="dxa"/>
              <w:bottom w:w="100" w:type="dxa"/>
              <w:right w:w="100" w:type="dxa"/>
            </w:tcMar>
          </w:tcPr>
          <w:p w14:paraId="66E0C5A2" w14:textId="77777777" w:rsidR="00B57F51" w:rsidRDefault="00000000">
            <w:pPr>
              <w:widowControl w:val="0"/>
              <w:pBdr>
                <w:top w:val="nil"/>
                <w:left w:val="nil"/>
                <w:bottom w:val="nil"/>
                <w:right w:val="nil"/>
                <w:between w:val="nil"/>
              </w:pBdr>
              <w:spacing w:after="0" w:line="240" w:lineRule="auto"/>
            </w:pPr>
            <w:r>
              <w:t>Submission Title</w:t>
            </w:r>
          </w:p>
        </w:tc>
        <w:tc>
          <w:tcPr>
            <w:tcW w:w="7410" w:type="dxa"/>
            <w:shd w:val="clear" w:color="auto" w:fill="CFE2F3"/>
            <w:tcMar>
              <w:top w:w="100" w:type="dxa"/>
              <w:left w:w="100" w:type="dxa"/>
              <w:bottom w:w="100" w:type="dxa"/>
              <w:right w:w="100" w:type="dxa"/>
            </w:tcMar>
          </w:tcPr>
          <w:p w14:paraId="580ABB81" w14:textId="2194B61D" w:rsidR="00B57F51" w:rsidRDefault="00ED73B0" w:rsidP="00ED73B0">
            <w:pPr>
              <w:rPr>
                <w:b/>
              </w:rPr>
            </w:pPr>
            <w:r>
              <w:t>Protocol: Testing the performance of INVITES-IN, a tool for</w:t>
            </w:r>
            <w:r>
              <w:t xml:space="preserve"> </w:t>
            </w:r>
            <w:r>
              <w:t>assessing the internal validity of in vitro studies</w:t>
            </w:r>
          </w:p>
        </w:tc>
      </w:tr>
      <w:tr w:rsidR="00B57F51" w14:paraId="597BCC8A" w14:textId="77777777">
        <w:trPr>
          <w:tblHeader/>
        </w:trPr>
        <w:tc>
          <w:tcPr>
            <w:tcW w:w="2565" w:type="dxa"/>
            <w:shd w:val="clear" w:color="auto" w:fill="FFF2CC"/>
            <w:tcMar>
              <w:top w:w="100" w:type="dxa"/>
              <w:left w:w="100" w:type="dxa"/>
              <w:bottom w:w="100" w:type="dxa"/>
              <w:right w:w="100" w:type="dxa"/>
            </w:tcMar>
          </w:tcPr>
          <w:p w14:paraId="5180ED86" w14:textId="77777777" w:rsidR="00B57F51" w:rsidRDefault="00000000">
            <w:pPr>
              <w:widowControl w:val="0"/>
              <w:pBdr>
                <w:top w:val="nil"/>
                <w:left w:val="nil"/>
                <w:bottom w:val="nil"/>
                <w:right w:val="nil"/>
                <w:between w:val="nil"/>
              </w:pBdr>
              <w:spacing w:after="0" w:line="240" w:lineRule="auto"/>
            </w:pPr>
            <w:r>
              <w:t>Submission Type</w:t>
            </w:r>
          </w:p>
        </w:tc>
        <w:tc>
          <w:tcPr>
            <w:tcW w:w="7410" w:type="dxa"/>
            <w:shd w:val="clear" w:color="auto" w:fill="FFF2CC"/>
            <w:tcMar>
              <w:top w:w="100" w:type="dxa"/>
              <w:left w:w="100" w:type="dxa"/>
              <w:bottom w:w="100" w:type="dxa"/>
              <w:right w:w="100" w:type="dxa"/>
            </w:tcMar>
          </w:tcPr>
          <w:p w14:paraId="5A25069E" w14:textId="6C15F084" w:rsidR="00B57F51" w:rsidRDefault="00000000">
            <w:pPr>
              <w:widowControl w:val="0"/>
              <w:pBdr>
                <w:top w:val="nil"/>
                <w:left w:val="nil"/>
                <w:bottom w:val="nil"/>
                <w:right w:val="nil"/>
                <w:between w:val="nil"/>
              </w:pBdr>
              <w:spacing w:after="0" w:line="240" w:lineRule="auto"/>
            </w:pPr>
            <w:sdt>
              <w:sdtPr>
                <w:alias w:val="Submission Type"/>
                <w:id w:val="-126750033"/>
                <w:dropDownList>
                  <w:listItem w:displayText="Select Type" w:value="Select Type"/>
                  <w:listItem w:displayText="Single-Stage Primary Study" w:value="Single-Stage Primary Study"/>
                  <w:listItem w:displayText="Primary Study Protocol" w:value="Primary Study Protocol"/>
                  <w:listItem w:displayText="Primary Study Stage Two" w:value="Primary Study Stage Two"/>
                  <w:listItem w:displayText="Single-Stage Secondary Study" w:value="Single-Stage Secondary Study"/>
                  <w:listItem w:displayText="Secondary Study Protocol" w:value="Secondary Study Protocol"/>
                  <w:listItem w:displayText="Secondary Study Stage Two" w:value="Secondary Study Stage Two"/>
                  <w:listItem w:displayText="Expert Commentary" w:value="Expert Commentary"/>
                  <w:listItem w:displayText="Correspondence" w:value="Correspondence"/>
                </w:dropDownList>
              </w:sdtPr>
              <w:sdtContent>
                <w:r w:rsidR="00ED73B0">
                  <w:t>Primary Study Protocol</w:t>
                </w:r>
              </w:sdtContent>
            </w:sdt>
          </w:p>
        </w:tc>
      </w:tr>
      <w:tr w:rsidR="00B57F51" w14:paraId="7A2BDCD9" w14:textId="77777777">
        <w:tc>
          <w:tcPr>
            <w:tcW w:w="2565" w:type="dxa"/>
            <w:shd w:val="clear" w:color="auto" w:fill="FFF2CC"/>
            <w:tcMar>
              <w:top w:w="100" w:type="dxa"/>
              <w:left w:w="100" w:type="dxa"/>
              <w:bottom w:w="100" w:type="dxa"/>
              <w:right w:w="100" w:type="dxa"/>
            </w:tcMar>
          </w:tcPr>
          <w:p w14:paraId="7D62AE9C" w14:textId="77777777" w:rsidR="00B57F51" w:rsidRDefault="00000000">
            <w:pPr>
              <w:widowControl w:val="0"/>
              <w:pBdr>
                <w:top w:val="nil"/>
                <w:left w:val="nil"/>
                <w:bottom w:val="nil"/>
                <w:right w:val="nil"/>
                <w:between w:val="nil"/>
              </w:pBdr>
              <w:spacing w:after="0" w:line="240" w:lineRule="auto"/>
            </w:pPr>
            <w:r>
              <w:t>Preprint DOI</w:t>
            </w:r>
          </w:p>
        </w:tc>
        <w:tc>
          <w:tcPr>
            <w:tcW w:w="7410" w:type="dxa"/>
            <w:shd w:val="clear" w:color="auto" w:fill="FFF2CC"/>
            <w:tcMar>
              <w:top w:w="100" w:type="dxa"/>
              <w:left w:w="100" w:type="dxa"/>
              <w:bottom w:w="100" w:type="dxa"/>
              <w:right w:w="100" w:type="dxa"/>
            </w:tcMar>
          </w:tcPr>
          <w:p w14:paraId="4DD186C4" w14:textId="5F6D90A5" w:rsidR="00B57F51" w:rsidRDefault="00ED73B0">
            <w:pPr>
              <w:widowControl w:val="0"/>
              <w:pBdr>
                <w:top w:val="nil"/>
                <w:left w:val="nil"/>
                <w:bottom w:val="nil"/>
                <w:right w:val="nil"/>
                <w:between w:val="nil"/>
              </w:pBdr>
              <w:spacing w:after="0" w:line="240" w:lineRule="auto"/>
            </w:pPr>
            <w:hyperlink r:id="rId5" w:history="1">
              <w:r w:rsidRPr="00ED73B0">
                <w:rPr>
                  <w:rStyle w:val="Hyperlink"/>
                </w:rPr>
                <w:t>10.5281/zenodo.10119424</w:t>
              </w:r>
            </w:hyperlink>
          </w:p>
        </w:tc>
      </w:tr>
      <w:tr w:rsidR="00B57F51" w14:paraId="37157B0E" w14:textId="77777777">
        <w:tc>
          <w:tcPr>
            <w:tcW w:w="2565" w:type="dxa"/>
            <w:shd w:val="clear" w:color="auto" w:fill="FFF2CC"/>
            <w:tcMar>
              <w:top w:w="100" w:type="dxa"/>
              <w:left w:w="100" w:type="dxa"/>
              <w:bottom w:w="100" w:type="dxa"/>
              <w:right w:w="100" w:type="dxa"/>
            </w:tcMar>
          </w:tcPr>
          <w:p w14:paraId="7FC47441" w14:textId="77777777" w:rsidR="00B57F51" w:rsidRDefault="00000000">
            <w:pPr>
              <w:widowControl w:val="0"/>
              <w:pBdr>
                <w:top w:val="nil"/>
                <w:left w:val="nil"/>
                <w:bottom w:val="nil"/>
                <w:right w:val="nil"/>
                <w:between w:val="nil"/>
              </w:pBdr>
              <w:spacing w:after="0" w:line="240" w:lineRule="auto"/>
            </w:pPr>
            <w:r>
              <w:t>Evaluators</w:t>
            </w:r>
          </w:p>
        </w:tc>
        <w:tc>
          <w:tcPr>
            <w:tcW w:w="7410" w:type="dxa"/>
            <w:shd w:val="clear" w:color="auto" w:fill="FFF2CC"/>
            <w:tcMar>
              <w:top w:w="100" w:type="dxa"/>
              <w:left w:w="100" w:type="dxa"/>
              <w:bottom w:w="100" w:type="dxa"/>
              <w:right w:w="100" w:type="dxa"/>
            </w:tcMar>
          </w:tcPr>
          <w:p w14:paraId="5ECDAAE8" w14:textId="5CC23833" w:rsidR="00ED73B0" w:rsidRDefault="00ED73B0" w:rsidP="00ED73B0">
            <w:pPr>
              <w:widowControl w:val="0"/>
              <w:pBdr>
                <w:top w:val="nil"/>
                <w:left w:val="nil"/>
                <w:bottom w:val="nil"/>
                <w:right w:val="nil"/>
                <w:between w:val="nil"/>
              </w:pBdr>
              <w:spacing w:after="0" w:line="240" w:lineRule="auto"/>
            </w:pPr>
            <w:r>
              <w:t xml:space="preserve">Olwenn Martin, ORCID: </w:t>
            </w:r>
            <w:hyperlink r:id="rId6" w:history="1">
              <w:r w:rsidRPr="00EE618F">
                <w:rPr>
                  <w:rStyle w:val="Hyperlink"/>
                </w:rPr>
                <w:t>0000-0003-2724-7882</w:t>
              </w:r>
            </w:hyperlink>
            <w:r>
              <w:t>, handling editor, UCL</w:t>
            </w:r>
          </w:p>
          <w:p w14:paraId="13226BBD" w14:textId="44A37981" w:rsidR="00ED73B0" w:rsidRDefault="00ED73B0" w:rsidP="00ED73B0">
            <w:pPr>
              <w:widowControl w:val="0"/>
              <w:pBdr>
                <w:top w:val="nil"/>
                <w:left w:val="nil"/>
                <w:bottom w:val="nil"/>
                <w:right w:val="nil"/>
                <w:between w:val="nil"/>
              </w:pBdr>
              <w:spacing w:after="0" w:line="240" w:lineRule="auto"/>
            </w:pPr>
            <w:r>
              <w:t xml:space="preserve">Alexis </w:t>
            </w:r>
            <w:proofErr w:type="spellStart"/>
            <w:r>
              <w:t>Descatha</w:t>
            </w:r>
            <w:proofErr w:type="spellEnd"/>
            <w:r>
              <w:t xml:space="preserve">, ORCID: </w:t>
            </w:r>
            <w:hyperlink r:id="rId7" w:history="1">
              <w:r>
                <w:rPr>
                  <w:rStyle w:val="Hyperlink"/>
                </w:rPr>
                <w:t>0000-0001-6028-3186</w:t>
              </w:r>
            </w:hyperlink>
            <w:r>
              <w:t>, reviewer, INSERM</w:t>
            </w:r>
          </w:p>
          <w:p w14:paraId="2A8BE2E4" w14:textId="2BD1FB72" w:rsidR="00ED73B0" w:rsidRDefault="00ED73B0" w:rsidP="00ED73B0">
            <w:pPr>
              <w:widowControl w:val="0"/>
              <w:pBdr>
                <w:top w:val="nil"/>
                <w:left w:val="nil"/>
                <w:bottom w:val="nil"/>
                <w:right w:val="nil"/>
                <w:between w:val="nil"/>
              </w:pBdr>
              <w:spacing w:after="0" w:line="240" w:lineRule="auto"/>
            </w:pPr>
            <w:r>
              <w:t xml:space="preserve">Rashmi Joglekar, ORCID: </w:t>
            </w:r>
            <w:hyperlink r:id="rId8" w:history="1">
              <w:r w:rsidRPr="001C1891">
                <w:rPr>
                  <w:rStyle w:val="Hyperlink"/>
                </w:rPr>
                <w:t>0000-0002-9912-6628</w:t>
              </w:r>
            </w:hyperlink>
            <w:r>
              <w:t>, reviewer, UCSF</w:t>
            </w:r>
          </w:p>
          <w:p w14:paraId="2EACD288" w14:textId="538C0544" w:rsidR="00B57F51" w:rsidRDefault="00ED73B0" w:rsidP="00ED73B0">
            <w:pPr>
              <w:widowControl w:val="0"/>
              <w:pBdr>
                <w:top w:val="nil"/>
                <w:left w:val="nil"/>
                <w:bottom w:val="nil"/>
                <w:right w:val="nil"/>
                <w:between w:val="nil"/>
              </w:pBdr>
              <w:spacing w:after="0" w:line="240" w:lineRule="auto"/>
            </w:pPr>
            <w:r>
              <w:t>1 anonymous reviewer</w:t>
            </w:r>
          </w:p>
        </w:tc>
      </w:tr>
      <w:tr w:rsidR="00B57F51" w14:paraId="40147241" w14:textId="77777777">
        <w:tc>
          <w:tcPr>
            <w:tcW w:w="2565" w:type="dxa"/>
            <w:shd w:val="clear" w:color="auto" w:fill="D9EAD3"/>
            <w:tcMar>
              <w:top w:w="100" w:type="dxa"/>
              <w:left w:w="100" w:type="dxa"/>
              <w:bottom w:w="100" w:type="dxa"/>
              <w:right w:w="100" w:type="dxa"/>
            </w:tcMar>
          </w:tcPr>
          <w:p w14:paraId="4E1EA525" w14:textId="77777777" w:rsidR="00B57F51" w:rsidRDefault="00000000">
            <w:pPr>
              <w:widowControl w:val="0"/>
              <w:pBdr>
                <w:top w:val="nil"/>
                <w:left w:val="nil"/>
                <w:bottom w:val="nil"/>
                <w:right w:val="nil"/>
                <w:between w:val="nil"/>
              </w:pBdr>
              <w:spacing w:after="0" w:line="240" w:lineRule="auto"/>
            </w:pPr>
            <w:r>
              <w:t>Status</w:t>
            </w:r>
          </w:p>
        </w:tc>
        <w:tc>
          <w:tcPr>
            <w:tcW w:w="7410" w:type="dxa"/>
            <w:shd w:val="clear" w:color="auto" w:fill="D9EAD3"/>
            <w:tcMar>
              <w:top w:w="100" w:type="dxa"/>
              <w:left w:w="100" w:type="dxa"/>
              <w:bottom w:w="100" w:type="dxa"/>
              <w:right w:w="100" w:type="dxa"/>
            </w:tcMar>
          </w:tcPr>
          <w:p w14:paraId="08B26D36" w14:textId="7046489B" w:rsidR="00B57F51" w:rsidRDefault="00000000">
            <w:pPr>
              <w:widowControl w:val="0"/>
              <w:pBdr>
                <w:top w:val="nil"/>
                <w:left w:val="nil"/>
                <w:bottom w:val="nil"/>
                <w:right w:val="nil"/>
                <w:between w:val="nil"/>
              </w:pBdr>
              <w:spacing w:after="0" w:line="240" w:lineRule="auto"/>
            </w:pPr>
            <w:sdt>
              <w:sdtPr>
                <w:alias w:val="Submission Status"/>
                <w:id w:val="-1186306169"/>
                <w:dropDownList>
                  <w:listItem w:displayText="Select Status" w:value="Select Status"/>
                  <w:listItem w:displayText="In Editorial Review" w:value="In Editorial Review"/>
                  <w:listItem w:displayText="In Peer-Review" w:value="In Peer-Review"/>
                  <w:listItem w:displayText="Accepted" w:value="Accepted"/>
                </w:dropDownList>
              </w:sdtPr>
              <w:sdtContent>
                <w:r w:rsidR="00ED73B0">
                  <w:t>Accepted</w:t>
                </w:r>
              </w:sdtContent>
            </w:sdt>
          </w:p>
        </w:tc>
      </w:tr>
      <w:tr w:rsidR="00B57F51" w14:paraId="13E5268B" w14:textId="77777777">
        <w:tc>
          <w:tcPr>
            <w:tcW w:w="2565" w:type="dxa"/>
            <w:shd w:val="clear" w:color="auto" w:fill="D9EAD3"/>
            <w:tcMar>
              <w:top w:w="100" w:type="dxa"/>
              <w:left w:w="100" w:type="dxa"/>
              <w:bottom w:w="100" w:type="dxa"/>
              <w:right w:w="100" w:type="dxa"/>
            </w:tcMar>
          </w:tcPr>
          <w:p w14:paraId="6B7005F2" w14:textId="77777777" w:rsidR="00B57F51" w:rsidRDefault="00000000">
            <w:pPr>
              <w:widowControl w:val="0"/>
              <w:pBdr>
                <w:top w:val="nil"/>
                <w:left w:val="nil"/>
                <w:bottom w:val="nil"/>
                <w:right w:val="nil"/>
                <w:between w:val="nil"/>
              </w:pBdr>
              <w:spacing w:after="0" w:line="240" w:lineRule="auto"/>
            </w:pPr>
            <w:r>
              <w:t>Evaluation Date</w:t>
            </w:r>
          </w:p>
        </w:tc>
        <w:tc>
          <w:tcPr>
            <w:tcW w:w="7410" w:type="dxa"/>
            <w:shd w:val="clear" w:color="auto" w:fill="D9EAD3"/>
            <w:tcMar>
              <w:top w:w="100" w:type="dxa"/>
              <w:left w:w="100" w:type="dxa"/>
              <w:bottom w:w="100" w:type="dxa"/>
              <w:right w:w="100" w:type="dxa"/>
            </w:tcMar>
          </w:tcPr>
          <w:p w14:paraId="43A1090E" w14:textId="3862539E" w:rsidR="00B57F51" w:rsidRDefault="00ED73B0">
            <w:pPr>
              <w:widowControl w:val="0"/>
              <w:pBdr>
                <w:top w:val="nil"/>
                <w:left w:val="nil"/>
                <w:bottom w:val="nil"/>
                <w:right w:val="nil"/>
                <w:between w:val="nil"/>
              </w:pBdr>
              <w:spacing w:after="0" w:line="240" w:lineRule="auto"/>
            </w:pPr>
            <w:r>
              <w:t>23 November 2023</w:t>
            </w:r>
          </w:p>
        </w:tc>
      </w:tr>
      <w:tr w:rsidR="00B57F51" w14:paraId="0486CC31" w14:textId="77777777">
        <w:tc>
          <w:tcPr>
            <w:tcW w:w="2565" w:type="dxa"/>
            <w:shd w:val="clear" w:color="auto" w:fill="D9EAD3"/>
            <w:tcMar>
              <w:top w:w="100" w:type="dxa"/>
              <w:left w:w="100" w:type="dxa"/>
              <w:bottom w:w="100" w:type="dxa"/>
              <w:right w:w="100" w:type="dxa"/>
            </w:tcMar>
          </w:tcPr>
          <w:p w14:paraId="59046EC6" w14:textId="77777777" w:rsidR="00B57F51" w:rsidRDefault="00000000">
            <w:pPr>
              <w:widowControl w:val="0"/>
              <w:pBdr>
                <w:top w:val="nil"/>
                <w:left w:val="nil"/>
                <w:bottom w:val="nil"/>
                <w:right w:val="nil"/>
                <w:between w:val="nil"/>
              </w:pBdr>
              <w:spacing w:after="0" w:line="240" w:lineRule="auto"/>
            </w:pPr>
            <w:r>
              <w:t>Evaluation Round</w:t>
            </w:r>
          </w:p>
        </w:tc>
        <w:tc>
          <w:tcPr>
            <w:tcW w:w="7410" w:type="dxa"/>
            <w:shd w:val="clear" w:color="auto" w:fill="D9EAD3"/>
            <w:tcMar>
              <w:top w:w="100" w:type="dxa"/>
              <w:left w:w="100" w:type="dxa"/>
              <w:bottom w:w="100" w:type="dxa"/>
              <w:right w:w="100" w:type="dxa"/>
            </w:tcMar>
          </w:tcPr>
          <w:p w14:paraId="1A1A7853" w14:textId="0E9CB44B" w:rsidR="00B57F51" w:rsidRDefault="00000000">
            <w:pPr>
              <w:widowControl w:val="0"/>
              <w:pBdr>
                <w:top w:val="nil"/>
                <w:left w:val="nil"/>
                <w:bottom w:val="nil"/>
                <w:right w:val="nil"/>
                <w:between w:val="nil"/>
              </w:pBdr>
              <w:spacing w:after="0" w:line="240" w:lineRule="auto"/>
            </w:pPr>
            <w:r>
              <w:t>Editorial review round 2</w:t>
            </w:r>
          </w:p>
        </w:tc>
      </w:tr>
      <w:tr w:rsidR="00B57F51" w14:paraId="39F8EA8F" w14:textId="77777777">
        <w:tc>
          <w:tcPr>
            <w:tcW w:w="2565" w:type="dxa"/>
            <w:shd w:val="clear" w:color="auto" w:fill="D9EAD3"/>
            <w:tcMar>
              <w:top w:w="100" w:type="dxa"/>
              <w:left w:w="100" w:type="dxa"/>
              <w:bottom w:w="100" w:type="dxa"/>
              <w:right w:w="100" w:type="dxa"/>
            </w:tcMar>
          </w:tcPr>
          <w:p w14:paraId="42542494" w14:textId="77777777" w:rsidR="00B57F51" w:rsidRDefault="00000000">
            <w:pPr>
              <w:widowControl w:val="0"/>
              <w:pBdr>
                <w:top w:val="nil"/>
                <w:left w:val="nil"/>
                <w:bottom w:val="nil"/>
                <w:right w:val="nil"/>
                <w:between w:val="nil"/>
              </w:pBdr>
              <w:spacing w:after="0" w:line="240" w:lineRule="auto"/>
            </w:pPr>
            <w:r>
              <w:t>Recommendation</w:t>
            </w:r>
          </w:p>
        </w:tc>
        <w:tc>
          <w:tcPr>
            <w:tcW w:w="7410" w:type="dxa"/>
            <w:shd w:val="clear" w:color="auto" w:fill="D9EAD3"/>
            <w:tcMar>
              <w:top w:w="100" w:type="dxa"/>
              <w:left w:w="100" w:type="dxa"/>
              <w:bottom w:w="100" w:type="dxa"/>
              <w:right w:w="100" w:type="dxa"/>
            </w:tcMar>
          </w:tcPr>
          <w:p w14:paraId="310C251F" w14:textId="79816B2F" w:rsidR="00B57F51" w:rsidRDefault="00000000">
            <w:pPr>
              <w:widowControl w:val="0"/>
              <w:pBdr>
                <w:top w:val="nil"/>
                <w:left w:val="nil"/>
                <w:bottom w:val="nil"/>
                <w:right w:val="nil"/>
                <w:between w:val="nil"/>
              </w:pBdr>
              <w:spacing w:after="0" w:line="240" w:lineRule="auto"/>
            </w:pPr>
            <w:sdt>
              <w:sdtPr>
                <w:alias w:val="Recommendation"/>
                <w:id w:val="495281107"/>
                <w:dropDownList>
                  <w:listItem w:displayText="Select" w:value="Select"/>
                  <w:listItem w:displayText="Revise" w:value="Revise"/>
                  <w:listItem w:displayText="Advance" w:value="Advance"/>
                  <w:listItem w:displayText="Accept" w:value="Accept"/>
                  <w:listItem w:displayText="Expression of Concern" w:value="Expression of Concern"/>
                </w:dropDownList>
              </w:sdtPr>
              <w:sdtContent>
                <w:r w:rsidR="00ED73B0">
                  <w:t>Accept</w:t>
                </w:r>
              </w:sdtContent>
            </w:sdt>
          </w:p>
        </w:tc>
      </w:tr>
    </w:tbl>
    <w:p w14:paraId="1D4B30B1" w14:textId="77777777" w:rsidR="00B57F51" w:rsidRDefault="00B57F51"/>
    <w:p w14:paraId="1CFD0D1B" w14:textId="77777777" w:rsidR="00B57F51" w:rsidRDefault="00000000">
      <w:pPr>
        <w:pStyle w:val="Heading1"/>
      </w:pPr>
      <w:bookmarkStart w:id="1" w:name="_a3ivyjnb7fna" w:colFirst="0" w:colLast="0"/>
      <w:bookmarkEnd w:id="1"/>
      <w:r>
        <w:t>Acceptance Note</w:t>
      </w:r>
    </w:p>
    <w:p w14:paraId="735CA3E4" w14:textId="24561FAD" w:rsidR="00075E21" w:rsidRDefault="00075E21" w:rsidP="00075E21">
      <w:bookmarkStart w:id="2" w:name="_ttyx0s5jo5gt" w:colFirst="0" w:colLast="0"/>
      <w:bookmarkEnd w:id="2"/>
      <w:r>
        <w:t xml:space="preserve">This manuscript has been accepted for publication by the handling editor after assessment in </w:t>
      </w:r>
      <w:r>
        <w:t xml:space="preserve">1 </w:t>
      </w:r>
      <w:r>
        <w:t xml:space="preserve">round of editorial triage and </w:t>
      </w:r>
      <w:r>
        <w:t>1</w:t>
      </w:r>
      <w:r>
        <w:t xml:space="preserve"> round of peer-review. </w:t>
      </w:r>
    </w:p>
    <w:p w14:paraId="440852AC" w14:textId="0459886D" w:rsidR="00075E21" w:rsidRDefault="00075E21" w:rsidP="00075E21">
      <w:r>
        <w:t xml:space="preserve">During triage, the handling editor identified </w:t>
      </w:r>
      <w:r>
        <w:t>three minor iss</w:t>
      </w:r>
      <w:r>
        <w:t>ues with the initial submission,</w:t>
      </w:r>
      <w:r w:rsidR="001D0A08">
        <w:t xml:space="preserve"> </w:t>
      </w:r>
      <w:r>
        <w:t>including with the informativeness of declaration of interests for some co-authors, and issues around the identification of study participants and inclusion of analyses (qualitative or quantitative) of the influence of participant characteristics on the outcomes of interest</w:t>
      </w:r>
      <w:r w:rsidR="001D0A08">
        <w:t xml:space="preserve"> and the lack of a </w:t>
      </w:r>
      <w:r>
        <w:t xml:space="preserve">reference </w:t>
      </w:r>
      <w:r w:rsidR="001D0A08">
        <w:t xml:space="preserve">for </w:t>
      </w:r>
      <w:r>
        <w:t>ethical approval. These minor issues c</w:t>
      </w:r>
      <w:r w:rsidR="001D0A08">
        <w:t>ould</w:t>
      </w:r>
      <w:r>
        <w:t xml:space="preserve"> be addressed following peer review, </w:t>
      </w:r>
      <w:r w:rsidR="001D0A08">
        <w:t>and</w:t>
      </w:r>
      <w:r>
        <w:t xml:space="preserve"> the manuscript was advanced to peer-review.</w:t>
      </w:r>
    </w:p>
    <w:p w14:paraId="0743DB6F" w14:textId="77777777" w:rsidR="00075E21" w:rsidRDefault="00075E21" w:rsidP="00075E21">
      <w:r>
        <w:t>During peer-review, the evaluators recommended that the methods</w:t>
      </w:r>
      <w:r>
        <w:t xml:space="preserve"> be clarified</w:t>
      </w:r>
      <w:r>
        <w:t>, particularly in relation to the systematised review of the literature, statistical methods (include mathematical equations and code for power simulations) and the reporting of assessment of accuracy</w:t>
      </w:r>
      <w:r>
        <w:t>, that</w:t>
      </w:r>
      <w:r>
        <w:t xml:space="preserve"> the authors consider to what extent their current understanding of the potential user community ha</w:t>
      </w:r>
      <w:r>
        <w:t>d</w:t>
      </w:r>
      <w:r>
        <w:t xml:space="preserve"> considered those developing/validating in silico methods</w:t>
      </w:r>
      <w:r>
        <w:t>, and that</w:t>
      </w:r>
      <w:r>
        <w:t xml:space="preserve"> the statistical analysis of </w:t>
      </w:r>
      <w:r>
        <w:lastRenderedPageBreak/>
        <w:t>accuracy give due consideration to existing methods and common statistics applied when investigating the value of diagnostic tools.</w:t>
      </w:r>
      <w:r>
        <w:t xml:space="preserve"> </w:t>
      </w:r>
    </w:p>
    <w:p w14:paraId="0E58593E" w14:textId="46EAE817" w:rsidR="00075E21" w:rsidRDefault="00075E21" w:rsidP="00075E21">
      <w:r>
        <w:t xml:space="preserve">The authors addressed these issues </w:t>
      </w:r>
      <w:r w:rsidR="001E54E2">
        <w:t>by a</w:t>
      </w:r>
      <w:r w:rsidR="00BB177D">
        <w:t>dding the missing information for the data protection impact assessment, explicitly referring readers to the protocol describing the development of the tool and adding details in the text where appropriate (e.g. regarding relevant risk-of-bias domains), clarifying the expertise of end users</w:t>
      </w:r>
      <w:r w:rsidR="007C7121">
        <w:t xml:space="preserve"> and possible affiliations of</w:t>
      </w:r>
      <w:r w:rsidR="00BB177D">
        <w:t xml:space="preserve"> participants</w:t>
      </w:r>
      <w:r w:rsidR="007C7121">
        <w:t>, clarifying methods including adding equations and codes for statistical analyses and including a section highlighting the limitations of the current protocol.</w:t>
      </w:r>
      <w:r w:rsidR="001E54E2">
        <w:t xml:space="preserve"> S</w:t>
      </w:r>
      <w:r w:rsidR="001E54E2">
        <w:t>ome co-authors review</w:t>
      </w:r>
      <w:r w:rsidR="001E54E2">
        <w:t>ed and amended</w:t>
      </w:r>
      <w:r w:rsidR="001E54E2">
        <w:t xml:space="preserve"> their declarations of interest</w:t>
      </w:r>
      <w:r w:rsidR="001E54E2">
        <w:t>.</w:t>
      </w:r>
    </w:p>
    <w:p w14:paraId="6E64614F" w14:textId="7597F2A8" w:rsidR="00075E21" w:rsidRDefault="00075E21" w:rsidP="00075E21">
      <w:r>
        <w:t>The following points of scientific interest were surfaced by the review process</w:t>
      </w:r>
      <w:r w:rsidR="007C7121">
        <w:t xml:space="preserve">; powering statistical analyses of the impact of characteristics of participants would require a number of test-users and therefore resources that are unlikely to be </w:t>
      </w:r>
      <w:r w:rsidR="001E54E2">
        <w:t xml:space="preserve">made </w:t>
      </w:r>
      <w:r w:rsidR="007C7121">
        <w:t xml:space="preserve">available </w:t>
      </w:r>
      <w:r w:rsidR="001E54E2">
        <w:t>for such performance testing</w:t>
      </w:r>
      <w:r w:rsidR="007C7121">
        <w:t>.</w:t>
      </w:r>
    </w:p>
    <w:p w14:paraId="1BF5FFF9" w14:textId="0CF1B4B2" w:rsidR="00075E21" w:rsidRDefault="00075E21" w:rsidP="00075E21">
      <w:r>
        <w:t xml:space="preserve">A complete record of the evaluation reports for this submission can be found at </w:t>
      </w:r>
      <w:hyperlink r:id="rId9" w:history="1">
        <w:r w:rsidR="001D0A08" w:rsidRPr="001D0A08">
          <w:rPr>
            <w:rStyle w:val="Hyperlink"/>
          </w:rPr>
          <w:t>https://zenodo.org/doi/10.5281/zenodo.8338899</w:t>
        </w:r>
      </w:hyperlink>
      <w:r>
        <w:t>.</w:t>
      </w:r>
    </w:p>
    <w:p w14:paraId="3741FE00" w14:textId="60580526" w:rsidR="00B57F51" w:rsidRDefault="00000000">
      <w:pPr>
        <w:pStyle w:val="Heading1"/>
      </w:pPr>
      <w:r>
        <w:t xml:space="preserve">Peer-Review Evaluation, </w:t>
      </w:r>
      <w:proofErr w:type="gramStart"/>
      <w:r>
        <w:t>Round</w:t>
      </w:r>
      <w:proofErr w:type="gramEnd"/>
      <w:r>
        <w:t xml:space="preserve"> </w:t>
      </w:r>
      <w:r w:rsidR="001D0A08">
        <w:t>1</w:t>
      </w:r>
    </w:p>
    <w:tbl>
      <w:tblPr>
        <w:tblW w:w="99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5"/>
        <w:gridCol w:w="7410"/>
      </w:tblGrid>
      <w:tr w:rsidR="001D0A08" w14:paraId="6AB8E85A" w14:textId="77777777" w:rsidTr="00065D24">
        <w:trPr>
          <w:tblHeader/>
        </w:trPr>
        <w:tc>
          <w:tcPr>
            <w:tcW w:w="2565" w:type="dxa"/>
            <w:shd w:val="clear" w:color="auto" w:fill="CFE2F3"/>
            <w:tcMar>
              <w:top w:w="100" w:type="dxa"/>
              <w:left w:w="100" w:type="dxa"/>
              <w:bottom w:w="100" w:type="dxa"/>
              <w:right w:w="100" w:type="dxa"/>
            </w:tcMar>
          </w:tcPr>
          <w:p w14:paraId="27777621" w14:textId="77777777" w:rsidR="001D0A08" w:rsidRDefault="001D0A08" w:rsidP="00065D24">
            <w:pPr>
              <w:widowControl w:val="0"/>
              <w:pBdr>
                <w:top w:val="nil"/>
                <w:left w:val="nil"/>
                <w:bottom w:val="nil"/>
                <w:right w:val="nil"/>
                <w:between w:val="nil"/>
              </w:pBdr>
              <w:spacing w:after="0" w:line="240" w:lineRule="auto"/>
            </w:pPr>
            <w:r>
              <w:t>Submission Title</w:t>
            </w:r>
          </w:p>
        </w:tc>
        <w:tc>
          <w:tcPr>
            <w:tcW w:w="7410" w:type="dxa"/>
            <w:shd w:val="clear" w:color="auto" w:fill="CFE2F3"/>
            <w:tcMar>
              <w:top w:w="100" w:type="dxa"/>
              <w:left w:w="100" w:type="dxa"/>
              <w:bottom w:w="100" w:type="dxa"/>
              <w:right w:w="100" w:type="dxa"/>
            </w:tcMar>
          </w:tcPr>
          <w:p w14:paraId="2CFBA196" w14:textId="77777777" w:rsidR="001D0A08" w:rsidRPr="0079436E" w:rsidRDefault="001D0A08" w:rsidP="00065D24">
            <w:pPr>
              <w:widowControl w:val="0"/>
              <w:pBdr>
                <w:top w:val="nil"/>
                <w:left w:val="nil"/>
                <w:bottom w:val="nil"/>
                <w:right w:val="nil"/>
                <w:between w:val="nil"/>
              </w:pBdr>
              <w:spacing w:after="0" w:line="240" w:lineRule="auto"/>
              <w:rPr>
                <w:b/>
              </w:rPr>
            </w:pPr>
            <w:r w:rsidRPr="0079436E">
              <w:rPr>
                <w:b/>
              </w:rPr>
              <w:t>Protocol: Testing the performance of INVITES-IN, a tool for</w:t>
            </w:r>
          </w:p>
          <w:p w14:paraId="4C72C9EA" w14:textId="77777777" w:rsidR="001D0A08" w:rsidRDefault="001D0A08" w:rsidP="00065D24">
            <w:pPr>
              <w:widowControl w:val="0"/>
              <w:pBdr>
                <w:top w:val="nil"/>
                <w:left w:val="nil"/>
                <w:bottom w:val="nil"/>
                <w:right w:val="nil"/>
                <w:between w:val="nil"/>
              </w:pBdr>
              <w:spacing w:after="0" w:line="240" w:lineRule="auto"/>
              <w:rPr>
                <w:b/>
              </w:rPr>
            </w:pPr>
            <w:r w:rsidRPr="0079436E">
              <w:rPr>
                <w:b/>
              </w:rPr>
              <w:t>assessing the internal validity of in vitro studies</w:t>
            </w:r>
          </w:p>
        </w:tc>
      </w:tr>
      <w:tr w:rsidR="001D0A08" w14:paraId="79371E8F" w14:textId="77777777" w:rsidTr="00065D24">
        <w:trPr>
          <w:tblHeader/>
        </w:trPr>
        <w:tc>
          <w:tcPr>
            <w:tcW w:w="2565" w:type="dxa"/>
            <w:shd w:val="clear" w:color="auto" w:fill="FFF2CC"/>
            <w:tcMar>
              <w:top w:w="100" w:type="dxa"/>
              <w:left w:w="100" w:type="dxa"/>
              <w:bottom w:w="100" w:type="dxa"/>
              <w:right w:w="100" w:type="dxa"/>
            </w:tcMar>
          </w:tcPr>
          <w:p w14:paraId="52B6B670" w14:textId="77777777" w:rsidR="001D0A08" w:rsidRDefault="001D0A08" w:rsidP="00065D24">
            <w:pPr>
              <w:widowControl w:val="0"/>
              <w:pBdr>
                <w:top w:val="nil"/>
                <w:left w:val="nil"/>
                <w:bottom w:val="nil"/>
                <w:right w:val="nil"/>
                <w:between w:val="nil"/>
              </w:pBdr>
              <w:spacing w:after="0" w:line="240" w:lineRule="auto"/>
            </w:pPr>
            <w:r>
              <w:t>Submission Type</w:t>
            </w:r>
          </w:p>
        </w:tc>
        <w:tc>
          <w:tcPr>
            <w:tcW w:w="7410" w:type="dxa"/>
            <w:shd w:val="clear" w:color="auto" w:fill="FFF2CC"/>
            <w:tcMar>
              <w:top w:w="100" w:type="dxa"/>
              <w:left w:w="100" w:type="dxa"/>
              <w:bottom w:w="100" w:type="dxa"/>
              <w:right w:w="100" w:type="dxa"/>
            </w:tcMar>
          </w:tcPr>
          <w:p w14:paraId="4681B630" w14:textId="77777777" w:rsidR="001D0A08" w:rsidRDefault="001D0A08" w:rsidP="00065D24">
            <w:pPr>
              <w:widowControl w:val="0"/>
              <w:pBdr>
                <w:top w:val="nil"/>
                <w:left w:val="nil"/>
                <w:bottom w:val="nil"/>
                <w:right w:val="nil"/>
                <w:between w:val="nil"/>
              </w:pBdr>
              <w:spacing w:after="0" w:line="240" w:lineRule="auto"/>
            </w:pPr>
            <w:sdt>
              <w:sdtPr>
                <w:alias w:val="Submission Type"/>
                <w:id w:val="-670554926"/>
                <w:dropDownList>
                  <w:listItem w:displayText="Select Type" w:value="Select Type"/>
                  <w:listItem w:displayText="Single-Stage Primary Study" w:value="Single-Stage Primary Study"/>
                  <w:listItem w:displayText="Primary Study Protocol" w:value="Primary Study Protocol"/>
                  <w:listItem w:displayText="Primary Study Stage Two" w:value="Primary Study Stage Two"/>
                  <w:listItem w:displayText="Single-Stage Secondary Study" w:value="Single-Stage Secondary Study"/>
                  <w:listItem w:displayText="Secondary Study Protocol" w:value="Secondary Study Protocol"/>
                  <w:listItem w:displayText="Secondary Study Stage Two" w:value="Secondary Study Stage Two"/>
                  <w:listItem w:displayText="Expert Commentary" w:value="Expert Commentary"/>
                  <w:listItem w:displayText="Correspondence" w:value="Correspondence"/>
                </w:dropDownList>
              </w:sdtPr>
              <w:sdtContent>
                <w:r>
                  <w:t>Primary Study Protocol</w:t>
                </w:r>
              </w:sdtContent>
            </w:sdt>
          </w:p>
        </w:tc>
      </w:tr>
      <w:tr w:rsidR="001D0A08" w14:paraId="4E6794DD" w14:textId="77777777" w:rsidTr="00065D24">
        <w:tc>
          <w:tcPr>
            <w:tcW w:w="2565" w:type="dxa"/>
            <w:shd w:val="clear" w:color="auto" w:fill="FFF2CC"/>
            <w:tcMar>
              <w:top w:w="100" w:type="dxa"/>
              <w:left w:w="100" w:type="dxa"/>
              <w:bottom w:w="100" w:type="dxa"/>
              <w:right w:w="100" w:type="dxa"/>
            </w:tcMar>
          </w:tcPr>
          <w:p w14:paraId="529C4CF5" w14:textId="77777777" w:rsidR="001D0A08" w:rsidRDefault="001D0A08" w:rsidP="00065D24">
            <w:pPr>
              <w:widowControl w:val="0"/>
              <w:pBdr>
                <w:top w:val="nil"/>
                <w:left w:val="nil"/>
                <w:bottom w:val="nil"/>
                <w:right w:val="nil"/>
                <w:between w:val="nil"/>
              </w:pBdr>
              <w:spacing w:after="0" w:line="240" w:lineRule="auto"/>
            </w:pPr>
            <w:r>
              <w:t>Preprint DOI</w:t>
            </w:r>
          </w:p>
        </w:tc>
        <w:tc>
          <w:tcPr>
            <w:tcW w:w="7410" w:type="dxa"/>
            <w:shd w:val="clear" w:color="auto" w:fill="FFF2CC"/>
            <w:tcMar>
              <w:top w:w="100" w:type="dxa"/>
              <w:left w:w="100" w:type="dxa"/>
              <w:bottom w:w="100" w:type="dxa"/>
              <w:right w:w="100" w:type="dxa"/>
            </w:tcMar>
          </w:tcPr>
          <w:p w14:paraId="51413A54" w14:textId="77777777" w:rsidR="001D0A08" w:rsidRDefault="001D0A08" w:rsidP="00065D24">
            <w:pPr>
              <w:widowControl w:val="0"/>
              <w:pBdr>
                <w:top w:val="nil"/>
                <w:left w:val="nil"/>
                <w:bottom w:val="nil"/>
                <w:right w:val="nil"/>
                <w:between w:val="nil"/>
              </w:pBdr>
              <w:spacing w:after="0" w:line="240" w:lineRule="auto"/>
            </w:pPr>
            <w:hyperlink r:id="rId10" w:history="1">
              <w:r w:rsidRPr="00513240">
                <w:rPr>
                  <w:rStyle w:val="Hyperlink"/>
                </w:rPr>
                <w:t>10.5281/zenodo.8315605</w:t>
              </w:r>
            </w:hyperlink>
          </w:p>
        </w:tc>
      </w:tr>
      <w:tr w:rsidR="001D0A08" w14:paraId="6C251948" w14:textId="77777777" w:rsidTr="00065D24">
        <w:tc>
          <w:tcPr>
            <w:tcW w:w="2565" w:type="dxa"/>
            <w:shd w:val="clear" w:color="auto" w:fill="FFF2CC"/>
            <w:tcMar>
              <w:top w:w="100" w:type="dxa"/>
              <w:left w:w="100" w:type="dxa"/>
              <w:bottom w:w="100" w:type="dxa"/>
              <w:right w:w="100" w:type="dxa"/>
            </w:tcMar>
          </w:tcPr>
          <w:p w14:paraId="76C6AEC9" w14:textId="77777777" w:rsidR="001D0A08" w:rsidRDefault="001D0A08" w:rsidP="00065D24">
            <w:pPr>
              <w:widowControl w:val="0"/>
              <w:pBdr>
                <w:top w:val="nil"/>
                <w:left w:val="nil"/>
                <w:bottom w:val="nil"/>
                <w:right w:val="nil"/>
                <w:between w:val="nil"/>
              </w:pBdr>
              <w:spacing w:after="0" w:line="240" w:lineRule="auto"/>
            </w:pPr>
            <w:r>
              <w:t>Evaluators</w:t>
            </w:r>
          </w:p>
        </w:tc>
        <w:tc>
          <w:tcPr>
            <w:tcW w:w="7410" w:type="dxa"/>
            <w:shd w:val="clear" w:color="auto" w:fill="FFF2CC"/>
            <w:tcMar>
              <w:top w:w="100" w:type="dxa"/>
              <w:left w:w="100" w:type="dxa"/>
              <w:bottom w:w="100" w:type="dxa"/>
              <w:right w:w="100" w:type="dxa"/>
            </w:tcMar>
          </w:tcPr>
          <w:p w14:paraId="3F2C4051" w14:textId="77777777" w:rsidR="001D0A08" w:rsidRDefault="001D0A08" w:rsidP="00065D24">
            <w:pPr>
              <w:widowControl w:val="0"/>
              <w:pBdr>
                <w:top w:val="nil"/>
                <w:left w:val="nil"/>
                <w:bottom w:val="nil"/>
                <w:right w:val="nil"/>
                <w:between w:val="nil"/>
              </w:pBdr>
              <w:spacing w:after="0" w:line="240" w:lineRule="auto"/>
            </w:pPr>
            <w:r>
              <w:t xml:space="preserve">Olwenn Martin, ORCID: </w:t>
            </w:r>
            <w:hyperlink r:id="rId11" w:history="1">
              <w:r w:rsidRPr="00EE618F">
                <w:rPr>
                  <w:rStyle w:val="Hyperlink"/>
                </w:rPr>
                <w:t>0000-0003-2724-7882</w:t>
              </w:r>
            </w:hyperlink>
            <w:r>
              <w:t>, handling editor, UCL</w:t>
            </w:r>
          </w:p>
          <w:p w14:paraId="1FAC4177" w14:textId="77777777" w:rsidR="001D0A08" w:rsidRDefault="001D0A08" w:rsidP="00065D24">
            <w:pPr>
              <w:widowControl w:val="0"/>
              <w:pBdr>
                <w:top w:val="nil"/>
                <w:left w:val="nil"/>
                <w:bottom w:val="nil"/>
                <w:right w:val="nil"/>
                <w:between w:val="nil"/>
              </w:pBdr>
              <w:spacing w:after="0" w:line="240" w:lineRule="auto"/>
              <w:rPr>
                <w:rStyle w:val="Hyperlink"/>
              </w:rPr>
            </w:pPr>
            <w:r>
              <w:t xml:space="preserve">Alexis </w:t>
            </w:r>
            <w:proofErr w:type="spellStart"/>
            <w:r>
              <w:t>Descatha</w:t>
            </w:r>
            <w:proofErr w:type="spellEnd"/>
            <w:r>
              <w:t xml:space="preserve">, ORCID: </w:t>
            </w:r>
            <w:hyperlink r:id="rId12" w:history="1">
              <w:r>
                <w:rPr>
                  <w:rStyle w:val="Hyperlink"/>
                </w:rPr>
                <w:t>0000-0001-6028-3186</w:t>
              </w:r>
            </w:hyperlink>
            <w:r w:rsidRPr="001D1CC2">
              <w:rPr>
                <w:rStyle w:val="Hyperlink"/>
              </w:rPr>
              <w:t>, reviewer, INSERM</w:t>
            </w:r>
          </w:p>
          <w:p w14:paraId="2E582422" w14:textId="77777777" w:rsidR="001D0A08" w:rsidRDefault="001D0A08" w:rsidP="00065D24">
            <w:pPr>
              <w:widowControl w:val="0"/>
              <w:pBdr>
                <w:top w:val="nil"/>
                <w:left w:val="nil"/>
                <w:bottom w:val="nil"/>
                <w:right w:val="nil"/>
                <w:between w:val="nil"/>
              </w:pBdr>
              <w:spacing w:after="0" w:line="240" w:lineRule="auto"/>
              <w:rPr>
                <w:rStyle w:val="Hyperlink"/>
              </w:rPr>
            </w:pPr>
            <w:r>
              <w:rPr>
                <w:rStyle w:val="Hyperlink"/>
              </w:rPr>
              <w:t xml:space="preserve">Rashmi Joglekar, ORCID: </w:t>
            </w:r>
            <w:hyperlink r:id="rId13" w:history="1">
              <w:r w:rsidRPr="001C1891">
                <w:rPr>
                  <w:rStyle w:val="Hyperlink"/>
                </w:rPr>
                <w:t>0000-0002-9912-6628</w:t>
              </w:r>
            </w:hyperlink>
            <w:r>
              <w:rPr>
                <w:rStyle w:val="Hyperlink"/>
              </w:rPr>
              <w:t>, reviewer, UCSF</w:t>
            </w:r>
          </w:p>
          <w:p w14:paraId="066F0525" w14:textId="77777777" w:rsidR="001D0A08" w:rsidRPr="001D1CC2" w:rsidRDefault="001D0A08" w:rsidP="00065D24">
            <w:pPr>
              <w:widowControl w:val="0"/>
              <w:pBdr>
                <w:top w:val="nil"/>
                <w:left w:val="nil"/>
                <w:bottom w:val="nil"/>
                <w:right w:val="nil"/>
                <w:between w:val="nil"/>
              </w:pBdr>
              <w:spacing w:after="0" w:line="240" w:lineRule="auto"/>
            </w:pPr>
            <w:r w:rsidRPr="001D1CC2">
              <w:rPr>
                <w:rStyle w:val="Hyperlink"/>
              </w:rPr>
              <w:t>1 anonymous reviewer</w:t>
            </w:r>
          </w:p>
        </w:tc>
      </w:tr>
      <w:tr w:rsidR="001D0A08" w14:paraId="264D2C69" w14:textId="77777777" w:rsidTr="00065D24">
        <w:tc>
          <w:tcPr>
            <w:tcW w:w="2565" w:type="dxa"/>
            <w:shd w:val="clear" w:color="auto" w:fill="D9EAD3"/>
            <w:tcMar>
              <w:top w:w="100" w:type="dxa"/>
              <w:left w:w="100" w:type="dxa"/>
              <w:bottom w:w="100" w:type="dxa"/>
              <w:right w:w="100" w:type="dxa"/>
            </w:tcMar>
          </w:tcPr>
          <w:p w14:paraId="6647CBE0" w14:textId="77777777" w:rsidR="001D0A08" w:rsidRDefault="001D0A08" w:rsidP="00065D24">
            <w:pPr>
              <w:widowControl w:val="0"/>
              <w:pBdr>
                <w:top w:val="nil"/>
                <w:left w:val="nil"/>
                <w:bottom w:val="nil"/>
                <w:right w:val="nil"/>
                <w:between w:val="nil"/>
              </w:pBdr>
              <w:spacing w:after="0" w:line="240" w:lineRule="auto"/>
            </w:pPr>
            <w:r>
              <w:t>Status</w:t>
            </w:r>
          </w:p>
        </w:tc>
        <w:tc>
          <w:tcPr>
            <w:tcW w:w="7410" w:type="dxa"/>
            <w:shd w:val="clear" w:color="auto" w:fill="D9EAD3"/>
            <w:tcMar>
              <w:top w:w="100" w:type="dxa"/>
              <w:left w:w="100" w:type="dxa"/>
              <w:bottom w:w="100" w:type="dxa"/>
              <w:right w:w="100" w:type="dxa"/>
            </w:tcMar>
          </w:tcPr>
          <w:p w14:paraId="6B653FCB" w14:textId="77777777" w:rsidR="001D0A08" w:rsidRDefault="001D0A08" w:rsidP="00065D24">
            <w:pPr>
              <w:widowControl w:val="0"/>
              <w:pBdr>
                <w:top w:val="nil"/>
                <w:left w:val="nil"/>
                <w:bottom w:val="nil"/>
                <w:right w:val="nil"/>
                <w:between w:val="nil"/>
              </w:pBdr>
              <w:spacing w:after="0" w:line="240" w:lineRule="auto"/>
            </w:pPr>
            <w:sdt>
              <w:sdtPr>
                <w:alias w:val="Submission Status"/>
                <w:id w:val="-1730111062"/>
                <w:dropDownList>
                  <w:listItem w:displayText="Select Status" w:value="Select Status"/>
                  <w:listItem w:displayText="In Editorial Review" w:value="In Editorial Review"/>
                  <w:listItem w:displayText="In Peer-Review" w:value="In Peer-Review"/>
                  <w:listItem w:displayText="Accepted" w:value="Accepted"/>
                </w:dropDownList>
              </w:sdtPr>
              <w:sdtContent>
                <w:r>
                  <w:t>In Peer-Review</w:t>
                </w:r>
              </w:sdtContent>
            </w:sdt>
          </w:p>
        </w:tc>
      </w:tr>
      <w:tr w:rsidR="001D0A08" w14:paraId="5DC704CD" w14:textId="77777777" w:rsidTr="00065D24">
        <w:tc>
          <w:tcPr>
            <w:tcW w:w="2565" w:type="dxa"/>
            <w:shd w:val="clear" w:color="auto" w:fill="D9EAD3"/>
            <w:tcMar>
              <w:top w:w="100" w:type="dxa"/>
              <w:left w:w="100" w:type="dxa"/>
              <w:bottom w:w="100" w:type="dxa"/>
              <w:right w:w="100" w:type="dxa"/>
            </w:tcMar>
          </w:tcPr>
          <w:p w14:paraId="79AD6DB7" w14:textId="77777777" w:rsidR="001D0A08" w:rsidRDefault="001D0A08" w:rsidP="00065D24">
            <w:pPr>
              <w:widowControl w:val="0"/>
              <w:pBdr>
                <w:top w:val="nil"/>
                <w:left w:val="nil"/>
                <w:bottom w:val="nil"/>
                <w:right w:val="nil"/>
                <w:between w:val="nil"/>
              </w:pBdr>
              <w:spacing w:after="0" w:line="240" w:lineRule="auto"/>
            </w:pPr>
            <w:r>
              <w:t>Evaluation Date</w:t>
            </w:r>
          </w:p>
        </w:tc>
        <w:tc>
          <w:tcPr>
            <w:tcW w:w="7410" w:type="dxa"/>
            <w:shd w:val="clear" w:color="auto" w:fill="D9EAD3"/>
            <w:tcMar>
              <w:top w:w="100" w:type="dxa"/>
              <w:left w:w="100" w:type="dxa"/>
              <w:bottom w:w="100" w:type="dxa"/>
              <w:right w:w="100" w:type="dxa"/>
            </w:tcMar>
          </w:tcPr>
          <w:p w14:paraId="0D5700D1" w14:textId="77777777" w:rsidR="001D0A08" w:rsidRDefault="001D0A08" w:rsidP="00065D24">
            <w:pPr>
              <w:widowControl w:val="0"/>
              <w:pBdr>
                <w:top w:val="nil"/>
                <w:left w:val="nil"/>
                <w:bottom w:val="nil"/>
                <w:right w:val="nil"/>
                <w:between w:val="nil"/>
              </w:pBdr>
              <w:spacing w:after="0" w:line="240" w:lineRule="auto"/>
            </w:pPr>
            <w:r>
              <w:t>17 October 2023</w:t>
            </w:r>
          </w:p>
        </w:tc>
      </w:tr>
      <w:tr w:rsidR="001D0A08" w14:paraId="54CB4CFD" w14:textId="77777777" w:rsidTr="00065D24">
        <w:tc>
          <w:tcPr>
            <w:tcW w:w="2565" w:type="dxa"/>
            <w:shd w:val="clear" w:color="auto" w:fill="D9EAD3"/>
            <w:tcMar>
              <w:top w:w="100" w:type="dxa"/>
              <w:left w:w="100" w:type="dxa"/>
              <w:bottom w:w="100" w:type="dxa"/>
              <w:right w:w="100" w:type="dxa"/>
            </w:tcMar>
          </w:tcPr>
          <w:p w14:paraId="37101320" w14:textId="77777777" w:rsidR="001D0A08" w:rsidRDefault="001D0A08" w:rsidP="00065D24">
            <w:pPr>
              <w:widowControl w:val="0"/>
              <w:pBdr>
                <w:top w:val="nil"/>
                <w:left w:val="nil"/>
                <w:bottom w:val="nil"/>
                <w:right w:val="nil"/>
                <w:between w:val="nil"/>
              </w:pBdr>
              <w:spacing w:after="0" w:line="240" w:lineRule="auto"/>
            </w:pPr>
            <w:r>
              <w:t>Evaluation Round</w:t>
            </w:r>
          </w:p>
        </w:tc>
        <w:tc>
          <w:tcPr>
            <w:tcW w:w="7410" w:type="dxa"/>
            <w:shd w:val="clear" w:color="auto" w:fill="D9EAD3"/>
            <w:tcMar>
              <w:top w:w="100" w:type="dxa"/>
              <w:left w:w="100" w:type="dxa"/>
              <w:bottom w:w="100" w:type="dxa"/>
              <w:right w:w="100" w:type="dxa"/>
            </w:tcMar>
          </w:tcPr>
          <w:p w14:paraId="7EBA869E" w14:textId="77777777" w:rsidR="001D0A08" w:rsidRDefault="001D0A08" w:rsidP="00065D24">
            <w:pPr>
              <w:widowControl w:val="0"/>
              <w:pBdr>
                <w:top w:val="nil"/>
                <w:left w:val="nil"/>
                <w:bottom w:val="nil"/>
                <w:right w:val="nil"/>
                <w:between w:val="nil"/>
              </w:pBdr>
              <w:spacing w:after="0" w:line="240" w:lineRule="auto"/>
            </w:pPr>
            <w:r>
              <w:t>Peer review round 1</w:t>
            </w:r>
          </w:p>
        </w:tc>
      </w:tr>
      <w:tr w:rsidR="001D0A08" w14:paraId="12833E12" w14:textId="77777777" w:rsidTr="00065D24">
        <w:tc>
          <w:tcPr>
            <w:tcW w:w="2565" w:type="dxa"/>
            <w:shd w:val="clear" w:color="auto" w:fill="D9EAD3"/>
            <w:tcMar>
              <w:top w:w="100" w:type="dxa"/>
              <w:left w:w="100" w:type="dxa"/>
              <w:bottom w:w="100" w:type="dxa"/>
              <w:right w:w="100" w:type="dxa"/>
            </w:tcMar>
          </w:tcPr>
          <w:p w14:paraId="16556DD7" w14:textId="77777777" w:rsidR="001D0A08" w:rsidRDefault="001D0A08" w:rsidP="00065D24">
            <w:pPr>
              <w:widowControl w:val="0"/>
              <w:pBdr>
                <w:top w:val="nil"/>
                <w:left w:val="nil"/>
                <w:bottom w:val="nil"/>
                <w:right w:val="nil"/>
                <w:between w:val="nil"/>
              </w:pBdr>
              <w:spacing w:after="0" w:line="240" w:lineRule="auto"/>
            </w:pPr>
            <w:r>
              <w:t>Recommendation</w:t>
            </w:r>
          </w:p>
        </w:tc>
        <w:tc>
          <w:tcPr>
            <w:tcW w:w="7410" w:type="dxa"/>
            <w:shd w:val="clear" w:color="auto" w:fill="D9EAD3"/>
            <w:tcMar>
              <w:top w:w="100" w:type="dxa"/>
              <w:left w:w="100" w:type="dxa"/>
              <w:bottom w:w="100" w:type="dxa"/>
              <w:right w:w="100" w:type="dxa"/>
            </w:tcMar>
          </w:tcPr>
          <w:p w14:paraId="6663821B" w14:textId="77777777" w:rsidR="001D0A08" w:rsidRDefault="001D0A08" w:rsidP="00065D24">
            <w:pPr>
              <w:widowControl w:val="0"/>
              <w:pBdr>
                <w:top w:val="nil"/>
                <w:left w:val="nil"/>
                <w:bottom w:val="nil"/>
                <w:right w:val="nil"/>
                <w:between w:val="nil"/>
              </w:pBdr>
              <w:spacing w:after="0" w:line="240" w:lineRule="auto"/>
            </w:pPr>
            <w:sdt>
              <w:sdtPr>
                <w:alias w:val="Recommendation"/>
                <w:id w:val="-48523786"/>
                <w:dropDownList>
                  <w:listItem w:displayText="Select" w:value="Select"/>
                  <w:listItem w:displayText="Revise" w:value="Revise"/>
                  <w:listItem w:displayText="Advance" w:value="Advance"/>
                  <w:listItem w:displayText="Accept" w:value="Accept"/>
                  <w:listItem w:displayText="Expression of Concern" w:value="Expression of Concern"/>
                </w:dropDownList>
              </w:sdtPr>
              <w:sdtContent>
                <w:r>
                  <w:t>Revise</w:t>
                </w:r>
              </w:sdtContent>
            </w:sdt>
          </w:p>
        </w:tc>
      </w:tr>
      <w:tr w:rsidR="001D0A08" w14:paraId="59F27F2F" w14:textId="77777777" w:rsidTr="00065D24">
        <w:tc>
          <w:tcPr>
            <w:tcW w:w="2565" w:type="dxa"/>
            <w:shd w:val="clear" w:color="auto" w:fill="D9EAD3"/>
            <w:tcMar>
              <w:top w:w="100" w:type="dxa"/>
              <w:left w:w="100" w:type="dxa"/>
              <w:bottom w:w="100" w:type="dxa"/>
              <w:right w:w="100" w:type="dxa"/>
            </w:tcMar>
          </w:tcPr>
          <w:p w14:paraId="4FF10078" w14:textId="77777777" w:rsidR="001D0A08" w:rsidRDefault="001D0A08" w:rsidP="00065D24">
            <w:pPr>
              <w:widowControl w:val="0"/>
              <w:pBdr>
                <w:top w:val="nil"/>
                <w:left w:val="nil"/>
                <w:bottom w:val="nil"/>
                <w:right w:val="nil"/>
                <w:between w:val="nil"/>
              </w:pBdr>
              <w:spacing w:after="0" w:line="240" w:lineRule="auto"/>
            </w:pPr>
            <w:r w:rsidRPr="00366B62">
              <w:rPr>
                <w:b/>
                <w:bCs/>
                <w:sz w:val="20"/>
                <w:szCs w:val="20"/>
              </w:rPr>
              <w:t>Explanation</w:t>
            </w:r>
          </w:p>
        </w:tc>
        <w:tc>
          <w:tcPr>
            <w:tcW w:w="7410" w:type="dxa"/>
            <w:shd w:val="clear" w:color="auto" w:fill="D9EAD3"/>
            <w:tcMar>
              <w:top w:w="100" w:type="dxa"/>
              <w:left w:w="100" w:type="dxa"/>
              <w:bottom w:w="100" w:type="dxa"/>
              <w:right w:w="100" w:type="dxa"/>
            </w:tcMar>
          </w:tcPr>
          <w:p w14:paraId="6BABE3D1" w14:textId="77777777" w:rsidR="001D0A08" w:rsidRDefault="001D0A08" w:rsidP="00065D24">
            <w:pPr>
              <w:widowControl w:val="0"/>
              <w:pBdr>
                <w:top w:val="nil"/>
                <w:left w:val="nil"/>
                <w:bottom w:val="nil"/>
                <w:right w:val="nil"/>
                <w:between w:val="nil"/>
              </w:pBdr>
              <w:spacing w:after="0" w:line="240" w:lineRule="auto"/>
              <w:rPr>
                <w:sz w:val="20"/>
                <w:szCs w:val="20"/>
              </w:rPr>
            </w:pPr>
            <w:r>
              <w:rPr>
                <w:sz w:val="20"/>
                <w:szCs w:val="20"/>
              </w:rPr>
              <w:t xml:space="preserve">Most of the suggested changes are editorial in nature. These include some clarification of the methods, particularly in relation to the systematised review of </w:t>
            </w:r>
            <w:r>
              <w:rPr>
                <w:sz w:val="20"/>
                <w:szCs w:val="20"/>
              </w:rPr>
              <w:lastRenderedPageBreak/>
              <w:t xml:space="preserve">the literature, statistical methods (include mathematical equations and code for power simulations) and the reporting of assessment of accuracy. Moreover, there may be some merit in checking through the language of a revised manuscript for clarity and considering including the more detailed description of the statistical methods in supplemental materials rather than the main body of the manuscript to improve the flow. </w:t>
            </w:r>
          </w:p>
          <w:p w14:paraId="3C4FBC2B" w14:textId="77777777" w:rsidR="001D0A08" w:rsidRDefault="001D0A08" w:rsidP="00065D24">
            <w:pPr>
              <w:widowControl w:val="0"/>
              <w:pBdr>
                <w:top w:val="nil"/>
                <w:left w:val="nil"/>
                <w:bottom w:val="nil"/>
                <w:right w:val="nil"/>
                <w:between w:val="nil"/>
              </w:pBdr>
              <w:spacing w:after="0" w:line="240" w:lineRule="auto"/>
            </w:pPr>
            <w:r>
              <w:rPr>
                <w:sz w:val="20"/>
                <w:szCs w:val="20"/>
              </w:rPr>
              <w:t>Some suggestions may require more conceptual changes to specific parts of the methods proposed in this protocol. First. the authors should consider to what extent their current understanding of the potential user community has considered those developing/validating in silico methods. Finally, the statistical analysis of accuracy should give due consideration to existing methods and common statistics applied when investigating the value of diagnostic tools.</w:t>
            </w:r>
          </w:p>
        </w:tc>
      </w:tr>
    </w:tbl>
    <w:p w14:paraId="7FA992F3" w14:textId="77777777" w:rsidR="001D0A08" w:rsidRDefault="001D0A08"/>
    <w:p w14:paraId="34E0EB3B" w14:textId="77777777" w:rsidR="001D0A08" w:rsidRPr="001D0A08" w:rsidRDefault="001D0A08" w:rsidP="001D0A08">
      <w:pPr>
        <w:keepNext/>
        <w:keepLines/>
        <w:pBdr>
          <w:top w:val="single" w:sz="4" w:space="8" w:color="auto"/>
        </w:pBdr>
        <w:spacing w:before="240" w:after="120" w:line="274" w:lineRule="auto"/>
        <w:outlineLvl w:val="0"/>
        <w:rPr>
          <w:rFonts w:eastAsia="Times New Roman" w:cs="Times New Roman"/>
          <w:color w:val="2F5496"/>
          <w:sz w:val="32"/>
          <w:szCs w:val="32"/>
          <w:lang w:eastAsia="en-US"/>
        </w:rPr>
      </w:pPr>
      <w:r w:rsidRPr="001D0A08">
        <w:rPr>
          <w:rFonts w:eastAsia="Times New Roman" w:cs="Times New Roman"/>
          <w:color w:val="2F5496"/>
          <w:sz w:val="32"/>
          <w:szCs w:val="32"/>
          <w:lang w:eastAsia="en-US"/>
        </w:rPr>
        <w:t>Summary of reviewer comments</w:t>
      </w:r>
    </w:p>
    <w:p w14:paraId="33ACF8AC" w14:textId="77777777" w:rsidR="001D0A08" w:rsidRDefault="001D0A08" w:rsidP="001D0A08">
      <w:pPr>
        <w:spacing w:line="274" w:lineRule="auto"/>
        <w:rPr>
          <w:rFonts w:eastAsia="Calibri"/>
          <w:lang w:eastAsia="en-US"/>
        </w:rPr>
      </w:pPr>
      <w:r w:rsidRPr="001D0A08">
        <w:rPr>
          <w:rFonts w:eastAsia="Calibri"/>
          <w:lang w:eastAsia="en-US"/>
        </w:rPr>
        <w:t>This manuscript describes a protocol for user-testing of the performance of a risk-of-bias tool (INVITES-IN) for in vitro (cell cultures) studies. The methods include development of a gold standard and user testing comprising of practical exercises and a user survey. Specifically, the authors are interested in assessing the consistency of the tool (whether it yields the same results for different users), the expertise and effort needed to use the tool (assessor workload), the potential for errors (accuracy), and how easy it is to use (user experience).</w:t>
      </w:r>
    </w:p>
    <w:p w14:paraId="3F606979" w14:textId="77777777" w:rsidR="001D0A08" w:rsidRPr="001D0A08" w:rsidRDefault="001D0A08" w:rsidP="001D0A08">
      <w:pPr>
        <w:spacing w:line="274" w:lineRule="auto"/>
        <w:rPr>
          <w:rFonts w:eastAsia="Calibri"/>
          <w:lang w:eastAsia="en-US"/>
        </w:rPr>
      </w:pPr>
    </w:p>
    <w:tbl>
      <w:tblPr>
        <w:tblStyle w:val="TableGrid"/>
        <w:tblW w:w="9781" w:type="dxa"/>
        <w:jc w:val="center"/>
        <w:tblBorders>
          <w:top w:val="none" w:sz="0" w:space="0" w:color="auto"/>
          <w:left w:val="none" w:sz="0" w:space="0" w:color="auto"/>
          <w:bottom w:val="none" w:sz="0" w:space="0" w:color="auto"/>
          <w:right w:val="none" w:sz="0" w:space="0" w:color="auto"/>
          <w:insideH w:val="single" w:sz="18" w:space="0" w:color="FFFFFF"/>
          <w:insideV w:val="single" w:sz="18" w:space="0" w:color="FFFFFF"/>
        </w:tblBorders>
        <w:tblCellMar>
          <w:top w:w="57" w:type="dxa"/>
          <w:left w:w="57" w:type="dxa"/>
          <w:bottom w:w="57" w:type="dxa"/>
          <w:right w:w="57" w:type="dxa"/>
        </w:tblCellMar>
        <w:tblLook w:val="04A0" w:firstRow="1" w:lastRow="0" w:firstColumn="1" w:lastColumn="0" w:noHBand="0" w:noVBand="1"/>
      </w:tblPr>
      <w:tblGrid>
        <w:gridCol w:w="2977"/>
        <w:gridCol w:w="6804"/>
      </w:tblGrid>
      <w:tr w:rsidR="001D0A08" w:rsidRPr="001D0A08" w14:paraId="30108D19" w14:textId="77777777" w:rsidTr="001D0A08">
        <w:trPr>
          <w:jc w:val="center"/>
        </w:trPr>
        <w:tc>
          <w:tcPr>
            <w:tcW w:w="2977" w:type="dxa"/>
            <w:shd w:val="clear" w:color="auto" w:fill="FFD966"/>
          </w:tcPr>
          <w:p w14:paraId="0DCCA7D8" w14:textId="77777777" w:rsidR="001D0A08" w:rsidRPr="001D0A08" w:rsidRDefault="001D0A08" w:rsidP="001D0A08">
            <w:pPr>
              <w:rPr>
                <w:sz w:val="20"/>
                <w:szCs w:val="20"/>
              </w:rPr>
            </w:pPr>
            <w:r w:rsidRPr="001D0A08">
              <w:rPr>
                <w:sz w:val="20"/>
                <w:szCs w:val="20"/>
              </w:rPr>
              <w:t>Seriousness of issues identified with planned methods</w:t>
            </w:r>
          </w:p>
        </w:tc>
        <w:tc>
          <w:tcPr>
            <w:tcW w:w="6804" w:type="dxa"/>
            <w:shd w:val="clear" w:color="auto" w:fill="FFF2CC"/>
          </w:tcPr>
          <w:p w14:paraId="7F4FB646" w14:textId="77777777" w:rsidR="001D0A08" w:rsidRPr="001D0A08" w:rsidRDefault="001D0A08" w:rsidP="001D0A08">
            <w:pPr>
              <w:rPr>
                <w:sz w:val="20"/>
                <w:szCs w:val="20"/>
              </w:rPr>
            </w:pPr>
            <w:r w:rsidRPr="001D0A08">
              <w:rPr>
                <w:sz w:val="20"/>
                <w:szCs w:val="20"/>
              </w:rPr>
              <w:t>The reviewers identified some important issues with very specific part of the protocol that if addressed could notably improve the usefulness of this user-testing exercise.</w:t>
            </w:r>
          </w:p>
        </w:tc>
      </w:tr>
      <w:tr w:rsidR="001D0A08" w:rsidRPr="001D0A08" w14:paraId="0D0E7852" w14:textId="77777777" w:rsidTr="001D0A08">
        <w:trPr>
          <w:jc w:val="center"/>
        </w:trPr>
        <w:tc>
          <w:tcPr>
            <w:tcW w:w="2977" w:type="dxa"/>
            <w:shd w:val="clear" w:color="auto" w:fill="A8D08D"/>
          </w:tcPr>
          <w:p w14:paraId="0601C0B1" w14:textId="77777777" w:rsidR="001D0A08" w:rsidRPr="001D0A08" w:rsidRDefault="001D0A08" w:rsidP="001D0A08">
            <w:pPr>
              <w:rPr>
                <w:sz w:val="20"/>
                <w:szCs w:val="20"/>
              </w:rPr>
            </w:pPr>
            <w:r w:rsidRPr="001D0A08">
              <w:rPr>
                <w:sz w:val="20"/>
                <w:szCs w:val="20"/>
              </w:rPr>
              <w:t>Potential additional work to overcome issues</w:t>
            </w:r>
          </w:p>
        </w:tc>
        <w:tc>
          <w:tcPr>
            <w:tcW w:w="6804" w:type="dxa"/>
            <w:shd w:val="clear" w:color="auto" w:fill="E2EFD9"/>
          </w:tcPr>
          <w:p w14:paraId="0C49FA28" w14:textId="77777777" w:rsidR="001D0A08" w:rsidRPr="001D0A08" w:rsidRDefault="001D0A08" w:rsidP="001D0A08">
            <w:pPr>
              <w:rPr>
                <w:sz w:val="20"/>
                <w:szCs w:val="20"/>
              </w:rPr>
            </w:pPr>
            <w:r w:rsidRPr="001D0A08">
              <w:rPr>
                <w:sz w:val="20"/>
                <w:szCs w:val="20"/>
              </w:rPr>
              <w:t>Most of the additional work required to address the reviewers’ comments is editorial in nature. The consideration of who should be recruited as the potential user group and adequate statistical analyses to test the accuracy of the tool may require some reconceptualization of these specific parts of the proposed methods.</w:t>
            </w:r>
          </w:p>
        </w:tc>
      </w:tr>
      <w:tr w:rsidR="001D0A08" w:rsidRPr="001D0A08" w14:paraId="51BC8015" w14:textId="77777777" w:rsidTr="001D0A08">
        <w:trPr>
          <w:jc w:val="center"/>
        </w:trPr>
        <w:tc>
          <w:tcPr>
            <w:tcW w:w="2977" w:type="dxa"/>
            <w:shd w:val="clear" w:color="auto" w:fill="9CC2E5"/>
          </w:tcPr>
          <w:p w14:paraId="7F2AA692" w14:textId="77777777" w:rsidR="001D0A08" w:rsidRPr="001D0A08" w:rsidRDefault="001D0A08" w:rsidP="001D0A08">
            <w:pPr>
              <w:rPr>
                <w:sz w:val="20"/>
                <w:szCs w:val="20"/>
              </w:rPr>
            </w:pPr>
            <w:r w:rsidRPr="001D0A08">
              <w:rPr>
                <w:sz w:val="20"/>
                <w:szCs w:val="20"/>
              </w:rPr>
              <w:t>Acceptability of characterising limitations instead of planning additional work</w:t>
            </w:r>
          </w:p>
        </w:tc>
        <w:tc>
          <w:tcPr>
            <w:tcW w:w="6804" w:type="dxa"/>
            <w:shd w:val="clear" w:color="auto" w:fill="DEEAF6"/>
          </w:tcPr>
          <w:p w14:paraId="22452581" w14:textId="77777777" w:rsidR="001D0A08" w:rsidRPr="001D0A08" w:rsidRDefault="001D0A08" w:rsidP="001D0A08">
            <w:pPr>
              <w:rPr>
                <w:sz w:val="20"/>
                <w:szCs w:val="20"/>
              </w:rPr>
            </w:pPr>
            <w:r w:rsidRPr="001D0A08">
              <w:rPr>
                <w:sz w:val="20"/>
                <w:szCs w:val="20"/>
              </w:rPr>
              <w:t>In line with the fact that this manuscript described a protocol, the tendency would lean towards addressing comments rather than describing the limitations of currently proposed methods. If this is deemed unrealistic, justification and discussion of the limitations should be given.</w:t>
            </w:r>
          </w:p>
        </w:tc>
      </w:tr>
    </w:tbl>
    <w:p w14:paraId="478A84A3" w14:textId="77777777" w:rsidR="001D0A08" w:rsidRPr="001D0A08" w:rsidRDefault="001D0A08" w:rsidP="001D0A08">
      <w:pPr>
        <w:spacing w:line="274" w:lineRule="auto"/>
        <w:rPr>
          <w:rFonts w:eastAsia="Calibri"/>
          <w:lang w:eastAsia="en-US"/>
        </w:rPr>
      </w:pPr>
    </w:p>
    <w:p w14:paraId="280F4758" w14:textId="77777777" w:rsidR="001D0A08" w:rsidRPr="001D0A08" w:rsidRDefault="001D0A08" w:rsidP="001D0A08">
      <w:pPr>
        <w:keepNext/>
        <w:keepLines/>
        <w:pBdr>
          <w:top w:val="single" w:sz="4" w:space="8" w:color="auto"/>
        </w:pBdr>
        <w:spacing w:before="240" w:after="120" w:line="274" w:lineRule="auto"/>
        <w:outlineLvl w:val="0"/>
        <w:rPr>
          <w:rFonts w:eastAsia="Times New Roman" w:cs="Times New Roman"/>
          <w:color w:val="2F5496"/>
          <w:sz w:val="32"/>
          <w:szCs w:val="32"/>
          <w:lang w:eastAsia="en-US"/>
        </w:rPr>
      </w:pPr>
      <w:r w:rsidRPr="001D0A08">
        <w:rPr>
          <w:rFonts w:eastAsia="Times New Roman" w:cs="Times New Roman"/>
          <w:color w:val="2F5496"/>
          <w:sz w:val="32"/>
          <w:szCs w:val="32"/>
          <w:lang w:eastAsia="en-US"/>
        </w:rPr>
        <w:lastRenderedPageBreak/>
        <w:t xml:space="preserve">Structured assessment </w:t>
      </w:r>
    </w:p>
    <w:p w14:paraId="6D30C48C" w14:textId="77777777" w:rsidR="001D0A08" w:rsidRPr="001D0A08" w:rsidRDefault="001D0A08" w:rsidP="001D0A08">
      <w:pPr>
        <w:keepNext/>
        <w:keepLines/>
        <w:spacing w:before="40" w:after="120" w:line="274" w:lineRule="auto"/>
        <w:outlineLvl w:val="1"/>
        <w:rPr>
          <w:rFonts w:ascii="Calibri Light" w:eastAsia="Times New Roman" w:hAnsi="Calibri Light" w:cs="Times New Roman"/>
          <w:color w:val="2F5496"/>
          <w:sz w:val="26"/>
          <w:szCs w:val="26"/>
          <w:lang w:eastAsia="en-US"/>
        </w:rPr>
      </w:pPr>
      <w:r w:rsidRPr="001D0A08">
        <w:rPr>
          <w:rFonts w:ascii="Calibri Light" w:eastAsia="Times New Roman" w:hAnsi="Calibri Light" w:cs="Times New Roman"/>
          <w:color w:val="2F5496"/>
          <w:sz w:val="26"/>
          <w:szCs w:val="26"/>
          <w:lang w:eastAsia="en-US"/>
        </w:rPr>
        <w:t>1.  Are the research questions important?</w:t>
      </w:r>
    </w:p>
    <w:tbl>
      <w:tblPr>
        <w:tblStyle w:val="TableGrid"/>
        <w:tblW w:w="9067" w:type="dxa"/>
        <w:tblCellMar>
          <w:top w:w="57" w:type="dxa"/>
          <w:left w:w="57" w:type="dxa"/>
          <w:bottom w:w="57" w:type="dxa"/>
          <w:right w:w="57" w:type="dxa"/>
        </w:tblCellMar>
        <w:tblLook w:val="04A0" w:firstRow="1" w:lastRow="0" w:firstColumn="1" w:lastColumn="0" w:noHBand="0" w:noVBand="1"/>
      </w:tblPr>
      <w:tblGrid>
        <w:gridCol w:w="1813"/>
        <w:gridCol w:w="1813"/>
        <w:gridCol w:w="1814"/>
        <w:gridCol w:w="1813"/>
        <w:gridCol w:w="1814"/>
      </w:tblGrid>
      <w:tr w:rsidR="001D0A08" w:rsidRPr="001D0A08" w14:paraId="01F26D5F" w14:textId="77777777" w:rsidTr="001D0A08">
        <w:tc>
          <w:tcPr>
            <w:tcW w:w="1813" w:type="dxa"/>
            <w:shd w:val="clear" w:color="auto" w:fill="F2F2F2"/>
          </w:tcPr>
          <w:p w14:paraId="02F116F0" w14:textId="77777777" w:rsidR="001D0A08" w:rsidRPr="001D0A08" w:rsidRDefault="001D0A08" w:rsidP="001D0A08">
            <w:pPr>
              <w:jc w:val="center"/>
              <w:rPr>
                <w:sz w:val="20"/>
                <w:szCs w:val="20"/>
              </w:rPr>
            </w:pPr>
            <w:sdt>
              <w:sdtPr>
                <w:rPr>
                  <w:sz w:val="20"/>
                  <w:szCs w:val="20"/>
                </w:rPr>
                <w:id w:val="-1903823987"/>
                <w14:checkbox>
                  <w14:checked w14:val="0"/>
                  <w14:checkedState w14:val="2612" w14:font="MS Gothic"/>
                  <w14:uncheckedState w14:val="2610" w14:font="MS Gothic"/>
                </w14:checkbox>
              </w:sdtPr>
              <w:sdtContent>
                <w:r w:rsidRPr="001D0A08">
                  <w:rPr>
                    <w:rFonts w:ascii="Segoe UI Symbol" w:hAnsi="Segoe UI Symbol" w:cs="Segoe UI Symbol"/>
                    <w:sz w:val="20"/>
                    <w:szCs w:val="20"/>
                  </w:rPr>
                  <w:t>☐</w:t>
                </w:r>
              </w:sdtContent>
            </w:sdt>
          </w:p>
          <w:p w14:paraId="7609B433" w14:textId="77777777" w:rsidR="001D0A08" w:rsidRPr="001D0A08" w:rsidRDefault="001D0A08" w:rsidP="001D0A08">
            <w:pPr>
              <w:jc w:val="center"/>
            </w:pPr>
            <w:r w:rsidRPr="001D0A08">
              <w:rPr>
                <w:sz w:val="16"/>
                <w:szCs w:val="16"/>
              </w:rPr>
              <w:t xml:space="preserve">Strongly </w:t>
            </w:r>
            <w:r w:rsidRPr="001D0A08">
              <w:rPr>
                <w:sz w:val="16"/>
                <w:szCs w:val="16"/>
              </w:rPr>
              <w:br/>
              <w:t>disagree</w:t>
            </w:r>
          </w:p>
        </w:tc>
        <w:tc>
          <w:tcPr>
            <w:tcW w:w="1813" w:type="dxa"/>
            <w:shd w:val="clear" w:color="auto" w:fill="F2F2F2"/>
          </w:tcPr>
          <w:p w14:paraId="6D52FF83" w14:textId="77777777" w:rsidR="001D0A08" w:rsidRPr="001D0A08" w:rsidRDefault="001D0A08" w:rsidP="001D0A08">
            <w:pPr>
              <w:jc w:val="center"/>
              <w:rPr>
                <w:sz w:val="20"/>
                <w:szCs w:val="20"/>
              </w:rPr>
            </w:pPr>
            <w:sdt>
              <w:sdtPr>
                <w:rPr>
                  <w:sz w:val="20"/>
                  <w:szCs w:val="20"/>
                </w:rPr>
                <w:id w:val="-1505121522"/>
                <w14:checkbox>
                  <w14:checked w14:val="0"/>
                  <w14:checkedState w14:val="2612" w14:font="MS Gothic"/>
                  <w14:uncheckedState w14:val="2610" w14:font="MS Gothic"/>
                </w14:checkbox>
              </w:sdtPr>
              <w:sdtContent>
                <w:r w:rsidRPr="001D0A08">
                  <w:rPr>
                    <w:rFonts w:ascii="Segoe UI Symbol" w:hAnsi="Segoe UI Symbol" w:cs="Segoe UI Symbol"/>
                    <w:sz w:val="20"/>
                    <w:szCs w:val="20"/>
                  </w:rPr>
                  <w:t>☐</w:t>
                </w:r>
              </w:sdtContent>
            </w:sdt>
          </w:p>
          <w:p w14:paraId="24214698" w14:textId="77777777" w:rsidR="001D0A08" w:rsidRPr="001D0A08" w:rsidRDefault="001D0A08" w:rsidP="001D0A08">
            <w:pPr>
              <w:jc w:val="center"/>
            </w:pPr>
            <w:r w:rsidRPr="001D0A08">
              <w:rPr>
                <w:sz w:val="16"/>
                <w:szCs w:val="16"/>
              </w:rPr>
              <w:t xml:space="preserve">Somewhat </w:t>
            </w:r>
            <w:r w:rsidRPr="001D0A08">
              <w:rPr>
                <w:sz w:val="16"/>
                <w:szCs w:val="16"/>
              </w:rPr>
              <w:br/>
              <w:t>disagree</w:t>
            </w:r>
          </w:p>
        </w:tc>
        <w:tc>
          <w:tcPr>
            <w:tcW w:w="1814" w:type="dxa"/>
            <w:shd w:val="clear" w:color="auto" w:fill="F2F2F2"/>
          </w:tcPr>
          <w:p w14:paraId="2B9DEE64" w14:textId="77777777" w:rsidR="001D0A08" w:rsidRPr="001D0A08" w:rsidRDefault="001D0A08" w:rsidP="001D0A08">
            <w:pPr>
              <w:jc w:val="center"/>
              <w:rPr>
                <w:sz w:val="20"/>
                <w:szCs w:val="20"/>
              </w:rPr>
            </w:pPr>
            <w:sdt>
              <w:sdtPr>
                <w:rPr>
                  <w:sz w:val="20"/>
                  <w:szCs w:val="20"/>
                </w:rPr>
                <w:id w:val="-664478508"/>
                <w14:checkbox>
                  <w14:checked w14:val="1"/>
                  <w14:checkedState w14:val="2612" w14:font="MS Gothic"/>
                  <w14:uncheckedState w14:val="2610" w14:font="MS Gothic"/>
                </w14:checkbox>
              </w:sdtPr>
              <w:sdtContent>
                <w:r w:rsidRPr="001D0A08">
                  <w:rPr>
                    <w:rFonts w:ascii="Segoe UI Symbol" w:hAnsi="Segoe UI Symbol" w:cs="Segoe UI Symbol"/>
                    <w:sz w:val="20"/>
                    <w:szCs w:val="20"/>
                  </w:rPr>
                  <w:t>☒</w:t>
                </w:r>
              </w:sdtContent>
            </w:sdt>
          </w:p>
          <w:p w14:paraId="64CF3C81" w14:textId="77777777" w:rsidR="001D0A08" w:rsidRPr="001D0A08" w:rsidRDefault="001D0A08" w:rsidP="001D0A08">
            <w:pPr>
              <w:jc w:val="center"/>
            </w:pPr>
            <w:r w:rsidRPr="001D0A08">
              <w:rPr>
                <w:sz w:val="16"/>
                <w:szCs w:val="16"/>
              </w:rPr>
              <w:t xml:space="preserve">Neither agree </w:t>
            </w:r>
            <w:r w:rsidRPr="001D0A08">
              <w:rPr>
                <w:sz w:val="16"/>
                <w:szCs w:val="16"/>
              </w:rPr>
              <w:br/>
              <w:t>nor disagree</w:t>
            </w:r>
          </w:p>
        </w:tc>
        <w:tc>
          <w:tcPr>
            <w:tcW w:w="1813" w:type="dxa"/>
            <w:shd w:val="clear" w:color="auto" w:fill="F2F2F2"/>
          </w:tcPr>
          <w:p w14:paraId="7D511A52" w14:textId="77777777" w:rsidR="001D0A08" w:rsidRPr="001D0A08" w:rsidRDefault="001D0A08" w:rsidP="001D0A08">
            <w:pPr>
              <w:jc w:val="center"/>
              <w:rPr>
                <w:sz w:val="20"/>
                <w:szCs w:val="20"/>
              </w:rPr>
            </w:pPr>
            <w:sdt>
              <w:sdtPr>
                <w:rPr>
                  <w:sz w:val="20"/>
                  <w:szCs w:val="20"/>
                </w:rPr>
                <w:id w:val="-902833340"/>
                <w14:checkbox>
                  <w14:checked w14:val="0"/>
                  <w14:checkedState w14:val="2612" w14:font="MS Gothic"/>
                  <w14:uncheckedState w14:val="2610" w14:font="MS Gothic"/>
                </w14:checkbox>
              </w:sdtPr>
              <w:sdtContent>
                <w:r w:rsidRPr="001D0A08">
                  <w:rPr>
                    <w:rFonts w:ascii="Segoe UI Symbol" w:hAnsi="Segoe UI Symbol" w:cs="Segoe UI Symbol"/>
                    <w:sz w:val="20"/>
                    <w:szCs w:val="20"/>
                  </w:rPr>
                  <w:t>☐</w:t>
                </w:r>
              </w:sdtContent>
            </w:sdt>
          </w:p>
          <w:p w14:paraId="2B6BA67D" w14:textId="77777777" w:rsidR="001D0A08" w:rsidRPr="001D0A08" w:rsidRDefault="001D0A08" w:rsidP="001D0A08">
            <w:pPr>
              <w:jc w:val="center"/>
            </w:pPr>
            <w:r w:rsidRPr="001D0A08">
              <w:rPr>
                <w:sz w:val="16"/>
                <w:szCs w:val="16"/>
              </w:rPr>
              <w:t xml:space="preserve">Somewhat </w:t>
            </w:r>
            <w:r w:rsidRPr="001D0A08">
              <w:rPr>
                <w:sz w:val="16"/>
                <w:szCs w:val="16"/>
              </w:rPr>
              <w:br/>
              <w:t>agree</w:t>
            </w:r>
          </w:p>
        </w:tc>
        <w:tc>
          <w:tcPr>
            <w:tcW w:w="1814" w:type="dxa"/>
            <w:shd w:val="clear" w:color="auto" w:fill="F2F2F2"/>
          </w:tcPr>
          <w:p w14:paraId="5BDED60F" w14:textId="77777777" w:rsidR="001D0A08" w:rsidRPr="001D0A08" w:rsidRDefault="001D0A08" w:rsidP="001D0A08">
            <w:pPr>
              <w:jc w:val="center"/>
              <w:rPr>
                <w:sz w:val="20"/>
                <w:szCs w:val="20"/>
              </w:rPr>
            </w:pPr>
            <w:sdt>
              <w:sdtPr>
                <w:rPr>
                  <w:sz w:val="20"/>
                  <w:szCs w:val="20"/>
                </w:rPr>
                <w:id w:val="-1456639050"/>
                <w14:checkbox>
                  <w14:checked w14:val="0"/>
                  <w14:checkedState w14:val="2612" w14:font="MS Gothic"/>
                  <w14:uncheckedState w14:val="2610" w14:font="MS Gothic"/>
                </w14:checkbox>
              </w:sdtPr>
              <w:sdtContent>
                <w:r w:rsidRPr="001D0A08">
                  <w:rPr>
                    <w:rFonts w:ascii="Segoe UI Symbol" w:hAnsi="Segoe UI Symbol" w:cs="Segoe UI Symbol"/>
                    <w:sz w:val="20"/>
                    <w:szCs w:val="20"/>
                  </w:rPr>
                  <w:t>☐</w:t>
                </w:r>
              </w:sdtContent>
            </w:sdt>
          </w:p>
          <w:p w14:paraId="0EC6F6B0" w14:textId="77777777" w:rsidR="001D0A08" w:rsidRPr="001D0A08" w:rsidRDefault="001D0A08" w:rsidP="001D0A08">
            <w:pPr>
              <w:jc w:val="center"/>
            </w:pPr>
            <w:r w:rsidRPr="001D0A08">
              <w:rPr>
                <w:sz w:val="16"/>
                <w:szCs w:val="16"/>
              </w:rPr>
              <w:t xml:space="preserve">Strongly </w:t>
            </w:r>
            <w:r w:rsidRPr="001D0A08">
              <w:rPr>
                <w:sz w:val="16"/>
                <w:szCs w:val="16"/>
              </w:rPr>
              <w:br/>
              <w:t>agree</w:t>
            </w:r>
          </w:p>
        </w:tc>
      </w:tr>
    </w:tbl>
    <w:p w14:paraId="4C5A882A" w14:textId="77777777" w:rsidR="001D0A08" w:rsidRPr="001D0A08" w:rsidRDefault="001D0A08" w:rsidP="001D0A08">
      <w:pPr>
        <w:spacing w:line="274" w:lineRule="auto"/>
        <w:contextualSpacing/>
        <w:rPr>
          <w:rFonts w:eastAsia="Calibri"/>
          <w:sz w:val="20"/>
          <w:szCs w:val="20"/>
          <w:lang w:eastAsia="en-US"/>
        </w:rPr>
      </w:pPr>
    </w:p>
    <w:p w14:paraId="48268502" w14:textId="77777777" w:rsidR="001D0A08" w:rsidRPr="001D0A08" w:rsidRDefault="001D0A08" w:rsidP="001D0A08">
      <w:pPr>
        <w:spacing w:line="274" w:lineRule="auto"/>
        <w:rPr>
          <w:rFonts w:eastAsia="Calibri"/>
          <w:lang w:eastAsia="en-US"/>
        </w:rPr>
      </w:pPr>
      <w:r w:rsidRPr="001D0A08">
        <w:rPr>
          <w:rFonts w:eastAsia="Calibri"/>
          <w:b/>
          <w:bCs/>
          <w:lang w:eastAsia="en-US"/>
        </w:rPr>
        <w:t>Comments</w:t>
      </w:r>
      <w:r w:rsidRPr="001D0A08">
        <w:rPr>
          <w:rFonts w:eastAsia="Calibri"/>
          <w:lang w:eastAsia="en-US"/>
        </w:rPr>
        <w:t>: The manuscript describes the protocol for user-testing of a risk-of-bias tool, the methods for development of which have been described in a previously published manuscript. The importance of the development of the tool was addressed in the latter. Reviewers did not comment on the importance of the research questions, and this may simply have been taken as a given.</w:t>
      </w:r>
    </w:p>
    <w:p w14:paraId="08C96EBA" w14:textId="77777777" w:rsidR="001D0A08" w:rsidRPr="001D0A08" w:rsidRDefault="001D0A08" w:rsidP="001D0A08">
      <w:pPr>
        <w:spacing w:line="274" w:lineRule="auto"/>
        <w:rPr>
          <w:rFonts w:eastAsia="Calibri"/>
          <w:b/>
          <w:bCs/>
          <w:lang w:eastAsia="en-US"/>
        </w:rPr>
      </w:pPr>
      <w:r w:rsidRPr="001D0A08">
        <w:rPr>
          <w:rFonts w:eastAsia="Calibri"/>
          <w:b/>
          <w:bCs/>
          <w:lang w:eastAsia="en-US"/>
        </w:rPr>
        <w:t>Suggestions for addressing the comments</w:t>
      </w:r>
      <w:r w:rsidRPr="001D0A08">
        <w:rPr>
          <w:rFonts w:eastAsia="Calibri"/>
          <w:lang w:eastAsia="en-US"/>
        </w:rPr>
        <w:t xml:space="preserve">: </w:t>
      </w:r>
      <w:proofErr w:type="gramStart"/>
      <w:r w:rsidRPr="001D0A08">
        <w:rPr>
          <w:rFonts w:eastAsia="Calibri"/>
          <w:lang w:eastAsia="en-US"/>
        </w:rPr>
        <w:t>None</w:t>
      </w:r>
      <w:proofErr w:type="gramEnd"/>
    </w:p>
    <w:p w14:paraId="32A9969C" w14:textId="77777777" w:rsidR="001D0A08" w:rsidRPr="001D0A08" w:rsidRDefault="001D0A08" w:rsidP="001D0A08">
      <w:pPr>
        <w:keepNext/>
        <w:keepLines/>
        <w:spacing w:before="40" w:after="120" w:line="274" w:lineRule="auto"/>
        <w:outlineLvl w:val="1"/>
        <w:rPr>
          <w:rFonts w:ascii="Calibri Light" w:eastAsia="Times New Roman" w:hAnsi="Calibri Light" w:cs="Times New Roman"/>
          <w:color w:val="2F5496"/>
          <w:sz w:val="26"/>
          <w:szCs w:val="26"/>
          <w:lang w:eastAsia="en-US"/>
        </w:rPr>
      </w:pPr>
      <w:r w:rsidRPr="001D0A08">
        <w:rPr>
          <w:rFonts w:ascii="Calibri Light" w:eastAsia="Times New Roman" w:hAnsi="Calibri Light" w:cs="Times New Roman"/>
          <w:color w:val="2F5496"/>
          <w:sz w:val="26"/>
          <w:szCs w:val="26"/>
          <w:lang w:eastAsia="en-US"/>
        </w:rPr>
        <w:t>2. Are the proposed hypotheses logical, rational, and/or plausible?</w:t>
      </w:r>
    </w:p>
    <w:tbl>
      <w:tblPr>
        <w:tblStyle w:val="TableGrid"/>
        <w:tblW w:w="9067" w:type="dxa"/>
        <w:tblCellMar>
          <w:top w:w="57" w:type="dxa"/>
          <w:left w:w="57" w:type="dxa"/>
          <w:bottom w:w="57" w:type="dxa"/>
          <w:right w:w="57" w:type="dxa"/>
        </w:tblCellMar>
        <w:tblLook w:val="04A0" w:firstRow="1" w:lastRow="0" w:firstColumn="1" w:lastColumn="0" w:noHBand="0" w:noVBand="1"/>
      </w:tblPr>
      <w:tblGrid>
        <w:gridCol w:w="1813"/>
        <w:gridCol w:w="1813"/>
        <w:gridCol w:w="1814"/>
        <w:gridCol w:w="1813"/>
        <w:gridCol w:w="1814"/>
      </w:tblGrid>
      <w:tr w:rsidR="001D0A08" w:rsidRPr="001D0A08" w14:paraId="09968484" w14:textId="77777777" w:rsidTr="001D0A08">
        <w:tc>
          <w:tcPr>
            <w:tcW w:w="1813" w:type="dxa"/>
            <w:shd w:val="clear" w:color="auto" w:fill="F2F2F2"/>
          </w:tcPr>
          <w:p w14:paraId="2F03ABA0" w14:textId="77777777" w:rsidR="001D0A08" w:rsidRPr="001D0A08" w:rsidRDefault="001D0A08" w:rsidP="001D0A08">
            <w:pPr>
              <w:jc w:val="center"/>
              <w:rPr>
                <w:sz w:val="20"/>
                <w:szCs w:val="20"/>
              </w:rPr>
            </w:pPr>
            <w:sdt>
              <w:sdtPr>
                <w:rPr>
                  <w:sz w:val="20"/>
                  <w:szCs w:val="20"/>
                </w:rPr>
                <w:id w:val="1775670922"/>
                <w14:checkbox>
                  <w14:checked w14:val="0"/>
                  <w14:checkedState w14:val="2612" w14:font="MS Gothic"/>
                  <w14:uncheckedState w14:val="2610" w14:font="MS Gothic"/>
                </w14:checkbox>
              </w:sdtPr>
              <w:sdtContent>
                <w:r w:rsidRPr="001D0A08">
                  <w:rPr>
                    <w:rFonts w:ascii="Segoe UI Symbol" w:hAnsi="Segoe UI Symbol" w:cs="Segoe UI Symbol"/>
                    <w:sz w:val="20"/>
                    <w:szCs w:val="20"/>
                  </w:rPr>
                  <w:t>☐</w:t>
                </w:r>
              </w:sdtContent>
            </w:sdt>
          </w:p>
          <w:p w14:paraId="3ADBE182" w14:textId="77777777" w:rsidR="001D0A08" w:rsidRPr="001D0A08" w:rsidRDefault="001D0A08" w:rsidP="001D0A08">
            <w:pPr>
              <w:jc w:val="center"/>
            </w:pPr>
            <w:r w:rsidRPr="001D0A08">
              <w:rPr>
                <w:sz w:val="16"/>
                <w:szCs w:val="16"/>
              </w:rPr>
              <w:t xml:space="preserve">Strongly </w:t>
            </w:r>
            <w:r w:rsidRPr="001D0A08">
              <w:rPr>
                <w:sz w:val="16"/>
                <w:szCs w:val="16"/>
              </w:rPr>
              <w:br/>
              <w:t>disagree</w:t>
            </w:r>
          </w:p>
        </w:tc>
        <w:tc>
          <w:tcPr>
            <w:tcW w:w="1813" w:type="dxa"/>
            <w:shd w:val="clear" w:color="auto" w:fill="F2F2F2"/>
          </w:tcPr>
          <w:p w14:paraId="2066FD8A" w14:textId="77777777" w:rsidR="001D0A08" w:rsidRPr="001D0A08" w:rsidRDefault="001D0A08" w:rsidP="001D0A08">
            <w:pPr>
              <w:jc w:val="center"/>
              <w:rPr>
                <w:sz w:val="20"/>
                <w:szCs w:val="20"/>
              </w:rPr>
            </w:pPr>
            <w:sdt>
              <w:sdtPr>
                <w:rPr>
                  <w:sz w:val="20"/>
                  <w:szCs w:val="20"/>
                </w:rPr>
                <w:id w:val="-1821953414"/>
                <w14:checkbox>
                  <w14:checked w14:val="0"/>
                  <w14:checkedState w14:val="2612" w14:font="MS Gothic"/>
                  <w14:uncheckedState w14:val="2610" w14:font="MS Gothic"/>
                </w14:checkbox>
              </w:sdtPr>
              <w:sdtContent>
                <w:r w:rsidRPr="001D0A08">
                  <w:rPr>
                    <w:rFonts w:ascii="Segoe UI Symbol" w:hAnsi="Segoe UI Symbol" w:cs="Segoe UI Symbol"/>
                    <w:sz w:val="20"/>
                    <w:szCs w:val="20"/>
                  </w:rPr>
                  <w:t>☐</w:t>
                </w:r>
              </w:sdtContent>
            </w:sdt>
          </w:p>
          <w:p w14:paraId="2A194B49" w14:textId="77777777" w:rsidR="001D0A08" w:rsidRPr="001D0A08" w:rsidRDefault="001D0A08" w:rsidP="001D0A08">
            <w:pPr>
              <w:jc w:val="center"/>
            </w:pPr>
            <w:r w:rsidRPr="001D0A08">
              <w:rPr>
                <w:sz w:val="16"/>
                <w:szCs w:val="16"/>
              </w:rPr>
              <w:t xml:space="preserve">Somewhat </w:t>
            </w:r>
            <w:r w:rsidRPr="001D0A08">
              <w:rPr>
                <w:sz w:val="16"/>
                <w:szCs w:val="16"/>
              </w:rPr>
              <w:br/>
              <w:t>disagree</w:t>
            </w:r>
          </w:p>
        </w:tc>
        <w:tc>
          <w:tcPr>
            <w:tcW w:w="1814" w:type="dxa"/>
            <w:shd w:val="clear" w:color="auto" w:fill="F2F2F2"/>
          </w:tcPr>
          <w:p w14:paraId="2769F32E" w14:textId="77777777" w:rsidR="001D0A08" w:rsidRPr="001D0A08" w:rsidRDefault="001D0A08" w:rsidP="001D0A08">
            <w:pPr>
              <w:jc w:val="center"/>
              <w:rPr>
                <w:sz w:val="20"/>
                <w:szCs w:val="20"/>
              </w:rPr>
            </w:pPr>
            <w:sdt>
              <w:sdtPr>
                <w:rPr>
                  <w:sz w:val="20"/>
                  <w:szCs w:val="20"/>
                </w:rPr>
                <w:id w:val="-880484458"/>
                <w14:checkbox>
                  <w14:checked w14:val="0"/>
                  <w14:checkedState w14:val="2612" w14:font="MS Gothic"/>
                  <w14:uncheckedState w14:val="2610" w14:font="MS Gothic"/>
                </w14:checkbox>
              </w:sdtPr>
              <w:sdtContent>
                <w:r w:rsidRPr="001D0A08">
                  <w:rPr>
                    <w:rFonts w:ascii="Segoe UI Symbol" w:hAnsi="Segoe UI Symbol" w:cs="Segoe UI Symbol"/>
                    <w:sz w:val="20"/>
                    <w:szCs w:val="20"/>
                  </w:rPr>
                  <w:t>☐</w:t>
                </w:r>
              </w:sdtContent>
            </w:sdt>
          </w:p>
          <w:p w14:paraId="26A30660" w14:textId="77777777" w:rsidR="001D0A08" w:rsidRPr="001D0A08" w:rsidRDefault="001D0A08" w:rsidP="001D0A08">
            <w:pPr>
              <w:jc w:val="center"/>
            </w:pPr>
            <w:r w:rsidRPr="001D0A08">
              <w:rPr>
                <w:sz w:val="16"/>
                <w:szCs w:val="16"/>
              </w:rPr>
              <w:t xml:space="preserve">Neither agree </w:t>
            </w:r>
            <w:r w:rsidRPr="001D0A08">
              <w:rPr>
                <w:sz w:val="16"/>
                <w:szCs w:val="16"/>
              </w:rPr>
              <w:br/>
              <w:t>nor disagree</w:t>
            </w:r>
          </w:p>
        </w:tc>
        <w:tc>
          <w:tcPr>
            <w:tcW w:w="1813" w:type="dxa"/>
            <w:shd w:val="clear" w:color="auto" w:fill="F2F2F2"/>
          </w:tcPr>
          <w:p w14:paraId="57386279" w14:textId="77777777" w:rsidR="001D0A08" w:rsidRPr="001D0A08" w:rsidRDefault="001D0A08" w:rsidP="001D0A08">
            <w:pPr>
              <w:jc w:val="center"/>
              <w:rPr>
                <w:sz w:val="20"/>
                <w:szCs w:val="20"/>
              </w:rPr>
            </w:pPr>
            <w:sdt>
              <w:sdtPr>
                <w:rPr>
                  <w:sz w:val="20"/>
                  <w:szCs w:val="20"/>
                </w:rPr>
                <w:id w:val="-425885662"/>
                <w14:checkbox>
                  <w14:checked w14:val="1"/>
                  <w14:checkedState w14:val="2612" w14:font="MS Gothic"/>
                  <w14:uncheckedState w14:val="2610" w14:font="MS Gothic"/>
                </w14:checkbox>
              </w:sdtPr>
              <w:sdtContent>
                <w:r w:rsidRPr="001D0A08">
                  <w:rPr>
                    <w:rFonts w:ascii="Segoe UI Symbol" w:hAnsi="Segoe UI Symbol" w:cs="Segoe UI Symbol"/>
                    <w:sz w:val="20"/>
                    <w:szCs w:val="20"/>
                  </w:rPr>
                  <w:t>☒</w:t>
                </w:r>
              </w:sdtContent>
            </w:sdt>
          </w:p>
          <w:p w14:paraId="29268E61" w14:textId="77777777" w:rsidR="001D0A08" w:rsidRPr="001D0A08" w:rsidRDefault="001D0A08" w:rsidP="001D0A08">
            <w:pPr>
              <w:jc w:val="center"/>
            </w:pPr>
            <w:r w:rsidRPr="001D0A08">
              <w:rPr>
                <w:sz w:val="16"/>
                <w:szCs w:val="16"/>
              </w:rPr>
              <w:t xml:space="preserve">Somewhat </w:t>
            </w:r>
            <w:r w:rsidRPr="001D0A08">
              <w:rPr>
                <w:sz w:val="16"/>
                <w:szCs w:val="16"/>
              </w:rPr>
              <w:br/>
              <w:t>agree</w:t>
            </w:r>
          </w:p>
        </w:tc>
        <w:tc>
          <w:tcPr>
            <w:tcW w:w="1814" w:type="dxa"/>
            <w:shd w:val="clear" w:color="auto" w:fill="F2F2F2"/>
          </w:tcPr>
          <w:p w14:paraId="4730F196" w14:textId="77777777" w:rsidR="001D0A08" w:rsidRPr="001D0A08" w:rsidRDefault="001D0A08" w:rsidP="001D0A08">
            <w:pPr>
              <w:jc w:val="center"/>
              <w:rPr>
                <w:sz w:val="20"/>
                <w:szCs w:val="20"/>
              </w:rPr>
            </w:pPr>
            <w:sdt>
              <w:sdtPr>
                <w:rPr>
                  <w:sz w:val="20"/>
                  <w:szCs w:val="20"/>
                </w:rPr>
                <w:id w:val="-112368673"/>
                <w14:checkbox>
                  <w14:checked w14:val="0"/>
                  <w14:checkedState w14:val="2612" w14:font="MS Gothic"/>
                  <w14:uncheckedState w14:val="2610" w14:font="MS Gothic"/>
                </w14:checkbox>
              </w:sdtPr>
              <w:sdtContent>
                <w:r w:rsidRPr="001D0A08">
                  <w:rPr>
                    <w:rFonts w:ascii="Segoe UI Symbol" w:hAnsi="Segoe UI Symbol" w:cs="Segoe UI Symbol"/>
                    <w:sz w:val="20"/>
                    <w:szCs w:val="20"/>
                  </w:rPr>
                  <w:t>☐</w:t>
                </w:r>
              </w:sdtContent>
            </w:sdt>
          </w:p>
          <w:p w14:paraId="3BB0D2DF" w14:textId="77777777" w:rsidR="001D0A08" w:rsidRPr="001D0A08" w:rsidRDefault="001D0A08" w:rsidP="001D0A08">
            <w:pPr>
              <w:jc w:val="center"/>
            </w:pPr>
            <w:r w:rsidRPr="001D0A08">
              <w:rPr>
                <w:sz w:val="16"/>
                <w:szCs w:val="16"/>
              </w:rPr>
              <w:t xml:space="preserve">Strongly </w:t>
            </w:r>
            <w:r w:rsidRPr="001D0A08">
              <w:rPr>
                <w:sz w:val="16"/>
                <w:szCs w:val="16"/>
              </w:rPr>
              <w:br/>
              <w:t>agree</w:t>
            </w:r>
          </w:p>
        </w:tc>
      </w:tr>
    </w:tbl>
    <w:p w14:paraId="6E6664B6" w14:textId="77777777" w:rsidR="001D0A08" w:rsidRPr="001D0A08" w:rsidRDefault="001D0A08" w:rsidP="001D0A08">
      <w:pPr>
        <w:spacing w:line="274" w:lineRule="auto"/>
        <w:contextualSpacing/>
        <w:rPr>
          <w:rFonts w:eastAsia="Calibri"/>
          <w:sz w:val="20"/>
          <w:szCs w:val="20"/>
          <w:lang w:eastAsia="en-US"/>
        </w:rPr>
      </w:pPr>
    </w:p>
    <w:p w14:paraId="69329320" w14:textId="77777777" w:rsidR="001D0A08" w:rsidRPr="001D0A08" w:rsidRDefault="001D0A08" w:rsidP="001D0A08">
      <w:pPr>
        <w:spacing w:line="274" w:lineRule="auto"/>
        <w:rPr>
          <w:rFonts w:eastAsia="Calibri"/>
          <w:lang w:eastAsia="en-US"/>
        </w:rPr>
      </w:pPr>
      <w:r w:rsidRPr="001D0A08">
        <w:rPr>
          <w:rFonts w:eastAsia="Calibri"/>
          <w:b/>
          <w:bCs/>
          <w:lang w:eastAsia="en-US"/>
        </w:rPr>
        <w:t>Comments</w:t>
      </w:r>
      <w:r w:rsidRPr="001D0A08">
        <w:rPr>
          <w:rFonts w:eastAsia="Calibri"/>
          <w:lang w:eastAsia="en-US"/>
        </w:rPr>
        <w:t>: Overall, the objectives are clear, and the study is well-designed to address them. It may be useful for readers to be given more details about the protocol for the development of the tool without having to refer to the previously published protocol. An important question is related to assumptions about the composition of the user community. Specifically, the user community is as likely to consist of those developing or seeking to validate in silico methods, models or testing strategies. It is not clear whether these users have been considered in the recruitment of users testing the tool.</w:t>
      </w:r>
    </w:p>
    <w:p w14:paraId="544319F3" w14:textId="77777777" w:rsidR="001D0A08" w:rsidRPr="001D0A08" w:rsidRDefault="001D0A08" w:rsidP="001D0A08">
      <w:pPr>
        <w:spacing w:line="274" w:lineRule="auto"/>
        <w:rPr>
          <w:rFonts w:eastAsia="Calibri"/>
          <w:b/>
          <w:bCs/>
          <w:lang w:val="en-US" w:eastAsia="en-US"/>
        </w:rPr>
      </w:pPr>
      <w:r w:rsidRPr="001D0A08">
        <w:rPr>
          <w:rFonts w:eastAsia="Calibri"/>
          <w:b/>
          <w:bCs/>
          <w:lang w:val="en-US" w:eastAsia="en-US"/>
        </w:rPr>
        <w:t>Reviewer 2</w:t>
      </w:r>
    </w:p>
    <w:p w14:paraId="2D476BA0" w14:textId="77777777" w:rsidR="001D0A08" w:rsidRPr="001D0A08" w:rsidRDefault="001D0A08" w:rsidP="001D0A08">
      <w:pPr>
        <w:numPr>
          <w:ilvl w:val="0"/>
          <w:numId w:val="4"/>
        </w:numPr>
        <w:spacing w:line="274" w:lineRule="auto"/>
        <w:contextualSpacing/>
        <w:rPr>
          <w:rFonts w:eastAsia="Calibri"/>
          <w:lang w:eastAsia="en-US"/>
        </w:rPr>
      </w:pPr>
      <w:bookmarkStart w:id="3" w:name="_Hlk148456989"/>
      <w:r w:rsidRPr="001D0A08">
        <w:rPr>
          <w:rFonts w:eastAsia="Calibri"/>
          <w:lang w:eastAsia="en-US"/>
        </w:rPr>
        <w:t xml:space="preserve">As reviewer knowing nothing about INVITES-IN (as not released to the public yet) but commenting on a protocol for its performance testing is </w:t>
      </w:r>
      <w:r w:rsidRPr="001D0A08">
        <w:rPr>
          <w:rFonts w:eastAsia="Calibri"/>
          <w:i/>
          <w:iCs/>
          <w:lang w:eastAsia="en-US"/>
        </w:rPr>
        <w:t>per se</w:t>
      </w:r>
      <w:r w:rsidRPr="001D0A08">
        <w:rPr>
          <w:rFonts w:eastAsia="Calibri"/>
          <w:lang w:eastAsia="en-US"/>
        </w:rPr>
        <w:t xml:space="preserve"> a bit odd. </w:t>
      </w:r>
      <w:bookmarkEnd w:id="3"/>
      <w:r w:rsidRPr="001D0A08">
        <w:rPr>
          <w:rFonts w:eastAsia="Calibri"/>
          <w:lang w:eastAsia="en-US"/>
        </w:rPr>
        <w:t xml:space="preserve">But the study design appears to be well-structured and very detailed, with clear objectives and how they will be evaluated. The statistical part is in parts a bit unclear, but I guess of secondary importance as the exact number of minimal sample sizes should be considered only as guidance. </w:t>
      </w:r>
    </w:p>
    <w:p w14:paraId="27F8A5A1" w14:textId="77777777" w:rsidR="001D0A08" w:rsidRPr="001D0A08" w:rsidRDefault="001D0A08" w:rsidP="001D0A08">
      <w:pPr>
        <w:numPr>
          <w:ilvl w:val="0"/>
          <w:numId w:val="4"/>
        </w:numPr>
        <w:spacing w:line="274" w:lineRule="auto"/>
        <w:contextualSpacing/>
        <w:rPr>
          <w:rFonts w:eastAsia="Calibri"/>
          <w:lang w:eastAsia="en-US"/>
        </w:rPr>
      </w:pPr>
      <w:r w:rsidRPr="001D0A08">
        <w:rPr>
          <w:rFonts w:eastAsia="Calibri"/>
          <w:lang w:eastAsia="en-US"/>
        </w:rPr>
        <w:t>The manuscript states “</w:t>
      </w:r>
      <w:r w:rsidRPr="001D0A08">
        <w:rPr>
          <w:rFonts w:eastAsia="Calibri"/>
          <w:i/>
          <w:iCs/>
          <w:lang w:eastAsia="en-US"/>
        </w:rPr>
        <w:t>expected end users of INVITES-IN are persons preparing literature reviews including in vitro studies …</w:t>
      </w:r>
      <w:r w:rsidRPr="001D0A08">
        <w:rPr>
          <w:rFonts w:eastAsia="Calibri"/>
          <w:lang w:eastAsia="en-US"/>
        </w:rPr>
        <w:t xml:space="preserve">”, but the main users of </w:t>
      </w:r>
      <w:r w:rsidRPr="001D0A08">
        <w:rPr>
          <w:rFonts w:eastAsia="Calibri"/>
          <w:i/>
          <w:iCs/>
          <w:lang w:eastAsia="en-US"/>
        </w:rPr>
        <w:t>in vitro</w:t>
      </w:r>
      <w:r w:rsidRPr="001D0A08">
        <w:rPr>
          <w:rFonts w:eastAsia="Calibri"/>
          <w:lang w:eastAsia="en-US"/>
        </w:rPr>
        <w:t xml:space="preserve"> data outcomes (especially related to simple KIEs) are usually those involved in </w:t>
      </w:r>
      <w:r w:rsidRPr="001D0A08">
        <w:rPr>
          <w:rFonts w:eastAsia="Calibri"/>
          <w:i/>
          <w:iCs/>
          <w:lang w:eastAsia="en-US"/>
        </w:rPr>
        <w:t>in silico</w:t>
      </w:r>
      <w:r w:rsidRPr="001D0A08">
        <w:rPr>
          <w:rFonts w:eastAsia="Calibri"/>
          <w:lang w:eastAsia="en-US"/>
        </w:rPr>
        <w:t xml:space="preserve"> work (QSAR, AOP, IATA, Read-Across etc.) in preparation for chemical hazard and risk assessments (and probably only those non-experimenters who really have to read the details). I am wondering how well these experts were included, as “</w:t>
      </w:r>
      <w:r w:rsidRPr="001D0A08">
        <w:rPr>
          <w:rFonts w:eastAsia="Calibri"/>
          <w:i/>
          <w:iCs/>
          <w:lang w:eastAsia="en-US"/>
        </w:rPr>
        <w:t>expected to have experience with in vitro methods</w:t>
      </w:r>
      <w:r w:rsidRPr="001D0A08">
        <w:rPr>
          <w:rFonts w:eastAsia="Calibri"/>
          <w:lang w:eastAsia="en-US"/>
        </w:rPr>
        <w:t>” is rather vague and could be misunderstood as “being involved in the lab and/or test system development”.</w:t>
      </w:r>
    </w:p>
    <w:p w14:paraId="6C595CE4" w14:textId="77777777" w:rsidR="00074953" w:rsidRDefault="00074953" w:rsidP="001D0A08">
      <w:pPr>
        <w:spacing w:line="274" w:lineRule="auto"/>
        <w:rPr>
          <w:rFonts w:eastAsia="Calibri"/>
          <w:b/>
          <w:bCs/>
          <w:lang w:eastAsia="en-US"/>
        </w:rPr>
      </w:pPr>
    </w:p>
    <w:p w14:paraId="08F6D66D" w14:textId="30C76423" w:rsidR="001D0A08" w:rsidRPr="001D0A08" w:rsidRDefault="001D0A08" w:rsidP="001D0A08">
      <w:pPr>
        <w:spacing w:line="274" w:lineRule="auto"/>
        <w:rPr>
          <w:rFonts w:eastAsia="Calibri"/>
          <w:b/>
          <w:bCs/>
          <w:lang w:eastAsia="en-US"/>
        </w:rPr>
      </w:pPr>
      <w:r w:rsidRPr="001D0A08">
        <w:rPr>
          <w:rFonts w:eastAsia="Calibri"/>
          <w:b/>
          <w:bCs/>
          <w:lang w:eastAsia="en-US"/>
        </w:rPr>
        <w:lastRenderedPageBreak/>
        <w:t>Reviewer 3</w:t>
      </w:r>
    </w:p>
    <w:p w14:paraId="008CCB46" w14:textId="77777777" w:rsidR="001D0A08" w:rsidRPr="001D0A08" w:rsidRDefault="001D0A08" w:rsidP="001D0A08">
      <w:pPr>
        <w:numPr>
          <w:ilvl w:val="0"/>
          <w:numId w:val="5"/>
        </w:numPr>
        <w:spacing w:line="274" w:lineRule="auto"/>
        <w:contextualSpacing/>
        <w:rPr>
          <w:rFonts w:eastAsia="Calibri"/>
          <w:lang w:eastAsia="en-US"/>
        </w:rPr>
      </w:pPr>
      <w:r w:rsidRPr="001D0A08">
        <w:rPr>
          <w:rFonts w:eastAsia="Calibri"/>
          <w:lang w:eastAsia="en-US"/>
        </w:rPr>
        <w:t>The manuscript does not clearly describe the signalling questions or the risk of bias (</w:t>
      </w:r>
      <w:proofErr w:type="spellStart"/>
      <w:r w:rsidRPr="001D0A08">
        <w:rPr>
          <w:rFonts w:eastAsia="Calibri"/>
          <w:lang w:eastAsia="en-US"/>
        </w:rPr>
        <w:t>RoB</w:t>
      </w:r>
      <w:proofErr w:type="spellEnd"/>
      <w:r w:rsidRPr="001D0A08">
        <w:rPr>
          <w:rFonts w:eastAsia="Calibri"/>
          <w:lang w:eastAsia="en-US"/>
        </w:rPr>
        <w:t xml:space="preserve">) domains underlying this method, or how the signalling questions are rated to complete the </w:t>
      </w:r>
      <w:proofErr w:type="spellStart"/>
      <w:r w:rsidRPr="001D0A08">
        <w:rPr>
          <w:rFonts w:eastAsia="Calibri"/>
          <w:lang w:eastAsia="en-US"/>
        </w:rPr>
        <w:t>RoB</w:t>
      </w:r>
      <w:proofErr w:type="spellEnd"/>
      <w:r w:rsidRPr="001D0A08">
        <w:rPr>
          <w:rFonts w:eastAsia="Calibri"/>
          <w:lang w:eastAsia="en-US"/>
        </w:rPr>
        <w:t xml:space="preserve"> analysis. These steps should be clearly stated/defined either in the methods, or in the supplemental materials. Without this information, the reader cannot discern the appropriateness of the tool or the robustness of the overall method. For example, it would be concerning if a quantitative scoring method was used to evaluate the signalling questions and assess </w:t>
      </w:r>
      <w:proofErr w:type="spellStart"/>
      <w:r w:rsidRPr="001D0A08">
        <w:rPr>
          <w:rFonts w:eastAsia="Calibri"/>
          <w:lang w:eastAsia="en-US"/>
        </w:rPr>
        <w:t>RoB</w:t>
      </w:r>
      <w:proofErr w:type="spellEnd"/>
      <w:r w:rsidRPr="001D0A08">
        <w:rPr>
          <w:rFonts w:eastAsia="Calibri"/>
          <w:lang w:eastAsia="en-US"/>
        </w:rPr>
        <w:t>. In a recent consensus report entitled “</w:t>
      </w:r>
      <w:hyperlink r:id="rId14" w:history="1">
        <w:r w:rsidRPr="001D0A08">
          <w:rPr>
            <w:rFonts w:eastAsia="Calibri"/>
            <w:color w:val="0563C1"/>
            <w:u w:val="single"/>
            <w:lang w:eastAsia="en-US"/>
          </w:rPr>
          <w:t>The Use of Systematic Review in EPA's Toxic Substances Control Act Risk Evaluations (2021)</w:t>
        </w:r>
      </w:hyperlink>
      <w:r w:rsidRPr="001D0A08">
        <w:rPr>
          <w:rFonts w:eastAsia="Calibri"/>
          <w:lang w:eastAsia="en-US"/>
        </w:rPr>
        <w:t xml:space="preserve">” </w:t>
      </w:r>
      <w:r w:rsidRPr="001D0A08">
        <w:rPr>
          <w:rFonts w:eastAsia="Calibri"/>
          <w:color w:val="000000"/>
          <w:lang w:eastAsia="en-US"/>
        </w:rPr>
        <w:t>domain (see</w:t>
      </w:r>
      <w:r w:rsidRPr="001D0A08">
        <w:rPr>
          <w:rFonts w:eastAsia="Calibri"/>
          <w:b/>
          <w:bCs/>
          <w:color w:val="000000"/>
          <w:lang w:eastAsia="en-US"/>
        </w:rPr>
        <w:t xml:space="preserve"> </w:t>
      </w:r>
      <w:r w:rsidRPr="001D0A08">
        <w:rPr>
          <w:rFonts w:eastAsia="Calibri"/>
          <w:color w:val="000000"/>
          <w:lang w:eastAsia="en-US"/>
        </w:rPr>
        <w:t xml:space="preserve">Table 3) </w:t>
      </w:r>
      <w:r w:rsidRPr="001D0A08">
        <w:rPr>
          <w:rFonts w:eastAsia="Calibri"/>
          <w:lang w:eastAsia="en-US"/>
        </w:rPr>
        <w:t>the National Academy of Sciences (NAS) stated that: "The reliance on numeric quality scores is problematic because scores do not distinguish between high- and low-quality studies, and the relationship between quality scores and an association or effect is inconsistent and unpredictable"...and "More generally, the use of numerical scoring in critical appraisal does not follow standards for the conduct of systematic reviews."</w:t>
      </w:r>
    </w:p>
    <w:p w14:paraId="345EEE55" w14:textId="77777777" w:rsidR="001D0A08" w:rsidRPr="001D0A08" w:rsidRDefault="001D0A08" w:rsidP="001D0A08">
      <w:pPr>
        <w:numPr>
          <w:ilvl w:val="0"/>
          <w:numId w:val="5"/>
        </w:numPr>
        <w:spacing w:line="274" w:lineRule="auto"/>
        <w:contextualSpacing/>
        <w:rPr>
          <w:rFonts w:eastAsia="Calibri"/>
          <w:lang w:eastAsia="en-US"/>
        </w:rPr>
      </w:pPr>
      <w:r w:rsidRPr="001D0A08">
        <w:rPr>
          <w:rFonts w:eastAsia="Calibri"/>
          <w:lang w:eastAsia="en-US"/>
        </w:rPr>
        <w:t xml:space="preserve">The </w:t>
      </w:r>
      <w:proofErr w:type="spellStart"/>
      <w:r w:rsidRPr="001D0A08">
        <w:rPr>
          <w:rFonts w:eastAsia="Calibri"/>
          <w:lang w:eastAsia="en-US"/>
        </w:rPr>
        <w:t>RoB</w:t>
      </w:r>
      <w:proofErr w:type="spellEnd"/>
      <w:r w:rsidRPr="001D0A08">
        <w:rPr>
          <w:rFonts w:eastAsia="Calibri"/>
          <w:lang w:eastAsia="en-US"/>
        </w:rPr>
        <w:t xml:space="preserve"> domains should include a domain for financial conflict of interest. This recent publication suggests that the INVITES-IN tool does not consider financial conflicts of interest as a </w:t>
      </w:r>
      <w:proofErr w:type="spellStart"/>
      <w:r w:rsidRPr="001D0A08">
        <w:rPr>
          <w:rFonts w:eastAsia="Calibri"/>
          <w:lang w:eastAsia="en-US"/>
        </w:rPr>
        <w:t>RoB</w:t>
      </w:r>
      <w:proofErr w:type="spellEnd"/>
      <w:r w:rsidRPr="001D0A08">
        <w:rPr>
          <w:rFonts w:eastAsia="Calibri"/>
          <w:lang w:eastAsia="en-US"/>
        </w:rPr>
        <w:t xml:space="preserve"> domain (see Table 3). While the </w:t>
      </w:r>
      <w:proofErr w:type="spellStart"/>
      <w:r w:rsidRPr="001D0A08">
        <w:rPr>
          <w:rFonts w:eastAsia="Calibri"/>
          <w:lang w:eastAsia="en-US"/>
        </w:rPr>
        <w:t>RoB</w:t>
      </w:r>
      <w:proofErr w:type="spellEnd"/>
      <w:r w:rsidRPr="001D0A08">
        <w:rPr>
          <w:rFonts w:eastAsia="Calibri"/>
          <w:lang w:eastAsia="en-US"/>
        </w:rPr>
        <w:t xml:space="preserve"> domains are not clearly listed in the current manuscript, it is critical that the authors consider financial conflict of interest as a key </w:t>
      </w:r>
      <w:proofErr w:type="spellStart"/>
      <w:r w:rsidRPr="001D0A08">
        <w:rPr>
          <w:rFonts w:eastAsia="Calibri"/>
          <w:lang w:eastAsia="en-US"/>
        </w:rPr>
        <w:t>RoB</w:t>
      </w:r>
      <w:proofErr w:type="spellEnd"/>
      <w:r w:rsidRPr="001D0A08">
        <w:rPr>
          <w:rFonts w:eastAsia="Calibri"/>
          <w:lang w:eastAsia="en-US"/>
        </w:rPr>
        <w:t xml:space="preserve"> domain, as recommended by the National Academy of Sciences, which states that “Funding sources should be considered in the risk-of-bias assessment conducted for systematic reviews that are part of an IRIS assessments.” (Ref: </w:t>
      </w:r>
      <w:hyperlink r:id="rId15" w:history="1">
        <w:r w:rsidRPr="001D0A08">
          <w:rPr>
            <w:rFonts w:eastAsia="Calibri"/>
            <w:color w:val="0563C1"/>
            <w:u w:val="single"/>
            <w:lang w:eastAsia="en-US"/>
          </w:rPr>
          <w:t>National Research Council. Review of EPA’s Integrated Risk Information System (IRIS) Process</w:t>
        </w:r>
      </w:hyperlink>
      <w:r w:rsidRPr="001D0A08">
        <w:rPr>
          <w:rFonts w:eastAsia="Calibri"/>
          <w:lang w:eastAsia="en-US"/>
        </w:rPr>
        <w:t>. Page. 79. Washington, DC: National Academies Press; 2014).</w:t>
      </w:r>
    </w:p>
    <w:p w14:paraId="38EA0BAC" w14:textId="77777777" w:rsidR="001D0A08" w:rsidRPr="001D0A08" w:rsidRDefault="001D0A08" w:rsidP="001D0A08">
      <w:pPr>
        <w:numPr>
          <w:ilvl w:val="0"/>
          <w:numId w:val="5"/>
        </w:numPr>
        <w:spacing w:line="274" w:lineRule="auto"/>
        <w:contextualSpacing/>
        <w:rPr>
          <w:rFonts w:eastAsia="Calibri"/>
          <w:lang w:eastAsia="en-US"/>
        </w:rPr>
      </w:pPr>
      <w:r w:rsidRPr="001D0A08">
        <w:rPr>
          <w:rFonts w:eastAsia="Calibri"/>
          <w:lang w:eastAsia="en-US"/>
        </w:rPr>
        <w:t xml:space="preserve">The authors should consider an expanded and more robust definition of NAMs, as suggested by the NAS in a </w:t>
      </w:r>
      <w:hyperlink r:id="rId16" w:history="1">
        <w:r w:rsidRPr="001D0A08">
          <w:rPr>
            <w:rFonts w:eastAsia="Calibri"/>
            <w:color w:val="0563C1"/>
            <w:u w:val="single"/>
            <w:lang w:eastAsia="en-US"/>
          </w:rPr>
          <w:t>recent report</w:t>
        </w:r>
      </w:hyperlink>
      <w:r w:rsidRPr="001D0A08">
        <w:rPr>
          <w:rFonts w:eastAsia="Calibri"/>
          <w:lang w:eastAsia="en-US"/>
        </w:rPr>
        <w:t>.</w:t>
      </w:r>
    </w:p>
    <w:p w14:paraId="05CE8DD5" w14:textId="77777777" w:rsidR="001D0A08" w:rsidRPr="001D0A08" w:rsidRDefault="001D0A08" w:rsidP="001D0A08">
      <w:pPr>
        <w:numPr>
          <w:ilvl w:val="0"/>
          <w:numId w:val="5"/>
        </w:numPr>
        <w:spacing w:line="274" w:lineRule="auto"/>
        <w:contextualSpacing/>
        <w:rPr>
          <w:rFonts w:eastAsia="Calibri"/>
          <w:lang w:eastAsia="en-US"/>
        </w:rPr>
      </w:pPr>
      <w:r w:rsidRPr="001D0A08">
        <w:rPr>
          <w:rFonts w:eastAsia="Calibri"/>
          <w:lang w:eastAsia="en-US"/>
        </w:rPr>
        <w:t>The authors should also consider expanding the participant affiliation criteria to include NGOs (section 2.2.2.1).</w:t>
      </w:r>
    </w:p>
    <w:p w14:paraId="29A52B4B" w14:textId="77777777" w:rsidR="00074953" w:rsidRDefault="00074953" w:rsidP="001D0A08">
      <w:pPr>
        <w:spacing w:line="274" w:lineRule="auto"/>
        <w:rPr>
          <w:rFonts w:eastAsia="Calibri"/>
          <w:b/>
          <w:bCs/>
          <w:lang w:eastAsia="en-US"/>
        </w:rPr>
      </w:pPr>
    </w:p>
    <w:p w14:paraId="6023D2FC" w14:textId="3B4D904A" w:rsidR="001D0A08" w:rsidRPr="001D0A08" w:rsidRDefault="001D0A08" w:rsidP="001D0A08">
      <w:pPr>
        <w:spacing w:line="274" w:lineRule="auto"/>
        <w:rPr>
          <w:rFonts w:eastAsia="Calibri"/>
          <w:lang w:eastAsia="en-US"/>
        </w:rPr>
      </w:pPr>
      <w:r w:rsidRPr="001D0A08">
        <w:rPr>
          <w:rFonts w:eastAsia="Calibri"/>
          <w:b/>
          <w:bCs/>
          <w:lang w:eastAsia="en-US"/>
        </w:rPr>
        <w:t>Suggestions for addressing the comments</w:t>
      </w:r>
      <w:r w:rsidRPr="001D0A08">
        <w:rPr>
          <w:rFonts w:eastAsia="Calibri"/>
          <w:lang w:eastAsia="en-US"/>
        </w:rPr>
        <w:t>: Authors should consider expanding their introduction to give a more detailed description of the development of INVITES-IN, potentially including clarification as to whether financial conflicts of interest would be considered within the currently described risk domains. The inclusion of experts in developing or validating in silico approaches such as QSARs, Read-across etc. should also be considered when recruiting participants, including those who may be employed by NGOs.</w:t>
      </w:r>
    </w:p>
    <w:p w14:paraId="5961E6A3" w14:textId="77777777" w:rsidR="001D0A08" w:rsidRPr="001D0A08" w:rsidRDefault="001D0A08" w:rsidP="001D0A08">
      <w:pPr>
        <w:keepNext/>
        <w:keepLines/>
        <w:spacing w:before="40" w:after="120" w:line="274" w:lineRule="auto"/>
        <w:outlineLvl w:val="1"/>
        <w:rPr>
          <w:rFonts w:ascii="Calibri Light" w:eastAsia="Times New Roman" w:hAnsi="Calibri Light" w:cs="Times New Roman"/>
          <w:color w:val="2F5496"/>
          <w:sz w:val="26"/>
          <w:szCs w:val="26"/>
          <w:lang w:eastAsia="en-US"/>
        </w:rPr>
      </w:pPr>
      <w:r w:rsidRPr="001D0A08">
        <w:rPr>
          <w:rFonts w:ascii="Calibri Light" w:eastAsia="Times New Roman" w:hAnsi="Calibri Light" w:cs="Times New Roman"/>
          <w:color w:val="2F5496"/>
          <w:sz w:val="26"/>
          <w:szCs w:val="26"/>
          <w:lang w:eastAsia="en-US"/>
        </w:rPr>
        <w:t>3. Is the methodology and analysis pipeline sound (and, if appropriate, statistically powered)?</w:t>
      </w:r>
    </w:p>
    <w:tbl>
      <w:tblPr>
        <w:tblStyle w:val="TableGrid"/>
        <w:tblW w:w="9067" w:type="dxa"/>
        <w:tblCellMar>
          <w:top w:w="57" w:type="dxa"/>
          <w:left w:w="57" w:type="dxa"/>
          <w:bottom w:w="57" w:type="dxa"/>
          <w:right w:w="57" w:type="dxa"/>
        </w:tblCellMar>
        <w:tblLook w:val="04A0" w:firstRow="1" w:lastRow="0" w:firstColumn="1" w:lastColumn="0" w:noHBand="0" w:noVBand="1"/>
      </w:tblPr>
      <w:tblGrid>
        <w:gridCol w:w="1813"/>
        <w:gridCol w:w="1813"/>
        <w:gridCol w:w="1814"/>
        <w:gridCol w:w="1813"/>
        <w:gridCol w:w="1814"/>
      </w:tblGrid>
      <w:tr w:rsidR="001D0A08" w:rsidRPr="001D0A08" w14:paraId="47F838C9" w14:textId="77777777" w:rsidTr="001D0A08">
        <w:tc>
          <w:tcPr>
            <w:tcW w:w="1813" w:type="dxa"/>
            <w:shd w:val="clear" w:color="auto" w:fill="F2F2F2"/>
          </w:tcPr>
          <w:p w14:paraId="1BD9D3EF" w14:textId="77777777" w:rsidR="001D0A08" w:rsidRPr="001D0A08" w:rsidRDefault="001D0A08" w:rsidP="001D0A08">
            <w:pPr>
              <w:jc w:val="center"/>
              <w:rPr>
                <w:sz w:val="20"/>
                <w:szCs w:val="20"/>
              </w:rPr>
            </w:pPr>
            <w:sdt>
              <w:sdtPr>
                <w:rPr>
                  <w:sz w:val="20"/>
                  <w:szCs w:val="20"/>
                </w:rPr>
                <w:id w:val="1830170070"/>
                <w14:checkbox>
                  <w14:checked w14:val="0"/>
                  <w14:checkedState w14:val="2612" w14:font="MS Gothic"/>
                  <w14:uncheckedState w14:val="2610" w14:font="MS Gothic"/>
                </w14:checkbox>
              </w:sdtPr>
              <w:sdtContent>
                <w:r w:rsidRPr="001D0A08">
                  <w:rPr>
                    <w:rFonts w:ascii="Segoe UI Symbol" w:hAnsi="Segoe UI Symbol" w:cs="Segoe UI Symbol"/>
                    <w:sz w:val="20"/>
                    <w:szCs w:val="20"/>
                  </w:rPr>
                  <w:t>☐</w:t>
                </w:r>
              </w:sdtContent>
            </w:sdt>
          </w:p>
          <w:p w14:paraId="0EA42DB3" w14:textId="77777777" w:rsidR="001D0A08" w:rsidRPr="001D0A08" w:rsidRDefault="001D0A08" w:rsidP="001D0A08">
            <w:pPr>
              <w:jc w:val="center"/>
            </w:pPr>
            <w:r w:rsidRPr="001D0A08">
              <w:rPr>
                <w:sz w:val="16"/>
                <w:szCs w:val="16"/>
              </w:rPr>
              <w:t xml:space="preserve">Strongly </w:t>
            </w:r>
            <w:r w:rsidRPr="001D0A08">
              <w:rPr>
                <w:sz w:val="16"/>
                <w:szCs w:val="16"/>
              </w:rPr>
              <w:br/>
              <w:t>disagree</w:t>
            </w:r>
          </w:p>
        </w:tc>
        <w:tc>
          <w:tcPr>
            <w:tcW w:w="1813" w:type="dxa"/>
            <w:shd w:val="clear" w:color="auto" w:fill="F2F2F2"/>
          </w:tcPr>
          <w:p w14:paraId="4B79F681" w14:textId="77777777" w:rsidR="001D0A08" w:rsidRPr="001D0A08" w:rsidRDefault="001D0A08" w:rsidP="001D0A08">
            <w:pPr>
              <w:jc w:val="center"/>
              <w:rPr>
                <w:sz w:val="20"/>
                <w:szCs w:val="20"/>
              </w:rPr>
            </w:pPr>
            <w:sdt>
              <w:sdtPr>
                <w:rPr>
                  <w:sz w:val="20"/>
                  <w:szCs w:val="20"/>
                </w:rPr>
                <w:id w:val="-1477676566"/>
                <w14:checkbox>
                  <w14:checked w14:val="1"/>
                  <w14:checkedState w14:val="2612" w14:font="MS Gothic"/>
                  <w14:uncheckedState w14:val="2610" w14:font="MS Gothic"/>
                </w14:checkbox>
              </w:sdtPr>
              <w:sdtContent>
                <w:r w:rsidRPr="001D0A08">
                  <w:rPr>
                    <w:rFonts w:ascii="Segoe UI Symbol" w:hAnsi="Segoe UI Symbol" w:cs="Segoe UI Symbol"/>
                    <w:sz w:val="20"/>
                    <w:szCs w:val="20"/>
                  </w:rPr>
                  <w:t>☒</w:t>
                </w:r>
              </w:sdtContent>
            </w:sdt>
          </w:p>
          <w:p w14:paraId="20F2A1D6" w14:textId="77777777" w:rsidR="001D0A08" w:rsidRPr="001D0A08" w:rsidRDefault="001D0A08" w:rsidP="001D0A08">
            <w:pPr>
              <w:jc w:val="center"/>
            </w:pPr>
            <w:r w:rsidRPr="001D0A08">
              <w:rPr>
                <w:sz w:val="16"/>
                <w:szCs w:val="16"/>
              </w:rPr>
              <w:t xml:space="preserve">Somewhat </w:t>
            </w:r>
            <w:r w:rsidRPr="001D0A08">
              <w:rPr>
                <w:sz w:val="16"/>
                <w:szCs w:val="16"/>
              </w:rPr>
              <w:br/>
              <w:t>disagree</w:t>
            </w:r>
          </w:p>
        </w:tc>
        <w:tc>
          <w:tcPr>
            <w:tcW w:w="1814" w:type="dxa"/>
            <w:shd w:val="clear" w:color="auto" w:fill="F2F2F2"/>
          </w:tcPr>
          <w:p w14:paraId="17374298" w14:textId="77777777" w:rsidR="001D0A08" w:rsidRPr="001D0A08" w:rsidRDefault="001D0A08" w:rsidP="001D0A08">
            <w:pPr>
              <w:jc w:val="center"/>
              <w:rPr>
                <w:sz w:val="20"/>
                <w:szCs w:val="20"/>
              </w:rPr>
            </w:pPr>
            <w:sdt>
              <w:sdtPr>
                <w:rPr>
                  <w:sz w:val="20"/>
                  <w:szCs w:val="20"/>
                </w:rPr>
                <w:id w:val="-1967347956"/>
                <w14:checkbox>
                  <w14:checked w14:val="0"/>
                  <w14:checkedState w14:val="2612" w14:font="MS Gothic"/>
                  <w14:uncheckedState w14:val="2610" w14:font="MS Gothic"/>
                </w14:checkbox>
              </w:sdtPr>
              <w:sdtContent>
                <w:r w:rsidRPr="001D0A08">
                  <w:rPr>
                    <w:rFonts w:ascii="Segoe UI Symbol" w:hAnsi="Segoe UI Symbol" w:cs="Segoe UI Symbol"/>
                    <w:sz w:val="20"/>
                    <w:szCs w:val="20"/>
                  </w:rPr>
                  <w:t>☐</w:t>
                </w:r>
              </w:sdtContent>
            </w:sdt>
          </w:p>
          <w:p w14:paraId="3E028F5F" w14:textId="77777777" w:rsidR="001D0A08" w:rsidRPr="001D0A08" w:rsidRDefault="001D0A08" w:rsidP="001D0A08">
            <w:pPr>
              <w:jc w:val="center"/>
            </w:pPr>
            <w:r w:rsidRPr="001D0A08">
              <w:rPr>
                <w:sz w:val="16"/>
                <w:szCs w:val="16"/>
              </w:rPr>
              <w:t xml:space="preserve">Neither agree </w:t>
            </w:r>
            <w:r w:rsidRPr="001D0A08">
              <w:rPr>
                <w:sz w:val="16"/>
                <w:szCs w:val="16"/>
              </w:rPr>
              <w:br/>
              <w:t>nor disagree</w:t>
            </w:r>
          </w:p>
        </w:tc>
        <w:tc>
          <w:tcPr>
            <w:tcW w:w="1813" w:type="dxa"/>
            <w:shd w:val="clear" w:color="auto" w:fill="F2F2F2"/>
          </w:tcPr>
          <w:p w14:paraId="0342F44D" w14:textId="77777777" w:rsidR="001D0A08" w:rsidRPr="001D0A08" w:rsidRDefault="001D0A08" w:rsidP="001D0A08">
            <w:pPr>
              <w:jc w:val="center"/>
              <w:rPr>
                <w:sz w:val="20"/>
                <w:szCs w:val="20"/>
              </w:rPr>
            </w:pPr>
            <w:sdt>
              <w:sdtPr>
                <w:rPr>
                  <w:sz w:val="20"/>
                  <w:szCs w:val="20"/>
                </w:rPr>
                <w:id w:val="-838848538"/>
                <w14:checkbox>
                  <w14:checked w14:val="0"/>
                  <w14:checkedState w14:val="2612" w14:font="MS Gothic"/>
                  <w14:uncheckedState w14:val="2610" w14:font="MS Gothic"/>
                </w14:checkbox>
              </w:sdtPr>
              <w:sdtContent>
                <w:r w:rsidRPr="001D0A08">
                  <w:rPr>
                    <w:rFonts w:ascii="Segoe UI Symbol" w:hAnsi="Segoe UI Symbol" w:cs="Segoe UI Symbol"/>
                    <w:sz w:val="20"/>
                    <w:szCs w:val="20"/>
                  </w:rPr>
                  <w:t>☐</w:t>
                </w:r>
              </w:sdtContent>
            </w:sdt>
          </w:p>
          <w:p w14:paraId="3AA2D7B5" w14:textId="77777777" w:rsidR="001D0A08" w:rsidRPr="001D0A08" w:rsidRDefault="001D0A08" w:rsidP="001D0A08">
            <w:pPr>
              <w:jc w:val="center"/>
            </w:pPr>
            <w:r w:rsidRPr="001D0A08">
              <w:rPr>
                <w:sz w:val="16"/>
                <w:szCs w:val="16"/>
              </w:rPr>
              <w:t xml:space="preserve">Somewhat </w:t>
            </w:r>
            <w:r w:rsidRPr="001D0A08">
              <w:rPr>
                <w:sz w:val="16"/>
                <w:szCs w:val="16"/>
              </w:rPr>
              <w:br/>
              <w:t>agree</w:t>
            </w:r>
          </w:p>
        </w:tc>
        <w:tc>
          <w:tcPr>
            <w:tcW w:w="1814" w:type="dxa"/>
            <w:shd w:val="clear" w:color="auto" w:fill="F2F2F2"/>
          </w:tcPr>
          <w:p w14:paraId="143A1B44" w14:textId="77777777" w:rsidR="001D0A08" w:rsidRPr="001D0A08" w:rsidRDefault="001D0A08" w:rsidP="001D0A08">
            <w:pPr>
              <w:jc w:val="center"/>
              <w:rPr>
                <w:sz w:val="20"/>
                <w:szCs w:val="20"/>
              </w:rPr>
            </w:pPr>
            <w:sdt>
              <w:sdtPr>
                <w:rPr>
                  <w:sz w:val="20"/>
                  <w:szCs w:val="20"/>
                </w:rPr>
                <w:id w:val="-371463663"/>
                <w14:checkbox>
                  <w14:checked w14:val="0"/>
                  <w14:checkedState w14:val="2612" w14:font="MS Gothic"/>
                  <w14:uncheckedState w14:val="2610" w14:font="MS Gothic"/>
                </w14:checkbox>
              </w:sdtPr>
              <w:sdtContent>
                <w:r w:rsidRPr="001D0A08">
                  <w:rPr>
                    <w:rFonts w:ascii="Segoe UI Symbol" w:hAnsi="Segoe UI Symbol" w:cs="Segoe UI Symbol"/>
                    <w:sz w:val="20"/>
                    <w:szCs w:val="20"/>
                  </w:rPr>
                  <w:t>☐</w:t>
                </w:r>
              </w:sdtContent>
            </w:sdt>
          </w:p>
          <w:p w14:paraId="1434C863" w14:textId="77777777" w:rsidR="001D0A08" w:rsidRPr="001D0A08" w:rsidRDefault="001D0A08" w:rsidP="001D0A08">
            <w:pPr>
              <w:jc w:val="center"/>
            </w:pPr>
            <w:r w:rsidRPr="001D0A08">
              <w:rPr>
                <w:sz w:val="16"/>
                <w:szCs w:val="16"/>
              </w:rPr>
              <w:t xml:space="preserve">Strongly </w:t>
            </w:r>
            <w:r w:rsidRPr="001D0A08">
              <w:rPr>
                <w:sz w:val="16"/>
                <w:szCs w:val="16"/>
              </w:rPr>
              <w:br/>
              <w:t>agree</w:t>
            </w:r>
          </w:p>
        </w:tc>
      </w:tr>
    </w:tbl>
    <w:p w14:paraId="18A7410D" w14:textId="77777777" w:rsidR="001D0A08" w:rsidRPr="001D0A08" w:rsidRDefault="001D0A08" w:rsidP="001D0A08">
      <w:pPr>
        <w:spacing w:line="274" w:lineRule="auto"/>
        <w:contextualSpacing/>
        <w:rPr>
          <w:rFonts w:eastAsia="Calibri"/>
          <w:sz w:val="20"/>
          <w:szCs w:val="20"/>
          <w:lang w:eastAsia="en-US"/>
        </w:rPr>
      </w:pPr>
    </w:p>
    <w:p w14:paraId="637754E1" w14:textId="77777777" w:rsidR="001D0A08" w:rsidRPr="001D0A08" w:rsidRDefault="001D0A08" w:rsidP="001D0A08">
      <w:pPr>
        <w:spacing w:line="274" w:lineRule="auto"/>
        <w:rPr>
          <w:rFonts w:eastAsia="Calibri"/>
          <w:lang w:eastAsia="en-US"/>
        </w:rPr>
      </w:pPr>
      <w:r w:rsidRPr="001D0A08">
        <w:rPr>
          <w:rFonts w:eastAsia="Calibri"/>
          <w:b/>
          <w:bCs/>
          <w:lang w:eastAsia="en-US"/>
        </w:rPr>
        <w:lastRenderedPageBreak/>
        <w:t>Comments</w:t>
      </w:r>
      <w:r w:rsidRPr="001D0A08">
        <w:rPr>
          <w:rFonts w:eastAsia="Calibri"/>
          <w:lang w:eastAsia="en-US"/>
        </w:rPr>
        <w:t xml:space="preserve">: Overall, the methods and analysis are sound and statistical power has been addressed. Nonetheless, the reviewers had some questions related to the selection of participants and noted some issues particularly in relation to assessing, </w:t>
      </w:r>
      <w:proofErr w:type="gramStart"/>
      <w:r w:rsidRPr="001D0A08">
        <w:rPr>
          <w:rFonts w:eastAsia="Calibri"/>
          <w:lang w:eastAsia="en-US"/>
        </w:rPr>
        <w:t>analysing</w:t>
      </w:r>
      <w:proofErr w:type="gramEnd"/>
      <w:r w:rsidRPr="001D0A08">
        <w:rPr>
          <w:rFonts w:eastAsia="Calibri"/>
          <w:lang w:eastAsia="en-US"/>
        </w:rPr>
        <w:t xml:space="preserve"> and reporting the accuracy of the tool.</w:t>
      </w:r>
    </w:p>
    <w:p w14:paraId="74002EAD" w14:textId="77777777" w:rsidR="001D0A08" w:rsidRPr="001D0A08" w:rsidRDefault="001D0A08" w:rsidP="001D0A08">
      <w:pPr>
        <w:spacing w:line="274" w:lineRule="auto"/>
        <w:rPr>
          <w:rFonts w:eastAsia="Calibri"/>
          <w:b/>
          <w:bCs/>
          <w:lang w:eastAsia="en-US"/>
        </w:rPr>
      </w:pPr>
      <w:r w:rsidRPr="001D0A08">
        <w:rPr>
          <w:rFonts w:eastAsia="Calibri"/>
          <w:b/>
          <w:bCs/>
          <w:lang w:eastAsia="en-US"/>
        </w:rPr>
        <w:t>Reviewer 1</w:t>
      </w:r>
    </w:p>
    <w:p w14:paraId="460B951D" w14:textId="77777777" w:rsidR="001D0A08" w:rsidRPr="001D0A08" w:rsidRDefault="001D0A08" w:rsidP="001D0A08">
      <w:pPr>
        <w:numPr>
          <w:ilvl w:val="0"/>
          <w:numId w:val="6"/>
        </w:numPr>
        <w:spacing w:line="274" w:lineRule="auto"/>
        <w:contextualSpacing/>
        <w:rPr>
          <w:rFonts w:eastAsia="Calibri"/>
          <w:lang w:eastAsia="en-US"/>
        </w:rPr>
      </w:pPr>
      <w:r w:rsidRPr="001D0A08">
        <w:rPr>
          <w:rFonts w:eastAsia="Calibri"/>
          <w:lang w:eastAsia="en-US"/>
        </w:rPr>
        <w:t xml:space="preserve">The aim was to test of the performance of INVITES-IN. By performance, they mean the extent to which results of using INVITES-IN are the same for different users (consistency), the amount of time and cognitive effort it takes to apply INVITES-IN (assessor workload), the precision and potential for systematic error in results of applying INVITES-IN (accuracy), and how easy it is to use INVITES-IN (user experience). My comment is about the accuracy where details are missing in such protocols. A. I feel the authors should use checklist to consider important steps in methodology dealing with accuracy (e.g. </w:t>
      </w:r>
      <w:hyperlink r:id="rId17" w:history="1">
        <w:proofErr w:type="spellStart"/>
        <w:r w:rsidRPr="001D0A08">
          <w:rPr>
            <w:rFonts w:eastAsia="Calibri"/>
            <w:color w:val="0563C1"/>
            <w:u w:val="single"/>
            <w:lang w:eastAsia="en-US"/>
          </w:rPr>
          <w:t>Stard</w:t>
        </w:r>
        <w:proofErr w:type="spellEnd"/>
      </w:hyperlink>
      <w:r w:rsidRPr="001D0A08">
        <w:rPr>
          <w:rFonts w:eastAsia="Calibri"/>
          <w:lang w:eastAsia="en-US"/>
        </w:rPr>
        <w:t>), especially with B. blinding/blindness that should be detailed, C.  statistical analyses that should include AUO/DOR/ sensitivity, specificity, predictive values, and likelihood ratios by combining what is true and positive/ negative and confidence interval. This is important because the authors should clearly mention on (D) what extent the tool will be consider accurate enough (</w:t>
      </w:r>
      <w:proofErr w:type="gramStart"/>
      <w:r w:rsidRPr="001D0A08">
        <w:rPr>
          <w:rFonts w:eastAsia="Calibri"/>
          <w:lang w:eastAsia="en-US"/>
        </w:rPr>
        <w:t>e.g.</w:t>
      </w:r>
      <w:proofErr w:type="gramEnd"/>
      <w:r w:rsidRPr="001D0A08">
        <w:rPr>
          <w:rFonts w:eastAsia="Calibri"/>
          <w:lang w:eastAsia="en-US"/>
        </w:rPr>
        <w:t xml:space="preserve"> 80% for Sensitivity/ Specificity). I strongly not recommended statistical test based (p significant), since association with gold standard is different to be predict low bias if positive/negative.</w:t>
      </w:r>
    </w:p>
    <w:p w14:paraId="3DB9A666" w14:textId="77777777" w:rsidR="00074953" w:rsidRDefault="00074953" w:rsidP="001D0A08">
      <w:pPr>
        <w:spacing w:line="274" w:lineRule="auto"/>
        <w:rPr>
          <w:rFonts w:eastAsia="Calibri"/>
          <w:b/>
          <w:bCs/>
          <w:lang w:eastAsia="en-US"/>
        </w:rPr>
      </w:pPr>
    </w:p>
    <w:p w14:paraId="45645386" w14:textId="407AAFDE" w:rsidR="001D0A08" w:rsidRPr="001D0A08" w:rsidRDefault="001D0A08" w:rsidP="001D0A08">
      <w:pPr>
        <w:spacing w:line="274" w:lineRule="auto"/>
        <w:rPr>
          <w:rFonts w:eastAsia="Calibri"/>
          <w:b/>
          <w:bCs/>
          <w:lang w:eastAsia="en-US"/>
        </w:rPr>
      </w:pPr>
      <w:r w:rsidRPr="001D0A08">
        <w:rPr>
          <w:rFonts w:eastAsia="Calibri"/>
          <w:b/>
          <w:bCs/>
          <w:lang w:eastAsia="en-US"/>
        </w:rPr>
        <w:t>Reviewer 3</w:t>
      </w:r>
    </w:p>
    <w:p w14:paraId="34E51B4A" w14:textId="77777777" w:rsidR="001D0A08" w:rsidRPr="001D0A08" w:rsidRDefault="001D0A08" w:rsidP="001D0A08">
      <w:pPr>
        <w:numPr>
          <w:ilvl w:val="0"/>
          <w:numId w:val="7"/>
        </w:numPr>
        <w:spacing w:line="274" w:lineRule="auto"/>
        <w:contextualSpacing/>
        <w:rPr>
          <w:rFonts w:eastAsia="Calibri"/>
          <w:lang w:eastAsia="en-US"/>
        </w:rPr>
      </w:pPr>
      <w:r w:rsidRPr="001D0A08">
        <w:rPr>
          <w:rFonts w:eastAsia="Calibri"/>
          <w:lang w:eastAsia="en-US"/>
        </w:rPr>
        <w:t>The authors should explicitly define what a project group is.</w:t>
      </w:r>
    </w:p>
    <w:p w14:paraId="5454B707" w14:textId="77777777" w:rsidR="001D0A08" w:rsidRPr="001D0A08" w:rsidRDefault="001D0A08" w:rsidP="001D0A08">
      <w:pPr>
        <w:numPr>
          <w:ilvl w:val="0"/>
          <w:numId w:val="7"/>
        </w:numPr>
        <w:spacing w:line="274" w:lineRule="auto"/>
        <w:contextualSpacing/>
        <w:rPr>
          <w:rFonts w:eastAsia="Calibri"/>
          <w:lang w:eastAsia="en-US"/>
        </w:rPr>
      </w:pPr>
      <w:r w:rsidRPr="001D0A08">
        <w:rPr>
          <w:rFonts w:eastAsia="Calibri"/>
          <w:lang w:eastAsia="en-US"/>
        </w:rPr>
        <w:t>For validation purposes, the authors should require participants in the user testing to disclose any financial conflicts of interest for any of the studies being evaluated (Section 2.2.2.1).</w:t>
      </w:r>
    </w:p>
    <w:p w14:paraId="50FE7CE1" w14:textId="77777777" w:rsidR="001D0A08" w:rsidRPr="001D0A08" w:rsidRDefault="001D0A08" w:rsidP="001D0A08">
      <w:pPr>
        <w:numPr>
          <w:ilvl w:val="0"/>
          <w:numId w:val="7"/>
        </w:numPr>
        <w:spacing w:line="274" w:lineRule="auto"/>
        <w:contextualSpacing/>
        <w:rPr>
          <w:rFonts w:eastAsia="Calibri"/>
          <w:lang w:eastAsia="en-US"/>
        </w:rPr>
      </w:pPr>
      <w:r w:rsidRPr="001D0A08">
        <w:rPr>
          <w:rFonts w:eastAsia="Calibri"/>
          <w:lang w:eastAsia="en-US"/>
        </w:rPr>
        <w:t>Under data analysis and reporting, the authors should also consider collecting information on participants' race/ethnicity.</w:t>
      </w:r>
    </w:p>
    <w:p w14:paraId="564BE057" w14:textId="77777777" w:rsidR="00074953" w:rsidRDefault="00074953" w:rsidP="001D0A08">
      <w:pPr>
        <w:spacing w:line="274" w:lineRule="auto"/>
        <w:rPr>
          <w:rFonts w:eastAsia="Calibri"/>
          <w:b/>
          <w:bCs/>
          <w:lang w:eastAsia="en-US"/>
        </w:rPr>
      </w:pPr>
    </w:p>
    <w:p w14:paraId="4E09AECF" w14:textId="677D8B0A" w:rsidR="001D0A08" w:rsidRPr="001D0A08" w:rsidRDefault="001D0A08" w:rsidP="001D0A08">
      <w:pPr>
        <w:spacing w:line="274" w:lineRule="auto"/>
        <w:rPr>
          <w:rFonts w:eastAsia="Calibri"/>
          <w:lang w:eastAsia="en-US"/>
        </w:rPr>
      </w:pPr>
      <w:r w:rsidRPr="001D0A08">
        <w:rPr>
          <w:rFonts w:eastAsia="Calibri"/>
          <w:b/>
          <w:bCs/>
          <w:lang w:eastAsia="en-US"/>
        </w:rPr>
        <w:t>Suggestions for addressing the comments</w:t>
      </w:r>
      <w:r w:rsidRPr="001D0A08">
        <w:rPr>
          <w:rFonts w:eastAsia="Calibri"/>
          <w:lang w:eastAsia="en-US"/>
        </w:rPr>
        <w:t xml:space="preserve">: Authors provide an explicit definition of project </w:t>
      </w:r>
      <w:proofErr w:type="gramStart"/>
      <w:r w:rsidRPr="001D0A08">
        <w:rPr>
          <w:rFonts w:eastAsia="Calibri"/>
          <w:lang w:eastAsia="en-US"/>
        </w:rPr>
        <w:t>group, and</w:t>
      </w:r>
      <w:proofErr w:type="gramEnd"/>
      <w:r w:rsidRPr="001D0A08">
        <w:rPr>
          <w:rFonts w:eastAsia="Calibri"/>
          <w:lang w:eastAsia="en-US"/>
        </w:rPr>
        <w:t xml:space="preserve"> consider inclusion of other important information about recruited test users including ethnicity and potential conflicts of interest. The applicability of </w:t>
      </w:r>
      <w:hyperlink r:id="rId18" w:history="1">
        <w:r w:rsidRPr="001D0A08">
          <w:rPr>
            <w:rFonts w:eastAsia="Calibri"/>
            <w:color w:val="0563C1"/>
            <w:u w:val="single"/>
            <w:lang w:eastAsia="en-US"/>
          </w:rPr>
          <w:t>the STARD 2015 guidelines</w:t>
        </w:r>
      </w:hyperlink>
      <w:r w:rsidRPr="001D0A08">
        <w:rPr>
          <w:rFonts w:eastAsia="Calibri"/>
          <w:lang w:eastAsia="en-US"/>
        </w:rPr>
        <w:t xml:space="preserve"> (DOI: 10.1136/bmjopen-2016-012799) to testing the accuracy of a risk-of-bias tool for in vitro methods should be considered and discussed. More detail on blinding should be given where appropriate. Finally, the statistical analysis of the accuracy of the tool should consider the applicability of statistics commonly reported for this type of study such as area under the receiver operating characteristics curve, diagnostic odds ratio, specificity, sensitivity etc. as well as state aims in terms of specificity and sensitivity of the tool, offering a rationale for their balance between false positives and false positives.</w:t>
      </w:r>
    </w:p>
    <w:p w14:paraId="64842AB1" w14:textId="77777777" w:rsidR="001D0A08" w:rsidRPr="001D0A08" w:rsidRDefault="001D0A08" w:rsidP="001D0A08">
      <w:pPr>
        <w:keepNext/>
        <w:keepLines/>
        <w:spacing w:before="40" w:after="120" w:line="274" w:lineRule="auto"/>
        <w:outlineLvl w:val="1"/>
        <w:rPr>
          <w:rFonts w:ascii="Calibri Light" w:eastAsia="Times New Roman" w:hAnsi="Calibri Light" w:cs="Times New Roman"/>
          <w:color w:val="2F5496"/>
          <w:sz w:val="26"/>
          <w:szCs w:val="26"/>
          <w:lang w:eastAsia="en-US"/>
        </w:rPr>
      </w:pPr>
      <w:r w:rsidRPr="001D0A08">
        <w:rPr>
          <w:rFonts w:ascii="Calibri Light" w:eastAsia="Times New Roman" w:hAnsi="Calibri Light" w:cs="Times New Roman"/>
          <w:color w:val="2F5496"/>
          <w:sz w:val="26"/>
          <w:szCs w:val="26"/>
          <w:lang w:eastAsia="en-US"/>
        </w:rPr>
        <w:lastRenderedPageBreak/>
        <w:t>4. Are the methods detailed and clear enough to permit replication of the experimental procedures and analysis pipeline?</w:t>
      </w:r>
    </w:p>
    <w:tbl>
      <w:tblPr>
        <w:tblStyle w:val="TableGrid"/>
        <w:tblW w:w="9067" w:type="dxa"/>
        <w:tblCellMar>
          <w:top w:w="57" w:type="dxa"/>
          <w:left w:w="57" w:type="dxa"/>
          <w:bottom w:w="57" w:type="dxa"/>
          <w:right w:w="57" w:type="dxa"/>
        </w:tblCellMar>
        <w:tblLook w:val="04A0" w:firstRow="1" w:lastRow="0" w:firstColumn="1" w:lastColumn="0" w:noHBand="0" w:noVBand="1"/>
      </w:tblPr>
      <w:tblGrid>
        <w:gridCol w:w="1813"/>
        <w:gridCol w:w="1813"/>
        <w:gridCol w:w="1814"/>
        <w:gridCol w:w="1813"/>
        <w:gridCol w:w="1814"/>
      </w:tblGrid>
      <w:tr w:rsidR="001D0A08" w:rsidRPr="001D0A08" w14:paraId="1327B73A" w14:textId="77777777" w:rsidTr="001D0A08">
        <w:tc>
          <w:tcPr>
            <w:tcW w:w="1813" w:type="dxa"/>
            <w:shd w:val="clear" w:color="auto" w:fill="F2F2F2"/>
          </w:tcPr>
          <w:p w14:paraId="3D66ACEE" w14:textId="77777777" w:rsidR="001D0A08" w:rsidRPr="001D0A08" w:rsidRDefault="001D0A08" w:rsidP="001D0A08">
            <w:pPr>
              <w:jc w:val="center"/>
              <w:rPr>
                <w:sz w:val="20"/>
                <w:szCs w:val="20"/>
              </w:rPr>
            </w:pPr>
            <w:sdt>
              <w:sdtPr>
                <w:rPr>
                  <w:sz w:val="20"/>
                  <w:szCs w:val="20"/>
                </w:rPr>
                <w:id w:val="1110937628"/>
                <w14:checkbox>
                  <w14:checked w14:val="0"/>
                  <w14:checkedState w14:val="2612" w14:font="MS Gothic"/>
                  <w14:uncheckedState w14:val="2610" w14:font="MS Gothic"/>
                </w14:checkbox>
              </w:sdtPr>
              <w:sdtContent>
                <w:r w:rsidRPr="001D0A08">
                  <w:rPr>
                    <w:rFonts w:ascii="Segoe UI Symbol" w:hAnsi="Segoe UI Symbol" w:cs="Segoe UI Symbol"/>
                    <w:sz w:val="20"/>
                    <w:szCs w:val="20"/>
                  </w:rPr>
                  <w:t>☐</w:t>
                </w:r>
              </w:sdtContent>
            </w:sdt>
          </w:p>
          <w:p w14:paraId="2704FE21" w14:textId="77777777" w:rsidR="001D0A08" w:rsidRPr="001D0A08" w:rsidRDefault="001D0A08" w:rsidP="001D0A08">
            <w:pPr>
              <w:jc w:val="center"/>
            </w:pPr>
            <w:r w:rsidRPr="001D0A08">
              <w:rPr>
                <w:sz w:val="16"/>
                <w:szCs w:val="16"/>
              </w:rPr>
              <w:t xml:space="preserve">Strongly </w:t>
            </w:r>
            <w:r w:rsidRPr="001D0A08">
              <w:rPr>
                <w:sz w:val="16"/>
                <w:szCs w:val="16"/>
              </w:rPr>
              <w:br/>
              <w:t>disagree</w:t>
            </w:r>
          </w:p>
        </w:tc>
        <w:tc>
          <w:tcPr>
            <w:tcW w:w="1813" w:type="dxa"/>
            <w:shd w:val="clear" w:color="auto" w:fill="F2F2F2"/>
          </w:tcPr>
          <w:p w14:paraId="0595FF66" w14:textId="77777777" w:rsidR="001D0A08" w:rsidRPr="001D0A08" w:rsidRDefault="001D0A08" w:rsidP="001D0A08">
            <w:pPr>
              <w:jc w:val="center"/>
              <w:rPr>
                <w:sz w:val="20"/>
                <w:szCs w:val="20"/>
              </w:rPr>
            </w:pPr>
            <w:sdt>
              <w:sdtPr>
                <w:rPr>
                  <w:sz w:val="20"/>
                  <w:szCs w:val="20"/>
                </w:rPr>
                <w:id w:val="-347485670"/>
                <w14:checkbox>
                  <w14:checked w14:val="1"/>
                  <w14:checkedState w14:val="2612" w14:font="MS Gothic"/>
                  <w14:uncheckedState w14:val="2610" w14:font="MS Gothic"/>
                </w14:checkbox>
              </w:sdtPr>
              <w:sdtContent>
                <w:r w:rsidRPr="001D0A08">
                  <w:rPr>
                    <w:rFonts w:ascii="Segoe UI Symbol" w:hAnsi="Segoe UI Symbol" w:cs="Segoe UI Symbol"/>
                    <w:sz w:val="20"/>
                    <w:szCs w:val="20"/>
                  </w:rPr>
                  <w:t>☒</w:t>
                </w:r>
              </w:sdtContent>
            </w:sdt>
          </w:p>
          <w:p w14:paraId="6673A380" w14:textId="77777777" w:rsidR="001D0A08" w:rsidRPr="001D0A08" w:rsidRDefault="001D0A08" w:rsidP="001D0A08">
            <w:pPr>
              <w:jc w:val="center"/>
            </w:pPr>
            <w:r w:rsidRPr="001D0A08">
              <w:rPr>
                <w:sz w:val="16"/>
                <w:szCs w:val="16"/>
              </w:rPr>
              <w:t xml:space="preserve">Somewhat </w:t>
            </w:r>
            <w:r w:rsidRPr="001D0A08">
              <w:rPr>
                <w:sz w:val="16"/>
                <w:szCs w:val="16"/>
              </w:rPr>
              <w:br/>
              <w:t>disagree</w:t>
            </w:r>
          </w:p>
        </w:tc>
        <w:tc>
          <w:tcPr>
            <w:tcW w:w="1814" w:type="dxa"/>
            <w:shd w:val="clear" w:color="auto" w:fill="F2F2F2"/>
          </w:tcPr>
          <w:p w14:paraId="7D544F38" w14:textId="77777777" w:rsidR="001D0A08" w:rsidRPr="001D0A08" w:rsidRDefault="001D0A08" w:rsidP="001D0A08">
            <w:pPr>
              <w:jc w:val="center"/>
              <w:rPr>
                <w:sz w:val="20"/>
                <w:szCs w:val="20"/>
              </w:rPr>
            </w:pPr>
            <w:sdt>
              <w:sdtPr>
                <w:rPr>
                  <w:sz w:val="20"/>
                  <w:szCs w:val="20"/>
                </w:rPr>
                <w:id w:val="-1144960284"/>
                <w14:checkbox>
                  <w14:checked w14:val="0"/>
                  <w14:checkedState w14:val="2612" w14:font="MS Gothic"/>
                  <w14:uncheckedState w14:val="2610" w14:font="MS Gothic"/>
                </w14:checkbox>
              </w:sdtPr>
              <w:sdtContent>
                <w:r w:rsidRPr="001D0A08">
                  <w:rPr>
                    <w:rFonts w:ascii="Segoe UI Symbol" w:hAnsi="Segoe UI Symbol" w:cs="Segoe UI Symbol"/>
                    <w:sz w:val="20"/>
                    <w:szCs w:val="20"/>
                  </w:rPr>
                  <w:t>☐</w:t>
                </w:r>
              </w:sdtContent>
            </w:sdt>
          </w:p>
          <w:p w14:paraId="267022DD" w14:textId="77777777" w:rsidR="001D0A08" w:rsidRPr="001D0A08" w:rsidRDefault="001D0A08" w:rsidP="001D0A08">
            <w:pPr>
              <w:jc w:val="center"/>
            </w:pPr>
            <w:r w:rsidRPr="001D0A08">
              <w:rPr>
                <w:sz w:val="16"/>
                <w:szCs w:val="16"/>
              </w:rPr>
              <w:t xml:space="preserve">Neither agree </w:t>
            </w:r>
            <w:r w:rsidRPr="001D0A08">
              <w:rPr>
                <w:sz w:val="16"/>
                <w:szCs w:val="16"/>
              </w:rPr>
              <w:br/>
              <w:t>nor disagree</w:t>
            </w:r>
          </w:p>
        </w:tc>
        <w:tc>
          <w:tcPr>
            <w:tcW w:w="1813" w:type="dxa"/>
            <w:shd w:val="clear" w:color="auto" w:fill="F2F2F2"/>
          </w:tcPr>
          <w:p w14:paraId="36F63427" w14:textId="77777777" w:rsidR="001D0A08" w:rsidRPr="001D0A08" w:rsidRDefault="001D0A08" w:rsidP="001D0A08">
            <w:pPr>
              <w:jc w:val="center"/>
              <w:rPr>
                <w:sz w:val="20"/>
                <w:szCs w:val="20"/>
              </w:rPr>
            </w:pPr>
            <w:sdt>
              <w:sdtPr>
                <w:rPr>
                  <w:sz w:val="20"/>
                  <w:szCs w:val="20"/>
                </w:rPr>
                <w:id w:val="1544710331"/>
                <w14:checkbox>
                  <w14:checked w14:val="0"/>
                  <w14:checkedState w14:val="2612" w14:font="MS Gothic"/>
                  <w14:uncheckedState w14:val="2610" w14:font="MS Gothic"/>
                </w14:checkbox>
              </w:sdtPr>
              <w:sdtContent>
                <w:r w:rsidRPr="001D0A08">
                  <w:rPr>
                    <w:rFonts w:ascii="Segoe UI Symbol" w:hAnsi="Segoe UI Symbol" w:cs="Segoe UI Symbol"/>
                    <w:sz w:val="20"/>
                    <w:szCs w:val="20"/>
                  </w:rPr>
                  <w:t>☐</w:t>
                </w:r>
              </w:sdtContent>
            </w:sdt>
          </w:p>
          <w:p w14:paraId="1E3B9B08" w14:textId="77777777" w:rsidR="001D0A08" w:rsidRPr="001D0A08" w:rsidRDefault="001D0A08" w:rsidP="001D0A08">
            <w:pPr>
              <w:jc w:val="center"/>
            </w:pPr>
            <w:r w:rsidRPr="001D0A08">
              <w:rPr>
                <w:sz w:val="16"/>
                <w:szCs w:val="16"/>
              </w:rPr>
              <w:t xml:space="preserve">Somewhat </w:t>
            </w:r>
            <w:r w:rsidRPr="001D0A08">
              <w:rPr>
                <w:sz w:val="16"/>
                <w:szCs w:val="16"/>
              </w:rPr>
              <w:br/>
              <w:t>agree</w:t>
            </w:r>
          </w:p>
        </w:tc>
        <w:tc>
          <w:tcPr>
            <w:tcW w:w="1814" w:type="dxa"/>
            <w:shd w:val="clear" w:color="auto" w:fill="F2F2F2"/>
          </w:tcPr>
          <w:p w14:paraId="6FB733BB" w14:textId="77777777" w:rsidR="001D0A08" w:rsidRPr="001D0A08" w:rsidRDefault="001D0A08" w:rsidP="001D0A08">
            <w:pPr>
              <w:jc w:val="center"/>
              <w:rPr>
                <w:sz w:val="20"/>
                <w:szCs w:val="20"/>
              </w:rPr>
            </w:pPr>
            <w:sdt>
              <w:sdtPr>
                <w:rPr>
                  <w:sz w:val="20"/>
                  <w:szCs w:val="20"/>
                </w:rPr>
                <w:id w:val="592894677"/>
                <w14:checkbox>
                  <w14:checked w14:val="0"/>
                  <w14:checkedState w14:val="2612" w14:font="MS Gothic"/>
                  <w14:uncheckedState w14:val="2610" w14:font="MS Gothic"/>
                </w14:checkbox>
              </w:sdtPr>
              <w:sdtContent>
                <w:r w:rsidRPr="001D0A08">
                  <w:rPr>
                    <w:rFonts w:ascii="Segoe UI Symbol" w:hAnsi="Segoe UI Symbol" w:cs="Segoe UI Symbol"/>
                    <w:sz w:val="20"/>
                    <w:szCs w:val="20"/>
                  </w:rPr>
                  <w:t>☐</w:t>
                </w:r>
              </w:sdtContent>
            </w:sdt>
          </w:p>
          <w:p w14:paraId="6248851E" w14:textId="77777777" w:rsidR="001D0A08" w:rsidRPr="001D0A08" w:rsidRDefault="001D0A08" w:rsidP="001D0A08">
            <w:pPr>
              <w:jc w:val="center"/>
            </w:pPr>
            <w:r w:rsidRPr="001D0A08">
              <w:rPr>
                <w:sz w:val="16"/>
                <w:szCs w:val="16"/>
              </w:rPr>
              <w:t xml:space="preserve">Strongly </w:t>
            </w:r>
            <w:r w:rsidRPr="001D0A08">
              <w:rPr>
                <w:sz w:val="16"/>
                <w:szCs w:val="16"/>
              </w:rPr>
              <w:br/>
              <w:t>agree</w:t>
            </w:r>
          </w:p>
        </w:tc>
      </w:tr>
    </w:tbl>
    <w:p w14:paraId="75ACF20D" w14:textId="77777777" w:rsidR="001D0A08" w:rsidRPr="001D0A08" w:rsidRDefault="001D0A08" w:rsidP="001D0A08">
      <w:pPr>
        <w:spacing w:line="274" w:lineRule="auto"/>
        <w:contextualSpacing/>
        <w:rPr>
          <w:rFonts w:eastAsia="Calibri"/>
          <w:sz w:val="20"/>
          <w:szCs w:val="20"/>
          <w:lang w:eastAsia="en-US"/>
        </w:rPr>
      </w:pPr>
    </w:p>
    <w:p w14:paraId="06CECF97" w14:textId="77777777" w:rsidR="001D0A08" w:rsidRPr="001D0A08" w:rsidRDefault="001D0A08" w:rsidP="001D0A08">
      <w:pPr>
        <w:spacing w:line="274" w:lineRule="auto"/>
        <w:rPr>
          <w:rFonts w:eastAsia="Calibri"/>
          <w:lang w:eastAsia="en-US"/>
        </w:rPr>
      </w:pPr>
      <w:r w:rsidRPr="001D0A08">
        <w:rPr>
          <w:rFonts w:eastAsia="Calibri"/>
          <w:b/>
          <w:bCs/>
          <w:lang w:eastAsia="en-US"/>
        </w:rPr>
        <w:t>Comments</w:t>
      </w:r>
      <w:r w:rsidRPr="001D0A08">
        <w:rPr>
          <w:rFonts w:eastAsia="Calibri"/>
          <w:lang w:eastAsia="en-US"/>
        </w:rPr>
        <w:t>: The clarity of the description of specific parts of the methods could be improved to ensure replicability, notably: the selection of users to test the tool, the methods for the systematised review and power simulations.</w:t>
      </w:r>
    </w:p>
    <w:p w14:paraId="46FE98DD" w14:textId="77777777" w:rsidR="001D0A08" w:rsidRPr="001D0A08" w:rsidRDefault="001D0A08" w:rsidP="001D0A08">
      <w:pPr>
        <w:spacing w:line="274" w:lineRule="auto"/>
        <w:rPr>
          <w:rFonts w:eastAsia="Calibri"/>
          <w:b/>
          <w:bCs/>
          <w:lang w:eastAsia="en-US"/>
        </w:rPr>
      </w:pPr>
      <w:r w:rsidRPr="001D0A08">
        <w:rPr>
          <w:rFonts w:eastAsia="Calibri"/>
          <w:b/>
          <w:bCs/>
          <w:lang w:eastAsia="en-US"/>
        </w:rPr>
        <w:t>Reviewer 1</w:t>
      </w:r>
    </w:p>
    <w:p w14:paraId="303B3B4A" w14:textId="77777777" w:rsidR="001D0A08" w:rsidRPr="001D0A08" w:rsidRDefault="001D0A08" w:rsidP="001D0A08">
      <w:pPr>
        <w:numPr>
          <w:ilvl w:val="0"/>
          <w:numId w:val="2"/>
        </w:numPr>
        <w:spacing w:line="274" w:lineRule="auto"/>
        <w:contextualSpacing/>
        <w:rPr>
          <w:rFonts w:eastAsia="Calibri"/>
          <w:b/>
          <w:bCs/>
          <w:lang w:eastAsia="en-US"/>
        </w:rPr>
      </w:pPr>
      <w:r w:rsidRPr="001D0A08">
        <w:rPr>
          <w:rFonts w:eastAsia="Calibri"/>
          <w:lang w:eastAsia="en-US"/>
        </w:rPr>
        <w:t>Clarity of the systematized review (not systematic here in my opinion) and how will be used here might be clarified.</w:t>
      </w:r>
    </w:p>
    <w:p w14:paraId="0137F934" w14:textId="77777777" w:rsidR="00074953" w:rsidRDefault="00074953" w:rsidP="001D0A08">
      <w:pPr>
        <w:spacing w:line="274" w:lineRule="auto"/>
        <w:rPr>
          <w:rFonts w:eastAsia="Calibri"/>
          <w:b/>
          <w:bCs/>
          <w:lang w:eastAsia="en-US"/>
        </w:rPr>
      </w:pPr>
    </w:p>
    <w:p w14:paraId="6B5E5A06" w14:textId="16316D3A" w:rsidR="001D0A08" w:rsidRPr="001D0A08" w:rsidRDefault="001D0A08" w:rsidP="001D0A08">
      <w:pPr>
        <w:spacing w:line="274" w:lineRule="auto"/>
        <w:rPr>
          <w:rFonts w:eastAsia="Calibri"/>
          <w:b/>
          <w:bCs/>
          <w:lang w:eastAsia="en-US"/>
        </w:rPr>
      </w:pPr>
      <w:r w:rsidRPr="001D0A08">
        <w:rPr>
          <w:rFonts w:eastAsia="Calibri"/>
          <w:b/>
          <w:bCs/>
          <w:lang w:eastAsia="en-US"/>
        </w:rPr>
        <w:t>Reviewer 2</w:t>
      </w:r>
    </w:p>
    <w:p w14:paraId="1DB097B6" w14:textId="77777777" w:rsidR="001D0A08" w:rsidRPr="001D0A08" w:rsidRDefault="001D0A08" w:rsidP="001D0A08">
      <w:pPr>
        <w:numPr>
          <w:ilvl w:val="0"/>
          <w:numId w:val="3"/>
        </w:numPr>
        <w:spacing w:line="274" w:lineRule="auto"/>
        <w:contextualSpacing/>
        <w:rPr>
          <w:rFonts w:eastAsia="Calibri"/>
          <w:lang w:eastAsia="en-US"/>
        </w:rPr>
      </w:pPr>
      <w:r w:rsidRPr="001D0A08">
        <w:rPr>
          <w:rFonts w:eastAsia="Calibri"/>
          <w:lang w:eastAsia="en-US"/>
        </w:rPr>
        <w:t xml:space="preserve">What were the criteria for “scientists having good experience with </w:t>
      </w:r>
      <w:r w:rsidRPr="001D0A08">
        <w:rPr>
          <w:rFonts w:eastAsia="Calibri"/>
          <w:i/>
          <w:iCs/>
          <w:lang w:eastAsia="en-US"/>
        </w:rPr>
        <w:t>in vitro</w:t>
      </w:r>
      <w:r w:rsidRPr="001D0A08">
        <w:rPr>
          <w:rFonts w:eastAsia="Calibri"/>
          <w:lang w:eastAsia="en-US"/>
        </w:rPr>
        <w:t xml:space="preserve"> methods”? Only experimenters? Some more details about the “experience space” would be welcome (besides the eligibility criteria in Table 2).</w:t>
      </w:r>
    </w:p>
    <w:p w14:paraId="1AB8DA97" w14:textId="77777777" w:rsidR="001D0A08" w:rsidRPr="001D0A08" w:rsidRDefault="001D0A08" w:rsidP="001D0A08">
      <w:pPr>
        <w:numPr>
          <w:ilvl w:val="0"/>
          <w:numId w:val="3"/>
        </w:numPr>
        <w:spacing w:line="274" w:lineRule="auto"/>
        <w:contextualSpacing/>
        <w:rPr>
          <w:rFonts w:eastAsia="Calibri"/>
          <w:lang w:eastAsia="en-US"/>
        </w:rPr>
      </w:pPr>
      <w:r w:rsidRPr="001D0A08">
        <w:rPr>
          <w:rFonts w:eastAsia="Calibri"/>
          <w:lang w:eastAsia="en-US"/>
        </w:rPr>
        <w:t>Power simulations: “</w:t>
      </w:r>
      <w:r w:rsidRPr="001D0A08">
        <w:rPr>
          <w:rFonts w:eastAsia="Calibri"/>
          <w:i/>
          <w:iCs/>
          <w:lang w:eastAsia="en-US"/>
        </w:rPr>
        <w:t xml:space="preserve">The rating </w:t>
      </w:r>
      <w:proofErr w:type="gramStart"/>
      <w:r w:rsidRPr="001D0A08">
        <w:rPr>
          <w:rFonts w:eastAsia="Calibri"/>
          <w:i/>
          <w:iCs/>
          <w:lang w:eastAsia="en-US"/>
        </w:rPr>
        <w:t>were</w:t>
      </w:r>
      <w:proofErr w:type="gramEnd"/>
      <w:r w:rsidRPr="001D0A08">
        <w:rPr>
          <w:rFonts w:eastAsia="Calibri"/>
          <w:i/>
          <w:iCs/>
          <w:lang w:eastAsia="en-US"/>
        </w:rPr>
        <w:t xml:space="preserve"> therefore correct for 83.8% of the studies. This corresponded to an ICC of approximately 0.65</w:t>
      </w:r>
      <w:r w:rsidRPr="001D0A08">
        <w:rPr>
          <w:rFonts w:eastAsia="Calibri"/>
          <w:lang w:eastAsia="en-US"/>
        </w:rPr>
        <w:t xml:space="preserve">”. Please provide the mathematical equation. The whole description on page 16 is unclear as no formal mathematical description of the simulation and assessment is provided, </w:t>
      </w:r>
      <w:proofErr w:type="gramStart"/>
      <w:r w:rsidRPr="001D0A08">
        <w:rPr>
          <w:rFonts w:eastAsia="Calibri"/>
          <w:lang w:eastAsia="en-US"/>
        </w:rPr>
        <w:t>e.g.</w:t>
      </w:r>
      <w:proofErr w:type="gramEnd"/>
      <w:r w:rsidRPr="001D0A08">
        <w:rPr>
          <w:rFonts w:eastAsia="Calibri"/>
          <w:lang w:eastAsia="en-US"/>
        </w:rPr>
        <w:t xml:space="preserve"> the term “</w:t>
      </w:r>
      <w:r w:rsidRPr="001D0A08">
        <w:rPr>
          <w:rFonts w:eastAsia="Calibri"/>
          <w:i/>
          <w:iCs/>
          <w:lang w:eastAsia="en-US"/>
        </w:rPr>
        <w:t>95% confidence interval</w:t>
      </w:r>
      <w:r w:rsidRPr="001D0A08">
        <w:rPr>
          <w:rFonts w:eastAsia="Calibri"/>
          <w:lang w:eastAsia="en-US"/>
        </w:rPr>
        <w:t>” has not been specified (I guess the percentiles of the simulation outcome distribution are meant), and “</w:t>
      </w:r>
      <w:r w:rsidRPr="001D0A08">
        <w:rPr>
          <w:rFonts w:eastAsia="Calibri"/>
          <w:i/>
          <w:iCs/>
          <w:lang w:eastAsia="en-US"/>
        </w:rPr>
        <w:t>95% margin of error for estimating ICC</w:t>
      </w:r>
      <w:r w:rsidRPr="001D0A08">
        <w:rPr>
          <w:rFonts w:eastAsia="Calibri"/>
          <w:lang w:eastAsia="en-US"/>
        </w:rPr>
        <w:t>” is rather unclear in the context of simulations.</w:t>
      </w:r>
    </w:p>
    <w:p w14:paraId="40A6928B" w14:textId="77777777" w:rsidR="001D0A08" w:rsidRPr="001D0A08" w:rsidRDefault="001D0A08" w:rsidP="001D0A08">
      <w:pPr>
        <w:numPr>
          <w:ilvl w:val="0"/>
          <w:numId w:val="3"/>
        </w:numPr>
        <w:spacing w:line="274" w:lineRule="auto"/>
        <w:contextualSpacing/>
        <w:rPr>
          <w:rFonts w:eastAsia="Calibri"/>
          <w:lang w:eastAsia="en-US"/>
        </w:rPr>
      </w:pPr>
      <w:r w:rsidRPr="001D0A08">
        <w:rPr>
          <w:rFonts w:eastAsia="Calibri"/>
          <w:lang w:eastAsia="en-US"/>
        </w:rPr>
        <w:t xml:space="preserve">I found it rather hard to follow the description for the power simulations (especially, which &amp; how the random generator is used), and would suggest </w:t>
      </w:r>
      <w:proofErr w:type="gramStart"/>
      <w:r w:rsidRPr="001D0A08">
        <w:rPr>
          <w:rFonts w:eastAsia="Calibri"/>
          <w:lang w:eastAsia="en-US"/>
        </w:rPr>
        <w:t>to provide</w:t>
      </w:r>
      <w:proofErr w:type="gramEnd"/>
      <w:r w:rsidRPr="001D0A08">
        <w:rPr>
          <w:rFonts w:eastAsia="Calibri"/>
          <w:lang w:eastAsia="en-US"/>
        </w:rPr>
        <w:t xml:space="preserve"> the corresponding calculation code(s) as suppl. material. (</w:t>
      </w:r>
      <w:proofErr w:type="gramStart"/>
      <w:r w:rsidRPr="001D0A08">
        <w:rPr>
          <w:rFonts w:eastAsia="Calibri"/>
          <w:lang w:eastAsia="en-US"/>
        </w:rPr>
        <w:t>assuming</w:t>
      </w:r>
      <w:proofErr w:type="gramEnd"/>
      <w:r w:rsidRPr="001D0A08">
        <w:rPr>
          <w:rFonts w:eastAsia="Calibri"/>
          <w:lang w:eastAsia="en-US"/>
        </w:rPr>
        <w:t xml:space="preserve"> R was used?).</w:t>
      </w:r>
    </w:p>
    <w:p w14:paraId="0C7AFE24" w14:textId="77777777" w:rsidR="00074953" w:rsidRDefault="00074953" w:rsidP="001D0A08">
      <w:pPr>
        <w:spacing w:line="274" w:lineRule="auto"/>
        <w:rPr>
          <w:rFonts w:eastAsia="Calibri"/>
          <w:b/>
          <w:bCs/>
          <w:lang w:eastAsia="en-US"/>
        </w:rPr>
      </w:pPr>
    </w:p>
    <w:p w14:paraId="5150C778" w14:textId="5B5FFD08" w:rsidR="001D0A08" w:rsidRPr="001D0A08" w:rsidRDefault="001D0A08" w:rsidP="001D0A08">
      <w:pPr>
        <w:spacing w:line="274" w:lineRule="auto"/>
        <w:rPr>
          <w:rFonts w:eastAsia="Calibri"/>
          <w:lang w:eastAsia="en-US"/>
        </w:rPr>
      </w:pPr>
      <w:r w:rsidRPr="001D0A08">
        <w:rPr>
          <w:rFonts w:eastAsia="Calibri"/>
          <w:b/>
          <w:bCs/>
          <w:lang w:eastAsia="en-US"/>
        </w:rPr>
        <w:t>Suggestions for addressing the comments</w:t>
      </w:r>
      <w:r w:rsidRPr="001D0A08">
        <w:rPr>
          <w:rFonts w:eastAsia="Calibri"/>
          <w:lang w:eastAsia="en-US"/>
        </w:rPr>
        <w:t>: When not previously addressed (</w:t>
      </w:r>
      <w:proofErr w:type="gramStart"/>
      <w:r w:rsidRPr="001D0A08">
        <w:rPr>
          <w:rFonts w:eastAsia="Calibri"/>
          <w:lang w:eastAsia="en-US"/>
        </w:rPr>
        <w:t>i.e.</w:t>
      </w:r>
      <w:proofErr w:type="gramEnd"/>
      <w:r w:rsidRPr="001D0A08">
        <w:rPr>
          <w:rFonts w:eastAsia="Calibri"/>
          <w:lang w:eastAsia="en-US"/>
        </w:rPr>
        <w:t xml:space="preserve"> expertise of potential users), the required changes are editorial in nature and should only require the addition of further details on methods. </w:t>
      </w:r>
    </w:p>
    <w:p w14:paraId="00065451" w14:textId="77777777" w:rsidR="001D0A08" w:rsidRPr="001D0A08" w:rsidRDefault="001D0A08" w:rsidP="001D0A08">
      <w:pPr>
        <w:keepNext/>
        <w:keepLines/>
        <w:spacing w:before="40" w:after="120" w:line="274" w:lineRule="auto"/>
        <w:outlineLvl w:val="1"/>
        <w:rPr>
          <w:rFonts w:ascii="Calibri Light" w:eastAsia="Times New Roman" w:hAnsi="Calibri Light" w:cs="Times New Roman"/>
          <w:color w:val="2F5496"/>
          <w:sz w:val="26"/>
          <w:szCs w:val="26"/>
          <w:lang w:eastAsia="en-US"/>
        </w:rPr>
      </w:pPr>
      <w:r w:rsidRPr="001D0A08">
        <w:rPr>
          <w:rFonts w:ascii="Calibri Light" w:eastAsia="Times New Roman" w:hAnsi="Calibri Light" w:cs="Times New Roman"/>
          <w:color w:val="2F5496"/>
          <w:sz w:val="26"/>
          <w:szCs w:val="26"/>
          <w:lang w:eastAsia="en-US"/>
        </w:rPr>
        <w:t>5. Have the authors specified sufficient outcome-neutral tests for ensuring the results obtained can test the stated hypotheses?</w:t>
      </w:r>
    </w:p>
    <w:tbl>
      <w:tblPr>
        <w:tblStyle w:val="TableGrid"/>
        <w:tblW w:w="9067" w:type="dxa"/>
        <w:tblCellMar>
          <w:top w:w="57" w:type="dxa"/>
          <w:left w:w="57" w:type="dxa"/>
          <w:bottom w:w="57" w:type="dxa"/>
          <w:right w:w="57" w:type="dxa"/>
        </w:tblCellMar>
        <w:tblLook w:val="04A0" w:firstRow="1" w:lastRow="0" w:firstColumn="1" w:lastColumn="0" w:noHBand="0" w:noVBand="1"/>
      </w:tblPr>
      <w:tblGrid>
        <w:gridCol w:w="1813"/>
        <w:gridCol w:w="1813"/>
        <w:gridCol w:w="1814"/>
        <w:gridCol w:w="1813"/>
        <w:gridCol w:w="1814"/>
      </w:tblGrid>
      <w:tr w:rsidR="001D0A08" w:rsidRPr="001D0A08" w14:paraId="536770F7" w14:textId="77777777" w:rsidTr="001D0A08">
        <w:tc>
          <w:tcPr>
            <w:tcW w:w="1813" w:type="dxa"/>
            <w:shd w:val="clear" w:color="auto" w:fill="F2F2F2"/>
          </w:tcPr>
          <w:p w14:paraId="0DDD4E3E" w14:textId="77777777" w:rsidR="001D0A08" w:rsidRPr="001D0A08" w:rsidRDefault="001D0A08" w:rsidP="001D0A08">
            <w:pPr>
              <w:jc w:val="center"/>
              <w:rPr>
                <w:sz w:val="20"/>
                <w:szCs w:val="20"/>
              </w:rPr>
            </w:pPr>
            <w:sdt>
              <w:sdtPr>
                <w:rPr>
                  <w:sz w:val="20"/>
                  <w:szCs w:val="20"/>
                </w:rPr>
                <w:id w:val="1989970080"/>
                <w14:checkbox>
                  <w14:checked w14:val="0"/>
                  <w14:checkedState w14:val="2612" w14:font="MS Gothic"/>
                  <w14:uncheckedState w14:val="2610" w14:font="MS Gothic"/>
                </w14:checkbox>
              </w:sdtPr>
              <w:sdtContent>
                <w:r w:rsidRPr="001D0A08">
                  <w:rPr>
                    <w:rFonts w:ascii="Segoe UI Symbol" w:hAnsi="Segoe UI Symbol" w:cs="Segoe UI Symbol"/>
                    <w:sz w:val="20"/>
                    <w:szCs w:val="20"/>
                  </w:rPr>
                  <w:t>☐</w:t>
                </w:r>
              </w:sdtContent>
            </w:sdt>
          </w:p>
          <w:p w14:paraId="7E0F5772" w14:textId="77777777" w:rsidR="001D0A08" w:rsidRPr="001D0A08" w:rsidRDefault="001D0A08" w:rsidP="001D0A08">
            <w:pPr>
              <w:jc w:val="center"/>
            </w:pPr>
            <w:r w:rsidRPr="001D0A08">
              <w:rPr>
                <w:sz w:val="16"/>
                <w:szCs w:val="16"/>
              </w:rPr>
              <w:t xml:space="preserve">Strongly </w:t>
            </w:r>
            <w:r w:rsidRPr="001D0A08">
              <w:rPr>
                <w:sz w:val="16"/>
                <w:szCs w:val="16"/>
              </w:rPr>
              <w:br/>
              <w:t>disagree</w:t>
            </w:r>
          </w:p>
        </w:tc>
        <w:tc>
          <w:tcPr>
            <w:tcW w:w="1813" w:type="dxa"/>
            <w:shd w:val="clear" w:color="auto" w:fill="F2F2F2"/>
          </w:tcPr>
          <w:p w14:paraId="2D9A9D61" w14:textId="77777777" w:rsidR="001D0A08" w:rsidRPr="001D0A08" w:rsidRDefault="001D0A08" w:rsidP="001D0A08">
            <w:pPr>
              <w:jc w:val="center"/>
              <w:rPr>
                <w:sz w:val="20"/>
                <w:szCs w:val="20"/>
              </w:rPr>
            </w:pPr>
            <w:sdt>
              <w:sdtPr>
                <w:rPr>
                  <w:sz w:val="20"/>
                  <w:szCs w:val="20"/>
                </w:rPr>
                <w:id w:val="-972756494"/>
                <w14:checkbox>
                  <w14:checked w14:val="0"/>
                  <w14:checkedState w14:val="2612" w14:font="MS Gothic"/>
                  <w14:uncheckedState w14:val="2610" w14:font="MS Gothic"/>
                </w14:checkbox>
              </w:sdtPr>
              <w:sdtContent>
                <w:r w:rsidRPr="001D0A08">
                  <w:rPr>
                    <w:rFonts w:ascii="Segoe UI Symbol" w:hAnsi="Segoe UI Symbol" w:cs="Segoe UI Symbol"/>
                    <w:sz w:val="20"/>
                    <w:szCs w:val="20"/>
                  </w:rPr>
                  <w:t>☐</w:t>
                </w:r>
              </w:sdtContent>
            </w:sdt>
          </w:p>
          <w:p w14:paraId="1F946855" w14:textId="77777777" w:rsidR="001D0A08" w:rsidRPr="001D0A08" w:rsidRDefault="001D0A08" w:rsidP="001D0A08">
            <w:pPr>
              <w:jc w:val="center"/>
            </w:pPr>
            <w:r w:rsidRPr="001D0A08">
              <w:rPr>
                <w:sz w:val="16"/>
                <w:szCs w:val="16"/>
              </w:rPr>
              <w:t xml:space="preserve">Somewhat </w:t>
            </w:r>
            <w:r w:rsidRPr="001D0A08">
              <w:rPr>
                <w:sz w:val="16"/>
                <w:szCs w:val="16"/>
              </w:rPr>
              <w:br/>
              <w:t>disagree</w:t>
            </w:r>
          </w:p>
        </w:tc>
        <w:tc>
          <w:tcPr>
            <w:tcW w:w="1814" w:type="dxa"/>
            <w:shd w:val="clear" w:color="auto" w:fill="F2F2F2"/>
          </w:tcPr>
          <w:p w14:paraId="1B735368" w14:textId="77777777" w:rsidR="001D0A08" w:rsidRPr="001D0A08" w:rsidRDefault="001D0A08" w:rsidP="001D0A08">
            <w:pPr>
              <w:jc w:val="center"/>
              <w:rPr>
                <w:sz w:val="20"/>
                <w:szCs w:val="20"/>
              </w:rPr>
            </w:pPr>
            <w:sdt>
              <w:sdtPr>
                <w:rPr>
                  <w:sz w:val="20"/>
                  <w:szCs w:val="20"/>
                </w:rPr>
                <w:id w:val="1718240614"/>
                <w14:checkbox>
                  <w14:checked w14:val="1"/>
                  <w14:checkedState w14:val="2612" w14:font="MS Gothic"/>
                  <w14:uncheckedState w14:val="2610" w14:font="MS Gothic"/>
                </w14:checkbox>
              </w:sdtPr>
              <w:sdtContent>
                <w:r w:rsidRPr="001D0A08">
                  <w:rPr>
                    <w:rFonts w:ascii="Segoe UI Symbol" w:hAnsi="Segoe UI Symbol" w:cs="Segoe UI Symbol"/>
                    <w:sz w:val="20"/>
                    <w:szCs w:val="20"/>
                  </w:rPr>
                  <w:t>☒</w:t>
                </w:r>
              </w:sdtContent>
            </w:sdt>
          </w:p>
          <w:p w14:paraId="32537E0C" w14:textId="77777777" w:rsidR="001D0A08" w:rsidRPr="001D0A08" w:rsidRDefault="001D0A08" w:rsidP="001D0A08">
            <w:pPr>
              <w:jc w:val="center"/>
            </w:pPr>
            <w:r w:rsidRPr="001D0A08">
              <w:rPr>
                <w:sz w:val="16"/>
                <w:szCs w:val="16"/>
              </w:rPr>
              <w:t xml:space="preserve">Neither agree </w:t>
            </w:r>
            <w:r w:rsidRPr="001D0A08">
              <w:rPr>
                <w:sz w:val="16"/>
                <w:szCs w:val="16"/>
              </w:rPr>
              <w:br/>
              <w:t>nor disagree</w:t>
            </w:r>
          </w:p>
        </w:tc>
        <w:tc>
          <w:tcPr>
            <w:tcW w:w="1813" w:type="dxa"/>
            <w:shd w:val="clear" w:color="auto" w:fill="F2F2F2"/>
          </w:tcPr>
          <w:p w14:paraId="48174DDA" w14:textId="77777777" w:rsidR="001D0A08" w:rsidRPr="001D0A08" w:rsidRDefault="001D0A08" w:rsidP="001D0A08">
            <w:pPr>
              <w:jc w:val="center"/>
              <w:rPr>
                <w:sz w:val="20"/>
                <w:szCs w:val="20"/>
              </w:rPr>
            </w:pPr>
            <w:sdt>
              <w:sdtPr>
                <w:rPr>
                  <w:sz w:val="20"/>
                  <w:szCs w:val="20"/>
                </w:rPr>
                <w:id w:val="-1651666109"/>
                <w14:checkbox>
                  <w14:checked w14:val="0"/>
                  <w14:checkedState w14:val="2612" w14:font="MS Gothic"/>
                  <w14:uncheckedState w14:val="2610" w14:font="MS Gothic"/>
                </w14:checkbox>
              </w:sdtPr>
              <w:sdtContent>
                <w:r w:rsidRPr="001D0A08">
                  <w:rPr>
                    <w:rFonts w:ascii="Segoe UI Symbol" w:hAnsi="Segoe UI Symbol" w:cs="Segoe UI Symbol"/>
                    <w:sz w:val="20"/>
                    <w:szCs w:val="20"/>
                  </w:rPr>
                  <w:t>☐</w:t>
                </w:r>
              </w:sdtContent>
            </w:sdt>
          </w:p>
          <w:p w14:paraId="41128694" w14:textId="77777777" w:rsidR="001D0A08" w:rsidRPr="001D0A08" w:rsidRDefault="001D0A08" w:rsidP="001D0A08">
            <w:pPr>
              <w:jc w:val="center"/>
            </w:pPr>
            <w:r w:rsidRPr="001D0A08">
              <w:rPr>
                <w:sz w:val="16"/>
                <w:szCs w:val="16"/>
              </w:rPr>
              <w:t xml:space="preserve">Somewhat </w:t>
            </w:r>
            <w:r w:rsidRPr="001D0A08">
              <w:rPr>
                <w:sz w:val="16"/>
                <w:szCs w:val="16"/>
              </w:rPr>
              <w:br/>
              <w:t>agree</w:t>
            </w:r>
          </w:p>
        </w:tc>
        <w:tc>
          <w:tcPr>
            <w:tcW w:w="1814" w:type="dxa"/>
            <w:shd w:val="clear" w:color="auto" w:fill="F2F2F2"/>
          </w:tcPr>
          <w:p w14:paraId="7EC1A232" w14:textId="77777777" w:rsidR="001D0A08" w:rsidRPr="001D0A08" w:rsidRDefault="001D0A08" w:rsidP="001D0A08">
            <w:pPr>
              <w:jc w:val="center"/>
              <w:rPr>
                <w:sz w:val="20"/>
                <w:szCs w:val="20"/>
              </w:rPr>
            </w:pPr>
            <w:sdt>
              <w:sdtPr>
                <w:rPr>
                  <w:sz w:val="20"/>
                  <w:szCs w:val="20"/>
                </w:rPr>
                <w:id w:val="-1005667542"/>
                <w14:checkbox>
                  <w14:checked w14:val="0"/>
                  <w14:checkedState w14:val="2612" w14:font="MS Gothic"/>
                  <w14:uncheckedState w14:val="2610" w14:font="MS Gothic"/>
                </w14:checkbox>
              </w:sdtPr>
              <w:sdtContent>
                <w:r w:rsidRPr="001D0A08">
                  <w:rPr>
                    <w:rFonts w:ascii="Segoe UI Symbol" w:hAnsi="Segoe UI Symbol" w:cs="Segoe UI Symbol"/>
                    <w:sz w:val="20"/>
                    <w:szCs w:val="20"/>
                  </w:rPr>
                  <w:t>☐</w:t>
                </w:r>
              </w:sdtContent>
            </w:sdt>
          </w:p>
          <w:p w14:paraId="65784E79" w14:textId="77777777" w:rsidR="001D0A08" w:rsidRPr="001D0A08" w:rsidRDefault="001D0A08" w:rsidP="001D0A08">
            <w:pPr>
              <w:jc w:val="center"/>
            </w:pPr>
            <w:r w:rsidRPr="001D0A08">
              <w:rPr>
                <w:sz w:val="16"/>
                <w:szCs w:val="16"/>
              </w:rPr>
              <w:t xml:space="preserve">Strongly </w:t>
            </w:r>
            <w:r w:rsidRPr="001D0A08">
              <w:rPr>
                <w:sz w:val="16"/>
                <w:szCs w:val="16"/>
              </w:rPr>
              <w:br/>
              <w:t>agree</w:t>
            </w:r>
          </w:p>
        </w:tc>
      </w:tr>
    </w:tbl>
    <w:p w14:paraId="42659AFB" w14:textId="77777777" w:rsidR="001D0A08" w:rsidRPr="001D0A08" w:rsidRDefault="001D0A08" w:rsidP="001D0A08">
      <w:pPr>
        <w:spacing w:line="274" w:lineRule="auto"/>
        <w:contextualSpacing/>
        <w:rPr>
          <w:rFonts w:eastAsia="Calibri"/>
          <w:sz w:val="20"/>
          <w:szCs w:val="20"/>
          <w:lang w:eastAsia="en-US"/>
        </w:rPr>
      </w:pPr>
    </w:p>
    <w:p w14:paraId="4EF77490" w14:textId="77777777" w:rsidR="001D0A08" w:rsidRPr="001D0A08" w:rsidRDefault="001D0A08" w:rsidP="001D0A08">
      <w:pPr>
        <w:spacing w:line="274" w:lineRule="auto"/>
        <w:rPr>
          <w:rFonts w:eastAsia="Calibri"/>
          <w:lang w:eastAsia="en-US"/>
        </w:rPr>
      </w:pPr>
      <w:r w:rsidRPr="001D0A08">
        <w:rPr>
          <w:rFonts w:eastAsia="Calibri"/>
          <w:b/>
          <w:bCs/>
          <w:lang w:eastAsia="en-US"/>
        </w:rPr>
        <w:t>Comments</w:t>
      </w:r>
      <w:r w:rsidRPr="001D0A08">
        <w:rPr>
          <w:rFonts w:eastAsia="Calibri"/>
          <w:lang w:eastAsia="en-US"/>
        </w:rPr>
        <w:t xml:space="preserve">: This aspect was not commented on by the reviewers and appears to have been adequately addressed in this study protocol. </w:t>
      </w:r>
    </w:p>
    <w:p w14:paraId="063F88F0" w14:textId="77777777" w:rsidR="001D0A08" w:rsidRPr="001D0A08" w:rsidRDefault="001D0A08" w:rsidP="001D0A08">
      <w:pPr>
        <w:spacing w:line="274" w:lineRule="auto"/>
        <w:rPr>
          <w:rFonts w:eastAsia="Calibri"/>
          <w:lang w:eastAsia="en-US"/>
        </w:rPr>
      </w:pPr>
      <w:r w:rsidRPr="001D0A08">
        <w:rPr>
          <w:rFonts w:eastAsia="Calibri"/>
          <w:b/>
          <w:bCs/>
          <w:lang w:eastAsia="en-US"/>
        </w:rPr>
        <w:lastRenderedPageBreak/>
        <w:t>Suggestions for addressing the comments</w:t>
      </w:r>
      <w:r w:rsidRPr="001D0A08">
        <w:rPr>
          <w:rFonts w:eastAsia="Calibri"/>
          <w:lang w:eastAsia="en-US"/>
        </w:rPr>
        <w:t xml:space="preserve">: </w:t>
      </w:r>
      <w:proofErr w:type="gramStart"/>
      <w:r w:rsidRPr="001D0A08">
        <w:rPr>
          <w:rFonts w:eastAsia="Calibri"/>
          <w:lang w:eastAsia="en-US"/>
        </w:rPr>
        <w:t>None</w:t>
      </w:r>
      <w:proofErr w:type="gramEnd"/>
    </w:p>
    <w:p w14:paraId="4E7523BF" w14:textId="77777777" w:rsidR="001D0A08" w:rsidRPr="001D0A08" w:rsidRDefault="001D0A08" w:rsidP="001D0A08">
      <w:pPr>
        <w:spacing w:line="274" w:lineRule="auto"/>
        <w:rPr>
          <w:rFonts w:eastAsia="Calibri"/>
          <w:lang w:eastAsia="en-US"/>
        </w:rPr>
      </w:pPr>
    </w:p>
    <w:p w14:paraId="7EE937F1" w14:textId="77777777" w:rsidR="001D0A08" w:rsidRPr="001D0A08" w:rsidRDefault="001D0A08" w:rsidP="001D0A08">
      <w:pPr>
        <w:keepNext/>
        <w:keepLines/>
        <w:pBdr>
          <w:top w:val="single" w:sz="4" w:space="8" w:color="auto"/>
        </w:pBdr>
        <w:spacing w:before="240" w:after="120" w:line="274" w:lineRule="auto"/>
        <w:outlineLvl w:val="0"/>
        <w:rPr>
          <w:rFonts w:eastAsia="Times New Roman" w:cs="Times New Roman"/>
          <w:color w:val="2F5496"/>
          <w:sz w:val="32"/>
          <w:szCs w:val="32"/>
          <w:lang w:eastAsia="en-US"/>
        </w:rPr>
      </w:pPr>
      <w:r w:rsidRPr="001D0A08">
        <w:rPr>
          <w:rFonts w:eastAsia="Times New Roman" w:cs="Times New Roman"/>
          <w:color w:val="2F5496"/>
          <w:sz w:val="32"/>
          <w:szCs w:val="32"/>
          <w:lang w:eastAsia="en-US"/>
        </w:rPr>
        <w:t>Other comments</w:t>
      </w:r>
    </w:p>
    <w:p w14:paraId="5414056C" w14:textId="77777777" w:rsidR="001D0A08" w:rsidRPr="001D0A08" w:rsidRDefault="001D0A08" w:rsidP="001D0A08">
      <w:pPr>
        <w:spacing w:line="274" w:lineRule="auto"/>
        <w:rPr>
          <w:rFonts w:eastAsia="Calibri"/>
          <w:b/>
          <w:bCs/>
          <w:lang w:eastAsia="en-US"/>
        </w:rPr>
      </w:pPr>
      <w:r w:rsidRPr="001D0A08">
        <w:rPr>
          <w:rFonts w:eastAsia="Calibri"/>
          <w:b/>
          <w:bCs/>
          <w:lang w:eastAsia="en-US"/>
        </w:rPr>
        <w:t>Reviewer 1</w:t>
      </w:r>
    </w:p>
    <w:p w14:paraId="1F20D73A" w14:textId="77777777" w:rsidR="001D0A08" w:rsidRPr="001D0A08" w:rsidRDefault="001D0A08" w:rsidP="001D0A08">
      <w:pPr>
        <w:numPr>
          <w:ilvl w:val="0"/>
          <w:numId w:val="1"/>
        </w:numPr>
        <w:spacing w:line="274" w:lineRule="auto"/>
        <w:contextualSpacing/>
        <w:rPr>
          <w:rFonts w:eastAsia="Calibri"/>
          <w:lang w:eastAsia="en-US"/>
        </w:rPr>
      </w:pPr>
      <w:r w:rsidRPr="001D0A08">
        <w:rPr>
          <w:rFonts w:eastAsia="Calibri"/>
          <w:lang w:val="en-US" w:eastAsia="en-US"/>
        </w:rPr>
        <w:t>I should mention that I am not familiar with such In vitro techniques, but I have some experience of epidemiology and clinical toxicology. However, sometimes it is hard to follow as I mentioned before.</w:t>
      </w:r>
    </w:p>
    <w:p w14:paraId="49EDA17D" w14:textId="77777777" w:rsidR="001D0A08" w:rsidRPr="001D0A08" w:rsidRDefault="001D0A08" w:rsidP="001D0A08">
      <w:pPr>
        <w:numPr>
          <w:ilvl w:val="0"/>
          <w:numId w:val="1"/>
        </w:numPr>
        <w:spacing w:line="274" w:lineRule="auto"/>
        <w:contextualSpacing/>
        <w:rPr>
          <w:rFonts w:eastAsia="Calibri"/>
          <w:lang w:eastAsia="en-US"/>
        </w:rPr>
      </w:pPr>
      <w:r w:rsidRPr="001D0A08">
        <w:rPr>
          <w:rFonts w:eastAsia="Calibri"/>
          <w:lang w:eastAsia="en-US"/>
        </w:rPr>
        <w:t xml:space="preserve">Details of ICC and numbers of judges and attempt is over developed and should be mentioned in supplemental, with keeping the main attended methods and </w:t>
      </w:r>
      <w:proofErr w:type="gramStart"/>
      <w:r w:rsidRPr="001D0A08">
        <w:rPr>
          <w:rFonts w:eastAsia="Calibri"/>
          <w:lang w:eastAsia="en-US"/>
        </w:rPr>
        <w:t>results</w:t>
      </w:r>
      <w:proofErr w:type="gramEnd"/>
    </w:p>
    <w:p w14:paraId="3C5914F2" w14:textId="77777777" w:rsidR="001D0A08" w:rsidRPr="001D0A08" w:rsidRDefault="001D0A08" w:rsidP="001D0A08">
      <w:pPr>
        <w:numPr>
          <w:ilvl w:val="0"/>
          <w:numId w:val="1"/>
        </w:numPr>
        <w:spacing w:line="274" w:lineRule="auto"/>
        <w:contextualSpacing/>
        <w:rPr>
          <w:rFonts w:eastAsia="Calibri"/>
          <w:lang w:eastAsia="en-US"/>
        </w:rPr>
      </w:pPr>
      <w:r w:rsidRPr="001D0A08">
        <w:rPr>
          <w:rFonts w:eastAsia="Calibri"/>
          <w:lang w:eastAsia="en-US"/>
        </w:rPr>
        <w:t xml:space="preserve">Potential limitations of such approaches should be </w:t>
      </w:r>
      <w:proofErr w:type="gramStart"/>
      <w:r w:rsidRPr="001D0A08">
        <w:rPr>
          <w:rFonts w:eastAsia="Calibri"/>
          <w:lang w:eastAsia="en-US"/>
        </w:rPr>
        <w:t>discussed</w:t>
      </w:r>
      <w:proofErr w:type="gramEnd"/>
    </w:p>
    <w:p w14:paraId="40856E44" w14:textId="77777777" w:rsidR="001D0A08" w:rsidRPr="001D0A08" w:rsidRDefault="001D0A08" w:rsidP="001D0A08">
      <w:pPr>
        <w:numPr>
          <w:ilvl w:val="0"/>
          <w:numId w:val="1"/>
        </w:numPr>
        <w:spacing w:line="274" w:lineRule="auto"/>
        <w:contextualSpacing/>
        <w:rPr>
          <w:rFonts w:eastAsia="Calibri"/>
          <w:lang w:eastAsia="en-US"/>
        </w:rPr>
      </w:pPr>
      <w:r w:rsidRPr="001D0A08">
        <w:rPr>
          <w:rFonts w:eastAsia="Calibri"/>
          <w:lang w:eastAsia="en-US"/>
        </w:rPr>
        <w:t xml:space="preserve">An ethical approval was obtained by </w:t>
      </w:r>
      <w:r w:rsidRPr="001D0A08">
        <w:rPr>
          <w:rFonts w:eastAsia="Calibri"/>
          <w:lang w:val="en-US" w:eastAsia="en-US"/>
        </w:rPr>
        <w:t>Norwegian Institute of Public Health: when? What number?</w:t>
      </w:r>
    </w:p>
    <w:p w14:paraId="11953478" w14:textId="77777777" w:rsidR="001D0A08" w:rsidRDefault="001D0A08"/>
    <w:p w14:paraId="71EBE93A" w14:textId="77777777" w:rsidR="00B57F51" w:rsidRDefault="00000000">
      <w:pPr>
        <w:rPr>
          <w:sz w:val="16"/>
          <w:szCs w:val="16"/>
        </w:rPr>
      </w:pPr>
      <w:r>
        <w:rPr>
          <w:sz w:val="16"/>
          <w:szCs w:val="16"/>
        </w:rPr>
        <w:t xml:space="preserve">The structure for the peer-review evaluation is derived from the reviewer and author guidelines for Registered Reports (Chambers et al. 2023, </w:t>
      </w:r>
      <w:hyperlink r:id="rId19">
        <w:r>
          <w:rPr>
            <w:color w:val="1155CC"/>
            <w:sz w:val="16"/>
            <w:szCs w:val="16"/>
            <w:u w:val="single"/>
          </w:rPr>
          <w:t>https://osf.io/pukzy</w:t>
        </w:r>
      </w:hyperlink>
      <w:r>
        <w:rPr>
          <w:sz w:val="16"/>
          <w:szCs w:val="16"/>
        </w:rPr>
        <w:t>).</w:t>
      </w:r>
    </w:p>
    <w:p w14:paraId="025F47E4" w14:textId="1A1A96AB" w:rsidR="00B57F51" w:rsidRDefault="00000000">
      <w:pPr>
        <w:pStyle w:val="Heading1"/>
      </w:pPr>
      <w:bookmarkStart w:id="4" w:name="_cn47z7qr5l70" w:colFirst="0" w:colLast="0"/>
      <w:bookmarkEnd w:id="4"/>
      <w:r>
        <w:t xml:space="preserve">Editorial Evaluation, </w:t>
      </w:r>
      <w:proofErr w:type="gramStart"/>
      <w:r>
        <w:t>Round</w:t>
      </w:r>
      <w:proofErr w:type="gramEnd"/>
      <w:r>
        <w:t xml:space="preserve"> </w:t>
      </w:r>
      <w:r w:rsidR="00074953">
        <w:t>1</w:t>
      </w:r>
    </w:p>
    <w:p w14:paraId="5C7C924F" w14:textId="77777777" w:rsidR="00074953" w:rsidRPr="001D0A08" w:rsidRDefault="00074953" w:rsidP="00074953">
      <w:pPr>
        <w:keepNext/>
        <w:keepLines/>
        <w:pBdr>
          <w:top w:val="single" w:sz="4" w:space="8" w:color="auto"/>
        </w:pBdr>
        <w:spacing w:before="240" w:after="120" w:line="274" w:lineRule="auto"/>
        <w:outlineLvl w:val="0"/>
        <w:rPr>
          <w:rFonts w:cs="Times New Roman"/>
          <w:color w:val="2F5496"/>
          <w:sz w:val="32"/>
          <w:szCs w:val="32"/>
          <w:lang w:eastAsia="en-US"/>
        </w:rPr>
      </w:pPr>
      <w:r w:rsidRPr="001D0A08">
        <w:rPr>
          <w:rFonts w:cs="Times New Roman"/>
          <w:color w:val="2F5496"/>
          <w:sz w:val="32"/>
          <w:szCs w:val="32"/>
          <w:lang w:eastAsia="en-US"/>
        </w:rPr>
        <w:t>Basic information checklist</w:t>
      </w:r>
    </w:p>
    <w:tbl>
      <w:tblPr>
        <w:tblW w:w="1057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9375"/>
      </w:tblGrid>
      <w:tr w:rsidR="00074953" w:rsidRPr="001D0A08" w14:paraId="6110A1B3" w14:textId="77777777" w:rsidTr="00065D24">
        <w:trPr>
          <w:jc w:val="center"/>
        </w:trPr>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5C52E" w14:textId="77777777" w:rsidR="00074953" w:rsidRPr="001D0A08" w:rsidRDefault="00074953" w:rsidP="00065D24">
            <w:pPr>
              <w:spacing w:after="0" w:line="240" w:lineRule="auto"/>
              <w:rPr>
                <w:b/>
                <w:lang w:eastAsia="en-US"/>
              </w:rPr>
            </w:pPr>
            <w:r w:rsidRPr="001D0A08">
              <w:rPr>
                <w:rFonts w:eastAsia="Calibri"/>
                <w:b/>
                <w:lang w:eastAsia="en-US"/>
              </w:rPr>
              <w:t>Passed?</w:t>
            </w:r>
          </w:p>
        </w:tc>
        <w:tc>
          <w:tcPr>
            <w:tcW w:w="9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A3F71" w14:textId="77777777" w:rsidR="00074953" w:rsidRPr="001D0A08" w:rsidRDefault="00074953" w:rsidP="00065D24">
            <w:pPr>
              <w:widowControl w:val="0"/>
              <w:spacing w:after="0" w:line="240" w:lineRule="auto"/>
              <w:rPr>
                <w:rFonts w:eastAsia="Calibri"/>
                <w:b/>
                <w:lang w:eastAsia="en-US"/>
              </w:rPr>
            </w:pPr>
            <w:r w:rsidRPr="001D0A08">
              <w:rPr>
                <w:rFonts w:eastAsia="Calibri"/>
                <w:b/>
                <w:lang w:eastAsia="en-US"/>
              </w:rPr>
              <w:t>Item checked</w:t>
            </w:r>
          </w:p>
        </w:tc>
      </w:tr>
      <w:tr w:rsidR="00074953" w:rsidRPr="001D0A08" w14:paraId="5E2C1B7A" w14:textId="77777777" w:rsidTr="00065D24">
        <w:trPr>
          <w:jc w:val="center"/>
        </w:trPr>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82D16" w14:textId="77777777" w:rsidR="00074953" w:rsidRPr="001D0A08" w:rsidRDefault="00074953" w:rsidP="00065D24">
            <w:pPr>
              <w:spacing w:after="0" w:line="240" w:lineRule="auto"/>
              <w:rPr>
                <w:rFonts w:eastAsia="Calibri"/>
                <w:lang w:eastAsia="en-US"/>
              </w:rPr>
            </w:pPr>
            <w:sdt>
              <w:sdtPr>
                <w:rPr>
                  <w:rFonts w:eastAsia="Calibri"/>
                  <w:lang w:eastAsia="en-US"/>
                </w:rPr>
                <w:alias w:val="Present"/>
                <w:id w:val="1347435029"/>
                <w:dropDownList>
                  <w:listItem w:displayText="?" w:value="?"/>
                  <w:listItem w:displayText="Y" w:value="Y"/>
                  <w:listItem w:displayText="N" w:value="N"/>
                </w:dropDownList>
              </w:sdtPr>
              <w:sdtContent>
                <w:r w:rsidRPr="001D0A08">
                  <w:rPr>
                    <w:rFonts w:eastAsia="Calibri"/>
                    <w:lang w:eastAsia="en-US"/>
                  </w:rPr>
                  <w:t>Y</w:t>
                </w:r>
              </w:sdtContent>
            </w:sdt>
          </w:p>
        </w:tc>
        <w:tc>
          <w:tcPr>
            <w:tcW w:w="9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695C2" w14:textId="77777777" w:rsidR="00074953" w:rsidRPr="001D0A08" w:rsidRDefault="00074953" w:rsidP="00065D24">
            <w:pPr>
              <w:widowControl w:val="0"/>
              <w:spacing w:after="0" w:line="240" w:lineRule="auto"/>
              <w:rPr>
                <w:rFonts w:eastAsia="Calibri"/>
                <w:lang w:eastAsia="en-US"/>
              </w:rPr>
            </w:pPr>
            <w:r w:rsidRPr="001D0A08">
              <w:rPr>
                <w:rFonts w:eastAsia="Calibri"/>
                <w:lang w:eastAsia="en-US"/>
              </w:rPr>
              <w:t xml:space="preserve">Preprint and supplemental material </w:t>
            </w:r>
            <w:proofErr w:type="gramStart"/>
            <w:r w:rsidRPr="001D0A08">
              <w:rPr>
                <w:rFonts w:eastAsia="Calibri"/>
                <w:lang w:eastAsia="en-US"/>
              </w:rPr>
              <w:t>is</w:t>
            </w:r>
            <w:proofErr w:type="gramEnd"/>
            <w:r w:rsidRPr="001D0A08">
              <w:rPr>
                <w:rFonts w:eastAsia="Calibri"/>
                <w:lang w:eastAsia="en-US"/>
              </w:rPr>
              <w:t xml:space="preserve"> available on </w:t>
            </w:r>
            <w:proofErr w:type="spellStart"/>
            <w:r w:rsidRPr="001D0A08">
              <w:rPr>
                <w:rFonts w:eastAsia="Calibri"/>
                <w:lang w:eastAsia="en-US"/>
              </w:rPr>
              <w:t>Zenodo</w:t>
            </w:r>
            <w:proofErr w:type="spellEnd"/>
          </w:p>
        </w:tc>
      </w:tr>
      <w:tr w:rsidR="00074953" w:rsidRPr="001D0A08" w14:paraId="4C8AFC81" w14:textId="77777777" w:rsidTr="00065D24">
        <w:trPr>
          <w:jc w:val="center"/>
        </w:trPr>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6F5A7" w14:textId="77777777" w:rsidR="00074953" w:rsidRPr="001D0A08" w:rsidRDefault="00074953" w:rsidP="00065D24">
            <w:pPr>
              <w:spacing w:after="0" w:line="240" w:lineRule="auto"/>
              <w:rPr>
                <w:rFonts w:eastAsia="Calibri"/>
                <w:lang w:eastAsia="en-US"/>
              </w:rPr>
            </w:pPr>
            <w:sdt>
              <w:sdtPr>
                <w:rPr>
                  <w:rFonts w:eastAsia="Calibri"/>
                  <w:lang w:eastAsia="en-US"/>
                </w:rPr>
                <w:alias w:val="Present"/>
                <w:id w:val="587900346"/>
                <w:dropDownList>
                  <w:listItem w:displayText="?" w:value="?"/>
                  <w:listItem w:displayText="Y" w:value="Y"/>
                  <w:listItem w:displayText="N" w:value="N"/>
                </w:dropDownList>
              </w:sdtPr>
              <w:sdtContent>
                <w:r w:rsidRPr="001D0A08">
                  <w:rPr>
                    <w:rFonts w:eastAsia="Calibri"/>
                    <w:lang w:eastAsia="en-US"/>
                  </w:rPr>
                  <w:t>N</w:t>
                </w:r>
              </w:sdtContent>
            </w:sdt>
          </w:p>
        </w:tc>
        <w:tc>
          <w:tcPr>
            <w:tcW w:w="9375" w:type="dxa"/>
            <w:tcBorders>
              <w:top w:val="single" w:sz="6" w:space="0" w:color="000000"/>
              <w:left w:val="single" w:sz="8" w:space="0" w:color="000000"/>
              <w:bottom w:val="single" w:sz="6" w:space="0" w:color="000000"/>
              <w:right w:val="single" w:sz="6" w:space="0" w:color="000000"/>
            </w:tcBorders>
            <w:tcMar>
              <w:top w:w="100" w:type="dxa"/>
              <w:left w:w="100" w:type="dxa"/>
              <w:bottom w:w="100" w:type="dxa"/>
              <w:right w:w="100" w:type="dxa"/>
            </w:tcMar>
            <w:hideMark/>
          </w:tcPr>
          <w:p w14:paraId="3AAAFBCF" w14:textId="77777777" w:rsidR="00074953" w:rsidRPr="001D0A08" w:rsidRDefault="00074953" w:rsidP="00065D24">
            <w:pPr>
              <w:spacing w:after="0" w:line="240" w:lineRule="auto"/>
              <w:rPr>
                <w:rFonts w:eastAsia="Calibri"/>
                <w:lang w:eastAsia="en-US"/>
              </w:rPr>
            </w:pPr>
            <w:r w:rsidRPr="001D0A08">
              <w:rPr>
                <w:rFonts w:eastAsia="Calibri"/>
                <w:lang w:eastAsia="en-US"/>
              </w:rPr>
              <w:t>Full name, affiliations, and ORCIDs (if available) of each author are present</w:t>
            </w:r>
          </w:p>
        </w:tc>
      </w:tr>
      <w:tr w:rsidR="00074953" w:rsidRPr="001D0A08" w14:paraId="7E590258" w14:textId="77777777" w:rsidTr="00065D24">
        <w:trPr>
          <w:jc w:val="center"/>
        </w:trPr>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5C592" w14:textId="77777777" w:rsidR="00074953" w:rsidRPr="001D0A08" w:rsidRDefault="00074953" w:rsidP="00065D24">
            <w:pPr>
              <w:spacing w:after="0" w:line="240" w:lineRule="auto"/>
              <w:rPr>
                <w:rFonts w:eastAsia="Calibri"/>
                <w:lang w:eastAsia="en-US"/>
              </w:rPr>
            </w:pPr>
            <w:sdt>
              <w:sdtPr>
                <w:rPr>
                  <w:rFonts w:eastAsia="Calibri"/>
                  <w:lang w:eastAsia="en-US"/>
                </w:rPr>
                <w:alias w:val="Present"/>
                <w:id w:val="377016029"/>
                <w:dropDownList>
                  <w:listItem w:displayText="?" w:value="?"/>
                  <w:listItem w:displayText="Y" w:value="Y"/>
                  <w:listItem w:displayText="N" w:value="N"/>
                </w:dropDownList>
              </w:sdtPr>
              <w:sdtContent>
                <w:r w:rsidRPr="001D0A08">
                  <w:rPr>
                    <w:rFonts w:eastAsia="Calibri"/>
                    <w:lang w:eastAsia="en-US"/>
                  </w:rPr>
                  <w:t>N</w:t>
                </w:r>
              </w:sdtContent>
            </w:sdt>
          </w:p>
        </w:tc>
        <w:tc>
          <w:tcPr>
            <w:tcW w:w="9375" w:type="dxa"/>
            <w:tcBorders>
              <w:top w:val="single" w:sz="6" w:space="0" w:color="000000"/>
              <w:left w:val="single" w:sz="8" w:space="0" w:color="000000"/>
              <w:bottom w:val="single" w:sz="6" w:space="0" w:color="000000"/>
              <w:right w:val="single" w:sz="6" w:space="0" w:color="000000"/>
            </w:tcBorders>
            <w:tcMar>
              <w:top w:w="100" w:type="dxa"/>
              <w:left w:w="100" w:type="dxa"/>
              <w:bottom w:w="100" w:type="dxa"/>
              <w:right w:w="100" w:type="dxa"/>
            </w:tcMar>
            <w:hideMark/>
          </w:tcPr>
          <w:p w14:paraId="77792A4F" w14:textId="77777777" w:rsidR="00074953" w:rsidRPr="001D0A08" w:rsidRDefault="00074953" w:rsidP="00065D24">
            <w:pPr>
              <w:spacing w:after="0" w:line="240" w:lineRule="auto"/>
              <w:rPr>
                <w:rFonts w:eastAsia="Calibri"/>
                <w:lang w:eastAsia="en-US"/>
              </w:rPr>
            </w:pPr>
            <w:r w:rsidRPr="001D0A08">
              <w:rPr>
                <w:rFonts w:eastAsia="Calibri"/>
                <w:lang w:eastAsia="en-US"/>
              </w:rPr>
              <w:t>Structured abstract has been provided</w:t>
            </w:r>
          </w:p>
        </w:tc>
      </w:tr>
      <w:tr w:rsidR="00074953" w:rsidRPr="001D0A08" w14:paraId="3F9996BB" w14:textId="77777777" w:rsidTr="00065D24">
        <w:trPr>
          <w:jc w:val="center"/>
        </w:trPr>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BEEAB" w14:textId="77777777" w:rsidR="00074953" w:rsidRPr="001D0A08" w:rsidRDefault="00074953" w:rsidP="00065D24">
            <w:pPr>
              <w:spacing w:after="0" w:line="240" w:lineRule="auto"/>
              <w:rPr>
                <w:rFonts w:eastAsia="Calibri"/>
                <w:lang w:eastAsia="en-US"/>
              </w:rPr>
            </w:pPr>
            <w:sdt>
              <w:sdtPr>
                <w:rPr>
                  <w:rFonts w:eastAsia="Calibri"/>
                  <w:lang w:eastAsia="en-US"/>
                </w:rPr>
                <w:alias w:val="Present"/>
                <w:id w:val="-1444245354"/>
                <w:dropDownList>
                  <w:listItem w:displayText="?" w:value="?"/>
                  <w:listItem w:displayText="Y" w:value="Y"/>
                  <w:listItem w:displayText="N" w:value="N"/>
                </w:dropDownList>
              </w:sdtPr>
              <w:sdtContent>
                <w:r w:rsidRPr="001D0A08">
                  <w:rPr>
                    <w:rFonts w:eastAsia="Calibri"/>
                    <w:lang w:eastAsia="en-US"/>
                  </w:rPr>
                  <w:t>Y</w:t>
                </w:r>
              </w:sdtContent>
            </w:sdt>
          </w:p>
        </w:tc>
        <w:tc>
          <w:tcPr>
            <w:tcW w:w="9375" w:type="dxa"/>
            <w:tcBorders>
              <w:top w:val="nil"/>
              <w:left w:val="single" w:sz="8" w:space="0" w:color="000000"/>
              <w:bottom w:val="single" w:sz="6" w:space="0" w:color="000000"/>
              <w:right w:val="single" w:sz="6" w:space="0" w:color="000000"/>
            </w:tcBorders>
            <w:tcMar>
              <w:top w:w="100" w:type="dxa"/>
              <w:left w:w="100" w:type="dxa"/>
              <w:bottom w:w="100" w:type="dxa"/>
              <w:right w:w="100" w:type="dxa"/>
            </w:tcMar>
            <w:hideMark/>
          </w:tcPr>
          <w:p w14:paraId="3FBFE3F9" w14:textId="77777777" w:rsidR="00074953" w:rsidRPr="001D0A08" w:rsidRDefault="00074953" w:rsidP="00065D24">
            <w:pPr>
              <w:spacing w:after="0" w:line="240" w:lineRule="auto"/>
              <w:rPr>
                <w:rFonts w:eastAsia="Calibri"/>
                <w:lang w:eastAsia="en-US"/>
              </w:rPr>
            </w:pPr>
            <w:r w:rsidRPr="001D0A08">
              <w:rPr>
                <w:rFonts w:eastAsia="Calibri"/>
                <w:lang w:eastAsia="en-US"/>
              </w:rPr>
              <w:t xml:space="preserve">Author contributions in the form of a </w:t>
            </w:r>
            <w:proofErr w:type="spellStart"/>
            <w:r w:rsidRPr="001D0A08">
              <w:rPr>
                <w:rFonts w:eastAsia="Calibri"/>
                <w:lang w:eastAsia="en-US"/>
              </w:rPr>
              <w:t>CRediT</w:t>
            </w:r>
            <w:proofErr w:type="spellEnd"/>
            <w:r w:rsidRPr="001D0A08">
              <w:rPr>
                <w:rFonts w:eastAsia="Calibri"/>
                <w:lang w:eastAsia="en-US"/>
              </w:rPr>
              <w:t xml:space="preserve"> statement have been given</w:t>
            </w:r>
          </w:p>
        </w:tc>
      </w:tr>
      <w:tr w:rsidR="00074953" w:rsidRPr="001D0A08" w14:paraId="4ACC957F" w14:textId="77777777" w:rsidTr="00065D24">
        <w:trPr>
          <w:jc w:val="center"/>
        </w:trPr>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86485" w14:textId="77777777" w:rsidR="00074953" w:rsidRPr="001D0A08" w:rsidRDefault="00074953" w:rsidP="00065D24">
            <w:pPr>
              <w:spacing w:after="0" w:line="240" w:lineRule="auto"/>
              <w:rPr>
                <w:rFonts w:eastAsia="Calibri"/>
                <w:lang w:eastAsia="en-US"/>
              </w:rPr>
            </w:pPr>
            <w:sdt>
              <w:sdtPr>
                <w:rPr>
                  <w:rFonts w:eastAsia="Calibri"/>
                  <w:lang w:eastAsia="en-US"/>
                </w:rPr>
                <w:alias w:val="Present"/>
                <w:id w:val="1380932090"/>
                <w:dropDownList>
                  <w:listItem w:displayText="?" w:value="?"/>
                  <w:listItem w:displayText="Y" w:value="Y"/>
                  <w:listItem w:displayText="N" w:value="N"/>
                </w:dropDownList>
              </w:sdtPr>
              <w:sdtContent>
                <w:r w:rsidRPr="001D0A08">
                  <w:rPr>
                    <w:rFonts w:eastAsia="Calibri"/>
                    <w:lang w:eastAsia="en-US"/>
                  </w:rPr>
                  <w:t>Y</w:t>
                </w:r>
              </w:sdtContent>
            </w:sdt>
          </w:p>
        </w:tc>
        <w:tc>
          <w:tcPr>
            <w:tcW w:w="9375" w:type="dxa"/>
            <w:tcBorders>
              <w:top w:val="nil"/>
              <w:left w:val="single" w:sz="8" w:space="0" w:color="000000"/>
              <w:bottom w:val="single" w:sz="6" w:space="0" w:color="000000"/>
              <w:right w:val="single" w:sz="6" w:space="0" w:color="000000"/>
            </w:tcBorders>
            <w:tcMar>
              <w:top w:w="100" w:type="dxa"/>
              <w:left w:w="100" w:type="dxa"/>
              <w:bottom w:w="100" w:type="dxa"/>
              <w:right w:w="100" w:type="dxa"/>
            </w:tcMar>
            <w:hideMark/>
          </w:tcPr>
          <w:p w14:paraId="4874FAF6" w14:textId="77777777" w:rsidR="00074953" w:rsidRPr="001D0A08" w:rsidRDefault="00074953" w:rsidP="00065D24">
            <w:pPr>
              <w:spacing w:after="0" w:line="240" w:lineRule="auto"/>
              <w:rPr>
                <w:rFonts w:eastAsia="Calibri"/>
                <w:lang w:eastAsia="en-US"/>
              </w:rPr>
            </w:pPr>
            <w:r w:rsidRPr="001D0A08">
              <w:rPr>
                <w:rFonts w:eastAsia="Calibri"/>
                <w:lang w:eastAsia="en-US"/>
              </w:rPr>
              <w:t>Complete funding details are given, or “no funding” is declared</w:t>
            </w:r>
          </w:p>
        </w:tc>
      </w:tr>
      <w:tr w:rsidR="00074953" w:rsidRPr="001D0A08" w14:paraId="0560AF54" w14:textId="77777777" w:rsidTr="00065D24">
        <w:trPr>
          <w:jc w:val="center"/>
        </w:trPr>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009B9" w14:textId="77777777" w:rsidR="00074953" w:rsidRPr="001D0A08" w:rsidRDefault="00074953" w:rsidP="00065D24">
            <w:pPr>
              <w:spacing w:after="0" w:line="240" w:lineRule="auto"/>
              <w:rPr>
                <w:rFonts w:eastAsia="Calibri"/>
                <w:lang w:eastAsia="en-US"/>
              </w:rPr>
            </w:pPr>
            <w:sdt>
              <w:sdtPr>
                <w:rPr>
                  <w:rFonts w:eastAsia="Calibri"/>
                  <w:lang w:eastAsia="en-US"/>
                </w:rPr>
                <w:alias w:val="Present"/>
                <w:id w:val="-1670667557"/>
                <w:dropDownList>
                  <w:listItem w:displayText="?" w:value="?"/>
                  <w:listItem w:displayText="Y" w:value="Y"/>
                  <w:listItem w:displayText="N" w:value="N"/>
                </w:dropDownList>
              </w:sdtPr>
              <w:sdtContent>
                <w:r w:rsidRPr="001D0A08">
                  <w:rPr>
                    <w:rFonts w:eastAsia="Calibri"/>
                    <w:lang w:eastAsia="en-US"/>
                  </w:rPr>
                  <w:t>N</w:t>
                </w:r>
              </w:sdtContent>
            </w:sdt>
          </w:p>
        </w:tc>
        <w:tc>
          <w:tcPr>
            <w:tcW w:w="9375" w:type="dxa"/>
            <w:tcBorders>
              <w:top w:val="nil"/>
              <w:left w:val="single" w:sz="8" w:space="0" w:color="000000"/>
              <w:bottom w:val="single" w:sz="6" w:space="0" w:color="000000"/>
              <w:right w:val="single" w:sz="6" w:space="0" w:color="000000"/>
            </w:tcBorders>
            <w:tcMar>
              <w:top w:w="100" w:type="dxa"/>
              <w:left w:w="100" w:type="dxa"/>
              <w:bottom w:w="100" w:type="dxa"/>
              <w:right w:w="100" w:type="dxa"/>
            </w:tcMar>
            <w:hideMark/>
          </w:tcPr>
          <w:p w14:paraId="21D1B6DB" w14:textId="77777777" w:rsidR="00074953" w:rsidRPr="001D0A08" w:rsidRDefault="00074953" w:rsidP="00065D24">
            <w:pPr>
              <w:spacing w:after="0" w:line="240" w:lineRule="auto"/>
              <w:rPr>
                <w:rFonts w:eastAsia="Calibri"/>
                <w:lang w:eastAsia="en-US"/>
              </w:rPr>
            </w:pPr>
            <w:r w:rsidRPr="001D0A08">
              <w:rPr>
                <w:rFonts w:eastAsia="Calibri"/>
                <w:lang w:eastAsia="en-US"/>
              </w:rPr>
              <w:t>An informative disclosure of interests for all authors has been provided, or disclosure refused</w:t>
            </w:r>
          </w:p>
        </w:tc>
      </w:tr>
      <w:tr w:rsidR="00074953" w:rsidRPr="001D0A08" w14:paraId="59BDD407" w14:textId="77777777" w:rsidTr="00065D24">
        <w:trPr>
          <w:jc w:val="center"/>
        </w:trPr>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2CCBB" w14:textId="77777777" w:rsidR="00074953" w:rsidRPr="001D0A08" w:rsidRDefault="00074953" w:rsidP="00065D24">
            <w:pPr>
              <w:spacing w:after="0" w:line="240" w:lineRule="auto"/>
              <w:rPr>
                <w:rFonts w:eastAsia="Calibri"/>
                <w:lang w:eastAsia="en-US"/>
              </w:rPr>
            </w:pPr>
            <w:sdt>
              <w:sdtPr>
                <w:rPr>
                  <w:rFonts w:eastAsia="Calibri"/>
                  <w:lang w:eastAsia="en-US"/>
                </w:rPr>
                <w:alias w:val="Present"/>
                <w:id w:val="1159028982"/>
                <w:dropDownList>
                  <w:listItem w:displayText="?" w:value="?"/>
                  <w:listItem w:displayText="Y" w:value="Y"/>
                  <w:listItem w:displayText="N" w:value="N"/>
                </w:dropDownList>
              </w:sdtPr>
              <w:sdtContent>
                <w:r w:rsidRPr="001D0A08">
                  <w:rPr>
                    <w:rFonts w:eastAsia="Calibri"/>
                    <w:lang w:eastAsia="en-US"/>
                  </w:rPr>
                  <w:t>Y</w:t>
                </w:r>
              </w:sdtContent>
            </w:sdt>
          </w:p>
        </w:tc>
        <w:tc>
          <w:tcPr>
            <w:tcW w:w="9375" w:type="dxa"/>
            <w:tcBorders>
              <w:top w:val="nil"/>
              <w:left w:val="single" w:sz="8" w:space="0" w:color="000000"/>
              <w:bottom w:val="single" w:sz="6" w:space="0" w:color="000000"/>
              <w:right w:val="single" w:sz="6" w:space="0" w:color="000000"/>
            </w:tcBorders>
            <w:tcMar>
              <w:top w:w="100" w:type="dxa"/>
              <w:left w:w="100" w:type="dxa"/>
              <w:bottom w:w="100" w:type="dxa"/>
              <w:right w:w="100" w:type="dxa"/>
            </w:tcMar>
            <w:hideMark/>
          </w:tcPr>
          <w:p w14:paraId="5CE50A02" w14:textId="77777777" w:rsidR="00074953" w:rsidRPr="001D0A08" w:rsidRDefault="00074953" w:rsidP="00065D24">
            <w:pPr>
              <w:spacing w:after="0" w:line="240" w:lineRule="auto"/>
              <w:rPr>
                <w:rFonts w:eastAsia="Calibri"/>
                <w:lang w:eastAsia="en-US"/>
              </w:rPr>
            </w:pPr>
            <w:r w:rsidRPr="001D0A08">
              <w:rPr>
                <w:rFonts w:eastAsia="Calibri"/>
                <w:lang w:eastAsia="en-US"/>
              </w:rPr>
              <w:t>3rd-party data and program code are fully cited, if relevant (</w:t>
            </w:r>
            <w:hyperlink r:id="rId20" w:history="1">
              <w:r w:rsidRPr="001D0A08">
                <w:rPr>
                  <w:rFonts w:eastAsia="Calibri"/>
                  <w:color w:val="1155CC"/>
                  <w:u w:val="single"/>
                  <w:lang w:eastAsia="en-US"/>
                </w:rPr>
                <w:t>TOP 1, level 3</w:t>
              </w:r>
            </w:hyperlink>
            <w:r w:rsidRPr="001D0A08">
              <w:rPr>
                <w:rFonts w:eastAsia="Calibri"/>
                <w:lang w:eastAsia="en-US"/>
              </w:rPr>
              <w:t>)</w:t>
            </w:r>
          </w:p>
        </w:tc>
      </w:tr>
      <w:tr w:rsidR="00074953" w:rsidRPr="001D0A08" w14:paraId="6FB25D74" w14:textId="77777777" w:rsidTr="00065D24">
        <w:trPr>
          <w:jc w:val="center"/>
        </w:trPr>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7C008F" w14:textId="77777777" w:rsidR="00074953" w:rsidRPr="001D0A08" w:rsidRDefault="00074953" w:rsidP="00065D24">
            <w:pPr>
              <w:spacing w:after="0" w:line="240" w:lineRule="auto"/>
              <w:rPr>
                <w:rFonts w:eastAsia="Calibri"/>
                <w:lang w:eastAsia="en-US"/>
              </w:rPr>
            </w:pPr>
            <w:sdt>
              <w:sdtPr>
                <w:rPr>
                  <w:rFonts w:eastAsia="Calibri"/>
                  <w:lang w:eastAsia="en-US"/>
                </w:rPr>
                <w:alias w:val="Present"/>
                <w:id w:val="1926954795"/>
                <w:dropDownList>
                  <w:listItem w:displayText="?" w:value="?"/>
                  <w:listItem w:displayText="Y" w:value="Y"/>
                  <w:listItem w:displayText="N" w:value="N"/>
                </w:dropDownList>
              </w:sdtPr>
              <w:sdtContent>
                <w:r w:rsidRPr="001D0A08">
                  <w:rPr>
                    <w:rFonts w:eastAsia="Calibri"/>
                    <w:lang w:eastAsia="en-US"/>
                  </w:rPr>
                  <w:t>N</w:t>
                </w:r>
              </w:sdtContent>
            </w:sdt>
          </w:p>
        </w:tc>
        <w:tc>
          <w:tcPr>
            <w:tcW w:w="9375" w:type="dxa"/>
            <w:tcBorders>
              <w:top w:val="nil"/>
              <w:left w:val="single" w:sz="8" w:space="0" w:color="000000"/>
              <w:bottom w:val="single" w:sz="6" w:space="0" w:color="000000"/>
              <w:right w:val="single" w:sz="6" w:space="0" w:color="000000"/>
            </w:tcBorders>
            <w:tcMar>
              <w:top w:w="100" w:type="dxa"/>
              <w:left w:w="100" w:type="dxa"/>
              <w:bottom w:w="100" w:type="dxa"/>
              <w:right w:w="100" w:type="dxa"/>
            </w:tcMar>
            <w:hideMark/>
          </w:tcPr>
          <w:p w14:paraId="4A2E5CFE" w14:textId="77777777" w:rsidR="00074953" w:rsidRPr="001D0A08" w:rsidRDefault="00074953" w:rsidP="00065D24">
            <w:pPr>
              <w:spacing w:after="0" w:line="240" w:lineRule="auto"/>
              <w:rPr>
                <w:rFonts w:eastAsia="Calibri"/>
                <w:lang w:eastAsia="en-US"/>
              </w:rPr>
            </w:pPr>
            <w:r w:rsidRPr="001D0A08">
              <w:rPr>
                <w:rFonts w:eastAsia="Calibri"/>
                <w:lang w:eastAsia="en-US"/>
              </w:rPr>
              <w:t>Supplemental materials have plain English file names</w:t>
            </w:r>
          </w:p>
        </w:tc>
      </w:tr>
    </w:tbl>
    <w:p w14:paraId="34A60DBC" w14:textId="77777777" w:rsidR="00074953" w:rsidRDefault="00074953" w:rsidP="00074953">
      <w:pPr>
        <w:keepNext/>
        <w:keepLines/>
        <w:spacing w:before="40" w:after="120" w:line="274" w:lineRule="auto"/>
        <w:outlineLvl w:val="1"/>
        <w:rPr>
          <w:rFonts w:ascii="Calibri Light" w:hAnsi="Calibri Light" w:cs="Times New Roman"/>
          <w:color w:val="2F5496"/>
          <w:sz w:val="26"/>
          <w:szCs w:val="26"/>
          <w:lang w:eastAsia="en-US"/>
        </w:rPr>
      </w:pPr>
      <w:bookmarkStart w:id="5" w:name="_johg3b79rp2h"/>
      <w:bookmarkEnd w:id="5"/>
    </w:p>
    <w:p w14:paraId="3A051BEE" w14:textId="0912E349" w:rsidR="00074953" w:rsidRPr="001D0A08" w:rsidRDefault="00074953" w:rsidP="00074953">
      <w:pPr>
        <w:keepNext/>
        <w:keepLines/>
        <w:spacing w:before="40" w:after="120" w:line="274" w:lineRule="auto"/>
        <w:outlineLvl w:val="1"/>
        <w:rPr>
          <w:color w:val="2F5496"/>
          <w:lang w:eastAsia="en-US"/>
        </w:rPr>
      </w:pPr>
      <w:r w:rsidRPr="001D0A08">
        <w:rPr>
          <w:rFonts w:ascii="Calibri Light" w:hAnsi="Calibri Light" w:cs="Times New Roman"/>
          <w:color w:val="2F5496"/>
          <w:sz w:val="26"/>
          <w:szCs w:val="26"/>
          <w:lang w:eastAsia="en-US"/>
        </w:rPr>
        <w:t>Editor’s Comments</w:t>
      </w:r>
    </w:p>
    <w:p w14:paraId="710D4609" w14:textId="77777777" w:rsidR="00074953" w:rsidRPr="001D0A08" w:rsidRDefault="00074953" w:rsidP="00074953">
      <w:pPr>
        <w:spacing w:line="274" w:lineRule="auto"/>
        <w:rPr>
          <w:rFonts w:eastAsia="Calibri"/>
          <w:lang w:eastAsia="en-US"/>
        </w:rPr>
      </w:pPr>
      <w:r w:rsidRPr="001D0A08">
        <w:rPr>
          <w:rFonts w:eastAsia="Calibri"/>
          <w:lang w:eastAsia="en-US"/>
        </w:rPr>
        <w:t>Please provide authors ORCID numbers if available.</w:t>
      </w:r>
    </w:p>
    <w:p w14:paraId="2544B98A" w14:textId="77777777" w:rsidR="00074953" w:rsidRPr="001D0A08" w:rsidRDefault="00074953" w:rsidP="00074953">
      <w:pPr>
        <w:spacing w:line="274" w:lineRule="auto"/>
        <w:rPr>
          <w:rFonts w:eastAsia="Calibri"/>
          <w:lang w:eastAsia="en-US"/>
        </w:rPr>
      </w:pPr>
      <w:r w:rsidRPr="001D0A08">
        <w:rPr>
          <w:rFonts w:eastAsia="Calibri"/>
          <w:lang w:eastAsia="en-US"/>
        </w:rPr>
        <w:t>The abstract is rather brief, please provide a structured abstract.</w:t>
      </w:r>
    </w:p>
    <w:p w14:paraId="588E96C2" w14:textId="77777777" w:rsidR="00074953" w:rsidRPr="001D0A08" w:rsidRDefault="00074953" w:rsidP="00074953">
      <w:pPr>
        <w:spacing w:line="274" w:lineRule="auto"/>
        <w:rPr>
          <w:rFonts w:eastAsia="Calibri"/>
          <w:lang w:eastAsia="en-US"/>
        </w:rPr>
      </w:pPr>
      <w:r w:rsidRPr="001D0A08">
        <w:rPr>
          <w:rFonts w:eastAsia="Calibri"/>
          <w:lang w:eastAsia="en-US"/>
        </w:rPr>
        <w:t>Not all authors have provided an informative disclosure of interest form, could all authors please disclose their interests (or explicitly refuse to do so).</w:t>
      </w:r>
    </w:p>
    <w:p w14:paraId="713A7015" w14:textId="77777777" w:rsidR="00074953" w:rsidRDefault="00074953" w:rsidP="00074953">
      <w:pPr>
        <w:spacing w:line="274" w:lineRule="auto"/>
        <w:rPr>
          <w:rFonts w:eastAsia="Calibri"/>
          <w:lang w:eastAsia="en-US"/>
        </w:rPr>
      </w:pPr>
      <w:r w:rsidRPr="001D0A08">
        <w:rPr>
          <w:rFonts w:eastAsia="Calibri"/>
          <w:lang w:eastAsia="en-US"/>
        </w:rPr>
        <w:t>There are some supplemental materials in the manuscript file as well as a separate excel file. Please create separate files with plain English file names for all supplemental materials.</w:t>
      </w:r>
    </w:p>
    <w:p w14:paraId="2EBFCB71" w14:textId="0EEC86B2" w:rsidR="00074953" w:rsidRDefault="00074953">
      <w:pPr>
        <w:rPr>
          <w:rFonts w:eastAsia="Calibri"/>
          <w:lang w:eastAsia="en-US"/>
        </w:rPr>
      </w:pPr>
      <w:r>
        <w:rPr>
          <w:rFonts w:eastAsia="Calibri"/>
          <w:lang w:eastAsia="en-US"/>
        </w:rPr>
        <w:br w:type="page"/>
      </w:r>
    </w:p>
    <w:p w14:paraId="05C5F533" w14:textId="77777777" w:rsidR="00074953" w:rsidRPr="00074953" w:rsidRDefault="00074953" w:rsidP="00074953">
      <w:pPr>
        <w:keepNext/>
        <w:keepLines/>
        <w:pBdr>
          <w:top w:val="single" w:sz="4" w:space="8" w:color="auto"/>
        </w:pBdr>
        <w:spacing w:before="240" w:after="120" w:line="274" w:lineRule="auto"/>
        <w:outlineLvl w:val="0"/>
        <w:rPr>
          <w:rFonts w:eastAsia="Times New Roman" w:cs="Times New Roman"/>
          <w:color w:val="2F5496"/>
          <w:sz w:val="32"/>
          <w:szCs w:val="32"/>
          <w:lang w:eastAsia="en-US"/>
        </w:rPr>
      </w:pPr>
      <w:r w:rsidRPr="00074953">
        <w:rPr>
          <w:rFonts w:eastAsia="Times New Roman" w:cs="Times New Roman"/>
          <w:color w:val="2F5496"/>
          <w:sz w:val="32"/>
          <w:szCs w:val="32"/>
          <w:lang w:eastAsia="en-US"/>
        </w:rPr>
        <w:lastRenderedPageBreak/>
        <w:t>Triage Checks</w:t>
      </w:r>
    </w:p>
    <w:p w14:paraId="165C57E2" w14:textId="77777777" w:rsidR="00074953" w:rsidRPr="00074953" w:rsidRDefault="00074953" w:rsidP="00074953">
      <w:pPr>
        <w:spacing w:line="274" w:lineRule="auto"/>
        <w:jc w:val="center"/>
        <w:rPr>
          <w:rFonts w:eastAsia="Calibri"/>
          <w:sz w:val="18"/>
          <w:szCs w:val="18"/>
          <w:lang w:eastAsia="en-US"/>
        </w:rPr>
      </w:pPr>
      <w:r w:rsidRPr="00074953">
        <w:rPr>
          <w:rFonts w:eastAsia="Calibri"/>
          <w:sz w:val="18"/>
          <w:szCs w:val="18"/>
          <w:lang w:eastAsia="en-US"/>
        </w:rPr>
        <w:t xml:space="preserve">Quick Links: </w:t>
      </w:r>
      <w:hyperlink w:anchor="_1._Objectives,_context," w:history="1">
        <w:r w:rsidRPr="00074953">
          <w:rPr>
            <w:rFonts w:eastAsia="Calibri"/>
            <w:color w:val="0563C1"/>
            <w:sz w:val="18"/>
            <w:szCs w:val="18"/>
            <w:u w:val="single"/>
            <w:lang w:eastAsia="en-US"/>
          </w:rPr>
          <w:t>Objectives</w:t>
        </w:r>
      </w:hyperlink>
      <w:r w:rsidRPr="00074953">
        <w:rPr>
          <w:rFonts w:eastAsia="Calibri"/>
          <w:sz w:val="18"/>
          <w:szCs w:val="18"/>
          <w:lang w:eastAsia="en-US"/>
        </w:rPr>
        <w:t xml:space="preserve"> | </w:t>
      </w:r>
      <w:hyperlink w:anchor="_2._Soundness_and" w:history="1">
        <w:r w:rsidRPr="00074953">
          <w:rPr>
            <w:rFonts w:eastAsia="Calibri"/>
            <w:color w:val="0563C1"/>
            <w:sz w:val="18"/>
            <w:szCs w:val="18"/>
            <w:u w:val="single"/>
            <w:lang w:eastAsia="en-US"/>
          </w:rPr>
          <w:t>Experiment</w:t>
        </w:r>
      </w:hyperlink>
      <w:r w:rsidRPr="00074953">
        <w:rPr>
          <w:rFonts w:eastAsia="Calibri"/>
          <w:sz w:val="18"/>
          <w:szCs w:val="18"/>
          <w:lang w:eastAsia="en-US"/>
        </w:rPr>
        <w:t xml:space="preserve"> | </w:t>
      </w:r>
      <w:hyperlink w:anchor="_3._Analysis_of" w:history="1">
        <w:r w:rsidRPr="00074953">
          <w:rPr>
            <w:rFonts w:eastAsia="Calibri"/>
            <w:color w:val="0563C1"/>
            <w:sz w:val="18"/>
            <w:szCs w:val="18"/>
            <w:u w:val="single"/>
            <w:lang w:eastAsia="en-US"/>
          </w:rPr>
          <w:t>Analysis</w:t>
        </w:r>
      </w:hyperlink>
      <w:r w:rsidRPr="00074953">
        <w:rPr>
          <w:rFonts w:eastAsia="Calibri"/>
          <w:sz w:val="18"/>
          <w:szCs w:val="18"/>
          <w:lang w:eastAsia="en-US"/>
        </w:rPr>
        <w:t xml:space="preserve"> | </w:t>
      </w:r>
      <w:hyperlink w:anchor="_4._Transparency_and" w:history="1">
        <w:r w:rsidRPr="00074953">
          <w:rPr>
            <w:rFonts w:eastAsia="Calibri"/>
            <w:color w:val="0563C1"/>
            <w:sz w:val="18"/>
            <w:szCs w:val="18"/>
            <w:u w:val="single"/>
            <w:lang w:eastAsia="en-US"/>
          </w:rPr>
          <w:t>Transparency</w:t>
        </w:r>
      </w:hyperlink>
      <w:r w:rsidRPr="00074953">
        <w:rPr>
          <w:rFonts w:eastAsia="Calibri"/>
          <w:sz w:val="18"/>
          <w:szCs w:val="18"/>
          <w:lang w:eastAsia="en-US"/>
        </w:rPr>
        <w:t xml:space="preserve"> | </w:t>
      </w:r>
      <w:hyperlink w:anchor="_5._Ethics_and" w:history="1">
        <w:r w:rsidRPr="00074953">
          <w:rPr>
            <w:rFonts w:eastAsia="Calibri"/>
            <w:color w:val="0563C1"/>
            <w:sz w:val="18"/>
            <w:szCs w:val="18"/>
            <w:u w:val="single"/>
            <w:lang w:eastAsia="en-US"/>
          </w:rPr>
          <w:t>Ethics</w:t>
        </w:r>
      </w:hyperlink>
    </w:p>
    <w:tbl>
      <w:tblPr>
        <w:tblStyle w:val="TableGrid1"/>
        <w:tblW w:w="0" w:type="auto"/>
        <w:tblCellMar>
          <w:top w:w="57" w:type="dxa"/>
          <w:left w:w="57" w:type="dxa"/>
          <w:bottom w:w="57" w:type="dxa"/>
          <w:right w:w="57" w:type="dxa"/>
        </w:tblCellMar>
        <w:tblLook w:val="04A0" w:firstRow="1" w:lastRow="0" w:firstColumn="1" w:lastColumn="0" w:noHBand="0" w:noVBand="1"/>
      </w:tblPr>
      <w:tblGrid>
        <w:gridCol w:w="1413"/>
        <w:gridCol w:w="1520"/>
        <w:gridCol w:w="1521"/>
        <w:gridCol w:w="1520"/>
        <w:gridCol w:w="1521"/>
        <w:gridCol w:w="1521"/>
      </w:tblGrid>
      <w:tr w:rsidR="00074953" w:rsidRPr="00074953" w14:paraId="21DE0DBB" w14:textId="77777777" w:rsidTr="00074953">
        <w:tc>
          <w:tcPr>
            <w:tcW w:w="1413" w:type="dxa"/>
            <w:shd w:val="clear" w:color="auto" w:fill="EDEDED"/>
          </w:tcPr>
          <w:p w14:paraId="6FA42EF9" w14:textId="77777777" w:rsidR="00074953" w:rsidRPr="00074953" w:rsidRDefault="00074953" w:rsidP="00074953">
            <w:pPr>
              <w:rPr>
                <w:b/>
                <w:bCs/>
              </w:rPr>
            </w:pPr>
            <w:r w:rsidRPr="00074953">
              <w:rPr>
                <w:b/>
                <w:bCs/>
              </w:rPr>
              <w:t>Domain</w:t>
            </w:r>
          </w:p>
        </w:tc>
        <w:tc>
          <w:tcPr>
            <w:tcW w:w="7603" w:type="dxa"/>
            <w:gridSpan w:val="5"/>
            <w:shd w:val="clear" w:color="auto" w:fill="FFE599"/>
          </w:tcPr>
          <w:p w14:paraId="08AAF74E" w14:textId="77777777" w:rsidR="00074953" w:rsidRPr="00074953" w:rsidRDefault="00074953" w:rsidP="00074953">
            <w:pPr>
              <w:keepNext/>
              <w:keepLines/>
              <w:outlineLvl w:val="2"/>
              <w:rPr>
                <w:rFonts w:eastAsia="Times New Roman" w:cs="Times New Roman"/>
                <w:szCs w:val="24"/>
              </w:rPr>
            </w:pPr>
            <w:bookmarkStart w:id="6" w:name="_1._Objectives,_context,"/>
            <w:bookmarkEnd w:id="6"/>
            <w:r w:rsidRPr="00074953">
              <w:rPr>
                <w:rFonts w:eastAsia="Times New Roman" w:cs="Times New Roman"/>
                <w:b/>
                <w:szCs w:val="24"/>
              </w:rPr>
              <w:t>1. Objectives, context, and mode of research</w:t>
            </w:r>
          </w:p>
        </w:tc>
      </w:tr>
      <w:tr w:rsidR="00074953" w:rsidRPr="00074953" w14:paraId="1845634F" w14:textId="77777777" w:rsidTr="00074953">
        <w:tc>
          <w:tcPr>
            <w:tcW w:w="1413" w:type="dxa"/>
            <w:shd w:val="clear" w:color="auto" w:fill="EDEDED"/>
          </w:tcPr>
          <w:p w14:paraId="5EC180B8" w14:textId="77777777" w:rsidR="00074953" w:rsidRPr="00074953" w:rsidRDefault="00074953" w:rsidP="00074953">
            <w:r w:rsidRPr="00074953">
              <w:t>Level of Concern</w:t>
            </w:r>
          </w:p>
        </w:tc>
        <w:tc>
          <w:tcPr>
            <w:tcW w:w="1520" w:type="dxa"/>
            <w:shd w:val="clear" w:color="auto" w:fill="F4B083"/>
          </w:tcPr>
          <w:p w14:paraId="4073FF1E" w14:textId="77777777" w:rsidR="00074953" w:rsidRPr="00074953" w:rsidRDefault="00074953" w:rsidP="00074953">
            <w:pPr>
              <w:jc w:val="center"/>
              <w:rPr>
                <w:sz w:val="20"/>
                <w:szCs w:val="20"/>
              </w:rPr>
            </w:pPr>
            <w:sdt>
              <w:sdtPr>
                <w:rPr>
                  <w:sz w:val="20"/>
                  <w:szCs w:val="20"/>
                </w:rPr>
                <w:id w:val="1253085737"/>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p>
          <w:p w14:paraId="3D0EE76F" w14:textId="77777777" w:rsidR="00074953" w:rsidRPr="00074953" w:rsidRDefault="00074953" w:rsidP="00074953">
            <w:pPr>
              <w:jc w:val="center"/>
            </w:pPr>
            <w:r w:rsidRPr="00074953">
              <w:rPr>
                <w:sz w:val="16"/>
                <w:szCs w:val="16"/>
              </w:rPr>
              <w:t>Critical</w:t>
            </w:r>
          </w:p>
        </w:tc>
        <w:tc>
          <w:tcPr>
            <w:tcW w:w="1521" w:type="dxa"/>
            <w:shd w:val="clear" w:color="auto" w:fill="F7CAAC"/>
          </w:tcPr>
          <w:p w14:paraId="7FD15660" w14:textId="77777777" w:rsidR="00074953" w:rsidRPr="00074953" w:rsidRDefault="00074953" w:rsidP="00074953">
            <w:pPr>
              <w:jc w:val="center"/>
              <w:rPr>
                <w:sz w:val="20"/>
                <w:szCs w:val="20"/>
              </w:rPr>
            </w:pPr>
            <w:sdt>
              <w:sdtPr>
                <w:rPr>
                  <w:sz w:val="20"/>
                  <w:szCs w:val="20"/>
                </w:rPr>
                <w:id w:val="-1739159452"/>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p>
          <w:p w14:paraId="1CEBA4E7" w14:textId="77777777" w:rsidR="00074953" w:rsidRPr="00074953" w:rsidRDefault="00074953" w:rsidP="00074953">
            <w:pPr>
              <w:jc w:val="center"/>
            </w:pPr>
            <w:r w:rsidRPr="00074953">
              <w:rPr>
                <w:sz w:val="16"/>
                <w:szCs w:val="16"/>
              </w:rPr>
              <w:t>Serious</w:t>
            </w:r>
          </w:p>
        </w:tc>
        <w:tc>
          <w:tcPr>
            <w:tcW w:w="1520" w:type="dxa"/>
            <w:shd w:val="clear" w:color="auto" w:fill="8EAADB"/>
          </w:tcPr>
          <w:p w14:paraId="1721E77F" w14:textId="77777777" w:rsidR="00074953" w:rsidRPr="00074953" w:rsidRDefault="00074953" w:rsidP="00074953">
            <w:pPr>
              <w:jc w:val="center"/>
              <w:rPr>
                <w:sz w:val="20"/>
                <w:szCs w:val="20"/>
              </w:rPr>
            </w:pPr>
            <w:sdt>
              <w:sdtPr>
                <w:rPr>
                  <w:sz w:val="20"/>
                  <w:szCs w:val="20"/>
                </w:rPr>
                <w:id w:val="-743559035"/>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p>
          <w:p w14:paraId="0ABAA1BF" w14:textId="77777777" w:rsidR="00074953" w:rsidRPr="00074953" w:rsidRDefault="00074953" w:rsidP="00074953">
            <w:pPr>
              <w:jc w:val="center"/>
            </w:pPr>
            <w:r w:rsidRPr="00074953">
              <w:rPr>
                <w:sz w:val="16"/>
                <w:szCs w:val="16"/>
              </w:rPr>
              <w:t>Moderate</w:t>
            </w:r>
          </w:p>
        </w:tc>
        <w:tc>
          <w:tcPr>
            <w:tcW w:w="1521" w:type="dxa"/>
            <w:shd w:val="clear" w:color="auto" w:fill="B4C6E7"/>
          </w:tcPr>
          <w:p w14:paraId="34DBCF1D" w14:textId="77777777" w:rsidR="00074953" w:rsidRPr="00074953" w:rsidRDefault="00074953" w:rsidP="00074953">
            <w:pPr>
              <w:jc w:val="center"/>
              <w:rPr>
                <w:sz w:val="20"/>
                <w:szCs w:val="20"/>
              </w:rPr>
            </w:pPr>
            <w:sdt>
              <w:sdtPr>
                <w:rPr>
                  <w:sz w:val="20"/>
                  <w:szCs w:val="20"/>
                </w:rPr>
                <w:id w:val="-1065104943"/>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p>
          <w:p w14:paraId="6FA5643F" w14:textId="77777777" w:rsidR="00074953" w:rsidRPr="00074953" w:rsidRDefault="00074953" w:rsidP="00074953">
            <w:pPr>
              <w:jc w:val="center"/>
            </w:pPr>
            <w:r w:rsidRPr="00074953">
              <w:rPr>
                <w:sz w:val="16"/>
                <w:szCs w:val="16"/>
              </w:rPr>
              <w:t>Minor</w:t>
            </w:r>
          </w:p>
        </w:tc>
        <w:tc>
          <w:tcPr>
            <w:tcW w:w="1521" w:type="dxa"/>
            <w:shd w:val="clear" w:color="auto" w:fill="D9E2F3"/>
          </w:tcPr>
          <w:p w14:paraId="3703C77D" w14:textId="77777777" w:rsidR="00074953" w:rsidRPr="00074953" w:rsidRDefault="00074953" w:rsidP="00074953">
            <w:pPr>
              <w:jc w:val="center"/>
              <w:rPr>
                <w:sz w:val="20"/>
                <w:szCs w:val="20"/>
              </w:rPr>
            </w:pPr>
            <w:sdt>
              <w:sdtPr>
                <w:rPr>
                  <w:sz w:val="20"/>
                  <w:szCs w:val="20"/>
                </w:rPr>
                <w:id w:val="-1005204917"/>
                <w14:checkbox>
                  <w14:checked w14:val="1"/>
                  <w14:checkedState w14:val="2612" w14:font="MS Gothic"/>
                  <w14:uncheckedState w14:val="2610" w14:font="MS Gothic"/>
                </w14:checkbox>
              </w:sdtPr>
              <w:sdtContent>
                <w:r w:rsidRPr="00074953">
                  <w:rPr>
                    <w:rFonts w:ascii="Segoe UI Symbol" w:hAnsi="Segoe UI Symbol" w:cs="Segoe UI Symbol"/>
                    <w:sz w:val="20"/>
                    <w:szCs w:val="20"/>
                  </w:rPr>
                  <w:t>☒</w:t>
                </w:r>
              </w:sdtContent>
            </w:sdt>
          </w:p>
          <w:p w14:paraId="2708D0F7" w14:textId="77777777" w:rsidR="00074953" w:rsidRPr="00074953" w:rsidRDefault="00074953" w:rsidP="00074953">
            <w:pPr>
              <w:jc w:val="center"/>
            </w:pPr>
            <w:r w:rsidRPr="00074953">
              <w:rPr>
                <w:sz w:val="16"/>
                <w:szCs w:val="16"/>
              </w:rPr>
              <w:t>None</w:t>
            </w:r>
          </w:p>
        </w:tc>
      </w:tr>
      <w:tr w:rsidR="00074953" w:rsidRPr="00074953" w14:paraId="5A664628" w14:textId="77777777" w:rsidTr="00074953">
        <w:tc>
          <w:tcPr>
            <w:tcW w:w="1413" w:type="dxa"/>
            <w:shd w:val="clear" w:color="auto" w:fill="EDEDED"/>
          </w:tcPr>
          <w:p w14:paraId="38FF7D6E" w14:textId="77777777" w:rsidR="00074953" w:rsidRPr="00074953" w:rsidRDefault="00074953" w:rsidP="00074953">
            <w:r w:rsidRPr="00074953">
              <w:t>Specific Issues</w:t>
            </w:r>
          </w:p>
        </w:tc>
        <w:tc>
          <w:tcPr>
            <w:tcW w:w="7603" w:type="dxa"/>
            <w:gridSpan w:val="5"/>
          </w:tcPr>
          <w:p w14:paraId="3C7BB37D" w14:textId="77777777" w:rsidR="00074953" w:rsidRPr="00074953" w:rsidRDefault="00074953" w:rsidP="00074953">
            <w:pPr>
              <w:contextualSpacing/>
              <w:rPr>
                <w:sz w:val="20"/>
                <w:szCs w:val="20"/>
              </w:rPr>
            </w:pPr>
            <w:sdt>
              <w:sdtPr>
                <w:rPr>
                  <w:sz w:val="20"/>
                  <w:szCs w:val="20"/>
                </w:rPr>
                <w:id w:val="-2107728774"/>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r w:rsidRPr="00074953">
              <w:rPr>
                <w:sz w:val="20"/>
                <w:szCs w:val="20"/>
              </w:rPr>
              <w:t xml:space="preserve"> Clarity about the knowledge goals or hypotheses of the research (</w:t>
            </w:r>
            <w:proofErr w:type="gramStart"/>
            <w:r w:rsidRPr="00074953">
              <w:rPr>
                <w:sz w:val="20"/>
                <w:szCs w:val="20"/>
              </w:rPr>
              <w:t>e.g.</w:t>
            </w:r>
            <w:proofErr w:type="gramEnd"/>
            <w:r w:rsidRPr="00074953">
              <w:rPr>
                <w:sz w:val="20"/>
                <w:szCs w:val="20"/>
              </w:rPr>
              <w:t xml:space="preserve"> PECO)</w:t>
            </w:r>
          </w:p>
          <w:p w14:paraId="70A183AC" w14:textId="77777777" w:rsidR="00074953" w:rsidRPr="00074953" w:rsidRDefault="00074953" w:rsidP="00074953">
            <w:pPr>
              <w:contextualSpacing/>
              <w:rPr>
                <w:sz w:val="20"/>
                <w:szCs w:val="20"/>
              </w:rPr>
            </w:pPr>
            <w:sdt>
              <w:sdtPr>
                <w:rPr>
                  <w:sz w:val="20"/>
                  <w:szCs w:val="20"/>
                </w:rPr>
                <w:id w:val="1655021179"/>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r w:rsidRPr="00074953">
              <w:rPr>
                <w:sz w:val="20"/>
                <w:szCs w:val="20"/>
              </w:rPr>
              <w:t xml:space="preserve"> Justification for conducting the research (context, rationale)</w:t>
            </w:r>
          </w:p>
          <w:p w14:paraId="7F453F56" w14:textId="77777777" w:rsidR="00074953" w:rsidRPr="00074953" w:rsidRDefault="00074953" w:rsidP="00074953">
            <w:pPr>
              <w:contextualSpacing/>
              <w:rPr>
                <w:sz w:val="20"/>
                <w:szCs w:val="20"/>
              </w:rPr>
            </w:pPr>
            <w:sdt>
              <w:sdtPr>
                <w:rPr>
                  <w:sz w:val="20"/>
                  <w:szCs w:val="20"/>
                </w:rPr>
                <w:id w:val="860318297"/>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r w:rsidRPr="00074953">
              <w:rPr>
                <w:sz w:val="20"/>
                <w:szCs w:val="20"/>
              </w:rPr>
              <w:t xml:space="preserve"> Differentiation between research in confirmatory or exploratory mode </w:t>
            </w:r>
          </w:p>
          <w:p w14:paraId="1E9BCF23" w14:textId="77777777" w:rsidR="00074953" w:rsidRPr="00074953" w:rsidRDefault="00074953" w:rsidP="00074953">
            <w:pPr>
              <w:contextualSpacing/>
              <w:rPr>
                <w:sz w:val="20"/>
                <w:szCs w:val="20"/>
              </w:rPr>
            </w:pPr>
            <w:sdt>
              <w:sdtPr>
                <w:rPr>
                  <w:sz w:val="20"/>
                  <w:szCs w:val="20"/>
                </w:rPr>
                <w:id w:val="-868218316"/>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r w:rsidRPr="00074953">
              <w:rPr>
                <w:sz w:val="20"/>
                <w:szCs w:val="20"/>
              </w:rPr>
              <w:t xml:space="preserve"> Other (please explain in comments)</w:t>
            </w:r>
          </w:p>
        </w:tc>
      </w:tr>
      <w:tr w:rsidR="00074953" w:rsidRPr="00074953" w14:paraId="41C18D0F" w14:textId="77777777" w:rsidTr="00074953">
        <w:tc>
          <w:tcPr>
            <w:tcW w:w="1413" w:type="dxa"/>
            <w:shd w:val="clear" w:color="auto" w:fill="EDEDED"/>
          </w:tcPr>
          <w:p w14:paraId="209E6192" w14:textId="77777777" w:rsidR="00074953" w:rsidRPr="00074953" w:rsidRDefault="00074953" w:rsidP="00074953">
            <w:r w:rsidRPr="00074953">
              <w:t>Comments</w:t>
            </w:r>
          </w:p>
        </w:tc>
        <w:tc>
          <w:tcPr>
            <w:tcW w:w="7603" w:type="dxa"/>
            <w:gridSpan w:val="5"/>
          </w:tcPr>
          <w:p w14:paraId="7711ED3C" w14:textId="77777777" w:rsidR="00074953" w:rsidRPr="00074953" w:rsidRDefault="00074953" w:rsidP="00074953">
            <w:r w:rsidRPr="00074953">
              <w:t>The objectives of the research are clear, as are the context in which this protocol has been developed.</w:t>
            </w:r>
          </w:p>
          <w:p w14:paraId="05C716C7" w14:textId="77777777" w:rsidR="00074953" w:rsidRPr="00074953" w:rsidRDefault="00074953" w:rsidP="00074953"/>
        </w:tc>
      </w:tr>
    </w:tbl>
    <w:p w14:paraId="394D5E34" w14:textId="77777777" w:rsidR="00074953" w:rsidRPr="00074953" w:rsidRDefault="00074953" w:rsidP="00074953">
      <w:pPr>
        <w:spacing w:line="274" w:lineRule="auto"/>
        <w:rPr>
          <w:rFonts w:eastAsia="Calibri"/>
          <w:lang w:eastAsia="en-US"/>
        </w:rPr>
      </w:pPr>
    </w:p>
    <w:p w14:paraId="6823BDFD" w14:textId="77777777" w:rsidR="00074953" w:rsidRPr="00074953" w:rsidRDefault="00074953" w:rsidP="00074953">
      <w:pPr>
        <w:spacing w:line="274" w:lineRule="auto"/>
        <w:jc w:val="center"/>
        <w:rPr>
          <w:rFonts w:eastAsia="Calibri"/>
          <w:sz w:val="18"/>
          <w:szCs w:val="18"/>
          <w:lang w:eastAsia="en-US"/>
        </w:rPr>
      </w:pPr>
      <w:r w:rsidRPr="00074953">
        <w:rPr>
          <w:rFonts w:eastAsia="Calibri"/>
          <w:sz w:val="18"/>
          <w:szCs w:val="18"/>
          <w:lang w:eastAsia="en-US"/>
        </w:rPr>
        <w:t xml:space="preserve">Quick Links: </w:t>
      </w:r>
      <w:hyperlink w:anchor="_1._Objectives,_context," w:history="1">
        <w:r w:rsidRPr="00074953">
          <w:rPr>
            <w:rFonts w:eastAsia="Calibri"/>
            <w:color w:val="0563C1"/>
            <w:sz w:val="18"/>
            <w:szCs w:val="18"/>
            <w:u w:val="single"/>
            <w:lang w:eastAsia="en-US"/>
          </w:rPr>
          <w:t>Objectives</w:t>
        </w:r>
      </w:hyperlink>
      <w:r w:rsidRPr="00074953">
        <w:rPr>
          <w:rFonts w:eastAsia="Calibri"/>
          <w:sz w:val="18"/>
          <w:szCs w:val="18"/>
          <w:lang w:eastAsia="en-US"/>
        </w:rPr>
        <w:t xml:space="preserve"> | </w:t>
      </w:r>
      <w:hyperlink w:anchor="_2._Soundness_and" w:history="1">
        <w:r w:rsidRPr="00074953">
          <w:rPr>
            <w:rFonts w:eastAsia="Calibri"/>
            <w:color w:val="0563C1"/>
            <w:sz w:val="18"/>
            <w:szCs w:val="18"/>
            <w:u w:val="single"/>
            <w:lang w:eastAsia="en-US"/>
          </w:rPr>
          <w:t>Experiment</w:t>
        </w:r>
      </w:hyperlink>
      <w:r w:rsidRPr="00074953">
        <w:rPr>
          <w:rFonts w:eastAsia="Calibri"/>
          <w:sz w:val="18"/>
          <w:szCs w:val="18"/>
          <w:lang w:eastAsia="en-US"/>
        </w:rPr>
        <w:t xml:space="preserve"> | </w:t>
      </w:r>
      <w:hyperlink w:anchor="_3._Analysis_of" w:history="1">
        <w:r w:rsidRPr="00074953">
          <w:rPr>
            <w:rFonts w:eastAsia="Calibri"/>
            <w:color w:val="0563C1"/>
            <w:sz w:val="18"/>
            <w:szCs w:val="18"/>
            <w:u w:val="single"/>
            <w:lang w:eastAsia="en-US"/>
          </w:rPr>
          <w:t>Analysis</w:t>
        </w:r>
      </w:hyperlink>
      <w:r w:rsidRPr="00074953">
        <w:rPr>
          <w:rFonts w:eastAsia="Calibri"/>
          <w:sz w:val="18"/>
          <w:szCs w:val="18"/>
          <w:lang w:eastAsia="en-US"/>
        </w:rPr>
        <w:t xml:space="preserve"> | </w:t>
      </w:r>
      <w:hyperlink w:anchor="_4._Transparency_and" w:history="1">
        <w:r w:rsidRPr="00074953">
          <w:rPr>
            <w:rFonts w:eastAsia="Calibri"/>
            <w:color w:val="0563C1"/>
            <w:sz w:val="18"/>
            <w:szCs w:val="18"/>
            <w:u w:val="single"/>
            <w:lang w:eastAsia="en-US"/>
          </w:rPr>
          <w:t>Transparency</w:t>
        </w:r>
      </w:hyperlink>
      <w:r w:rsidRPr="00074953">
        <w:rPr>
          <w:rFonts w:eastAsia="Calibri"/>
          <w:sz w:val="18"/>
          <w:szCs w:val="18"/>
          <w:lang w:eastAsia="en-US"/>
        </w:rPr>
        <w:t xml:space="preserve"> | </w:t>
      </w:r>
      <w:hyperlink w:anchor="_5._Ethics_and" w:history="1">
        <w:r w:rsidRPr="00074953">
          <w:rPr>
            <w:rFonts w:eastAsia="Calibri"/>
            <w:color w:val="0563C1"/>
            <w:sz w:val="18"/>
            <w:szCs w:val="18"/>
            <w:u w:val="single"/>
            <w:lang w:eastAsia="en-US"/>
          </w:rPr>
          <w:t>Ethics</w:t>
        </w:r>
      </w:hyperlink>
    </w:p>
    <w:tbl>
      <w:tblPr>
        <w:tblStyle w:val="TableGrid1"/>
        <w:tblW w:w="0" w:type="auto"/>
        <w:tblCellMar>
          <w:top w:w="57" w:type="dxa"/>
          <w:left w:w="57" w:type="dxa"/>
          <w:bottom w:w="57" w:type="dxa"/>
          <w:right w:w="57" w:type="dxa"/>
        </w:tblCellMar>
        <w:tblLook w:val="04A0" w:firstRow="1" w:lastRow="0" w:firstColumn="1" w:lastColumn="0" w:noHBand="0" w:noVBand="1"/>
      </w:tblPr>
      <w:tblGrid>
        <w:gridCol w:w="1413"/>
        <w:gridCol w:w="1520"/>
        <w:gridCol w:w="1521"/>
        <w:gridCol w:w="1520"/>
        <w:gridCol w:w="1521"/>
        <w:gridCol w:w="1521"/>
      </w:tblGrid>
      <w:tr w:rsidR="00074953" w:rsidRPr="00074953" w14:paraId="00B606C9" w14:textId="77777777" w:rsidTr="00074953">
        <w:tc>
          <w:tcPr>
            <w:tcW w:w="1413" w:type="dxa"/>
            <w:shd w:val="clear" w:color="auto" w:fill="EDEDED"/>
          </w:tcPr>
          <w:p w14:paraId="3E3C8F97" w14:textId="77777777" w:rsidR="00074953" w:rsidRPr="00074953" w:rsidRDefault="00074953" w:rsidP="00074953">
            <w:pPr>
              <w:rPr>
                <w:b/>
                <w:bCs/>
              </w:rPr>
            </w:pPr>
            <w:r w:rsidRPr="00074953">
              <w:rPr>
                <w:b/>
                <w:bCs/>
              </w:rPr>
              <w:t>Domain</w:t>
            </w:r>
          </w:p>
        </w:tc>
        <w:tc>
          <w:tcPr>
            <w:tcW w:w="7603" w:type="dxa"/>
            <w:gridSpan w:val="5"/>
            <w:shd w:val="clear" w:color="auto" w:fill="FFE599"/>
          </w:tcPr>
          <w:p w14:paraId="345D7749" w14:textId="77777777" w:rsidR="00074953" w:rsidRPr="00074953" w:rsidRDefault="00074953" w:rsidP="00074953">
            <w:pPr>
              <w:keepNext/>
              <w:keepLines/>
              <w:outlineLvl w:val="2"/>
              <w:rPr>
                <w:rFonts w:eastAsia="Times New Roman" w:cs="Times New Roman"/>
                <w:b/>
                <w:szCs w:val="24"/>
              </w:rPr>
            </w:pPr>
            <w:bookmarkStart w:id="7" w:name="_2._Soundness_and"/>
            <w:bookmarkEnd w:id="7"/>
            <w:r w:rsidRPr="00074953">
              <w:rPr>
                <w:rFonts w:eastAsia="Times New Roman" w:cs="Times New Roman"/>
                <w:b/>
                <w:szCs w:val="24"/>
              </w:rPr>
              <w:t>2. Soundness and rigour of planned experimental approach</w:t>
            </w:r>
          </w:p>
        </w:tc>
      </w:tr>
      <w:tr w:rsidR="00074953" w:rsidRPr="00074953" w14:paraId="27F5DACD" w14:textId="77777777" w:rsidTr="00074953">
        <w:tc>
          <w:tcPr>
            <w:tcW w:w="1413" w:type="dxa"/>
            <w:shd w:val="clear" w:color="auto" w:fill="EDEDED"/>
          </w:tcPr>
          <w:p w14:paraId="622F09A2" w14:textId="77777777" w:rsidR="00074953" w:rsidRPr="00074953" w:rsidRDefault="00074953" w:rsidP="00074953">
            <w:pPr>
              <w:rPr>
                <w:sz w:val="20"/>
                <w:szCs w:val="20"/>
              </w:rPr>
            </w:pPr>
            <w:r w:rsidRPr="00074953">
              <w:t>Level of Concern</w:t>
            </w:r>
          </w:p>
        </w:tc>
        <w:tc>
          <w:tcPr>
            <w:tcW w:w="1520" w:type="dxa"/>
            <w:shd w:val="clear" w:color="auto" w:fill="F4B083"/>
          </w:tcPr>
          <w:p w14:paraId="41918A08" w14:textId="77777777" w:rsidR="00074953" w:rsidRPr="00074953" w:rsidRDefault="00074953" w:rsidP="00074953">
            <w:pPr>
              <w:jc w:val="center"/>
              <w:rPr>
                <w:sz w:val="20"/>
                <w:szCs w:val="20"/>
              </w:rPr>
            </w:pPr>
            <w:sdt>
              <w:sdtPr>
                <w:rPr>
                  <w:sz w:val="20"/>
                  <w:szCs w:val="20"/>
                </w:rPr>
                <w:id w:val="-1373386808"/>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p>
          <w:p w14:paraId="076935B8" w14:textId="77777777" w:rsidR="00074953" w:rsidRPr="00074953" w:rsidRDefault="00074953" w:rsidP="00074953">
            <w:pPr>
              <w:jc w:val="center"/>
            </w:pPr>
            <w:r w:rsidRPr="00074953">
              <w:rPr>
                <w:sz w:val="16"/>
                <w:szCs w:val="16"/>
              </w:rPr>
              <w:t>Critical</w:t>
            </w:r>
          </w:p>
        </w:tc>
        <w:tc>
          <w:tcPr>
            <w:tcW w:w="1521" w:type="dxa"/>
            <w:shd w:val="clear" w:color="auto" w:fill="F7CAAC"/>
          </w:tcPr>
          <w:p w14:paraId="6A3E7B07" w14:textId="77777777" w:rsidR="00074953" w:rsidRPr="00074953" w:rsidRDefault="00074953" w:rsidP="00074953">
            <w:pPr>
              <w:jc w:val="center"/>
              <w:rPr>
                <w:sz w:val="20"/>
                <w:szCs w:val="20"/>
              </w:rPr>
            </w:pPr>
            <w:sdt>
              <w:sdtPr>
                <w:rPr>
                  <w:sz w:val="20"/>
                  <w:szCs w:val="20"/>
                </w:rPr>
                <w:id w:val="-1728985146"/>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p>
          <w:p w14:paraId="7A02BBAB" w14:textId="77777777" w:rsidR="00074953" w:rsidRPr="00074953" w:rsidRDefault="00074953" w:rsidP="00074953">
            <w:pPr>
              <w:jc w:val="center"/>
            </w:pPr>
            <w:r w:rsidRPr="00074953">
              <w:rPr>
                <w:sz w:val="16"/>
                <w:szCs w:val="16"/>
              </w:rPr>
              <w:t>Serious</w:t>
            </w:r>
          </w:p>
        </w:tc>
        <w:tc>
          <w:tcPr>
            <w:tcW w:w="1520" w:type="dxa"/>
            <w:shd w:val="clear" w:color="auto" w:fill="8EAADB"/>
          </w:tcPr>
          <w:p w14:paraId="55E68030" w14:textId="77777777" w:rsidR="00074953" w:rsidRPr="00074953" w:rsidRDefault="00074953" w:rsidP="00074953">
            <w:pPr>
              <w:jc w:val="center"/>
              <w:rPr>
                <w:sz w:val="20"/>
                <w:szCs w:val="20"/>
              </w:rPr>
            </w:pPr>
            <w:sdt>
              <w:sdtPr>
                <w:rPr>
                  <w:sz w:val="20"/>
                  <w:szCs w:val="20"/>
                </w:rPr>
                <w:id w:val="1495687482"/>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p>
          <w:p w14:paraId="06D08F07" w14:textId="77777777" w:rsidR="00074953" w:rsidRPr="00074953" w:rsidRDefault="00074953" w:rsidP="00074953">
            <w:pPr>
              <w:jc w:val="center"/>
            </w:pPr>
            <w:r w:rsidRPr="00074953">
              <w:rPr>
                <w:sz w:val="16"/>
                <w:szCs w:val="16"/>
              </w:rPr>
              <w:t>Moderate</w:t>
            </w:r>
          </w:p>
        </w:tc>
        <w:tc>
          <w:tcPr>
            <w:tcW w:w="1521" w:type="dxa"/>
            <w:shd w:val="clear" w:color="auto" w:fill="B4C6E7"/>
          </w:tcPr>
          <w:p w14:paraId="0A0BAE01" w14:textId="77777777" w:rsidR="00074953" w:rsidRPr="00074953" w:rsidRDefault="00074953" w:rsidP="00074953">
            <w:pPr>
              <w:jc w:val="center"/>
              <w:rPr>
                <w:sz w:val="20"/>
                <w:szCs w:val="20"/>
              </w:rPr>
            </w:pPr>
            <w:sdt>
              <w:sdtPr>
                <w:rPr>
                  <w:sz w:val="20"/>
                  <w:szCs w:val="20"/>
                </w:rPr>
                <w:id w:val="1218555833"/>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p>
          <w:p w14:paraId="7D1F0126" w14:textId="77777777" w:rsidR="00074953" w:rsidRPr="00074953" w:rsidRDefault="00074953" w:rsidP="00074953">
            <w:pPr>
              <w:jc w:val="center"/>
            </w:pPr>
            <w:r w:rsidRPr="00074953">
              <w:rPr>
                <w:sz w:val="16"/>
                <w:szCs w:val="16"/>
              </w:rPr>
              <w:t>Minor</w:t>
            </w:r>
          </w:p>
        </w:tc>
        <w:tc>
          <w:tcPr>
            <w:tcW w:w="1521" w:type="dxa"/>
            <w:shd w:val="clear" w:color="auto" w:fill="D9E2F3"/>
          </w:tcPr>
          <w:p w14:paraId="297C1620" w14:textId="77777777" w:rsidR="00074953" w:rsidRPr="00074953" w:rsidRDefault="00074953" w:rsidP="00074953">
            <w:pPr>
              <w:jc w:val="center"/>
              <w:rPr>
                <w:sz w:val="20"/>
                <w:szCs w:val="20"/>
              </w:rPr>
            </w:pPr>
            <w:sdt>
              <w:sdtPr>
                <w:rPr>
                  <w:sz w:val="20"/>
                  <w:szCs w:val="20"/>
                </w:rPr>
                <w:id w:val="-1110735967"/>
                <w14:checkbox>
                  <w14:checked w14:val="1"/>
                  <w14:checkedState w14:val="2612" w14:font="MS Gothic"/>
                  <w14:uncheckedState w14:val="2610" w14:font="MS Gothic"/>
                </w14:checkbox>
              </w:sdtPr>
              <w:sdtContent>
                <w:r w:rsidRPr="00074953">
                  <w:rPr>
                    <w:rFonts w:ascii="Segoe UI Symbol" w:hAnsi="Segoe UI Symbol" w:cs="Segoe UI Symbol"/>
                    <w:sz w:val="20"/>
                    <w:szCs w:val="20"/>
                  </w:rPr>
                  <w:t>☒</w:t>
                </w:r>
              </w:sdtContent>
            </w:sdt>
          </w:p>
          <w:p w14:paraId="1869A544" w14:textId="77777777" w:rsidR="00074953" w:rsidRPr="00074953" w:rsidRDefault="00074953" w:rsidP="00074953">
            <w:pPr>
              <w:jc w:val="center"/>
            </w:pPr>
            <w:r w:rsidRPr="00074953">
              <w:rPr>
                <w:sz w:val="16"/>
                <w:szCs w:val="16"/>
              </w:rPr>
              <w:t>None</w:t>
            </w:r>
          </w:p>
        </w:tc>
      </w:tr>
      <w:tr w:rsidR="00074953" w:rsidRPr="00074953" w14:paraId="758111C3" w14:textId="77777777" w:rsidTr="00074953">
        <w:tc>
          <w:tcPr>
            <w:tcW w:w="1413" w:type="dxa"/>
            <w:shd w:val="clear" w:color="auto" w:fill="EDEDED"/>
          </w:tcPr>
          <w:p w14:paraId="1DD7ADB0" w14:textId="77777777" w:rsidR="00074953" w:rsidRPr="00074953" w:rsidRDefault="00074953" w:rsidP="00074953">
            <w:r w:rsidRPr="00074953">
              <w:t>Specific Issues</w:t>
            </w:r>
          </w:p>
        </w:tc>
        <w:tc>
          <w:tcPr>
            <w:tcW w:w="7603" w:type="dxa"/>
            <w:gridSpan w:val="5"/>
          </w:tcPr>
          <w:p w14:paraId="762EE9CA" w14:textId="77777777" w:rsidR="00074953" w:rsidRPr="00074953" w:rsidRDefault="00074953" w:rsidP="00074953">
            <w:pPr>
              <w:contextualSpacing/>
              <w:rPr>
                <w:sz w:val="20"/>
                <w:szCs w:val="20"/>
              </w:rPr>
            </w:pPr>
            <w:sdt>
              <w:sdtPr>
                <w:rPr>
                  <w:sz w:val="20"/>
                  <w:szCs w:val="20"/>
                </w:rPr>
                <w:id w:val="311764777"/>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r w:rsidRPr="00074953">
              <w:rPr>
                <w:sz w:val="20"/>
                <w:szCs w:val="20"/>
              </w:rPr>
              <w:t xml:space="preserve"> Theory as to how the study delivers the knowledge </w:t>
            </w:r>
            <w:proofErr w:type="gramStart"/>
            <w:r w:rsidRPr="00074953">
              <w:rPr>
                <w:sz w:val="20"/>
                <w:szCs w:val="20"/>
              </w:rPr>
              <w:t>goal</w:t>
            </w:r>
            <w:proofErr w:type="gramEnd"/>
          </w:p>
          <w:p w14:paraId="00CBD4B6" w14:textId="77777777" w:rsidR="00074953" w:rsidRPr="00074953" w:rsidRDefault="00074953" w:rsidP="00074953">
            <w:pPr>
              <w:contextualSpacing/>
              <w:rPr>
                <w:sz w:val="20"/>
                <w:szCs w:val="20"/>
              </w:rPr>
            </w:pPr>
            <w:sdt>
              <w:sdtPr>
                <w:rPr>
                  <w:sz w:val="20"/>
                  <w:szCs w:val="20"/>
                </w:rPr>
                <w:id w:val="709927109"/>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r w:rsidRPr="00074953">
              <w:rPr>
                <w:sz w:val="20"/>
                <w:szCs w:val="20"/>
              </w:rPr>
              <w:t xml:space="preserve"> Planned identification and authentication of study components, if applicable</w:t>
            </w:r>
          </w:p>
          <w:p w14:paraId="26ABF401" w14:textId="77777777" w:rsidR="00074953" w:rsidRPr="00074953" w:rsidRDefault="00074953" w:rsidP="00074953">
            <w:pPr>
              <w:contextualSpacing/>
              <w:rPr>
                <w:sz w:val="20"/>
                <w:szCs w:val="20"/>
              </w:rPr>
            </w:pPr>
            <w:sdt>
              <w:sdtPr>
                <w:rPr>
                  <w:sz w:val="20"/>
                  <w:szCs w:val="20"/>
                </w:rPr>
                <w:id w:val="-1758286559"/>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r w:rsidRPr="00074953">
              <w:rPr>
                <w:sz w:val="20"/>
                <w:szCs w:val="20"/>
              </w:rPr>
              <w:t xml:space="preserve"> Planned approach to power and </w:t>
            </w:r>
            <w:proofErr w:type="gramStart"/>
            <w:r w:rsidRPr="00074953">
              <w:rPr>
                <w:sz w:val="20"/>
                <w:szCs w:val="20"/>
              </w:rPr>
              <w:t>replicates</w:t>
            </w:r>
            <w:proofErr w:type="gramEnd"/>
          </w:p>
          <w:p w14:paraId="2DBC9272" w14:textId="77777777" w:rsidR="00074953" w:rsidRPr="00074953" w:rsidRDefault="00074953" w:rsidP="00074953">
            <w:pPr>
              <w:contextualSpacing/>
              <w:rPr>
                <w:sz w:val="20"/>
                <w:szCs w:val="20"/>
              </w:rPr>
            </w:pPr>
            <w:sdt>
              <w:sdtPr>
                <w:rPr>
                  <w:sz w:val="20"/>
                  <w:szCs w:val="20"/>
                </w:rPr>
                <w:id w:val="-732231465"/>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r w:rsidRPr="00074953">
              <w:rPr>
                <w:sz w:val="20"/>
                <w:szCs w:val="20"/>
              </w:rPr>
              <w:t xml:space="preserve"> Plan for bias controls (randomisation, masking, calibration, training, etc.)</w:t>
            </w:r>
          </w:p>
          <w:p w14:paraId="364AFAB7" w14:textId="77777777" w:rsidR="00074953" w:rsidRPr="00074953" w:rsidRDefault="00074953" w:rsidP="00074953">
            <w:pPr>
              <w:contextualSpacing/>
              <w:rPr>
                <w:sz w:val="20"/>
                <w:szCs w:val="20"/>
              </w:rPr>
            </w:pPr>
            <w:sdt>
              <w:sdtPr>
                <w:rPr>
                  <w:sz w:val="20"/>
                  <w:szCs w:val="20"/>
                </w:rPr>
                <w:id w:val="-227614218"/>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r w:rsidRPr="00074953">
              <w:rPr>
                <w:sz w:val="20"/>
                <w:szCs w:val="20"/>
              </w:rPr>
              <w:t xml:space="preserve"> Other (please explain in comments)</w:t>
            </w:r>
          </w:p>
        </w:tc>
      </w:tr>
      <w:tr w:rsidR="00074953" w:rsidRPr="00074953" w14:paraId="5D2542B3" w14:textId="77777777" w:rsidTr="00074953">
        <w:tc>
          <w:tcPr>
            <w:tcW w:w="1413" w:type="dxa"/>
            <w:shd w:val="clear" w:color="auto" w:fill="EDEDED"/>
          </w:tcPr>
          <w:p w14:paraId="73934EBD" w14:textId="77777777" w:rsidR="00074953" w:rsidRPr="00074953" w:rsidRDefault="00074953" w:rsidP="00074953">
            <w:r w:rsidRPr="00074953">
              <w:t>Comments</w:t>
            </w:r>
          </w:p>
        </w:tc>
        <w:tc>
          <w:tcPr>
            <w:tcW w:w="7603" w:type="dxa"/>
            <w:gridSpan w:val="5"/>
          </w:tcPr>
          <w:p w14:paraId="75408DE3" w14:textId="77777777" w:rsidR="00074953" w:rsidRPr="00074953" w:rsidRDefault="00074953" w:rsidP="00074953">
            <w:r w:rsidRPr="00074953">
              <w:t>No issues with the soundness and rigour of the planned experimental approach identified at triage stage. Detailed description of statistical methods including power analyses.</w:t>
            </w:r>
          </w:p>
          <w:p w14:paraId="48902697" w14:textId="77777777" w:rsidR="00074953" w:rsidRPr="00074953" w:rsidRDefault="00074953" w:rsidP="00074953"/>
        </w:tc>
      </w:tr>
    </w:tbl>
    <w:p w14:paraId="797CB0AE" w14:textId="77777777" w:rsidR="00074953" w:rsidRPr="00074953" w:rsidRDefault="00074953" w:rsidP="00074953">
      <w:pPr>
        <w:spacing w:line="274" w:lineRule="auto"/>
        <w:rPr>
          <w:rFonts w:eastAsia="Calibri"/>
          <w:lang w:eastAsia="en-US"/>
        </w:rPr>
      </w:pPr>
    </w:p>
    <w:p w14:paraId="3F92F361" w14:textId="77777777" w:rsidR="00074953" w:rsidRPr="00074953" w:rsidRDefault="00074953" w:rsidP="00074953">
      <w:pPr>
        <w:spacing w:line="274" w:lineRule="auto"/>
        <w:jc w:val="center"/>
        <w:rPr>
          <w:rFonts w:eastAsia="Calibri"/>
          <w:lang w:eastAsia="en-US"/>
        </w:rPr>
      </w:pPr>
      <w:r w:rsidRPr="00074953">
        <w:rPr>
          <w:rFonts w:eastAsia="Calibri"/>
          <w:sz w:val="18"/>
          <w:szCs w:val="18"/>
          <w:lang w:eastAsia="en-US"/>
        </w:rPr>
        <w:t xml:space="preserve">Quick Links: </w:t>
      </w:r>
      <w:hyperlink w:anchor="_1._Objectives,_context," w:history="1">
        <w:r w:rsidRPr="00074953">
          <w:rPr>
            <w:rFonts w:eastAsia="Calibri"/>
            <w:color w:val="0563C1"/>
            <w:sz w:val="18"/>
            <w:szCs w:val="18"/>
            <w:u w:val="single"/>
            <w:lang w:eastAsia="en-US"/>
          </w:rPr>
          <w:t>Objectives</w:t>
        </w:r>
      </w:hyperlink>
      <w:r w:rsidRPr="00074953">
        <w:rPr>
          <w:rFonts w:eastAsia="Calibri"/>
          <w:sz w:val="18"/>
          <w:szCs w:val="18"/>
          <w:lang w:eastAsia="en-US"/>
        </w:rPr>
        <w:t xml:space="preserve"> | </w:t>
      </w:r>
      <w:hyperlink w:anchor="_2._Soundness_and" w:history="1">
        <w:r w:rsidRPr="00074953">
          <w:rPr>
            <w:rFonts w:eastAsia="Calibri"/>
            <w:color w:val="0563C1"/>
            <w:sz w:val="18"/>
            <w:szCs w:val="18"/>
            <w:u w:val="single"/>
            <w:lang w:eastAsia="en-US"/>
          </w:rPr>
          <w:t>Experiment</w:t>
        </w:r>
      </w:hyperlink>
      <w:r w:rsidRPr="00074953">
        <w:rPr>
          <w:rFonts w:eastAsia="Calibri"/>
          <w:sz w:val="18"/>
          <w:szCs w:val="18"/>
          <w:lang w:eastAsia="en-US"/>
        </w:rPr>
        <w:t xml:space="preserve"> | </w:t>
      </w:r>
      <w:hyperlink w:anchor="_3._Analysis_of" w:history="1">
        <w:r w:rsidRPr="00074953">
          <w:rPr>
            <w:rFonts w:eastAsia="Calibri"/>
            <w:color w:val="0563C1"/>
            <w:sz w:val="18"/>
            <w:szCs w:val="18"/>
            <w:u w:val="single"/>
            <w:lang w:eastAsia="en-US"/>
          </w:rPr>
          <w:t>Analysis</w:t>
        </w:r>
      </w:hyperlink>
      <w:r w:rsidRPr="00074953">
        <w:rPr>
          <w:rFonts w:eastAsia="Calibri"/>
          <w:sz w:val="18"/>
          <w:szCs w:val="18"/>
          <w:lang w:eastAsia="en-US"/>
        </w:rPr>
        <w:t xml:space="preserve"> | </w:t>
      </w:r>
      <w:hyperlink w:anchor="_4._Transparency_and" w:history="1">
        <w:r w:rsidRPr="00074953">
          <w:rPr>
            <w:rFonts w:eastAsia="Calibri"/>
            <w:color w:val="0563C1"/>
            <w:sz w:val="18"/>
            <w:szCs w:val="18"/>
            <w:u w:val="single"/>
            <w:lang w:eastAsia="en-US"/>
          </w:rPr>
          <w:t>Transparency</w:t>
        </w:r>
      </w:hyperlink>
      <w:r w:rsidRPr="00074953">
        <w:rPr>
          <w:rFonts w:eastAsia="Calibri"/>
          <w:sz w:val="18"/>
          <w:szCs w:val="18"/>
          <w:lang w:eastAsia="en-US"/>
        </w:rPr>
        <w:t xml:space="preserve"> | </w:t>
      </w:r>
      <w:hyperlink w:anchor="_5._Ethics_and" w:history="1">
        <w:r w:rsidRPr="00074953">
          <w:rPr>
            <w:rFonts w:eastAsia="Calibri"/>
            <w:color w:val="0563C1"/>
            <w:sz w:val="18"/>
            <w:szCs w:val="18"/>
            <w:u w:val="single"/>
            <w:lang w:eastAsia="en-US"/>
          </w:rPr>
          <w:t>Ethics</w:t>
        </w:r>
      </w:hyperlink>
    </w:p>
    <w:tbl>
      <w:tblPr>
        <w:tblStyle w:val="TableGrid1"/>
        <w:tblW w:w="0" w:type="auto"/>
        <w:tblCellMar>
          <w:top w:w="57" w:type="dxa"/>
          <w:left w:w="57" w:type="dxa"/>
          <w:bottom w:w="57" w:type="dxa"/>
          <w:right w:w="57" w:type="dxa"/>
        </w:tblCellMar>
        <w:tblLook w:val="04A0" w:firstRow="1" w:lastRow="0" w:firstColumn="1" w:lastColumn="0" w:noHBand="0" w:noVBand="1"/>
      </w:tblPr>
      <w:tblGrid>
        <w:gridCol w:w="1413"/>
        <w:gridCol w:w="1520"/>
        <w:gridCol w:w="1521"/>
        <w:gridCol w:w="1520"/>
        <w:gridCol w:w="1521"/>
        <w:gridCol w:w="1521"/>
      </w:tblGrid>
      <w:tr w:rsidR="00074953" w:rsidRPr="00074953" w14:paraId="63907B2B" w14:textId="77777777" w:rsidTr="00074953">
        <w:tc>
          <w:tcPr>
            <w:tcW w:w="1413" w:type="dxa"/>
            <w:shd w:val="clear" w:color="auto" w:fill="EDEDED"/>
          </w:tcPr>
          <w:p w14:paraId="038FA6EF" w14:textId="77777777" w:rsidR="00074953" w:rsidRPr="00074953" w:rsidRDefault="00074953" w:rsidP="00074953">
            <w:pPr>
              <w:rPr>
                <w:b/>
                <w:bCs/>
              </w:rPr>
            </w:pPr>
            <w:r w:rsidRPr="00074953">
              <w:rPr>
                <w:b/>
                <w:bCs/>
              </w:rPr>
              <w:t>Domain</w:t>
            </w:r>
          </w:p>
        </w:tc>
        <w:tc>
          <w:tcPr>
            <w:tcW w:w="7603" w:type="dxa"/>
            <w:gridSpan w:val="5"/>
            <w:shd w:val="clear" w:color="auto" w:fill="FFE599"/>
          </w:tcPr>
          <w:p w14:paraId="3903D85F" w14:textId="77777777" w:rsidR="00074953" w:rsidRPr="00074953" w:rsidRDefault="00074953" w:rsidP="00074953">
            <w:pPr>
              <w:keepNext/>
              <w:keepLines/>
              <w:outlineLvl w:val="2"/>
              <w:rPr>
                <w:rFonts w:eastAsia="Times New Roman" w:cs="Times New Roman"/>
                <w:b/>
                <w:szCs w:val="24"/>
              </w:rPr>
            </w:pPr>
            <w:bookmarkStart w:id="8" w:name="_3._Analysis_of"/>
            <w:bookmarkEnd w:id="8"/>
            <w:r w:rsidRPr="00074953">
              <w:rPr>
                <w:rFonts w:eastAsia="Times New Roman" w:cs="Times New Roman"/>
                <w:b/>
                <w:szCs w:val="24"/>
              </w:rPr>
              <w:t>3. Plan for the analysis of data and reporting of results</w:t>
            </w:r>
          </w:p>
        </w:tc>
      </w:tr>
      <w:tr w:rsidR="00074953" w:rsidRPr="00074953" w14:paraId="7ABA5E55" w14:textId="77777777" w:rsidTr="00074953">
        <w:tc>
          <w:tcPr>
            <w:tcW w:w="1413" w:type="dxa"/>
            <w:shd w:val="clear" w:color="auto" w:fill="EDEDED"/>
          </w:tcPr>
          <w:p w14:paraId="38D2057A" w14:textId="77777777" w:rsidR="00074953" w:rsidRPr="00074953" w:rsidRDefault="00074953" w:rsidP="00074953">
            <w:pPr>
              <w:rPr>
                <w:sz w:val="20"/>
                <w:szCs w:val="20"/>
              </w:rPr>
            </w:pPr>
            <w:r w:rsidRPr="00074953">
              <w:t>Level of Concern</w:t>
            </w:r>
          </w:p>
        </w:tc>
        <w:tc>
          <w:tcPr>
            <w:tcW w:w="1520" w:type="dxa"/>
            <w:shd w:val="clear" w:color="auto" w:fill="F4B083"/>
          </w:tcPr>
          <w:p w14:paraId="6C28DF87" w14:textId="77777777" w:rsidR="00074953" w:rsidRPr="00074953" w:rsidRDefault="00074953" w:rsidP="00074953">
            <w:pPr>
              <w:jc w:val="center"/>
              <w:rPr>
                <w:sz w:val="20"/>
                <w:szCs w:val="20"/>
              </w:rPr>
            </w:pPr>
            <w:sdt>
              <w:sdtPr>
                <w:rPr>
                  <w:sz w:val="20"/>
                  <w:szCs w:val="20"/>
                </w:rPr>
                <w:id w:val="1848820346"/>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p>
          <w:p w14:paraId="77141F72" w14:textId="77777777" w:rsidR="00074953" w:rsidRPr="00074953" w:rsidRDefault="00074953" w:rsidP="00074953">
            <w:pPr>
              <w:jc w:val="center"/>
            </w:pPr>
            <w:r w:rsidRPr="00074953">
              <w:rPr>
                <w:sz w:val="16"/>
                <w:szCs w:val="16"/>
              </w:rPr>
              <w:t>Critical</w:t>
            </w:r>
          </w:p>
        </w:tc>
        <w:tc>
          <w:tcPr>
            <w:tcW w:w="1521" w:type="dxa"/>
            <w:shd w:val="clear" w:color="auto" w:fill="F7CAAC"/>
          </w:tcPr>
          <w:p w14:paraId="5A075DB6" w14:textId="77777777" w:rsidR="00074953" w:rsidRPr="00074953" w:rsidRDefault="00074953" w:rsidP="00074953">
            <w:pPr>
              <w:jc w:val="center"/>
              <w:rPr>
                <w:sz w:val="20"/>
                <w:szCs w:val="20"/>
              </w:rPr>
            </w:pPr>
            <w:sdt>
              <w:sdtPr>
                <w:rPr>
                  <w:sz w:val="20"/>
                  <w:szCs w:val="20"/>
                </w:rPr>
                <w:id w:val="825397919"/>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p>
          <w:p w14:paraId="67A2EE59" w14:textId="77777777" w:rsidR="00074953" w:rsidRPr="00074953" w:rsidRDefault="00074953" w:rsidP="00074953">
            <w:pPr>
              <w:jc w:val="center"/>
            </w:pPr>
            <w:r w:rsidRPr="00074953">
              <w:rPr>
                <w:sz w:val="16"/>
                <w:szCs w:val="16"/>
              </w:rPr>
              <w:t>Serious</w:t>
            </w:r>
          </w:p>
        </w:tc>
        <w:tc>
          <w:tcPr>
            <w:tcW w:w="1520" w:type="dxa"/>
            <w:shd w:val="clear" w:color="auto" w:fill="8EAADB"/>
          </w:tcPr>
          <w:p w14:paraId="709EC75D" w14:textId="77777777" w:rsidR="00074953" w:rsidRPr="00074953" w:rsidRDefault="00074953" w:rsidP="00074953">
            <w:pPr>
              <w:jc w:val="center"/>
              <w:rPr>
                <w:sz w:val="20"/>
                <w:szCs w:val="20"/>
              </w:rPr>
            </w:pPr>
            <w:sdt>
              <w:sdtPr>
                <w:rPr>
                  <w:sz w:val="20"/>
                  <w:szCs w:val="20"/>
                </w:rPr>
                <w:id w:val="705839816"/>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p>
          <w:p w14:paraId="16531E5E" w14:textId="77777777" w:rsidR="00074953" w:rsidRPr="00074953" w:rsidRDefault="00074953" w:rsidP="00074953">
            <w:pPr>
              <w:jc w:val="center"/>
            </w:pPr>
            <w:r w:rsidRPr="00074953">
              <w:rPr>
                <w:sz w:val="16"/>
                <w:szCs w:val="16"/>
              </w:rPr>
              <w:t>Moderate</w:t>
            </w:r>
          </w:p>
        </w:tc>
        <w:tc>
          <w:tcPr>
            <w:tcW w:w="1521" w:type="dxa"/>
            <w:shd w:val="clear" w:color="auto" w:fill="B4C6E7"/>
          </w:tcPr>
          <w:p w14:paraId="0DC0BF10" w14:textId="77777777" w:rsidR="00074953" w:rsidRPr="00074953" w:rsidRDefault="00074953" w:rsidP="00074953">
            <w:pPr>
              <w:jc w:val="center"/>
              <w:rPr>
                <w:sz w:val="20"/>
                <w:szCs w:val="20"/>
              </w:rPr>
            </w:pPr>
            <w:sdt>
              <w:sdtPr>
                <w:rPr>
                  <w:sz w:val="20"/>
                  <w:szCs w:val="20"/>
                </w:rPr>
                <w:id w:val="1395702592"/>
                <w14:checkbox>
                  <w14:checked w14:val="1"/>
                  <w14:checkedState w14:val="2612" w14:font="MS Gothic"/>
                  <w14:uncheckedState w14:val="2610" w14:font="MS Gothic"/>
                </w14:checkbox>
              </w:sdtPr>
              <w:sdtContent>
                <w:r w:rsidRPr="00074953">
                  <w:rPr>
                    <w:rFonts w:ascii="Segoe UI Symbol" w:hAnsi="Segoe UI Symbol" w:cs="Segoe UI Symbol"/>
                    <w:sz w:val="20"/>
                    <w:szCs w:val="20"/>
                  </w:rPr>
                  <w:t>☒</w:t>
                </w:r>
              </w:sdtContent>
            </w:sdt>
          </w:p>
          <w:p w14:paraId="366E8428" w14:textId="77777777" w:rsidR="00074953" w:rsidRPr="00074953" w:rsidRDefault="00074953" w:rsidP="00074953">
            <w:pPr>
              <w:jc w:val="center"/>
            </w:pPr>
            <w:r w:rsidRPr="00074953">
              <w:rPr>
                <w:sz w:val="16"/>
                <w:szCs w:val="16"/>
              </w:rPr>
              <w:t>Minor</w:t>
            </w:r>
          </w:p>
        </w:tc>
        <w:tc>
          <w:tcPr>
            <w:tcW w:w="1521" w:type="dxa"/>
            <w:shd w:val="clear" w:color="auto" w:fill="D9E2F3"/>
          </w:tcPr>
          <w:p w14:paraId="48D0C6FA" w14:textId="77777777" w:rsidR="00074953" w:rsidRPr="00074953" w:rsidRDefault="00074953" w:rsidP="00074953">
            <w:pPr>
              <w:jc w:val="center"/>
              <w:rPr>
                <w:sz w:val="20"/>
                <w:szCs w:val="20"/>
              </w:rPr>
            </w:pPr>
            <w:sdt>
              <w:sdtPr>
                <w:rPr>
                  <w:sz w:val="20"/>
                  <w:szCs w:val="20"/>
                </w:rPr>
                <w:id w:val="-360820772"/>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p>
          <w:p w14:paraId="0C6E3380" w14:textId="77777777" w:rsidR="00074953" w:rsidRPr="00074953" w:rsidRDefault="00074953" w:rsidP="00074953">
            <w:pPr>
              <w:jc w:val="center"/>
            </w:pPr>
            <w:r w:rsidRPr="00074953">
              <w:rPr>
                <w:sz w:val="16"/>
                <w:szCs w:val="16"/>
              </w:rPr>
              <w:t>None</w:t>
            </w:r>
          </w:p>
        </w:tc>
      </w:tr>
      <w:tr w:rsidR="00074953" w:rsidRPr="00074953" w14:paraId="55EE04D5" w14:textId="77777777" w:rsidTr="00074953">
        <w:tc>
          <w:tcPr>
            <w:tcW w:w="1413" w:type="dxa"/>
            <w:shd w:val="clear" w:color="auto" w:fill="EDEDED"/>
          </w:tcPr>
          <w:p w14:paraId="5AC1E2DB" w14:textId="77777777" w:rsidR="00074953" w:rsidRPr="00074953" w:rsidRDefault="00074953" w:rsidP="00074953">
            <w:r w:rsidRPr="00074953">
              <w:t>Specific Issues</w:t>
            </w:r>
          </w:p>
        </w:tc>
        <w:tc>
          <w:tcPr>
            <w:tcW w:w="7603" w:type="dxa"/>
            <w:gridSpan w:val="5"/>
          </w:tcPr>
          <w:p w14:paraId="5B28CEB0" w14:textId="77777777" w:rsidR="00074953" w:rsidRPr="00074953" w:rsidRDefault="00074953" w:rsidP="00074953">
            <w:pPr>
              <w:contextualSpacing/>
              <w:rPr>
                <w:sz w:val="20"/>
                <w:szCs w:val="20"/>
              </w:rPr>
            </w:pPr>
            <w:sdt>
              <w:sdtPr>
                <w:rPr>
                  <w:sz w:val="20"/>
                  <w:szCs w:val="20"/>
                </w:rPr>
                <w:id w:val="-2097162603"/>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r w:rsidRPr="00074953">
              <w:rPr>
                <w:sz w:val="20"/>
                <w:szCs w:val="20"/>
              </w:rPr>
              <w:t xml:space="preserve"> Planned data normalisation and cleansing </w:t>
            </w:r>
            <w:proofErr w:type="gramStart"/>
            <w:r w:rsidRPr="00074953">
              <w:rPr>
                <w:sz w:val="20"/>
                <w:szCs w:val="20"/>
              </w:rPr>
              <w:t>techniques</w:t>
            </w:r>
            <w:proofErr w:type="gramEnd"/>
          </w:p>
          <w:p w14:paraId="478E1BB1" w14:textId="77777777" w:rsidR="00074953" w:rsidRPr="00074953" w:rsidRDefault="00074953" w:rsidP="00074953">
            <w:pPr>
              <w:contextualSpacing/>
              <w:rPr>
                <w:sz w:val="20"/>
                <w:szCs w:val="20"/>
              </w:rPr>
            </w:pPr>
            <w:sdt>
              <w:sdtPr>
                <w:rPr>
                  <w:sz w:val="20"/>
                  <w:szCs w:val="20"/>
                </w:rPr>
                <w:id w:val="-2130305805"/>
                <w14:checkbox>
                  <w14:checked w14:val="1"/>
                  <w14:checkedState w14:val="2612" w14:font="MS Gothic"/>
                  <w14:uncheckedState w14:val="2610" w14:font="MS Gothic"/>
                </w14:checkbox>
              </w:sdtPr>
              <w:sdtContent>
                <w:r w:rsidRPr="00074953">
                  <w:rPr>
                    <w:rFonts w:ascii="Segoe UI Symbol" w:hAnsi="Segoe UI Symbol" w:cs="Segoe UI Symbol"/>
                    <w:sz w:val="20"/>
                    <w:szCs w:val="20"/>
                  </w:rPr>
                  <w:t>☒</w:t>
                </w:r>
              </w:sdtContent>
            </w:sdt>
            <w:r w:rsidRPr="00074953">
              <w:rPr>
                <w:sz w:val="20"/>
                <w:szCs w:val="20"/>
              </w:rPr>
              <w:t xml:space="preserve"> Planned analysis pipeline (qualitative, narrative, and/or statistical methods)</w:t>
            </w:r>
          </w:p>
          <w:p w14:paraId="31C92267" w14:textId="77777777" w:rsidR="00074953" w:rsidRPr="00074953" w:rsidRDefault="00074953" w:rsidP="00074953">
            <w:pPr>
              <w:contextualSpacing/>
              <w:rPr>
                <w:sz w:val="20"/>
                <w:szCs w:val="20"/>
              </w:rPr>
            </w:pPr>
            <w:sdt>
              <w:sdtPr>
                <w:rPr>
                  <w:sz w:val="20"/>
                  <w:szCs w:val="20"/>
                </w:rPr>
                <w:id w:val="-302547201"/>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r w:rsidRPr="00074953">
              <w:rPr>
                <w:sz w:val="20"/>
                <w:szCs w:val="20"/>
              </w:rPr>
              <w:t xml:space="preserve"> Planned summarisation and visualisation of </w:t>
            </w:r>
            <w:proofErr w:type="gramStart"/>
            <w:r w:rsidRPr="00074953">
              <w:rPr>
                <w:sz w:val="20"/>
                <w:szCs w:val="20"/>
              </w:rPr>
              <w:t>results</w:t>
            </w:r>
            <w:proofErr w:type="gramEnd"/>
          </w:p>
          <w:p w14:paraId="0C399FBD" w14:textId="77777777" w:rsidR="00074953" w:rsidRPr="00074953" w:rsidRDefault="00074953" w:rsidP="00074953">
            <w:pPr>
              <w:contextualSpacing/>
              <w:rPr>
                <w:sz w:val="20"/>
                <w:szCs w:val="20"/>
              </w:rPr>
            </w:pPr>
            <w:sdt>
              <w:sdtPr>
                <w:rPr>
                  <w:sz w:val="20"/>
                  <w:szCs w:val="20"/>
                </w:rPr>
                <w:id w:val="185178275"/>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r w:rsidRPr="00074953">
              <w:rPr>
                <w:sz w:val="20"/>
                <w:szCs w:val="20"/>
              </w:rPr>
              <w:t xml:space="preserve"> Selectivity in use of data or emphasis on study results</w:t>
            </w:r>
          </w:p>
          <w:p w14:paraId="19B1D2BB" w14:textId="77777777" w:rsidR="00074953" w:rsidRPr="00074953" w:rsidRDefault="00074953" w:rsidP="00074953">
            <w:pPr>
              <w:contextualSpacing/>
              <w:rPr>
                <w:sz w:val="20"/>
                <w:szCs w:val="20"/>
              </w:rPr>
            </w:pPr>
            <w:sdt>
              <w:sdtPr>
                <w:rPr>
                  <w:sz w:val="20"/>
                  <w:szCs w:val="20"/>
                </w:rPr>
                <w:id w:val="1268978648"/>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r w:rsidRPr="00074953">
              <w:rPr>
                <w:sz w:val="20"/>
                <w:szCs w:val="20"/>
              </w:rPr>
              <w:t xml:space="preserve"> Other (please explain in comments)</w:t>
            </w:r>
          </w:p>
        </w:tc>
      </w:tr>
      <w:tr w:rsidR="00074953" w:rsidRPr="00074953" w14:paraId="0294526F" w14:textId="77777777" w:rsidTr="00074953">
        <w:tc>
          <w:tcPr>
            <w:tcW w:w="1413" w:type="dxa"/>
            <w:shd w:val="clear" w:color="auto" w:fill="EDEDED"/>
          </w:tcPr>
          <w:p w14:paraId="273C425C" w14:textId="77777777" w:rsidR="00074953" w:rsidRPr="00074953" w:rsidRDefault="00074953" w:rsidP="00074953">
            <w:r w:rsidRPr="00074953">
              <w:t>Comments</w:t>
            </w:r>
          </w:p>
        </w:tc>
        <w:tc>
          <w:tcPr>
            <w:tcW w:w="7603" w:type="dxa"/>
            <w:gridSpan w:val="5"/>
          </w:tcPr>
          <w:p w14:paraId="4DCA9B3D" w14:textId="77777777" w:rsidR="00074953" w:rsidRPr="00074953" w:rsidRDefault="00074953" w:rsidP="00074953">
            <w:r w:rsidRPr="00074953">
              <w:t xml:space="preserve">A detailed plan for data analysis and reporting is given. It does not appear to include analyses of the influence of the characteristics of selected </w:t>
            </w:r>
            <w:r w:rsidRPr="00074953">
              <w:lastRenderedPageBreak/>
              <w:t>participants on study outcomes. This is related to minor issue highlighted in transparency domain.</w:t>
            </w:r>
          </w:p>
          <w:p w14:paraId="70B24880" w14:textId="77777777" w:rsidR="00074953" w:rsidRPr="00074953" w:rsidRDefault="00074953" w:rsidP="00074953"/>
        </w:tc>
      </w:tr>
    </w:tbl>
    <w:p w14:paraId="0F2B3096" w14:textId="77777777" w:rsidR="00074953" w:rsidRPr="00074953" w:rsidRDefault="00074953" w:rsidP="00074953">
      <w:pPr>
        <w:spacing w:line="274" w:lineRule="auto"/>
        <w:rPr>
          <w:rFonts w:eastAsia="Calibri"/>
          <w:lang w:eastAsia="en-US"/>
        </w:rPr>
      </w:pPr>
    </w:p>
    <w:p w14:paraId="06F3B02F" w14:textId="77777777" w:rsidR="00074953" w:rsidRPr="00074953" w:rsidRDefault="00074953" w:rsidP="00074953">
      <w:pPr>
        <w:spacing w:line="274" w:lineRule="auto"/>
        <w:jc w:val="center"/>
        <w:rPr>
          <w:rFonts w:eastAsia="Calibri"/>
          <w:lang w:eastAsia="en-US"/>
        </w:rPr>
      </w:pPr>
      <w:r w:rsidRPr="00074953">
        <w:rPr>
          <w:rFonts w:eastAsia="Calibri"/>
          <w:sz w:val="18"/>
          <w:szCs w:val="18"/>
          <w:lang w:eastAsia="en-US"/>
        </w:rPr>
        <w:t xml:space="preserve">Quick Links: </w:t>
      </w:r>
      <w:hyperlink w:anchor="_1._Objectives,_context," w:history="1">
        <w:r w:rsidRPr="00074953">
          <w:rPr>
            <w:rFonts w:eastAsia="Calibri"/>
            <w:color w:val="0563C1"/>
            <w:sz w:val="18"/>
            <w:szCs w:val="18"/>
            <w:u w:val="single"/>
            <w:lang w:eastAsia="en-US"/>
          </w:rPr>
          <w:t>Objectives</w:t>
        </w:r>
      </w:hyperlink>
      <w:r w:rsidRPr="00074953">
        <w:rPr>
          <w:rFonts w:eastAsia="Calibri"/>
          <w:sz w:val="18"/>
          <w:szCs w:val="18"/>
          <w:lang w:eastAsia="en-US"/>
        </w:rPr>
        <w:t xml:space="preserve"> | </w:t>
      </w:r>
      <w:hyperlink w:anchor="_2._Soundness_and" w:history="1">
        <w:r w:rsidRPr="00074953">
          <w:rPr>
            <w:rFonts w:eastAsia="Calibri"/>
            <w:color w:val="0563C1"/>
            <w:sz w:val="18"/>
            <w:szCs w:val="18"/>
            <w:u w:val="single"/>
            <w:lang w:eastAsia="en-US"/>
          </w:rPr>
          <w:t>Experiment</w:t>
        </w:r>
      </w:hyperlink>
      <w:r w:rsidRPr="00074953">
        <w:rPr>
          <w:rFonts w:eastAsia="Calibri"/>
          <w:sz w:val="18"/>
          <w:szCs w:val="18"/>
          <w:lang w:eastAsia="en-US"/>
        </w:rPr>
        <w:t xml:space="preserve"> | </w:t>
      </w:r>
      <w:hyperlink w:anchor="_3._Analysis_of" w:history="1">
        <w:r w:rsidRPr="00074953">
          <w:rPr>
            <w:rFonts w:eastAsia="Calibri"/>
            <w:color w:val="0563C1"/>
            <w:sz w:val="18"/>
            <w:szCs w:val="18"/>
            <w:u w:val="single"/>
            <w:lang w:eastAsia="en-US"/>
          </w:rPr>
          <w:t>Analysis</w:t>
        </w:r>
      </w:hyperlink>
      <w:r w:rsidRPr="00074953">
        <w:rPr>
          <w:rFonts w:eastAsia="Calibri"/>
          <w:sz w:val="18"/>
          <w:szCs w:val="18"/>
          <w:lang w:eastAsia="en-US"/>
        </w:rPr>
        <w:t xml:space="preserve"> | </w:t>
      </w:r>
      <w:hyperlink w:anchor="_4._Transparency_and" w:history="1">
        <w:r w:rsidRPr="00074953">
          <w:rPr>
            <w:rFonts w:eastAsia="Calibri"/>
            <w:color w:val="0563C1"/>
            <w:sz w:val="18"/>
            <w:szCs w:val="18"/>
            <w:u w:val="single"/>
            <w:lang w:eastAsia="en-US"/>
          </w:rPr>
          <w:t>Transparency</w:t>
        </w:r>
      </w:hyperlink>
      <w:r w:rsidRPr="00074953">
        <w:rPr>
          <w:rFonts w:eastAsia="Calibri"/>
          <w:sz w:val="18"/>
          <w:szCs w:val="18"/>
          <w:lang w:eastAsia="en-US"/>
        </w:rPr>
        <w:t xml:space="preserve"> | </w:t>
      </w:r>
      <w:hyperlink w:anchor="_5._Ethics_and" w:history="1">
        <w:r w:rsidRPr="00074953">
          <w:rPr>
            <w:rFonts w:eastAsia="Calibri"/>
            <w:color w:val="0563C1"/>
            <w:sz w:val="18"/>
            <w:szCs w:val="18"/>
            <w:u w:val="single"/>
            <w:lang w:eastAsia="en-US"/>
          </w:rPr>
          <w:t>Ethics</w:t>
        </w:r>
      </w:hyperlink>
    </w:p>
    <w:tbl>
      <w:tblPr>
        <w:tblStyle w:val="TableGrid1"/>
        <w:tblW w:w="0" w:type="auto"/>
        <w:tblCellMar>
          <w:top w:w="57" w:type="dxa"/>
          <w:left w:w="57" w:type="dxa"/>
          <w:bottom w:w="57" w:type="dxa"/>
          <w:right w:w="57" w:type="dxa"/>
        </w:tblCellMar>
        <w:tblLook w:val="04A0" w:firstRow="1" w:lastRow="0" w:firstColumn="1" w:lastColumn="0" w:noHBand="0" w:noVBand="1"/>
      </w:tblPr>
      <w:tblGrid>
        <w:gridCol w:w="1413"/>
        <w:gridCol w:w="1520"/>
        <w:gridCol w:w="1521"/>
        <w:gridCol w:w="1520"/>
        <w:gridCol w:w="1521"/>
        <w:gridCol w:w="1521"/>
      </w:tblGrid>
      <w:tr w:rsidR="00074953" w:rsidRPr="00074953" w14:paraId="7FA22F25" w14:textId="77777777" w:rsidTr="00074953">
        <w:tc>
          <w:tcPr>
            <w:tcW w:w="1413" w:type="dxa"/>
            <w:shd w:val="clear" w:color="auto" w:fill="EDEDED"/>
          </w:tcPr>
          <w:p w14:paraId="4DBA9C58" w14:textId="77777777" w:rsidR="00074953" w:rsidRPr="00074953" w:rsidRDefault="00074953" w:rsidP="00074953">
            <w:pPr>
              <w:rPr>
                <w:b/>
                <w:bCs/>
              </w:rPr>
            </w:pPr>
            <w:r w:rsidRPr="00074953">
              <w:rPr>
                <w:b/>
                <w:bCs/>
              </w:rPr>
              <w:t>Domain</w:t>
            </w:r>
          </w:p>
        </w:tc>
        <w:tc>
          <w:tcPr>
            <w:tcW w:w="7603" w:type="dxa"/>
            <w:gridSpan w:val="5"/>
            <w:shd w:val="clear" w:color="auto" w:fill="FFE599"/>
          </w:tcPr>
          <w:p w14:paraId="0B0CA853" w14:textId="77777777" w:rsidR="00074953" w:rsidRPr="00074953" w:rsidRDefault="00074953" w:rsidP="00074953">
            <w:pPr>
              <w:keepNext/>
              <w:keepLines/>
              <w:outlineLvl w:val="2"/>
              <w:rPr>
                <w:rFonts w:eastAsia="Times New Roman" w:cs="Times New Roman"/>
                <w:b/>
                <w:szCs w:val="24"/>
              </w:rPr>
            </w:pPr>
            <w:bookmarkStart w:id="9" w:name="_4._Transparency_and"/>
            <w:bookmarkEnd w:id="9"/>
            <w:r w:rsidRPr="00074953">
              <w:rPr>
                <w:rFonts w:eastAsia="Times New Roman" w:cs="Times New Roman"/>
                <w:b/>
                <w:szCs w:val="24"/>
              </w:rPr>
              <w:t>4. Transparency and reproducibility</w:t>
            </w:r>
          </w:p>
        </w:tc>
      </w:tr>
      <w:tr w:rsidR="00074953" w:rsidRPr="00074953" w14:paraId="5BC15E25" w14:textId="77777777" w:rsidTr="00074953">
        <w:tc>
          <w:tcPr>
            <w:tcW w:w="1413" w:type="dxa"/>
            <w:shd w:val="clear" w:color="auto" w:fill="EDEDED"/>
          </w:tcPr>
          <w:p w14:paraId="0BF7AB16" w14:textId="77777777" w:rsidR="00074953" w:rsidRPr="00074953" w:rsidRDefault="00074953" w:rsidP="00074953">
            <w:pPr>
              <w:rPr>
                <w:sz w:val="20"/>
                <w:szCs w:val="20"/>
              </w:rPr>
            </w:pPr>
            <w:r w:rsidRPr="00074953">
              <w:t>Level of Concern</w:t>
            </w:r>
          </w:p>
        </w:tc>
        <w:tc>
          <w:tcPr>
            <w:tcW w:w="1520" w:type="dxa"/>
            <w:shd w:val="clear" w:color="auto" w:fill="F4B083"/>
          </w:tcPr>
          <w:p w14:paraId="376B1C39" w14:textId="77777777" w:rsidR="00074953" w:rsidRPr="00074953" w:rsidRDefault="00074953" w:rsidP="00074953">
            <w:pPr>
              <w:jc w:val="center"/>
              <w:rPr>
                <w:sz w:val="20"/>
                <w:szCs w:val="20"/>
              </w:rPr>
            </w:pPr>
            <w:sdt>
              <w:sdtPr>
                <w:rPr>
                  <w:sz w:val="20"/>
                  <w:szCs w:val="20"/>
                </w:rPr>
                <w:id w:val="1831944062"/>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p>
          <w:p w14:paraId="23267726" w14:textId="77777777" w:rsidR="00074953" w:rsidRPr="00074953" w:rsidRDefault="00074953" w:rsidP="00074953">
            <w:pPr>
              <w:jc w:val="center"/>
            </w:pPr>
            <w:r w:rsidRPr="00074953">
              <w:rPr>
                <w:sz w:val="16"/>
                <w:szCs w:val="16"/>
              </w:rPr>
              <w:t>Critical</w:t>
            </w:r>
          </w:p>
        </w:tc>
        <w:tc>
          <w:tcPr>
            <w:tcW w:w="1521" w:type="dxa"/>
            <w:shd w:val="clear" w:color="auto" w:fill="F7CAAC"/>
          </w:tcPr>
          <w:p w14:paraId="15B5A860" w14:textId="77777777" w:rsidR="00074953" w:rsidRPr="00074953" w:rsidRDefault="00074953" w:rsidP="00074953">
            <w:pPr>
              <w:jc w:val="center"/>
              <w:rPr>
                <w:sz w:val="20"/>
                <w:szCs w:val="20"/>
              </w:rPr>
            </w:pPr>
            <w:sdt>
              <w:sdtPr>
                <w:rPr>
                  <w:sz w:val="20"/>
                  <w:szCs w:val="20"/>
                </w:rPr>
                <w:id w:val="633293949"/>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p>
          <w:p w14:paraId="75092DDC" w14:textId="77777777" w:rsidR="00074953" w:rsidRPr="00074953" w:rsidRDefault="00074953" w:rsidP="00074953">
            <w:pPr>
              <w:jc w:val="center"/>
            </w:pPr>
            <w:r w:rsidRPr="00074953">
              <w:rPr>
                <w:sz w:val="16"/>
                <w:szCs w:val="16"/>
              </w:rPr>
              <w:t>Serious</w:t>
            </w:r>
          </w:p>
        </w:tc>
        <w:tc>
          <w:tcPr>
            <w:tcW w:w="1520" w:type="dxa"/>
            <w:shd w:val="clear" w:color="auto" w:fill="8EAADB"/>
          </w:tcPr>
          <w:p w14:paraId="7C313998" w14:textId="77777777" w:rsidR="00074953" w:rsidRPr="00074953" w:rsidRDefault="00074953" w:rsidP="00074953">
            <w:pPr>
              <w:jc w:val="center"/>
              <w:rPr>
                <w:sz w:val="20"/>
                <w:szCs w:val="20"/>
              </w:rPr>
            </w:pPr>
            <w:sdt>
              <w:sdtPr>
                <w:rPr>
                  <w:sz w:val="20"/>
                  <w:szCs w:val="20"/>
                </w:rPr>
                <w:id w:val="-1658760348"/>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p>
          <w:p w14:paraId="077B72FC" w14:textId="77777777" w:rsidR="00074953" w:rsidRPr="00074953" w:rsidRDefault="00074953" w:rsidP="00074953">
            <w:pPr>
              <w:jc w:val="center"/>
            </w:pPr>
            <w:r w:rsidRPr="00074953">
              <w:rPr>
                <w:sz w:val="16"/>
                <w:szCs w:val="16"/>
              </w:rPr>
              <w:t>Moderate</w:t>
            </w:r>
          </w:p>
        </w:tc>
        <w:tc>
          <w:tcPr>
            <w:tcW w:w="1521" w:type="dxa"/>
            <w:shd w:val="clear" w:color="auto" w:fill="B4C6E7"/>
          </w:tcPr>
          <w:p w14:paraId="25F6DD47" w14:textId="77777777" w:rsidR="00074953" w:rsidRPr="00074953" w:rsidRDefault="00074953" w:rsidP="00074953">
            <w:pPr>
              <w:jc w:val="center"/>
              <w:rPr>
                <w:sz w:val="20"/>
                <w:szCs w:val="20"/>
              </w:rPr>
            </w:pPr>
            <w:sdt>
              <w:sdtPr>
                <w:rPr>
                  <w:sz w:val="20"/>
                  <w:szCs w:val="20"/>
                </w:rPr>
                <w:id w:val="2081633776"/>
                <w14:checkbox>
                  <w14:checked w14:val="1"/>
                  <w14:checkedState w14:val="2612" w14:font="MS Gothic"/>
                  <w14:uncheckedState w14:val="2610" w14:font="MS Gothic"/>
                </w14:checkbox>
              </w:sdtPr>
              <w:sdtContent>
                <w:r w:rsidRPr="00074953">
                  <w:rPr>
                    <w:rFonts w:ascii="Segoe UI Symbol" w:hAnsi="Segoe UI Symbol" w:cs="Segoe UI Symbol"/>
                    <w:sz w:val="20"/>
                    <w:szCs w:val="20"/>
                  </w:rPr>
                  <w:t>☒</w:t>
                </w:r>
              </w:sdtContent>
            </w:sdt>
          </w:p>
          <w:p w14:paraId="0A93BB52" w14:textId="77777777" w:rsidR="00074953" w:rsidRPr="00074953" w:rsidRDefault="00074953" w:rsidP="00074953">
            <w:pPr>
              <w:jc w:val="center"/>
            </w:pPr>
            <w:r w:rsidRPr="00074953">
              <w:rPr>
                <w:sz w:val="16"/>
                <w:szCs w:val="16"/>
              </w:rPr>
              <w:t>Minor</w:t>
            </w:r>
          </w:p>
        </w:tc>
        <w:tc>
          <w:tcPr>
            <w:tcW w:w="1521" w:type="dxa"/>
            <w:shd w:val="clear" w:color="auto" w:fill="D9E2F3"/>
          </w:tcPr>
          <w:p w14:paraId="6085FA0D" w14:textId="77777777" w:rsidR="00074953" w:rsidRPr="00074953" w:rsidRDefault="00074953" w:rsidP="00074953">
            <w:pPr>
              <w:jc w:val="center"/>
              <w:rPr>
                <w:sz w:val="20"/>
                <w:szCs w:val="20"/>
              </w:rPr>
            </w:pPr>
            <w:sdt>
              <w:sdtPr>
                <w:rPr>
                  <w:sz w:val="20"/>
                  <w:szCs w:val="20"/>
                </w:rPr>
                <w:id w:val="2115166120"/>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p>
          <w:p w14:paraId="0ED6A695" w14:textId="77777777" w:rsidR="00074953" w:rsidRPr="00074953" w:rsidRDefault="00074953" w:rsidP="00074953">
            <w:pPr>
              <w:jc w:val="center"/>
            </w:pPr>
            <w:r w:rsidRPr="00074953">
              <w:rPr>
                <w:sz w:val="16"/>
                <w:szCs w:val="16"/>
              </w:rPr>
              <w:t>None</w:t>
            </w:r>
          </w:p>
        </w:tc>
      </w:tr>
      <w:tr w:rsidR="00074953" w:rsidRPr="00074953" w14:paraId="0409C5DD" w14:textId="77777777" w:rsidTr="00074953">
        <w:tc>
          <w:tcPr>
            <w:tcW w:w="1413" w:type="dxa"/>
            <w:shd w:val="clear" w:color="auto" w:fill="EDEDED"/>
          </w:tcPr>
          <w:p w14:paraId="24459E3D" w14:textId="77777777" w:rsidR="00074953" w:rsidRPr="00074953" w:rsidRDefault="00074953" w:rsidP="00074953">
            <w:r w:rsidRPr="00074953">
              <w:t>Specific Issues</w:t>
            </w:r>
          </w:p>
        </w:tc>
        <w:tc>
          <w:tcPr>
            <w:tcW w:w="7603" w:type="dxa"/>
            <w:gridSpan w:val="5"/>
          </w:tcPr>
          <w:p w14:paraId="1DD45A1C" w14:textId="77777777" w:rsidR="00074953" w:rsidRPr="00074953" w:rsidRDefault="00074953" w:rsidP="00074953">
            <w:pPr>
              <w:contextualSpacing/>
              <w:rPr>
                <w:sz w:val="20"/>
                <w:szCs w:val="20"/>
              </w:rPr>
            </w:pPr>
            <w:sdt>
              <w:sdtPr>
                <w:rPr>
                  <w:sz w:val="20"/>
                  <w:szCs w:val="20"/>
                </w:rPr>
                <w:id w:val="-1455707927"/>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r w:rsidRPr="00074953">
              <w:rPr>
                <w:sz w:val="20"/>
                <w:szCs w:val="20"/>
              </w:rPr>
              <w:t xml:space="preserve"> Citation of data, program code, and methods (TOP 1 - L3)</w:t>
            </w:r>
          </w:p>
          <w:p w14:paraId="7691B6BD" w14:textId="77777777" w:rsidR="00074953" w:rsidRPr="00074953" w:rsidRDefault="00074953" w:rsidP="00074953">
            <w:pPr>
              <w:contextualSpacing/>
              <w:rPr>
                <w:sz w:val="20"/>
                <w:szCs w:val="20"/>
              </w:rPr>
            </w:pPr>
            <w:sdt>
              <w:sdtPr>
                <w:rPr>
                  <w:sz w:val="20"/>
                  <w:szCs w:val="20"/>
                </w:rPr>
                <w:id w:val="1719011780"/>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r w:rsidRPr="00074953">
              <w:rPr>
                <w:sz w:val="20"/>
                <w:szCs w:val="20"/>
              </w:rPr>
              <w:t xml:space="preserve"> Plans for provision of code, data, and materials (TOP 2,3,4 - L2)</w:t>
            </w:r>
          </w:p>
          <w:p w14:paraId="4F1C774E" w14:textId="77777777" w:rsidR="00074953" w:rsidRPr="00074953" w:rsidRDefault="00074953" w:rsidP="00074953">
            <w:pPr>
              <w:contextualSpacing/>
              <w:rPr>
                <w:sz w:val="20"/>
                <w:szCs w:val="20"/>
              </w:rPr>
            </w:pPr>
            <w:sdt>
              <w:sdtPr>
                <w:rPr>
                  <w:sz w:val="20"/>
                  <w:szCs w:val="20"/>
                </w:rPr>
                <w:id w:val="-342788177"/>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r w:rsidRPr="00074953">
              <w:rPr>
                <w:sz w:val="20"/>
                <w:szCs w:val="20"/>
              </w:rPr>
              <w:t xml:space="preserve"> Appropriateness and/or implementation of reporting checklist (TOP 5 - L3)</w:t>
            </w:r>
          </w:p>
          <w:p w14:paraId="1219D4EA" w14:textId="77777777" w:rsidR="00074953" w:rsidRPr="00074953" w:rsidRDefault="00074953" w:rsidP="00074953">
            <w:pPr>
              <w:contextualSpacing/>
              <w:rPr>
                <w:sz w:val="20"/>
                <w:szCs w:val="20"/>
              </w:rPr>
            </w:pPr>
            <w:sdt>
              <w:sdtPr>
                <w:rPr>
                  <w:sz w:val="20"/>
                  <w:szCs w:val="20"/>
                </w:rPr>
                <w:id w:val="-1443290579"/>
                <w14:checkbox>
                  <w14:checked w14:val="1"/>
                  <w14:checkedState w14:val="2612" w14:font="MS Gothic"/>
                  <w14:uncheckedState w14:val="2610" w14:font="MS Gothic"/>
                </w14:checkbox>
              </w:sdtPr>
              <w:sdtContent>
                <w:r w:rsidRPr="00074953">
                  <w:rPr>
                    <w:rFonts w:ascii="Segoe UI Symbol" w:hAnsi="Segoe UI Symbol" w:cs="Segoe UI Symbol"/>
                    <w:sz w:val="20"/>
                    <w:szCs w:val="20"/>
                  </w:rPr>
                  <w:t>☒</w:t>
                </w:r>
              </w:sdtContent>
            </w:sdt>
            <w:r w:rsidRPr="00074953">
              <w:rPr>
                <w:sz w:val="20"/>
                <w:szCs w:val="20"/>
              </w:rPr>
              <w:t xml:space="preserve"> Other (please explain in comments)</w:t>
            </w:r>
          </w:p>
        </w:tc>
      </w:tr>
      <w:tr w:rsidR="00074953" w:rsidRPr="00074953" w14:paraId="617D6E04" w14:textId="77777777" w:rsidTr="00074953">
        <w:tc>
          <w:tcPr>
            <w:tcW w:w="1413" w:type="dxa"/>
            <w:shd w:val="clear" w:color="auto" w:fill="EDEDED"/>
          </w:tcPr>
          <w:p w14:paraId="05F87340" w14:textId="77777777" w:rsidR="00074953" w:rsidRPr="00074953" w:rsidRDefault="00074953" w:rsidP="00074953">
            <w:r w:rsidRPr="00074953">
              <w:t>Comments</w:t>
            </w:r>
          </w:p>
        </w:tc>
        <w:tc>
          <w:tcPr>
            <w:tcW w:w="7603" w:type="dxa"/>
            <w:gridSpan w:val="5"/>
          </w:tcPr>
          <w:p w14:paraId="276A0810" w14:textId="77777777" w:rsidR="00074953" w:rsidRPr="00074953" w:rsidRDefault="00074953" w:rsidP="00074953">
            <w:r w:rsidRPr="00074953">
              <w:t xml:space="preserve">Methods are described in detail. The only issue with transparency identified at this stage is related to the identification of study participants to be invited and whether this may introduce bias. </w:t>
            </w:r>
          </w:p>
          <w:p w14:paraId="29C40EED" w14:textId="77777777" w:rsidR="00074953" w:rsidRPr="00074953" w:rsidRDefault="00074953" w:rsidP="00074953"/>
        </w:tc>
      </w:tr>
    </w:tbl>
    <w:p w14:paraId="23F27A14" w14:textId="77777777" w:rsidR="00074953" w:rsidRPr="00074953" w:rsidRDefault="00074953" w:rsidP="00074953">
      <w:pPr>
        <w:spacing w:line="274" w:lineRule="auto"/>
        <w:rPr>
          <w:rFonts w:eastAsia="Calibri"/>
          <w:lang w:eastAsia="en-US"/>
        </w:rPr>
      </w:pPr>
    </w:p>
    <w:p w14:paraId="284216F3" w14:textId="77777777" w:rsidR="00074953" w:rsidRPr="00074953" w:rsidRDefault="00074953" w:rsidP="00074953">
      <w:pPr>
        <w:spacing w:line="274" w:lineRule="auto"/>
        <w:jc w:val="center"/>
        <w:rPr>
          <w:rFonts w:eastAsia="Calibri"/>
          <w:lang w:eastAsia="en-US"/>
        </w:rPr>
      </w:pPr>
      <w:r w:rsidRPr="00074953">
        <w:rPr>
          <w:rFonts w:eastAsia="Calibri"/>
          <w:sz w:val="18"/>
          <w:szCs w:val="18"/>
          <w:lang w:eastAsia="en-US"/>
        </w:rPr>
        <w:t xml:space="preserve">Quick Links: </w:t>
      </w:r>
      <w:hyperlink w:anchor="_1._Objectives,_context," w:history="1">
        <w:r w:rsidRPr="00074953">
          <w:rPr>
            <w:rFonts w:eastAsia="Calibri"/>
            <w:color w:val="0563C1"/>
            <w:sz w:val="18"/>
            <w:szCs w:val="18"/>
            <w:u w:val="single"/>
            <w:lang w:eastAsia="en-US"/>
          </w:rPr>
          <w:t>Objectives</w:t>
        </w:r>
      </w:hyperlink>
      <w:r w:rsidRPr="00074953">
        <w:rPr>
          <w:rFonts w:eastAsia="Calibri"/>
          <w:sz w:val="18"/>
          <w:szCs w:val="18"/>
          <w:lang w:eastAsia="en-US"/>
        </w:rPr>
        <w:t xml:space="preserve"> | </w:t>
      </w:r>
      <w:hyperlink w:anchor="_2._Soundness_and" w:history="1">
        <w:r w:rsidRPr="00074953">
          <w:rPr>
            <w:rFonts w:eastAsia="Calibri"/>
            <w:color w:val="0563C1"/>
            <w:sz w:val="18"/>
            <w:szCs w:val="18"/>
            <w:u w:val="single"/>
            <w:lang w:eastAsia="en-US"/>
          </w:rPr>
          <w:t>Experiment</w:t>
        </w:r>
      </w:hyperlink>
      <w:r w:rsidRPr="00074953">
        <w:rPr>
          <w:rFonts w:eastAsia="Calibri"/>
          <w:sz w:val="18"/>
          <w:szCs w:val="18"/>
          <w:lang w:eastAsia="en-US"/>
        </w:rPr>
        <w:t xml:space="preserve"> | </w:t>
      </w:r>
      <w:hyperlink w:anchor="_3._Analysis_of" w:history="1">
        <w:r w:rsidRPr="00074953">
          <w:rPr>
            <w:rFonts w:eastAsia="Calibri"/>
            <w:color w:val="0563C1"/>
            <w:sz w:val="18"/>
            <w:szCs w:val="18"/>
            <w:u w:val="single"/>
            <w:lang w:eastAsia="en-US"/>
          </w:rPr>
          <w:t>Analysis</w:t>
        </w:r>
      </w:hyperlink>
      <w:r w:rsidRPr="00074953">
        <w:rPr>
          <w:rFonts w:eastAsia="Calibri"/>
          <w:sz w:val="18"/>
          <w:szCs w:val="18"/>
          <w:lang w:eastAsia="en-US"/>
        </w:rPr>
        <w:t xml:space="preserve"> | </w:t>
      </w:r>
      <w:hyperlink w:anchor="_4._Transparency_and" w:history="1">
        <w:r w:rsidRPr="00074953">
          <w:rPr>
            <w:rFonts w:eastAsia="Calibri"/>
            <w:color w:val="0563C1"/>
            <w:sz w:val="18"/>
            <w:szCs w:val="18"/>
            <w:u w:val="single"/>
            <w:lang w:eastAsia="en-US"/>
          </w:rPr>
          <w:t>Transparency</w:t>
        </w:r>
      </w:hyperlink>
      <w:r w:rsidRPr="00074953">
        <w:rPr>
          <w:rFonts w:eastAsia="Calibri"/>
          <w:sz w:val="18"/>
          <w:szCs w:val="18"/>
          <w:lang w:eastAsia="en-US"/>
        </w:rPr>
        <w:t xml:space="preserve"> | </w:t>
      </w:r>
      <w:hyperlink w:anchor="_5._Ethics_and" w:history="1">
        <w:r w:rsidRPr="00074953">
          <w:rPr>
            <w:rFonts w:eastAsia="Calibri"/>
            <w:color w:val="0563C1"/>
            <w:sz w:val="18"/>
            <w:szCs w:val="18"/>
            <w:u w:val="single"/>
            <w:lang w:eastAsia="en-US"/>
          </w:rPr>
          <w:t>Ethics</w:t>
        </w:r>
      </w:hyperlink>
    </w:p>
    <w:tbl>
      <w:tblPr>
        <w:tblStyle w:val="TableGrid1"/>
        <w:tblW w:w="0" w:type="auto"/>
        <w:tblCellMar>
          <w:top w:w="57" w:type="dxa"/>
          <w:left w:w="57" w:type="dxa"/>
          <w:bottom w:w="57" w:type="dxa"/>
          <w:right w:w="57" w:type="dxa"/>
        </w:tblCellMar>
        <w:tblLook w:val="04A0" w:firstRow="1" w:lastRow="0" w:firstColumn="1" w:lastColumn="0" w:noHBand="0" w:noVBand="1"/>
      </w:tblPr>
      <w:tblGrid>
        <w:gridCol w:w="1413"/>
        <w:gridCol w:w="1520"/>
        <w:gridCol w:w="1521"/>
        <w:gridCol w:w="1520"/>
        <w:gridCol w:w="1521"/>
        <w:gridCol w:w="1521"/>
      </w:tblGrid>
      <w:tr w:rsidR="00074953" w:rsidRPr="00074953" w14:paraId="2535E496" w14:textId="77777777" w:rsidTr="00074953">
        <w:tc>
          <w:tcPr>
            <w:tcW w:w="1413" w:type="dxa"/>
            <w:shd w:val="clear" w:color="auto" w:fill="EDEDED"/>
          </w:tcPr>
          <w:p w14:paraId="0A773F46" w14:textId="77777777" w:rsidR="00074953" w:rsidRPr="00074953" w:rsidRDefault="00074953" w:rsidP="00074953">
            <w:pPr>
              <w:rPr>
                <w:b/>
                <w:bCs/>
              </w:rPr>
            </w:pPr>
            <w:r w:rsidRPr="00074953">
              <w:rPr>
                <w:b/>
                <w:bCs/>
              </w:rPr>
              <w:t>Domain</w:t>
            </w:r>
          </w:p>
        </w:tc>
        <w:tc>
          <w:tcPr>
            <w:tcW w:w="7603" w:type="dxa"/>
            <w:gridSpan w:val="5"/>
            <w:shd w:val="clear" w:color="auto" w:fill="FFE599"/>
          </w:tcPr>
          <w:p w14:paraId="1BC30F7D" w14:textId="77777777" w:rsidR="00074953" w:rsidRPr="00074953" w:rsidRDefault="00074953" w:rsidP="00074953">
            <w:pPr>
              <w:keepNext/>
              <w:keepLines/>
              <w:outlineLvl w:val="2"/>
              <w:rPr>
                <w:rFonts w:eastAsia="Times New Roman" w:cs="Times New Roman"/>
                <w:b/>
                <w:szCs w:val="24"/>
              </w:rPr>
            </w:pPr>
            <w:bookmarkStart w:id="10" w:name="_5._Ethics_and"/>
            <w:bookmarkEnd w:id="10"/>
            <w:r w:rsidRPr="00074953">
              <w:rPr>
                <w:rFonts w:eastAsia="Times New Roman" w:cs="Times New Roman"/>
                <w:b/>
                <w:szCs w:val="24"/>
              </w:rPr>
              <w:t>5. Ethics and interests</w:t>
            </w:r>
          </w:p>
        </w:tc>
      </w:tr>
      <w:tr w:rsidR="00074953" w:rsidRPr="00074953" w14:paraId="4A357D2D" w14:textId="77777777" w:rsidTr="00074953">
        <w:tc>
          <w:tcPr>
            <w:tcW w:w="1413" w:type="dxa"/>
            <w:shd w:val="clear" w:color="auto" w:fill="EDEDED"/>
          </w:tcPr>
          <w:p w14:paraId="1F8F0E7C" w14:textId="77777777" w:rsidR="00074953" w:rsidRPr="00074953" w:rsidRDefault="00074953" w:rsidP="00074953">
            <w:pPr>
              <w:rPr>
                <w:sz w:val="20"/>
                <w:szCs w:val="20"/>
              </w:rPr>
            </w:pPr>
            <w:r w:rsidRPr="00074953">
              <w:t>Level of Concern</w:t>
            </w:r>
          </w:p>
        </w:tc>
        <w:tc>
          <w:tcPr>
            <w:tcW w:w="1520" w:type="dxa"/>
            <w:shd w:val="clear" w:color="auto" w:fill="F4B083"/>
          </w:tcPr>
          <w:p w14:paraId="4E2B632B" w14:textId="77777777" w:rsidR="00074953" w:rsidRPr="00074953" w:rsidRDefault="00074953" w:rsidP="00074953">
            <w:pPr>
              <w:jc w:val="center"/>
              <w:rPr>
                <w:sz w:val="20"/>
                <w:szCs w:val="20"/>
              </w:rPr>
            </w:pPr>
            <w:sdt>
              <w:sdtPr>
                <w:rPr>
                  <w:sz w:val="20"/>
                  <w:szCs w:val="20"/>
                </w:rPr>
                <w:id w:val="1443031917"/>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p>
          <w:p w14:paraId="71884455" w14:textId="77777777" w:rsidR="00074953" w:rsidRPr="00074953" w:rsidRDefault="00074953" w:rsidP="00074953">
            <w:pPr>
              <w:jc w:val="center"/>
            </w:pPr>
            <w:r w:rsidRPr="00074953">
              <w:rPr>
                <w:sz w:val="16"/>
                <w:szCs w:val="16"/>
              </w:rPr>
              <w:t>Critical</w:t>
            </w:r>
          </w:p>
        </w:tc>
        <w:tc>
          <w:tcPr>
            <w:tcW w:w="1521" w:type="dxa"/>
            <w:shd w:val="clear" w:color="auto" w:fill="F7CAAC"/>
          </w:tcPr>
          <w:p w14:paraId="13B2574F" w14:textId="77777777" w:rsidR="00074953" w:rsidRPr="00074953" w:rsidRDefault="00074953" w:rsidP="00074953">
            <w:pPr>
              <w:jc w:val="center"/>
              <w:rPr>
                <w:sz w:val="20"/>
                <w:szCs w:val="20"/>
              </w:rPr>
            </w:pPr>
            <w:sdt>
              <w:sdtPr>
                <w:rPr>
                  <w:sz w:val="20"/>
                  <w:szCs w:val="20"/>
                </w:rPr>
                <w:id w:val="286629036"/>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p>
          <w:p w14:paraId="3BCC30DD" w14:textId="77777777" w:rsidR="00074953" w:rsidRPr="00074953" w:rsidRDefault="00074953" w:rsidP="00074953">
            <w:pPr>
              <w:jc w:val="center"/>
            </w:pPr>
            <w:r w:rsidRPr="00074953">
              <w:rPr>
                <w:sz w:val="16"/>
                <w:szCs w:val="16"/>
              </w:rPr>
              <w:t>Serious</w:t>
            </w:r>
          </w:p>
        </w:tc>
        <w:tc>
          <w:tcPr>
            <w:tcW w:w="1520" w:type="dxa"/>
            <w:shd w:val="clear" w:color="auto" w:fill="8EAADB"/>
          </w:tcPr>
          <w:p w14:paraId="237B6CD9" w14:textId="77777777" w:rsidR="00074953" w:rsidRPr="00074953" w:rsidRDefault="00074953" w:rsidP="00074953">
            <w:pPr>
              <w:jc w:val="center"/>
              <w:rPr>
                <w:sz w:val="20"/>
                <w:szCs w:val="20"/>
              </w:rPr>
            </w:pPr>
            <w:sdt>
              <w:sdtPr>
                <w:rPr>
                  <w:sz w:val="20"/>
                  <w:szCs w:val="20"/>
                </w:rPr>
                <w:id w:val="-855419097"/>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p>
          <w:p w14:paraId="510B7D26" w14:textId="77777777" w:rsidR="00074953" w:rsidRPr="00074953" w:rsidRDefault="00074953" w:rsidP="00074953">
            <w:pPr>
              <w:jc w:val="center"/>
            </w:pPr>
            <w:r w:rsidRPr="00074953">
              <w:rPr>
                <w:sz w:val="16"/>
                <w:szCs w:val="16"/>
              </w:rPr>
              <w:t>Moderate</w:t>
            </w:r>
          </w:p>
        </w:tc>
        <w:tc>
          <w:tcPr>
            <w:tcW w:w="1521" w:type="dxa"/>
            <w:shd w:val="clear" w:color="auto" w:fill="B4C6E7"/>
          </w:tcPr>
          <w:p w14:paraId="40CCFD1C" w14:textId="77777777" w:rsidR="00074953" w:rsidRPr="00074953" w:rsidRDefault="00074953" w:rsidP="00074953">
            <w:pPr>
              <w:jc w:val="center"/>
              <w:rPr>
                <w:sz w:val="20"/>
                <w:szCs w:val="20"/>
              </w:rPr>
            </w:pPr>
            <w:sdt>
              <w:sdtPr>
                <w:rPr>
                  <w:sz w:val="20"/>
                  <w:szCs w:val="20"/>
                </w:rPr>
                <w:id w:val="-691524757"/>
                <w14:checkbox>
                  <w14:checked w14:val="1"/>
                  <w14:checkedState w14:val="2612" w14:font="MS Gothic"/>
                  <w14:uncheckedState w14:val="2610" w14:font="MS Gothic"/>
                </w14:checkbox>
              </w:sdtPr>
              <w:sdtContent>
                <w:r w:rsidRPr="00074953">
                  <w:rPr>
                    <w:rFonts w:ascii="Segoe UI Symbol" w:hAnsi="Segoe UI Symbol" w:cs="Segoe UI Symbol"/>
                    <w:sz w:val="20"/>
                    <w:szCs w:val="20"/>
                  </w:rPr>
                  <w:t>☒</w:t>
                </w:r>
              </w:sdtContent>
            </w:sdt>
          </w:p>
          <w:p w14:paraId="13170101" w14:textId="77777777" w:rsidR="00074953" w:rsidRPr="00074953" w:rsidRDefault="00074953" w:rsidP="00074953">
            <w:pPr>
              <w:jc w:val="center"/>
            </w:pPr>
            <w:r w:rsidRPr="00074953">
              <w:rPr>
                <w:sz w:val="16"/>
                <w:szCs w:val="16"/>
              </w:rPr>
              <w:t>Minor</w:t>
            </w:r>
          </w:p>
        </w:tc>
        <w:tc>
          <w:tcPr>
            <w:tcW w:w="1521" w:type="dxa"/>
            <w:shd w:val="clear" w:color="auto" w:fill="D9E2F3"/>
          </w:tcPr>
          <w:p w14:paraId="748E3111" w14:textId="77777777" w:rsidR="00074953" w:rsidRPr="00074953" w:rsidRDefault="00074953" w:rsidP="00074953">
            <w:pPr>
              <w:jc w:val="center"/>
              <w:rPr>
                <w:sz w:val="20"/>
                <w:szCs w:val="20"/>
              </w:rPr>
            </w:pPr>
            <w:sdt>
              <w:sdtPr>
                <w:rPr>
                  <w:sz w:val="20"/>
                  <w:szCs w:val="20"/>
                </w:rPr>
                <w:id w:val="-194316511"/>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p>
          <w:p w14:paraId="0DFD51BD" w14:textId="77777777" w:rsidR="00074953" w:rsidRPr="00074953" w:rsidRDefault="00074953" w:rsidP="00074953">
            <w:pPr>
              <w:jc w:val="center"/>
            </w:pPr>
            <w:r w:rsidRPr="00074953">
              <w:rPr>
                <w:sz w:val="16"/>
                <w:szCs w:val="16"/>
              </w:rPr>
              <w:t>None</w:t>
            </w:r>
          </w:p>
        </w:tc>
      </w:tr>
      <w:tr w:rsidR="00074953" w:rsidRPr="00074953" w14:paraId="5D6E1215" w14:textId="77777777" w:rsidTr="00074953">
        <w:tc>
          <w:tcPr>
            <w:tcW w:w="1413" w:type="dxa"/>
            <w:shd w:val="clear" w:color="auto" w:fill="EDEDED"/>
          </w:tcPr>
          <w:p w14:paraId="01100610" w14:textId="77777777" w:rsidR="00074953" w:rsidRPr="00074953" w:rsidRDefault="00074953" w:rsidP="00074953">
            <w:r w:rsidRPr="00074953">
              <w:t>Specific Issues</w:t>
            </w:r>
          </w:p>
        </w:tc>
        <w:tc>
          <w:tcPr>
            <w:tcW w:w="7603" w:type="dxa"/>
            <w:gridSpan w:val="5"/>
          </w:tcPr>
          <w:p w14:paraId="5EC537B4" w14:textId="77777777" w:rsidR="00074953" w:rsidRPr="00074953" w:rsidRDefault="00074953" w:rsidP="00074953">
            <w:pPr>
              <w:contextualSpacing/>
              <w:rPr>
                <w:sz w:val="20"/>
                <w:szCs w:val="20"/>
              </w:rPr>
            </w:pPr>
            <w:sdt>
              <w:sdtPr>
                <w:rPr>
                  <w:sz w:val="20"/>
                  <w:szCs w:val="20"/>
                </w:rPr>
                <w:id w:val="641008047"/>
                <w14:checkbox>
                  <w14:checked w14:val="1"/>
                  <w14:checkedState w14:val="2612" w14:font="MS Gothic"/>
                  <w14:uncheckedState w14:val="2610" w14:font="MS Gothic"/>
                </w14:checkbox>
              </w:sdtPr>
              <w:sdtContent>
                <w:r w:rsidRPr="00074953">
                  <w:rPr>
                    <w:rFonts w:ascii="Segoe UI Symbol" w:hAnsi="Segoe UI Symbol" w:cs="Segoe UI Symbol"/>
                    <w:sz w:val="20"/>
                    <w:szCs w:val="20"/>
                  </w:rPr>
                  <w:t>☒</w:t>
                </w:r>
              </w:sdtContent>
            </w:sdt>
            <w:r w:rsidRPr="00074953">
              <w:rPr>
                <w:sz w:val="20"/>
                <w:szCs w:val="20"/>
              </w:rPr>
              <w:t xml:space="preserve"> Informativeness of declarations of interests</w:t>
            </w:r>
          </w:p>
          <w:p w14:paraId="4EF6CE74" w14:textId="77777777" w:rsidR="00074953" w:rsidRPr="00074953" w:rsidRDefault="00074953" w:rsidP="00074953">
            <w:pPr>
              <w:contextualSpacing/>
              <w:rPr>
                <w:sz w:val="20"/>
                <w:szCs w:val="20"/>
              </w:rPr>
            </w:pPr>
            <w:sdt>
              <w:sdtPr>
                <w:rPr>
                  <w:sz w:val="20"/>
                  <w:szCs w:val="20"/>
                </w:rPr>
                <w:id w:val="-461972470"/>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r w:rsidRPr="00074953">
              <w:rPr>
                <w:sz w:val="20"/>
                <w:szCs w:val="20"/>
              </w:rPr>
              <w:t xml:space="preserve"> Ethical approval for research with human or animal material or participants </w:t>
            </w:r>
          </w:p>
          <w:p w14:paraId="6D5B2A2E" w14:textId="77777777" w:rsidR="00074953" w:rsidRPr="00074953" w:rsidRDefault="00074953" w:rsidP="00074953">
            <w:pPr>
              <w:contextualSpacing/>
              <w:rPr>
                <w:sz w:val="20"/>
                <w:szCs w:val="20"/>
              </w:rPr>
            </w:pPr>
            <w:sdt>
              <w:sdtPr>
                <w:rPr>
                  <w:sz w:val="20"/>
                  <w:szCs w:val="20"/>
                </w:rPr>
                <w:id w:val="703832392"/>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r w:rsidRPr="00074953">
              <w:rPr>
                <w:sz w:val="20"/>
                <w:szCs w:val="20"/>
              </w:rPr>
              <w:t xml:space="preserve"> Other (please explain in comments)</w:t>
            </w:r>
          </w:p>
        </w:tc>
      </w:tr>
      <w:tr w:rsidR="00074953" w:rsidRPr="00074953" w14:paraId="058A0305" w14:textId="77777777" w:rsidTr="00074953">
        <w:tc>
          <w:tcPr>
            <w:tcW w:w="1413" w:type="dxa"/>
            <w:shd w:val="clear" w:color="auto" w:fill="EDEDED"/>
          </w:tcPr>
          <w:p w14:paraId="62B894B5" w14:textId="77777777" w:rsidR="00074953" w:rsidRPr="00074953" w:rsidRDefault="00074953" w:rsidP="00074953">
            <w:r w:rsidRPr="00074953">
              <w:t>Comments</w:t>
            </w:r>
          </w:p>
        </w:tc>
        <w:tc>
          <w:tcPr>
            <w:tcW w:w="7603" w:type="dxa"/>
            <w:gridSpan w:val="5"/>
          </w:tcPr>
          <w:p w14:paraId="5E2DBEDD" w14:textId="77777777" w:rsidR="00074953" w:rsidRPr="00074953" w:rsidRDefault="00074953" w:rsidP="00074953">
            <w:r w:rsidRPr="00074953">
              <w:t>The informativeness of the declarations of interests for all co-authors available as supplementary information is very variable. This should be addressed.</w:t>
            </w:r>
          </w:p>
          <w:p w14:paraId="1C001FB2" w14:textId="77777777" w:rsidR="00074953" w:rsidRPr="00074953" w:rsidRDefault="00074953" w:rsidP="00074953">
            <w:r w:rsidRPr="00074953">
              <w:t xml:space="preserve">Ethical approval has been </w:t>
            </w:r>
            <w:proofErr w:type="gramStart"/>
            <w:r w:rsidRPr="00074953">
              <w:t>obtained,</w:t>
            </w:r>
            <w:proofErr w:type="gramEnd"/>
            <w:r w:rsidRPr="00074953">
              <w:t xml:space="preserve"> no reference number has been provided.</w:t>
            </w:r>
          </w:p>
          <w:p w14:paraId="4BCCA95C" w14:textId="77777777" w:rsidR="00074953" w:rsidRPr="00074953" w:rsidRDefault="00074953" w:rsidP="00074953"/>
        </w:tc>
      </w:tr>
    </w:tbl>
    <w:p w14:paraId="1AA28D11" w14:textId="5E8E85EF" w:rsidR="00074953" w:rsidRDefault="00074953" w:rsidP="00074953">
      <w:pPr>
        <w:spacing w:line="274" w:lineRule="auto"/>
        <w:rPr>
          <w:rFonts w:eastAsia="Calibri"/>
          <w:lang w:eastAsia="en-US"/>
        </w:rPr>
      </w:pPr>
    </w:p>
    <w:p w14:paraId="1CB50495" w14:textId="77777777" w:rsidR="00074953" w:rsidRDefault="00074953">
      <w:pPr>
        <w:rPr>
          <w:rFonts w:eastAsia="Calibri"/>
          <w:lang w:eastAsia="en-US"/>
        </w:rPr>
      </w:pPr>
      <w:r>
        <w:rPr>
          <w:rFonts w:eastAsia="Calibri"/>
          <w:lang w:eastAsia="en-US"/>
        </w:rPr>
        <w:br w:type="page"/>
      </w:r>
    </w:p>
    <w:p w14:paraId="690A8C21" w14:textId="77777777" w:rsidR="00074953" w:rsidRPr="00074953" w:rsidRDefault="00074953" w:rsidP="00074953">
      <w:pPr>
        <w:keepNext/>
        <w:keepLines/>
        <w:pBdr>
          <w:top w:val="single" w:sz="4" w:space="8" w:color="auto"/>
        </w:pBdr>
        <w:spacing w:before="240" w:after="120" w:line="274" w:lineRule="auto"/>
        <w:outlineLvl w:val="0"/>
        <w:rPr>
          <w:rFonts w:eastAsia="Times New Roman" w:cs="Times New Roman"/>
          <w:color w:val="2F5496"/>
          <w:sz w:val="32"/>
          <w:szCs w:val="32"/>
          <w:lang w:eastAsia="en-US"/>
        </w:rPr>
      </w:pPr>
      <w:r w:rsidRPr="00074953">
        <w:rPr>
          <w:rFonts w:eastAsia="Times New Roman" w:cs="Times New Roman"/>
          <w:color w:val="2F5496"/>
          <w:sz w:val="32"/>
          <w:szCs w:val="32"/>
          <w:lang w:eastAsia="en-US"/>
        </w:rPr>
        <w:lastRenderedPageBreak/>
        <w:t>Summary section</w:t>
      </w:r>
    </w:p>
    <w:p w14:paraId="54AECEB7" w14:textId="77777777" w:rsidR="00074953" w:rsidRPr="00074953" w:rsidRDefault="00074953" w:rsidP="00074953">
      <w:pPr>
        <w:keepNext/>
        <w:keepLines/>
        <w:spacing w:before="40" w:after="120" w:line="274" w:lineRule="auto"/>
        <w:outlineLvl w:val="1"/>
        <w:rPr>
          <w:rFonts w:ascii="Calibri Light" w:eastAsia="Times New Roman" w:hAnsi="Calibri Light" w:cs="Times New Roman"/>
          <w:color w:val="2F5496"/>
          <w:sz w:val="26"/>
          <w:szCs w:val="26"/>
          <w:lang w:eastAsia="en-US"/>
        </w:rPr>
      </w:pPr>
      <w:r w:rsidRPr="00074953">
        <w:rPr>
          <w:rFonts w:ascii="Calibri Light" w:eastAsia="Times New Roman" w:hAnsi="Calibri Light" w:cs="Times New Roman"/>
          <w:color w:val="2F5496"/>
          <w:sz w:val="26"/>
          <w:szCs w:val="26"/>
          <w:lang w:eastAsia="en-US"/>
        </w:rPr>
        <w:t>Summary of compliance issues</w:t>
      </w:r>
    </w:p>
    <w:tbl>
      <w:tblPr>
        <w:tblStyle w:val="TableGrid1"/>
        <w:tblW w:w="10065" w:type="dxa"/>
        <w:jc w:val="center"/>
        <w:tblBorders>
          <w:top w:val="none" w:sz="0" w:space="0" w:color="auto"/>
          <w:left w:val="none" w:sz="0" w:space="0" w:color="auto"/>
          <w:bottom w:val="none" w:sz="0" w:space="0" w:color="auto"/>
          <w:right w:val="none" w:sz="0" w:space="0" w:color="auto"/>
          <w:insideH w:val="single" w:sz="8" w:space="0" w:color="FFFFFF"/>
          <w:insideV w:val="single" w:sz="18" w:space="0" w:color="FFFFFF"/>
        </w:tblBorders>
        <w:tblCellMar>
          <w:top w:w="57" w:type="dxa"/>
          <w:left w:w="57" w:type="dxa"/>
          <w:bottom w:w="57" w:type="dxa"/>
          <w:right w:w="57" w:type="dxa"/>
        </w:tblCellMar>
        <w:tblLook w:val="04A0" w:firstRow="1" w:lastRow="0" w:firstColumn="1" w:lastColumn="0" w:noHBand="0" w:noVBand="1"/>
      </w:tblPr>
      <w:tblGrid>
        <w:gridCol w:w="5032"/>
        <w:gridCol w:w="5033"/>
      </w:tblGrid>
      <w:tr w:rsidR="00074953" w:rsidRPr="00074953" w14:paraId="6426BBFA" w14:textId="77777777" w:rsidTr="00074953">
        <w:trPr>
          <w:cantSplit/>
          <w:jc w:val="center"/>
        </w:trPr>
        <w:tc>
          <w:tcPr>
            <w:tcW w:w="5032" w:type="dxa"/>
            <w:shd w:val="clear" w:color="auto" w:fill="FFD966"/>
          </w:tcPr>
          <w:p w14:paraId="513D1E91" w14:textId="77777777" w:rsidR="00074953" w:rsidRPr="00074953" w:rsidRDefault="00074953" w:rsidP="00074953">
            <w:pPr>
              <w:rPr>
                <w:sz w:val="20"/>
                <w:szCs w:val="20"/>
              </w:rPr>
            </w:pPr>
            <w:r w:rsidRPr="00074953">
              <w:rPr>
                <w:sz w:val="20"/>
                <w:szCs w:val="20"/>
              </w:rPr>
              <w:t xml:space="preserve">What is the impact of the compliance issues you have identified on the </w:t>
            </w:r>
            <w:proofErr w:type="spellStart"/>
            <w:r w:rsidRPr="00074953">
              <w:rPr>
                <w:sz w:val="20"/>
                <w:szCs w:val="20"/>
              </w:rPr>
              <w:t>publishability</w:t>
            </w:r>
            <w:proofErr w:type="spellEnd"/>
            <w:r w:rsidRPr="00074953">
              <w:rPr>
                <w:sz w:val="20"/>
                <w:szCs w:val="20"/>
              </w:rPr>
              <w:t xml:space="preserve"> of the Working Paper?</w:t>
            </w:r>
          </w:p>
        </w:tc>
        <w:tc>
          <w:tcPr>
            <w:tcW w:w="5033" w:type="dxa"/>
            <w:shd w:val="clear" w:color="auto" w:fill="A8D08D"/>
          </w:tcPr>
          <w:p w14:paraId="30CA8395" w14:textId="77777777" w:rsidR="00074953" w:rsidRPr="00074953" w:rsidRDefault="00074953" w:rsidP="00074953">
            <w:pPr>
              <w:rPr>
                <w:sz w:val="20"/>
                <w:szCs w:val="20"/>
              </w:rPr>
            </w:pPr>
            <w:r w:rsidRPr="00074953">
              <w:rPr>
                <w:sz w:val="20"/>
                <w:szCs w:val="20"/>
              </w:rPr>
              <w:t>Do you agree that it is feasible to overcome the compliance issues?</w:t>
            </w:r>
          </w:p>
        </w:tc>
      </w:tr>
      <w:tr w:rsidR="00074953" w:rsidRPr="00074953" w14:paraId="7C57C08B" w14:textId="77777777" w:rsidTr="00074953">
        <w:trPr>
          <w:cantSplit/>
          <w:jc w:val="center"/>
        </w:trPr>
        <w:tc>
          <w:tcPr>
            <w:tcW w:w="5032" w:type="dxa"/>
            <w:shd w:val="clear" w:color="auto" w:fill="FFF2CC"/>
          </w:tcPr>
          <w:p w14:paraId="3D063F49" w14:textId="77777777" w:rsidR="00074953" w:rsidRPr="00074953" w:rsidRDefault="00074953" w:rsidP="00074953">
            <w:pPr>
              <w:contextualSpacing/>
              <w:rPr>
                <w:sz w:val="20"/>
                <w:szCs w:val="20"/>
              </w:rPr>
            </w:pPr>
            <w:sdt>
              <w:sdtPr>
                <w:rPr>
                  <w:sz w:val="20"/>
                  <w:szCs w:val="20"/>
                </w:rPr>
                <w:id w:val="-1984000512"/>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r w:rsidRPr="00074953">
              <w:rPr>
                <w:sz w:val="20"/>
                <w:szCs w:val="20"/>
              </w:rPr>
              <w:t xml:space="preserve"> Critical </w:t>
            </w:r>
          </w:p>
          <w:p w14:paraId="33B6A8B7" w14:textId="77777777" w:rsidR="00074953" w:rsidRPr="00074953" w:rsidRDefault="00074953" w:rsidP="00074953">
            <w:pPr>
              <w:contextualSpacing/>
              <w:rPr>
                <w:sz w:val="20"/>
                <w:szCs w:val="20"/>
              </w:rPr>
            </w:pPr>
            <w:sdt>
              <w:sdtPr>
                <w:rPr>
                  <w:sz w:val="20"/>
                  <w:szCs w:val="20"/>
                </w:rPr>
                <w:id w:val="-667715034"/>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r w:rsidRPr="00074953">
              <w:rPr>
                <w:sz w:val="20"/>
                <w:szCs w:val="20"/>
              </w:rPr>
              <w:t xml:space="preserve"> Serious </w:t>
            </w:r>
          </w:p>
          <w:p w14:paraId="01733C1E" w14:textId="77777777" w:rsidR="00074953" w:rsidRPr="00074953" w:rsidRDefault="00074953" w:rsidP="00074953">
            <w:pPr>
              <w:contextualSpacing/>
              <w:rPr>
                <w:sz w:val="20"/>
                <w:szCs w:val="20"/>
              </w:rPr>
            </w:pPr>
            <w:sdt>
              <w:sdtPr>
                <w:rPr>
                  <w:sz w:val="20"/>
                  <w:szCs w:val="20"/>
                </w:rPr>
                <w:id w:val="-1065183102"/>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r w:rsidRPr="00074953">
              <w:rPr>
                <w:sz w:val="20"/>
                <w:szCs w:val="20"/>
              </w:rPr>
              <w:t xml:space="preserve"> Moderate </w:t>
            </w:r>
          </w:p>
          <w:p w14:paraId="3CD5F0E3" w14:textId="77777777" w:rsidR="00074953" w:rsidRPr="00074953" w:rsidRDefault="00074953" w:rsidP="00074953">
            <w:pPr>
              <w:contextualSpacing/>
              <w:rPr>
                <w:sz w:val="20"/>
                <w:szCs w:val="20"/>
              </w:rPr>
            </w:pPr>
            <w:sdt>
              <w:sdtPr>
                <w:rPr>
                  <w:sz w:val="20"/>
                  <w:szCs w:val="20"/>
                </w:rPr>
                <w:id w:val="-2002346984"/>
                <w14:checkbox>
                  <w14:checked w14:val="1"/>
                  <w14:checkedState w14:val="2612" w14:font="MS Gothic"/>
                  <w14:uncheckedState w14:val="2610" w14:font="MS Gothic"/>
                </w14:checkbox>
              </w:sdtPr>
              <w:sdtContent>
                <w:r w:rsidRPr="00074953">
                  <w:rPr>
                    <w:rFonts w:ascii="Segoe UI Symbol" w:hAnsi="Segoe UI Symbol" w:cs="Segoe UI Symbol"/>
                    <w:sz w:val="20"/>
                    <w:szCs w:val="20"/>
                  </w:rPr>
                  <w:t>☒</w:t>
                </w:r>
              </w:sdtContent>
            </w:sdt>
            <w:r w:rsidRPr="00074953">
              <w:rPr>
                <w:sz w:val="20"/>
                <w:szCs w:val="20"/>
              </w:rPr>
              <w:t xml:space="preserve"> Minor </w:t>
            </w:r>
          </w:p>
          <w:p w14:paraId="768711D3" w14:textId="77777777" w:rsidR="00074953" w:rsidRPr="00074953" w:rsidRDefault="00074953" w:rsidP="00074953">
            <w:pPr>
              <w:contextualSpacing/>
              <w:rPr>
                <w:sz w:val="20"/>
                <w:szCs w:val="20"/>
              </w:rPr>
            </w:pPr>
            <w:sdt>
              <w:sdtPr>
                <w:rPr>
                  <w:sz w:val="20"/>
                  <w:szCs w:val="20"/>
                </w:rPr>
                <w:id w:val="1337190984"/>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r w:rsidRPr="00074953">
              <w:rPr>
                <w:sz w:val="20"/>
                <w:szCs w:val="20"/>
              </w:rPr>
              <w:t xml:space="preserve"> None </w:t>
            </w:r>
          </w:p>
        </w:tc>
        <w:tc>
          <w:tcPr>
            <w:tcW w:w="5033" w:type="dxa"/>
            <w:shd w:val="clear" w:color="auto" w:fill="E2EFD9"/>
          </w:tcPr>
          <w:p w14:paraId="36C3BD65" w14:textId="77777777" w:rsidR="00074953" w:rsidRPr="00074953" w:rsidRDefault="00074953" w:rsidP="00074953">
            <w:pPr>
              <w:contextualSpacing/>
              <w:rPr>
                <w:sz w:val="20"/>
                <w:szCs w:val="20"/>
              </w:rPr>
            </w:pPr>
            <w:sdt>
              <w:sdtPr>
                <w:rPr>
                  <w:sz w:val="20"/>
                  <w:szCs w:val="20"/>
                </w:rPr>
                <w:id w:val="1904872800"/>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r w:rsidRPr="00074953">
              <w:rPr>
                <w:sz w:val="20"/>
                <w:szCs w:val="20"/>
              </w:rPr>
              <w:t xml:space="preserve"> Strongly </w:t>
            </w:r>
            <w:proofErr w:type="gramStart"/>
            <w:r w:rsidRPr="00074953">
              <w:rPr>
                <w:sz w:val="20"/>
                <w:szCs w:val="20"/>
              </w:rPr>
              <w:t>disagree</w:t>
            </w:r>
            <w:proofErr w:type="gramEnd"/>
            <w:r w:rsidRPr="00074953">
              <w:rPr>
                <w:sz w:val="20"/>
                <w:szCs w:val="20"/>
              </w:rPr>
              <w:t xml:space="preserve"> </w:t>
            </w:r>
          </w:p>
          <w:p w14:paraId="0E459B58" w14:textId="77777777" w:rsidR="00074953" w:rsidRPr="00074953" w:rsidRDefault="00074953" w:rsidP="00074953">
            <w:pPr>
              <w:contextualSpacing/>
              <w:rPr>
                <w:sz w:val="20"/>
                <w:szCs w:val="20"/>
              </w:rPr>
            </w:pPr>
            <w:sdt>
              <w:sdtPr>
                <w:rPr>
                  <w:sz w:val="20"/>
                  <w:szCs w:val="20"/>
                </w:rPr>
                <w:id w:val="1716384790"/>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r w:rsidRPr="00074953">
              <w:rPr>
                <w:sz w:val="20"/>
                <w:szCs w:val="20"/>
              </w:rPr>
              <w:t xml:space="preserve"> Somewhat </w:t>
            </w:r>
            <w:proofErr w:type="gramStart"/>
            <w:r w:rsidRPr="00074953">
              <w:rPr>
                <w:sz w:val="20"/>
                <w:szCs w:val="20"/>
              </w:rPr>
              <w:t>disagree</w:t>
            </w:r>
            <w:proofErr w:type="gramEnd"/>
            <w:r w:rsidRPr="00074953">
              <w:rPr>
                <w:sz w:val="20"/>
                <w:szCs w:val="20"/>
              </w:rPr>
              <w:t xml:space="preserve"> </w:t>
            </w:r>
          </w:p>
          <w:p w14:paraId="1F6535AB" w14:textId="77777777" w:rsidR="00074953" w:rsidRPr="00074953" w:rsidRDefault="00074953" w:rsidP="00074953">
            <w:pPr>
              <w:contextualSpacing/>
              <w:rPr>
                <w:sz w:val="20"/>
                <w:szCs w:val="20"/>
              </w:rPr>
            </w:pPr>
            <w:sdt>
              <w:sdtPr>
                <w:rPr>
                  <w:sz w:val="20"/>
                  <w:szCs w:val="20"/>
                </w:rPr>
                <w:id w:val="1386836626"/>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r w:rsidRPr="00074953">
              <w:rPr>
                <w:sz w:val="20"/>
                <w:szCs w:val="20"/>
              </w:rPr>
              <w:t xml:space="preserve"> Neither agree nor disagree</w:t>
            </w:r>
          </w:p>
          <w:p w14:paraId="08C8AB87" w14:textId="77777777" w:rsidR="00074953" w:rsidRPr="00074953" w:rsidRDefault="00074953" w:rsidP="00074953">
            <w:pPr>
              <w:contextualSpacing/>
              <w:rPr>
                <w:sz w:val="20"/>
                <w:szCs w:val="20"/>
              </w:rPr>
            </w:pPr>
            <w:sdt>
              <w:sdtPr>
                <w:rPr>
                  <w:sz w:val="20"/>
                  <w:szCs w:val="20"/>
                </w:rPr>
                <w:id w:val="-1196699117"/>
                <w14:checkbox>
                  <w14:checked w14:val="0"/>
                  <w14:checkedState w14:val="2612" w14:font="MS Gothic"/>
                  <w14:uncheckedState w14:val="2610" w14:font="MS Gothic"/>
                </w14:checkbox>
              </w:sdtPr>
              <w:sdtContent>
                <w:r w:rsidRPr="00074953">
                  <w:rPr>
                    <w:rFonts w:ascii="Segoe UI Symbol" w:hAnsi="Segoe UI Symbol" w:cs="Segoe UI Symbol"/>
                    <w:sz w:val="20"/>
                    <w:szCs w:val="20"/>
                  </w:rPr>
                  <w:t>☐</w:t>
                </w:r>
              </w:sdtContent>
            </w:sdt>
            <w:r w:rsidRPr="00074953">
              <w:rPr>
                <w:sz w:val="20"/>
                <w:szCs w:val="20"/>
              </w:rPr>
              <w:t xml:space="preserve"> Somewhat </w:t>
            </w:r>
            <w:proofErr w:type="gramStart"/>
            <w:r w:rsidRPr="00074953">
              <w:rPr>
                <w:sz w:val="20"/>
                <w:szCs w:val="20"/>
              </w:rPr>
              <w:t>agree</w:t>
            </w:r>
            <w:proofErr w:type="gramEnd"/>
            <w:r w:rsidRPr="00074953">
              <w:rPr>
                <w:sz w:val="20"/>
                <w:szCs w:val="20"/>
              </w:rPr>
              <w:t xml:space="preserve"> </w:t>
            </w:r>
          </w:p>
          <w:p w14:paraId="15691BAF" w14:textId="77777777" w:rsidR="00074953" w:rsidRPr="00074953" w:rsidRDefault="00074953" w:rsidP="00074953">
            <w:pPr>
              <w:rPr>
                <w:sz w:val="20"/>
                <w:szCs w:val="20"/>
              </w:rPr>
            </w:pPr>
            <w:sdt>
              <w:sdtPr>
                <w:rPr>
                  <w:sz w:val="20"/>
                  <w:szCs w:val="20"/>
                </w:rPr>
                <w:id w:val="-1939828491"/>
                <w14:checkbox>
                  <w14:checked w14:val="1"/>
                  <w14:checkedState w14:val="2612" w14:font="MS Gothic"/>
                  <w14:uncheckedState w14:val="2610" w14:font="MS Gothic"/>
                </w14:checkbox>
              </w:sdtPr>
              <w:sdtContent>
                <w:r w:rsidRPr="00074953">
                  <w:rPr>
                    <w:rFonts w:ascii="Segoe UI Symbol" w:hAnsi="Segoe UI Symbol" w:cs="Segoe UI Symbol"/>
                    <w:sz w:val="20"/>
                    <w:szCs w:val="20"/>
                  </w:rPr>
                  <w:t>☒</w:t>
                </w:r>
              </w:sdtContent>
            </w:sdt>
            <w:r w:rsidRPr="00074953">
              <w:rPr>
                <w:sz w:val="20"/>
                <w:szCs w:val="20"/>
              </w:rPr>
              <w:t xml:space="preserve"> Strongly agree</w:t>
            </w:r>
          </w:p>
        </w:tc>
      </w:tr>
      <w:tr w:rsidR="00074953" w:rsidRPr="00074953" w14:paraId="2F6D9BC3" w14:textId="77777777" w:rsidTr="00074953">
        <w:trPr>
          <w:cantSplit/>
          <w:jc w:val="center"/>
        </w:trPr>
        <w:tc>
          <w:tcPr>
            <w:tcW w:w="5032" w:type="dxa"/>
            <w:shd w:val="clear" w:color="auto" w:fill="FFE599"/>
          </w:tcPr>
          <w:p w14:paraId="4D8288A2" w14:textId="77777777" w:rsidR="00074953" w:rsidRPr="00074953" w:rsidRDefault="00074953" w:rsidP="00074953">
            <w:pPr>
              <w:contextualSpacing/>
              <w:rPr>
                <w:sz w:val="16"/>
                <w:szCs w:val="16"/>
              </w:rPr>
            </w:pPr>
            <w:r w:rsidRPr="00074953">
              <w:rPr>
                <w:b/>
                <w:bCs/>
                <w:sz w:val="16"/>
                <w:szCs w:val="16"/>
              </w:rPr>
              <w:t>Guidance note</w:t>
            </w:r>
            <w:r w:rsidRPr="00074953">
              <w:rPr>
                <w:sz w:val="16"/>
                <w:szCs w:val="16"/>
              </w:rPr>
              <w:t xml:space="preserve">: Seriousness of the issue is independent of effort required to resolve it. For example, not meeting our requirements for citation standards (TOP 1, level 3) may not require much effort to </w:t>
            </w:r>
            <w:proofErr w:type="gramStart"/>
            <w:r w:rsidRPr="00074953">
              <w:rPr>
                <w:sz w:val="16"/>
                <w:szCs w:val="16"/>
              </w:rPr>
              <w:t>resolve, but</w:t>
            </w:r>
            <w:proofErr w:type="gramEnd"/>
            <w:r w:rsidRPr="00074953">
              <w:rPr>
                <w:sz w:val="16"/>
                <w:szCs w:val="16"/>
              </w:rPr>
              <w:t xml:space="preserve"> would be a critical issue. Critical and serious issues must be resolved prior to peer-review.</w:t>
            </w:r>
          </w:p>
        </w:tc>
        <w:tc>
          <w:tcPr>
            <w:tcW w:w="5033" w:type="dxa"/>
            <w:shd w:val="clear" w:color="auto" w:fill="C5E0B3"/>
          </w:tcPr>
          <w:p w14:paraId="23C09DAC" w14:textId="77777777" w:rsidR="00074953" w:rsidRPr="00074953" w:rsidRDefault="00074953" w:rsidP="00074953">
            <w:pPr>
              <w:contextualSpacing/>
              <w:rPr>
                <w:sz w:val="16"/>
                <w:szCs w:val="16"/>
              </w:rPr>
            </w:pPr>
            <w:r w:rsidRPr="00074953">
              <w:rPr>
                <w:b/>
                <w:bCs/>
                <w:sz w:val="16"/>
                <w:szCs w:val="16"/>
              </w:rPr>
              <w:t>Guidance note</w:t>
            </w:r>
            <w:r w:rsidRPr="00074953">
              <w:rPr>
                <w:sz w:val="16"/>
                <w:szCs w:val="16"/>
              </w:rPr>
              <w:t>: Feasibility is contextual, but in general issues that require additional experimental work or analysis of 3 or more months duration, and/or would result in the study being a different unit of contribution, is less feasible. This is a subjective judgement, provided to inform discussion of how to proceed with the Working Paper.</w:t>
            </w:r>
          </w:p>
        </w:tc>
      </w:tr>
    </w:tbl>
    <w:p w14:paraId="1AFD5E3C" w14:textId="77777777" w:rsidR="00074953" w:rsidRPr="00074953" w:rsidRDefault="00074953" w:rsidP="00074953">
      <w:pPr>
        <w:spacing w:line="274" w:lineRule="auto"/>
        <w:rPr>
          <w:rFonts w:eastAsia="Calibri"/>
          <w:lang w:eastAsia="en-US"/>
        </w:rPr>
      </w:pPr>
    </w:p>
    <w:p w14:paraId="0514E7D6" w14:textId="77777777" w:rsidR="00074953" w:rsidRPr="00074953" w:rsidRDefault="00074953" w:rsidP="00074953">
      <w:pPr>
        <w:keepNext/>
        <w:keepLines/>
        <w:spacing w:before="360" w:after="120" w:line="274" w:lineRule="auto"/>
        <w:outlineLvl w:val="1"/>
        <w:rPr>
          <w:rFonts w:ascii="Calibri Light" w:eastAsia="Times New Roman" w:hAnsi="Calibri Light" w:cs="Times New Roman"/>
          <w:color w:val="2F5496"/>
          <w:sz w:val="26"/>
          <w:szCs w:val="26"/>
          <w:lang w:eastAsia="en-US"/>
        </w:rPr>
      </w:pPr>
      <w:r w:rsidRPr="00074953">
        <w:rPr>
          <w:rFonts w:ascii="Calibri Light" w:eastAsia="Times New Roman" w:hAnsi="Calibri Light" w:cs="Times New Roman"/>
          <w:color w:val="2F5496"/>
          <w:sz w:val="26"/>
          <w:szCs w:val="26"/>
          <w:lang w:eastAsia="en-US"/>
        </w:rPr>
        <w:t>Summary of manuscript, your overall impression, and suggested course of action</w:t>
      </w:r>
    </w:p>
    <w:p w14:paraId="0E0EAD86" w14:textId="77777777" w:rsidR="00074953" w:rsidRPr="00074953" w:rsidRDefault="00074953" w:rsidP="00074953">
      <w:pPr>
        <w:spacing w:line="274" w:lineRule="auto"/>
        <w:rPr>
          <w:rFonts w:eastAsia="Calibri"/>
          <w:lang w:eastAsia="en-US"/>
        </w:rPr>
      </w:pPr>
      <w:r w:rsidRPr="00074953">
        <w:rPr>
          <w:rFonts w:eastAsia="Calibri"/>
          <w:lang w:eastAsia="en-US"/>
        </w:rPr>
        <w:t>This manuscript describes a protocol for user-testing of a risk-of-bias tool for in vitro (cell cultures) studies. The methods include development of a gold standard and user testing comprising of practical exercises and a user survey. This is in accordance with existing and accepted methods to develop such tools. The protocol is very clear, its objectives and context clearly stated, and methods are described in detail. There were very few minor issues identified at triage, including with the informativeness of declaration of interests for some co-authors, and issues around the identification of study participants and inclusion of analyses (qualitative or quantitative) of the influence of participant characteristics on the outcomes of interest. If a reference has been allocated to ethical approval, this should be provided. These minor issues can be addressed following peer review and this manuscript can progress to peer-review.</w:t>
      </w:r>
    </w:p>
    <w:sectPr w:rsidR="00074953" w:rsidRPr="0007495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F29DE"/>
    <w:multiLevelType w:val="hybridMultilevel"/>
    <w:tmpl w:val="223845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3EB1C36"/>
    <w:multiLevelType w:val="hybridMultilevel"/>
    <w:tmpl w:val="3250B22C"/>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4F21ADC"/>
    <w:multiLevelType w:val="hybridMultilevel"/>
    <w:tmpl w:val="673855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42E114D"/>
    <w:multiLevelType w:val="hybridMultilevel"/>
    <w:tmpl w:val="7BD4DC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FC21D2E"/>
    <w:multiLevelType w:val="hybridMultilevel"/>
    <w:tmpl w:val="2E5015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6AC5FBF"/>
    <w:multiLevelType w:val="hybridMultilevel"/>
    <w:tmpl w:val="5B4AB1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55F0B36"/>
    <w:multiLevelType w:val="hybridMultilevel"/>
    <w:tmpl w:val="8820B8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08055975">
    <w:abstractNumId w:val="5"/>
  </w:num>
  <w:num w:numId="2" w16cid:durableId="302152473">
    <w:abstractNumId w:val="1"/>
  </w:num>
  <w:num w:numId="3" w16cid:durableId="964966420">
    <w:abstractNumId w:val="0"/>
  </w:num>
  <w:num w:numId="4" w16cid:durableId="248003168">
    <w:abstractNumId w:val="3"/>
  </w:num>
  <w:num w:numId="5" w16cid:durableId="1174538714">
    <w:abstractNumId w:val="4"/>
  </w:num>
  <w:num w:numId="6" w16cid:durableId="503932115">
    <w:abstractNumId w:val="2"/>
  </w:num>
  <w:num w:numId="7" w16cid:durableId="11808555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F51"/>
    <w:rsid w:val="00074953"/>
    <w:rsid w:val="00075E21"/>
    <w:rsid w:val="001D0A08"/>
    <w:rsid w:val="001E54E2"/>
    <w:rsid w:val="00560C77"/>
    <w:rsid w:val="00756824"/>
    <w:rsid w:val="007C7121"/>
    <w:rsid w:val="00B57F51"/>
    <w:rsid w:val="00BB177D"/>
    <w:rsid w:val="00ED73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CF029"/>
  <w15:docId w15:val="{52E921DA-9394-4E9C-9BFA-F30E46DDF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76" w:lineRule="auto"/>
      <w:outlineLvl w:val="0"/>
    </w:pPr>
    <w:rPr>
      <w:b/>
      <w:color w:val="666666"/>
      <w:sz w:val="30"/>
      <w:szCs w:val="30"/>
    </w:rPr>
  </w:style>
  <w:style w:type="paragraph" w:styleId="Heading2">
    <w:name w:val="heading 2"/>
    <w:basedOn w:val="Normal"/>
    <w:next w:val="Normal"/>
    <w:uiPriority w:val="9"/>
    <w:semiHidden/>
    <w:unhideWhenUsed/>
    <w:qFormat/>
    <w:pPr>
      <w:keepNext/>
      <w:keepLines/>
      <w:spacing w:before="400" w:after="120"/>
      <w:outlineLvl w:val="1"/>
    </w:pPr>
    <w:rPr>
      <w:b/>
      <w:i/>
      <w:color w:val="666666"/>
    </w:rPr>
  </w:style>
  <w:style w:type="paragraph" w:styleId="Heading3">
    <w:name w:val="heading 3"/>
    <w:basedOn w:val="Normal"/>
    <w:next w:val="Normal"/>
    <w:uiPriority w:val="9"/>
    <w:semiHidden/>
    <w:unhideWhenUsed/>
    <w:qFormat/>
    <w:pPr>
      <w:keepNext/>
      <w:keepLines/>
      <w:spacing w:before="400" w:after="120"/>
      <w:outlineLvl w:val="2"/>
    </w:pPr>
    <w:rPr>
      <w:i/>
      <w:color w:val="666666"/>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Bdr>
        <w:bottom w:val="none" w:sz="0" w:space="2" w:color="999999"/>
      </w:pBdr>
      <w:spacing w:after="300" w:line="276" w:lineRule="auto"/>
    </w:pPr>
    <w:rPr>
      <w:b/>
      <w:color w:val="666666"/>
      <w:sz w:val="56"/>
      <w:szCs w:val="56"/>
    </w:rPr>
  </w:style>
  <w:style w:type="paragraph" w:styleId="Subtitle">
    <w:name w:val="Subtitle"/>
    <w:basedOn w:val="Normal"/>
    <w:next w:val="Normal"/>
    <w:uiPriority w:val="11"/>
    <w:qFormat/>
    <w:pPr>
      <w:keepNext/>
      <w:keepLines/>
      <w:pBdr>
        <w:bottom w:val="dotted" w:sz="4" w:space="2" w:color="666666"/>
      </w:pBdr>
      <w:spacing w:after="400"/>
      <w:jc w:val="center"/>
    </w:pPr>
    <w:rPr>
      <w:color w:val="666666"/>
      <w:sz w:val="18"/>
      <w:szCs w:val="18"/>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ED73B0"/>
    <w:rPr>
      <w:color w:val="0000FF" w:themeColor="hyperlink"/>
      <w:u w:val="single"/>
    </w:rPr>
  </w:style>
  <w:style w:type="character" w:styleId="UnresolvedMention">
    <w:name w:val="Unresolved Mention"/>
    <w:basedOn w:val="DefaultParagraphFont"/>
    <w:uiPriority w:val="99"/>
    <w:semiHidden/>
    <w:unhideWhenUsed/>
    <w:rsid w:val="00ED73B0"/>
    <w:rPr>
      <w:color w:val="605E5C"/>
      <w:shd w:val="clear" w:color="auto" w:fill="E1DFDD"/>
    </w:rPr>
  </w:style>
  <w:style w:type="table" w:styleId="TableGrid">
    <w:name w:val="Table Grid"/>
    <w:basedOn w:val="TableNormal"/>
    <w:uiPriority w:val="39"/>
    <w:rsid w:val="001D0A08"/>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074953"/>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orcid.org/0000-0002-9912-6628" TargetMode="External"/><Relationship Id="rId13" Type="http://schemas.openxmlformats.org/officeDocument/2006/relationships/hyperlink" Target="https://orcid.org/0000-0002-9912-6628" TargetMode="External"/><Relationship Id="rId18" Type="http://schemas.openxmlformats.org/officeDocument/2006/relationships/hyperlink" Target="https://doi.org/10.1136/bmjopen-2016-012799"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orcid.org/0000-0001-6028-3186" TargetMode="External"/><Relationship Id="rId12" Type="http://schemas.openxmlformats.org/officeDocument/2006/relationships/hyperlink" Target="https://orcid.org/0000-0001-6028-3186" TargetMode="External"/><Relationship Id="rId17" Type="http://schemas.openxmlformats.org/officeDocument/2006/relationships/hyperlink" Target="https://doi.org/10.1136/bmjopen-2016-012799" TargetMode="External"/><Relationship Id="rId2" Type="http://schemas.openxmlformats.org/officeDocument/2006/relationships/styles" Target="styles.xml"/><Relationship Id="rId16" Type="http://schemas.openxmlformats.org/officeDocument/2006/relationships/hyperlink" Target="https://nap.nationalacademies.org/catalog/26906/building-confidence-in-new-evidence-streams-for-human-health-risk-assessment" TargetMode="External"/><Relationship Id="rId20" Type="http://schemas.openxmlformats.org/officeDocument/2006/relationships/hyperlink" Target="https://osf.io/8rwtn" TargetMode="External"/><Relationship Id="rId1" Type="http://schemas.openxmlformats.org/officeDocument/2006/relationships/numbering" Target="numbering.xml"/><Relationship Id="rId6" Type="http://schemas.openxmlformats.org/officeDocument/2006/relationships/hyperlink" Target="http://www.orcid.org/0000-0003-2724-7882" TargetMode="External"/><Relationship Id="rId11" Type="http://schemas.openxmlformats.org/officeDocument/2006/relationships/hyperlink" Target="http://www.orcid.org/0000-0003-2724-7882" TargetMode="External"/><Relationship Id="rId5" Type="http://schemas.openxmlformats.org/officeDocument/2006/relationships/hyperlink" Target="https://doi.org/10.5281/zenodo.10119424" TargetMode="External"/><Relationship Id="rId15" Type="http://schemas.openxmlformats.org/officeDocument/2006/relationships/hyperlink" Target="https://nap.nationalacademies.org/catalog/18764/review-of-epas-integrated-risk-information-system-iris-process" TargetMode="External"/><Relationship Id="rId10" Type="http://schemas.openxmlformats.org/officeDocument/2006/relationships/hyperlink" Target="https://doi.org/10.5281/zenodo.8315605" TargetMode="External"/><Relationship Id="rId19" Type="http://schemas.openxmlformats.org/officeDocument/2006/relationships/hyperlink" Target="https://osf.io/pukzy" TargetMode="External"/><Relationship Id="rId4" Type="http://schemas.openxmlformats.org/officeDocument/2006/relationships/webSettings" Target="webSettings.xml"/><Relationship Id="rId9" Type="http://schemas.openxmlformats.org/officeDocument/2006/relationships/hyperlink" Target="https://zenodo.org/doi/10.5281/zenodo.8338899" TargetMode="External"/><Relationship Id="rId14" Type="http://schemas.openxmlformats.org/officeDocument/2006/relationships/hyperlink" Target="https://www.tandfonline.com/doi/full/10.1080/2833373X.2023.2232415"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12</Pages>
  <Words>3850</Words>
  <Characters>21948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Olwenn Martin</dc:creator>
  <cp:lastModifiedBy>Martin, Olwenn</cp:lastModifiedBy>
  <cp:revision>2</cp:revision>
  <cp:lastPrinted>2023-11-24T13:34:00Z</cp:lastPrinted>
  <dcterms:created xsi:type="dcterms:W3CDTF">2023-11-24T15:00:00Z</dcterms:created>
  <dcterms:modified xsi:type="dcterms:W3CDTF">2023-11-24T15:00:00Z</dcterms:modified>
</cp:coreProperties>
</file>