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70EC6" w14:textId="77777777" w:rsidR="00B85F19" w:rsidRDefault="00B85F19">
      <w:r w:rsidRPr="00B85F19">
        <w:t>(a) the data matrices used in phylogenetic inference (i.e. sequence alignments)</w:t>
      </w:r>
    </w:p>
    <w:p w14:paraId="5B63DE69" w14:textId="6A261B08" w:rsidR="004C3CBF" w:rsidRDefault="004C3CBF" w:rsidP="004C3CBF">
      <w:pPr>
        <w:pStyle w:val="ListParagraph"/>
        <w:numPr>
          <w:ilvl w:val="0"/>
          <w:numId w:val="1"/>
        </w:numPr>
      </w:pPr>
      <w:r>
        <w:t>tho140423out_6_bygene_01.xml</w:t>
      </w:r>
      <w:r>
        <w:t>: xml generated by BEAUTIE used for the final BEAST runs</w:t>
      </w:r>
    </w:p>
    <w:p w14:paraId="5245C665" w14:textId="6504FD15" w:rsidR="004C3CBF" w:rsidRDefault="004C3CBF" w:rsidP="004C3CBF">
      <w:pPr>
        <w:pStyle w:val="ListParagraph"/>
        <w:numPr>
          <w:ilvl w:val="0"/>
          <w:numId w:val="1"/>
        </w:numPr>
      </w:pPr>
      <w:r>
        <w:t xml:space="preserve">Gene </w:t>
      </w:r>
      <w:r>
        <w:t>alignments used in IQTREE analyses</w:t>
      </w:r>
    </w:p>
    <w:p w14:paraId="59D8FF6F" w14:textId="77777777" w:rsidR="004C3CBF" w:rsidRDefault="004C3CBF" w:rsidP="004C3CBF">
      <w:pPr>
        <w:pStyle w:val="ListParagraph"/>
        <w:numPr>
          <w:ilvl w:val="0"/>
          <w:numId w:val="1"/>
        </w:numPr>
      </w:pPr>
      <w:r w:rsidRPr="004C3CBF">
        <w:t>tho140423out_2_12s.fasta</w:t>
      </w:r>
    </w:p>
    <w:p w14:paraId="74CC30FE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tho140423out_2_12s.fasta</w:t>
      </w:r>
    </w:p>
    <w:p w14:paraId="58808126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tho140423out_2_16s.fasta</w:t>
      </w:r>
    </w:p>
    <w:p w14:paraId="54E778D4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tho140423out_2_28s.fasta</w:t>
      </w:r>
    </w:p>
    <w:p w14:paraId="4F1337AE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tho140423out_2_c1.fasta</w:t>
      </w:r>
    </w:p>
    <w:p w14:paraId="2F4BDFCF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tho140423out_2_h3.fasta</w:t>
      </w:r>
    </w:p>
    <w:p w14:paraId="0CD5DAA0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tho140423out_2_n1.fasta</w:t>
      </w:r>
    </w:p>
    <w:p w14:paraId="0330D81D" w14:textId="77777777" w:rsidR="004C3CBF" w:rsidRDefault="004C3CBF" w:rsidP="004C3CBF">
      <w:pPr>
        <w:pStyle w:val="ListParagraph"/>
        <w:numPr>
          <w:ilvl w:val="0"/>
          <w:numId w:val="1"/>
        </w:numPr>
      </w:pPr>
      <w:r>
        <w:t>tho140423out_2xs_18s.fasta</w:t>
      </w:r>
    </w:p>
    <w:p w14:paraId="2F409369" w14:textId="4CFC4008" w:rsidR="004C3CBF" w:rsidRDefault="004C3CBF"/>
    <w:p w14:paraId="722EEEFF" w14:textId="27A32B42" w:rsidR="004C3CBF" w:rsidRDefault="004C3CBF" w:rsidP="004C3CBF">
      <w:r>
        <w:t>tho140423out_2.best_scheme.nex</w:t>
      </w:r>
      <w:r>
        <w:t>: full partition scheme used for IQTREE2 analyses</w:t>
      </w:r>
    </w:p>
    <w:p w14:paraId="0D939D7B" w14:textId="460E500D" w:rsidR="004C3CBF" w:rsidRDefault="004C3CBF" w:rsidP="004C3CBF">
      <w:r>
        <w:t>tho140423out_best_scheme2</w:t>
      </w:r>
      <w:r>
        <w:t>: selected partition scheme and models by Modelfinder</w:t>
      </w:r>
    </w:p>
    <w:p w14:paraId="57293B6A" w14:textId="77777777" w:rsidR="00B85F19" w:rsidRDefault="00B85F19"/>
    <w:p w14:paraId="1FAB2CA0" w14:textId="430BA61A" w:rsidR="00B85F19" w:rsidRDefault="00B85F19">
      <w:r w:rsidRPr="00B85F19">
        <w:t xml:space="preserve">(c) the trees in a </w:t>
      </w:r>
      <w:r w:rsidR="007D6E05" w:rsidRPr="00B85F19">
        <w:t>machine-readable</w:t>
      </w:r>
      <w:r w:rsidRPr="00B85F19">
        <w:t xml:space="preserve"> format (not pdf!!) such as phylip or nexus. </w:t>
      </w:r>
    </w:p>
    <w:p w14:paraId="74B4921F" w14:textId="77777777" w:rsidR="004C3CBF" w:rsidRDefault="004C3CBF" w:rsidP="004C3CBF"/>
    <w:p w14:paraId="11C449B2" w14:textId="77777777" w:rsidR="004C3CBF" w:rsidRDefault="004C3CBF" w:rsidP="007D6E05">
      <w:pPr>
        <w:pStyle w:val="ListParagraph"/>
        <w:numPr>
          <w:ilvl w:val="0"/>
          <w:numId w:val="2"/>
        </w:numPr>
      </w:pPr>
      <w:r>
        <w:t>tho140423out_2_bygene_6_23.tre</w:t>
      </w:r>
      <w:r>
        <w:t xml:space="preserve">: maximum clade credibility consensus tree </w:t>
      </w:r>
      <w:r>
        <w:t>obtained in the BEAST analyses under selected partition scheme and models</w:t>
      </w:r>
    </w:p>
    <w:p w14:paraId="0E429393" w14:textId="324BEA3C" w:rsidR="004C3CBF" w:rsidRDefault="004C3CBF" w:rsidP="007D6E05">
      <w:pPr>
        <w:pStyle w:val="ListParagraph"/>
        <w:numPr>
          <w:ilvl w:val="0"/>
          <w:numId w:val="2"/>
        </w:numPr>
      </w:pPr>
      <w:r>
        <w:t>tho140423out_2_bygene_6_23.trees</w:t>
      </w:r>
      <w:r>
        <w:t>: posterior distribution of trees</w:t>
      </w:r>
      <w:r>
        <w:t xml:space="preserve"> </w:t>
      </w:r>
      <w:r>
        <w:t>obtained in</w:t>
      </w:r>
      <w:r>
        <w:t xml:space="preserve"> the BEAS</w:t>
      </w:r>
      <w:r>
        <w:t>T</w:t>
      </w:r>
      <w:r>
        <w:t xml:space="preserve"> analyses under selected partition scheme and models</w:t>
      </w:r>
    </w:p>
    <w:p w14:paraId="2579634D" w14:textId="39481CF9" w:rsidR="004C3CBF" w:rsidRDefault="004C3CBF" w:rsidP="007D6E05">
      <w:pPr>
        <w:pStyle w:val="ListParagraph"/>
        <w:numPr>
          <w:ilvl w:val="0"/>
          <w:numId w:val="2"/>
        </w:numPr>
      </w:pPr>
      <w:r>
        <w:t>tho140423out_2.treefile</w:t>
      </w:r>
      <w:r>
        <w:t xml:space="preserve">: maximum likelihood tree obtained with IQTREE2 with the selected </w:t>
      </w:r>
      <w:r>
        <w:t>partition scheme and models</w:t>
      </w:r>
    </w:p>
    <w:p w14:paraId="7A7385B3" w14:textId="112B5DA7" w:rsidR="00B85F19" w:rsidRDefault="00B85F19"/>
    <w:p w14:paraId="47B484A4" w14:textId="56CA92B1" w:rsidR="007D6E05" w:rsidRDefault="007D6E05">
      <w:r>
        <w:t xml:space="preserve">The excel supplementary table with the all the </w:t>
      </w:r>
      <w:r w:rsidR="00FC4616">
        <w:t>GenBank</w:t>
      </w:r>
      <w:r>
        <w:t xml:space="preserve"> accession numbers, including the ones newly generate din the present study</w:t>
      </w:r>
    </w:p>
    <w:p w14:paraId="3754DC1A" w14:textId="77777777" w:rsidR="007D6E05" w:rsidRDefault="007D6E05" w:rsidP="004C3CBF"/>
    <w:p w14:paraId="0AB1FF3E" w14:textId="49575B42" w:rsidR="004C3CBF" w:rsidRDefault="004C3CBF" w:rsidP="007D6E05">
      <w:pPr>
        <w:pStyle w:val="ListParagraph"/>
        <w:numPr>
          <w:ilvl w:val="0"/>
          <w:numId w:val="3"/>
        </w:numPr>
      </w:pPr>
      <w:r>
        <w:t>taxon_list_seqmatrix_clean_v2.xls</w:t>
      </w:r>
    </w:p>
    <w:p w14:paraId="220B6F52" w14:textId="1E8C4F55" w:rsidR="00B85F19" w:rsidRDefault="00B85F19"/>
    <w:p w14:paraId="1D27CAFA" w14:textId="77777777" w:rsidR="004C3CBF" w:rsidRDefault="004C3CBF" w:rsidP="004C3CBF"/>
    <w:sectPr w:rsidR="004C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1659A"/>
    <w:multiLevelType w:val="hybridMultilevel"/>
    <w:tmpl w:val="29A4F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F03E9"/>
    <w:multiLevelType w:val="hybridMultilevel"/>
    <w:tmpl w:val="85C0B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C27AA"/>
    <w:multiLevelType w:val="hybridMultilevel"/>
    <w:tmpl w:val="CFD49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19"/>
    <w:rsid w:val="000516D5"/>
    <w:rsid w:val="0006499D"/>
    <w:rsid w:val="000A0F17"/>
    <w:rsid w:val="000A5C99"/>
    <w:rsid w:val="000E7D5E"/>
    <w:rsid w:val="001016FC"/>
    <w:rsid w:val="001434CF"/>
    <w:rsid w:val="00160D53"/>
    <w:rsid w:val="001701BE"/>
    <w:rsid w:val="001930BD"/>
    <w:rsid w:val="00196294"/>
    <w:rsid w:val="0019676F"/>
    <w:rsid w:val="001C7ACB"/>
    <w:rsid w:val="001E20BC"/>
    <w:rsid w:val="001E3201"/>
    <w:rsid w:val="001E52AE"/>
    <w:rsid w:val="001E69A8"/>
    <w:rsid w:val="001F59E4"/>
    <w:rsid w:val="001F5C46"/>
    <w:rsid w:val="001F6A54"/>
    <w:rsid w:val="00245168"/>
    <w:rsid w:val="00285A24"/>
    <w:rsid w:val="002A5EF1"/>
    <w:rsid w:val="002B3552"/>
    <w:rsid w:val="002B6789"/>
    <w:rsid w:val="002D37A2"/>
    <w:rsid w:val="002D57B9"/>
    <w:rsid w:val="002E0BAF"/>
    <w:rsid w:val="00312178"/>
    <w:rsid w:val="00383688"/>
    <w:rsid w:val="003C4E08"/>
    <w:rsid w:val="003C51B1"/>
    <w:rsid w:val="003C5C7D"/>
    <w:rsid w:val="003E73E4"/>
    <w:rsid w:val="00400234"/>
    <w:rsid w:val="00423549"/>
    <w:rsid w:val="00423AD7"/>
    <w:rsid w:val="00435360"/>
    <w:rsid w:val="004517B2"/>
    <w:rsid w:val="00460720"/>
    <w:rsid w:val="00463F78"/>
    <w:rsid w:val="00470FBB"/>
    <w:rsid w:val="00486964"/>
    <w:rsid w:val="004A3370"/>
    <w:rsid w:val="004B72D8"/>
    <w:rsid w:val="004C3CBF"/>
    <w:rsid w:val="004D4AC2"/>
    <w:rsid w:val="004D4CB6"/>
    <w:rsid w:val="004D5DF7"/>
    <w:rsid w:val="004E5C93"/>
    <w:rsid w:val="004E6BC9"/>
    <w:rsid w:val="004E7FDD"/>
    <w:rsid w:val="00507BD5"/>
    <w:rsid w:val="005263B0"/>
    <w:rsid w:val="00543C89"/>
    <w:rsid w:val="00572EE0"/>
    <w:rsid w:val="0057513A"/>
    <w:rsid w:val="0058517C"/>
    <w:rsid w:val="005C28BB"/>
    <w:rsid w:val="005C3788"/>
    <w:rsid w:val="005D5C09"/>
    <w:rsid w:val="005E7CB1"/>
    <w:rsid w:val="005F7633"/>
    <w:rsid w:val="006211D2"/>
    <w:rsid w:val="00640A74"/>
    <w:rsid w:val="006467B6"/>
    <w:rsid w:val="006622E0"/>
    <w:rsid w:val="0067660B"/>
    <w:rsid w:val="00687394"/>
    <w:rsid w:val="006C5E49"/>
    <w:rsid w:val="006E053F"/>
    <w:rsid w:val="00704FBF"/>
    <w:rsid w:val="0073099D"/>
    <w:rsid w:val="0074390A"/>
    <w:rsid w:val="00750B5A"/>
    <w:rsid w:val="00752084"/>
    <w:rsid w:val="00770EBF"/>
    <w:rsid w:val="00784CC7"/>
    <w:rsid w:val="007A45AA"/>
    <w:rsid w:val="007A5AA1"/>
    <w:rsid w:val="007D6E05"/>
    <w:rsid w:val="007F2BB6"/>
    <w:rsid w:val="00851BDA"/>
    <w:rsid w:val="008524D5"/>
    <w:rsid w:val="00893A3E"/>
    <w:rsid w:val="00896EFC"/>
    <w:rsid w:val="008B1313"/>
    <w:rsid w:val="008C3E51"/>
    <w:rsid w:val="008F6F5F"/>
    <w:rsid w:val="0091790A"/>
    <w:rsid w:val="00950D41"/>
    <w:rsid w:val="009540E1"/>
    <w:rsid w:val="009727A3"/>
    <w:rsid w:val="00986C90"/>
    <w:rsid w:val="009A40F3"/>
    <w:rsid w:val="009D68AE"/>
    <w:rsid w:val="009E2DF8"/>
    <w:rsid w:val="00A20F50"/>
    <w:rsid w:val="00A277E1"/>
    <w:rsid w:val="00A33FDD"/>
    <w:rsid w:val="00A35567"/>
    <w:rsid w:val="00A46EA8"/>
    <w:rsid w:val="00A47674"/>
    <w:rsid w:val="00A624EE"/>
    <w:rsid w:val="00A630A7"/>
    <w:rsid w:val="00A67003"/>
    <w:rsid w:val="00A84EC8"/>
    <w:rsid w:val="00A95052"/>
    <w:rsid w:val="00AD0C39"/>
    <w:rsid w:val="00AD38C1"/>
    <w:rsid w:val="00AE637F"/>
    <w:rsid w:val="00AF3597"/>
    <w:rsid w:val="00B05773"/>
    <w:rsid w:val="00B1181E"/>
    <w:rsid w:val="00B125E1"/>
    <w:rsid w:val="00B143E5"/>
    <w:rsid w:val="00B15250"/>
    <w:rsid w:val="00B53E7F"/>
    <w:rsid w:val="00B85334"/>
    <w:rsid w:val="00B85F19"/>
    <w:rsid w:val="00BB25B2"/>
    <w:rsid w:val="00BD7BF8"/>
    <w:rsid w:val="00BF0287"/>
    <w:rsid w:val="00BF3428"/>
    <w:rsid w:val="00C00EB5"/>
    <w:rsid w:val="00C011FE"/>
    <w:rsid w:val="00C01446"/>
    <w:rsid w:val="00C55768"/>
    <w:rsid w:val="00C606DA"/>
    <w:rsid w:val="00C60F8F"/>
    <w:rsid w:val="00C62AF5"/>
    <w:rsid w:val="00C65B74"/>
    <w:rsid w:val="00C71540"/>
    <w:rsid w:val="00C74DF7"/>
    <w:rsid w:val="00C8367E"/>
    <w:rsid w:val="00CA4875"/>
    <w:rsid w:val="00CE4407"/>
    <w:rsid w:val="00D02F1D"/>
    <w:rsid w:val="00D24885"/>
    <w:rsid w:val="00D41766"/>
    <w:rsid w:val="00D43BD0"/>
    <w:rsid w:val="00D714AE"/>
    <w:rsid w:val="00D72C21"/>
    <w:rsid w:val="00D848D2"/>
    <w:rsid w:val="00DA5BE6"/>
    <w:rsid w:val="00DA6A47"/>
    <w:rsid w:val="00DC559C"/>
    <w:rsid w:val="00DC7190"/>
    <w:rsid w:val="00DD553F"/>
    <w:rsid w:val="00DE2AD7"/>
    <w:rsid w:val="00E0075A"/>
    <w:rsid w:val="00E07BD5"/>
    <w:rsid w:val="00E3078C"/>
    <w:rsid w:val="00E55FA3"/>
    <w:rsid w:val="00E57076"/>
    <w:rsid w:val="00E60DC5"/>
    <w:rsid w:val="00E86FE1"/>
    <w:rsid w:val="00ED5BF6"/>
    <w:rsid w:val="00EF7FFB"/>
    <w:rsid w:val="00F1432A"/>
    <w:rsid w:val="00F22710"/>
    <w:rsid w:val="00F41986"/>
    <w:rsid w:val="00F7232A"/>
    <w:rsid w:val="00FB12A6"/>
    <w:rsid w:val="00FC4616"/>
    <w:rsid w:val="00FF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F09F52"/>
  <w15:chartTrackingRefBased/>
  <w15:docId w15:val="{D478ED97-6CF2-EB4A-9965-51479DE5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C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Universitat de Barcelona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A. Arnedo</dc:creator>
  <cp:keywords/>
  <dc:description/>
  <cp:lastModifiedBy>Miquel A. Arnedo</cp:lastModifiedBy>
  <cp:revision>2</cp:revision>
  <dcterms:created xsi:type="dcterms:W3CDTF">2024-04-03T10:45:00Z</dcterms:created>
  <dcterms:modified xsi:type="dcterms:W3CDTF">2024-04-03T10:57:00Z</dcterms:modified>
</cp:coreProperties>
</file>