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5C9F9D2" w14:textId="77777777" w:rsidR="008057E2" w:rsidRPr="00761C3B" w:rsidRDefault="00AF4271">
      <w:pPr>
        <w:rPr>
          <w:rFonts w:ascii="Gill Sans" w:hAnsi="Gill Sans" w:cs="Gill Sans"/>
          <w:b/>
          <w:sz w:val="28"/>
          <w:szCs w:val="28"/>
        </w:rPr>
      </w:pPr>
      <w:r>
        <w:rPr>
          <w:rFonts w:ascii="Gill Sans" w:hAnsi="Gill Sans" w:cs="Gill Sans"/>
          <w:b/>
          <w:sz w:val="28"/>
          <w:szCs w:val="28"/>
        </w:rPr>
        <w:t xml:space="preserve">Purification of viruses via </w:t>
      </w:r>
      <w:proofErr w:type="spellStart"/>
      <w:r>
        <w:rPr>
          <w:rFonts w:ascii="Gill Sans" w:hAnsi="Gill Sans" w:cs="Gill Sans"/>
          <w:b/>
          <w:sz w:val="28"/>
          <w:szCs w:val="28"/>
        </w:rPr>
        <w:t>CsCl</w:t>
      </w:r>
      <w:proofErr w:type="spellEnd"/>
      <w:r>
        <w:rPr>
          <w:rFonts w:ascii="Gill Sans" w:hAnsi="Gill Sans" w:cs="Gill Sans"/>
          <w:b/>
          <w:sz w:val="28"/>
          <w:szCs w:val="28"/>
        </w:rPr>
        <w:t xml:space="preserve"> gradient and</w:t>
      </w:r>
      <w:r w:rsidR="00F724D1" w:rsidRPr="00761C3B">
        <w:rPr>
          <w:rFonts w:ascii="Gill Sans" w:hAnsi="Gill Sans" w:cs="Gill Sans"/>
          <w:b/>
          <w:sz w:val="28"/>
          <w:szCs w:val="28"/>
        </w:rPr>
        <w:t xml:space="preserve"> </w:t>
      </w:r>
      <w:r>
        <w:rPr>
          <w:rFonts w:ascii="Gill Sans" w:hAnsi="Gill Sans" w:cs="Gill Sans"/>
          <w:b/>
          <w:sz w:val="28"/>
          <w:szCs w:val="28"/>
        </w:rPr>
        <w:t>ultracentrifugation</w:t>
      </w:r>
    </w:p>
    <w:p w14:paraId="3081B286" w14:textId="77777777" w:rsidR="008057E2" w:rsidRPr="00761C3B" w:rsidRDefault="00761C3B" w:rsidP="00761C3B">
      <w:pPr>
        <w:rPr>
          <w:rFonts w:ascii="Gill Sans" w:hAnsi="Gill Sans" w:cs="Gill Sans"/>
          <w:sz w:val="24"/>
          <w:szCs w:val="24"/>
        </w:rPr>
      </w:pPr>
      <w:r>
        <w:rPr>
          <w:rFonts w:ascii="Gill Sans" w:hAnsi="Gill Sans" w:cs="Gill Sans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903BD41" wp14:editId="4F805D39">
                <wp:simplePos x="0" y="0"/>
                <wp:positionH relativeFrom="column">
                  <wp:posOffset>-228600</wp:posOffset>
                </wp:positionH>
                <wp:positionV relativeFrom="paragraph">
                  <wp:posOffset>19050</wp:posOffset>
                </wp:positionV>
                <wp:extent cx="6400800" cy="0"/>
                <wp:effectExtent l="0" t="0" r="25400" b="25400"/>
                <wp:wrapThrough wrapText="bothSides">
                  <wp:wrapPolygon edited="0">
                    <wp:start x="0" y="-1"/>
                    <wp:lineTo x="0" y="-1"/>
                    <wp:lineTo x="21600" y="-1"/>
                    <wp:lineTo x="21600" y="-1"/>
                    <wp:lineTo x="0" y="-1"/>
                  </wp:wrapPolygon>
                </wp:wrapThrough>
                <wp:docPr id="2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00800" cy="0"/>
                        </a:xfrm>
                        <a:prstGeom prst="line">
                          <a:avLst/>
                        </a:prstGeom>
                        <a:noFill/>
                        <a:ln w="25400" cmpd="dbl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7CEDE99" id="Straight Connector 2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8pt,1.5pt" to="486pt,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SZhAQIAAM0DAAAOAAAAZHJzL2Uyb0RvYy54bWysU8GO2jAQvVfqP1i+QwJlKRsRVlWAXrYt&#10;EtsPMLaTWHU8lm0IqOq/d2wI3ba3qjlYM56Z53lvJsunc6fJSTqvwJR0Ms4pkYaDUKYp6deX7WhB&#10;iQ/MCKbByJJepKdPq7dvlr0t5BRa0EI6giDGF70taRuCLbLM81Z2zI/BSoPBGlzHArquyYRjPaJ3&#10;Opvm+TzrwQnrgEvv8XZ9DdJVwq9rycOXuvYyEF1S7C2k06XzEM9stWRF45htFb+1wf6hi44pg4/e&#10;odYsMHJ06i+oTnEHHuow5tBlUNeKy8QB2UzyP9jsW2Zl4oLieHuXyf8/WP75tHNEiZJOKTGswxHt&#10;g2OqaQOpwBgUEByZRp166wtMr8zORab8bPb2Gfg3TwxULTONTP2+XCyCTGJF9ltJdLzF1w79JxCY&#10;w44Bkmjn2nUREuUg5zSby3028hwIx8v5LM8XOY6QD7GMFUOhdT58lNCRaJRUKxNlYwU7PfsQG2HF&#10;kBKvDWyV1mn02pAeuT8gOkJ3FoUQB52KPWglYmIs8a45VNqRE4uLlL7EECOv0xwcjUjArWRic7MD&#10;U/pqYyPaRDykha3drOumfH/MHzeLzWI2mk3nm9EsF2L0YVvNRvPt5P3D+t26qtaTH7dXh/okcVT1&#10;Op8DiMvODdLjziTut/2OS/naTwP69ReufgIAAP//AwBQSwMEFAAGAAgAAAAhAIG5Qr7bAAAABwEA&#10;AA8AAABkcnMvZG93bnJldi54bWxMj0FvwjAMhe+T+A+RJ+0G6ajEWNcUITTuG0xCu4XGa7o1TtWk&#10;pduvx3BhJ/vpWc/fy1eja8SAXag9KXicJSCQSm9qqhR87LfTJYgQNRndeEIFvxhgVUzucp0Zf6J3&#10;HHaxEhxCIdMKbIxtJmUoLTodZr5FYu/Ld05Hll0lTadPHO4aOU+ShXS6Jv5gdYsbi+XPrncKhtL+&#10;mbpFme43r2/bYXn4/uwPSj3cj+sXEBHHeDuGCz6jQ8FMR9+TCaJRME0X3CUqSHmw//w05+V41bLI&#10;5X/+4gwAAP//AwBQSwECLQAUAAYACAAAACEAtoM4kv4AAADhAQAAEwAAAAAAAAAAAAAAAAAAAAAA&#10;W0NvbnRlbnRfVHlwZXNdLnhtbFBLAQItABQABgAIAAAAIQA4/SH/1gAAAJQBAAALAAAAAAAAAAAA&#10;AAAAAC8BAABfcmVscy8ucmVsc1BLAQItABQABgAIAAAAIQDvTSZhAQIAAM0DAAAOAAAAAAAAAAAA&#10;AAAAAC4CAABkcnMvZTJvRG9jLnhtbFBLAQItABQABgAIAAAAIQCBuUK+2wAAAAcBAAAPAAAAAAAA&#10;AAAAAAAAAFsEAABkcnMvZG93bnJldi54bWxQSwUGAAAAAAQABADzAAAAYwUAAAAA&#10;" strokeweight="2pt">
                <v:stroke linestyle="thinThin"/>
                <w10:wrap type="through"/>
              </v:line>
            </w:pict>
          </mc:Fallback>
        </mc:AlternateContent>
      </w:r>
      <w:r w:rsidR="008057E2" w:rsidRPr="00761C3B">
        <w:rPr>
          <w:rFonts w:ascii="Gill Sans" w:hAnsi="Gill Sans" w:cs="Gill Sans"/>
          <w:b/>
          <w:sz w:val="24"/>
          <w:szCs w:val="24"/>
          <w:u w:val="single"/>
        </w:rPr>
        <w:t>Equipment</w:t>
      </w:r>
      <w:r>
        <w:rPr>
          <w:rFonts w:ascii="Gill Sans" w:hAnsi="Gill Sans" w:cs="Gill Sans"/>
          <w:b/>
          <w:sz w:val="24"/>
          <w:szCs w:val="24"/>
          <w:u w:val="single"/>
        </w:rPr>
        <w:t xml:space="preserve"> (for one</w:t>
      </w:r>
      <w:r w:rsidR="00F724D1" w:rsidRPr="00761C3B">
        <w:rPr>
          <w:rFonts w:ascii="Gill Sans" w:hAnsi="Gill Sans" w:cs="Gill Sans"/>
          <w:b/>
          <w:sz w:val="24"/>
          <w:szCs w:val="24"/>
          <w:u w:val="single"/>
        </w:rPr>
        <w:t xml:space="preserve"> sample)</w:t>
      </w:r>
      <w:r w:rsidR="008057E2" w:rsidRPr="00761C3B">
        <w:rPr>
          <w:rFonts w:ascii="Gill Sans" w:hAnsi="Gill Sans" w:cs="Gill Sans"/>
          <w:b/>
          <w:sz w:val="24"/>
          <w:szCs w:val="24"/>
          <w:u w:val="single"/>
        </w:rPr>
        <w:t>:</w:t>
      </w:r>
    </w:p>
    <w:p w14:paraId="7AAA9239" w14:textId="77777777" w:rsidR="008057E2" w:rsidRPr="00761C3B" w:rsidRDefault="008057E2" w:rsidP="000A45B0">
      <w:pPr>
        <w:pStyle w:val="ListParagraph"/>
        <w:numPr>
          <w:ilvl w:val="0"/>
          <w:numId w:val="1"/>
        </w:numPr>
        <w:spacing w:line="240" w:lineRule="auto"/>
        <w:rPr>
          <w:rFonts w:ascii="Gill Sans" w:hAnsi="Gill Sans" w:cs="Gill Sans"/>
          <w:sz w:val="24"/>
          <w:szCs w:val="24"/>
        </w:rPr>
      </w:pPr>
      <w:r w:rsidRPr="00761C3B">
        <w:rPr>
          <w:rFonts w:ascii="Gill Sans" w:hAnsi="Gill Sans" w:cs="Gill Sans"/>
          <w:sz w:val="24"/>
          <w:szCs w:val="24"/>
        </w:rPr>
        <w:t>12 mL of sample</w:t>
      </w:r>
      <w:r w:rsidR="00F724D1" w:rsidRPr="00761C3B">
        <w:rPr>
          <w:rFonts w:ascii="Gill Sans" w:hAnsi="Gill Sans" w:cs="Gill Sans"/>
          <w:sz w:val="24"/>
          <w:szCs w:val="24"/>
        </w:rPr>
        <w:t xml:space="preserve"> (from PEG precipitation)</w:t>
      </w:r>
    </w:p>
    <w:p w14:paraId="7CB882D9" w14:textId="77777777" w:rsidR="008057E2" w:rsidRPr="00761C3B" w:rsidRDefault="00F724D1" w:rsidP="000A45B0">
      <w:pPr>
        <w:pStyle w:val="ListParagraph"/>
        <w:numPr>
          <w:ilvl w:val="0"/>
          <w:numId w:val="1"/>
        </w:numPr>
        <w:spacing w:line="240" w:lineRule="auto"/>
        <w:rPr>
          <w:rFonts w:ascii="Gill Sans" w:hAnsi="Gill Sans" w:cs="Gill Sans"/>
          <w:sz w:val="24"/>
          <w:szCs w:val="24"/>
        </w:rPr>
      </w:pPr>
      <w:r w:rsidRPr="00761C3B">
        <w:rPr>
          <w:rFonts w:ascii="Gill Sans" w:hAnsi="Gill Sans" w:cs="Gill Sans"/>
          <w:sz w:val="24"/>
          <w:szCs w:val="24"/>
        </w:rPr>
        <w:t xml:space="preserve">Four </w:t>
      </w:r>
      <w:r w:rsidR="008057E2" w:rsidRPr="00761C3B">
        <w:rPr>
          <w:rFonts w:ascii="Gill Sans" w:hAnsi="Gill Sans" w:cs="Gill Sans"/>
          <w:sz w:val="24"/>
          <w:szCs w:val="24"/>
        </w:rPr>
        <w:t>15 mL falcon tubes</w:t>
      </w:r>
    </w:p>
    <w:p w14:paraId="4D80BFA2" w14:textId="77777777" w:rsidR="00F724D1" w:rsidRPr="00761C3B" w:rsidRDefault="008057E2" w:rsidP="000A45B0">
      <w:pPr>
        <w:pStyle w:val="ListParagraph"/>
        <w:numPr>
          <w:ilvl w:val="0"/>
          <w:numId w:val="1"/>
        </w:numPr>
        <w:spacing w:line="240" w:lineRule="auto"/>
        <w:rPr>
          <w:rFonts w:ascii="Gill Sans" w:hAnsi="Gill Sans" w:cs="Gill Sans"/>
          <w:sz w:val="24"/>
          <w:szCs w:val="24"/>
        </w:rPr>
      </w:pPr>
      <w:r w:rsidRPr="00761C3B">
        <w:rPr>
          <w:rFonts w:ascii="Gill Sans" w:hAnsi="Gill Sans" w:cs="Gill Sans"/>
          <w:sz w:val="24"/>
          <w:szCs w:val="24"/>
        </w:rPr>
        <w:t>Beckman 14 x 89 ultra-c</w:t>
      </w:r>
      <w:r w:rsidR="00761C3B">
        <w:rPr>
          <w:rFonts w:ascii="Gill Sans" w:hAnsi="Gill Sans" w:cs="Gill Sans"/>
          <w:sz w:val="24"/>
          <w:szCs w:val="24"/>
        </w:rPr>
        <w:t>lear, ultra-centrifugation tube</w:t>
      </w:r>
    </w:p>
    <w:p w14:paraId="5F448CFB" w14:textId="77777777" w:rsidR="002D76DB" w:rsidRPr="00761C3B" w:rsidRDefault="00761C3B" w:rsidP="000A45B0">
      <w:pPr>
        <w:pStyle w:val="ListParagraph"/>
        <w:numPr>
          <w:ilvl w:val="0"/>
          <w:numId w:val="1"/>
        </w:numPr>
        <w:spacing w:line="240" w:lineRule="auto"/>
        <w:rPr>
          <w:rFonts w:ascii="Gill Sans" w:hAnsi="Gill Sans" w:cs="Gill Sans"/>
          <w:sz w:val="24"/>
          <w:szCs w:val="24"/>
        </w:rPr>
      </w:pPr>
      <w:r>
        <w:rPr>
          <w:rFonts w:ascii="Gill Sans" w:hAnsi="Gill Sans" w:cs="Gill Sans"/>
          <w:sz w:val="24"/>
          <w:szCs w:val="24"/>
        </w:rPr>
        <w:t xml:space="preserve">2 mL </w:t>
      </w:r>
      <w:proofErr w:type="spellStart"/>
      <w:r>
        <w:rPr>
          <w:rFonts w:ascii="Gill Sans" w:hAnsi="Gill Sans" w:cs="Gill Sans"/>
          <w:sz w:val="24"/>
          <w:szCs w:val="24"/>
        </w:rPr>
        <w:t>microcentrifuge</w:t>
      </w:r>
      <w:proofErr w:type="spellEnd"/>
      <w:r>
        <w:rPr>
          <w:rFonts w:ascii="Gill Sans" w:hAnsi="Gill Sans" w:cs="Gill Sans"/>
          <w:sz w:val="24"/>
          <w:szCs w:val="24"/>
        </w:rPr>
        <w:t xml:space="preserve"> tube</w:t>
      </w:r>
    </w:p>
    <w:p w14:paraId="63E15EEF" w14:textId="77777777" w:rsidR="003C7414" w:rsidRPr="00761C3B" w:rsidRDefault="003C7414" w:rsidP="000A45B0">
      <w:pPr>
        <w:pStyle w:val="ListParagraph"/>
        <w:numPr>
          <w:ilvl w:val="0"/>
          <w:numId w:val="1"/>
        </w:numPr>
        <w:spacing w:line="240" w:lineRule="auto"/>
        <w:rPr>
          <w:rFonts w:ascii="Gill Sans" w:hAnsi="Gill Sans" w:cs="Gill Sans"/>
          <w:sz w:val="24"/>
          <w:szCs w:val="24"/>
        </w:rPr>
      </w:pPr>
      <w:r w:rsidRPr="00761C3B">
        <w:rPr>
          <w:rFonts w:ascii="Gill Sans" w:hAnsi="Gill Sans" w:cs="Gill Sans"/>
          <w:sz w:val="24"/>
          <w:szCs w:val="24"/>
        </w:rPr>
        <w:t>3 mL syringe (BD)</w:t>
      </w:r>
    </w:p>
    <w:p w14:paraId="5803EA4A" w14:textId="77777777" w:rsidR="003C7414" w:rsidRPr="00761C3B" w:rsidRDefault="003C7414" w:rsidP="000A45B0">
      <w:pPr>
        <w:pStyle w:val="ListParagraph"/>
        <w:numPr>
          <w:ilvl w:val="0"/>
          <w:numId w:val="1"/>
        </w:numPr>
        <w:spacing w:line="240" w:lineRule="auto"/>
        <w:rPr>
          <w:rFonts w:ascii="Gill Sans" w:hAnsi="Gill Sans" w:cs="Gill Sans"/>
          <w:sz w:val="24"/>
          <w:szCs w:val="24"/>
        </w:rPr>
      </w:pPr>
      <w:r w:rsidRPr="00761C3B">
        <w:rPr>
          <w:rFonts w:ascii="Gill Sans" w:hAnsi="Gill Sans" w:cs="Gill Sans"/>
          <w:sz w:val="24"/>
          <w:szCs w:val="24"/>
        </w:rPr>
        <w:t>22G1 Precision</w:t>
      </w:r>
      <w:r w:rsidR="00761C3B">
        <w:rPr>
          <w:rFonts w:ascii="Gill Sans" w:hAnsi="Gill Sans" w:cs="Gill Sans"/>
          <w:sz w:val="24"/>
          <w:szCs w:val="24"/>
        </w:rPr>
        <w:t xml:space="preserve"> </w:t>
      </w:r>
      <w:r w:rsidRPr="00761C3B">
        <w:rPr>
          <w:rFonts w:ascii="Gill Sans" w:hAnsi="Gill Sans" w:cs="Gill Sans"/>
          <w:sz w:val="24"/>
          <w:szCs w:val="24"/>
        </w:rPr>
        <w:t>Glide syringe needle (BD)</w:t>
      </w:r>
    </w:p>
    <w:p w14:paraId="293FEF34" w14:textId="77777777" w:rsidR="0050180D" w:rsidRPr="00761C3B" w:rsidRDefault="00761C3B" w:rsidP="000A45B0">
      <w:pPr>
        <w:pStyle w:val="ListParagraph"/>
        <w:numPr>
          <w:ilvl w:val="0"/>
          <w:numId w:val="1"/>
        </w:numPr>
        <w:spacing w:line="240" w:lineRule="auto"/>
        <w:rPr>
          <w:rFonts w:ascii="Gill Sans" w:hAnsi="Gill Sans" w:cs="Gill Sans"/>
          <w:sz w:val="24"/>
          <w:szCs w:val="24"/>
        </w:rPr>
      </w:pPr>
      <w:r>
        <w:rPr>
          <w:rFonts w:ascii="Gill Sans" w:hAnsi="Gill Sans" w:cs="Gill Sans"/>
          <w:sz w:val="24"/>
          <w:szCs w:val="24"/>
        </w:rPr>
        <w:t>Multipurpose extension clamp</w:t>
      </w:r>
    </w:p>
    <w:p w14:paraId="14C85AF6" w14:textId="77777777" w:rsidR="000A45B0" w:rsidRPr="00761C3B" w:rsidRDefault="000A45B0" w:rsidP="000A45B0">
      <w:pPr>
        <w:pStyle w:val="ListParagraph"/>
        <w:spacing w:line="240" w:lineRule="auto"/>
        <w:rPr>
          <w:rFonts w:ascii="Gill Sans" w:hAnsi="Gill Sans" w:cs="Gill Sans"/>
          <w:sz w:val="24"/>
          <w:szCs w:val="24"/>
        </w:rPr>
      </w:pPr>
    </w:p>
    <w:tbl>
      <w:tblPr>
        <w:tblW w:w="5605" w:type="dxa"/>
        <w:tblInd w:w="355" w:type="dxa"/>
        <w:tblLook w:val="04A0" w:firstRow="1" w:lastRow="0" w:firstColumn="1" w:lastColumn="0" w:noHBand="0" w:noVBand="1"/>
      </w:tblPr>
      <w:tblGrid>
        <w:gridCol w:w="2970"/>
        <w:gridCol w:w="715"/>
        <w:gridCol w:w="1920"/>
      </w:tblGrid>
      <w:tr w:rsidR="00F724D1" w:rsidRPr="00761C3B" w14:paraId="2BC73DAC" w14:textId="77777777" w:rsidTr="00F724D1">
        <w:trPr>
          <w:trHeight w:val="345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564444" w14:textId="77777777" w:rsidR="00F724D1" w:rsidRPr="00761C3B" w:rsidRDefault="00F724D1" w:rsidP="008057E2">
            <w:pPr>
              <w:spacing w:after="0" w:line="240" w:lineRule="auto"/>
              <w:jc w:val="center"/>
              <w:rPr>
                <w:rFonts w:ascii="Gill Sans" w:eastAsia="Times New Roman" w:hAnsi="Gill Sans" w:cs="Gill Sans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761C3B">
              <w:rPr>
                <w:rFonts w:ascii="Gill Sans" w:eastAsia="Times New Roman" w:hAnsi="Gill Sans" w:cs="Gill Sans"/>
                <w:b/>
                <w:bCs/>
                <w:color w:val="000000"/>
                <w:sz w:val="24"/>
                <w:szCs w:val="24"/>
                <w:lang w:val="en-US"/>
              </w:rPr>
              <w:t>Gradients (cm</w:t>
            </w:r>
            <w:r w:rsidRPr="00761C3B">
              <w:rPr>
                <w:rFonts w:ascii="Gill Sans" w:eastAsia="Times New Roman" w:hAnsi="Gill Sans" w:cs="Gill Sans"/>
                <w:b/>
                <w:bCs/>
                <w:color w:val="000000"/>
                <w:sz w:val="24"/>
                <w:szCs w:val="24"/>
                <w:vertAlign w:val="superscript"/>
                <w:lang w:val="en-US"/>
              </w:rPr>
              <w:t>3</w:t>
            </w:r>
            <w:r w:rsidRPr="00761C3B">
              <w:rPr>
                <w:rFonts w:ascii="Gill Sans" w:eastAsia="Times New Roman" w:hAnsi="Gill Sans" w:cs="Gill Sans"/>
                <w:b/>
                <w:bCs/>
                <w:color w:val="000000"/>
                <w:sz w:val="24"/>
                <w:szCs w:val="24"/>
                <w:lang w:val="en-US"/>
              </w:rPr>
              <w:t>)</w:t>
            </w:r>
          </w:p>
        </w:tc>
        <w:tc>
          <w:tcPr>
            <w:tcW w:w="71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985C7AF" w14:textId="77777777" w:rsidR="00F724D1" w:rsidRPr="00761C3B" w:rsidRDefault="00F724D1" w:rsidP="008057E2">
            <w:pPr>
              <w:spacing w:after="0" w:line="240" w:lineRule="auto"/>
              <w:jc w:val="center"/>
              <w:rPr>
                <w:rFonts w:ascii="Gill Sans" w:eastAsia="Times New Roman" w:hAnsi="Gill Sans" w:cs="Gill Sans"/>
                <w:b/>
                <w:bCs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4A5C64" w14:textId="77777777" w:rsidR="00F724D1" w:rsidRPr="00761C3B" w:rsidRDefault="00F724D1" w:rsidP="00F724D1">
            <w:pPr>
              <w:spacing w:after="0" w:line="240" w:lineRule="auto"/>
              <w:jc w:val="center"/>
              <w:rPr>
                <w:rFonts w:ascii="Gill Sans" w:eastAsia="Times New Roman" w:hAnsi="Gill Sans" w:cs="Gill Sans"/>
                <w:b/>
                <w:bCs/>
                <w:color w:val="000000"/>
                <w:sz w:val="24"/>
                <w:szCs w:val="24"/>
                <w:lang w:val="en-US"/>
              </w:rPr>
            </w:pPr>
            <w:proofErr w:type="spellStart"/>
            <w:r w:rsidRPr="00761C3B">
              <w:rPr>
                <w:rFonts w:ascii="Gill Sans" w:eastAsia="Times New Roman" w:hAnsi="Gill Sans" w:cs="Gill Sans"/>
                <w:b/>
                <w:bCs/>
                <w:color w:val="000000"/>
                <w:sz w:val="24"/>
                <w:szCs w:val="24"/>
                <w:lang w:val="en-US"/>
              </w:rPr>
              <w:t>CsCl</w:t>
            </w:r>
            <w:proofErr w:type="spellEnd"/>
            <w:r w:rsidRPr="00761C3B">
              <w:rPr>
                <w:rFonts w:ascii="Gill Sans" w:eastAsia="Times New Roman" w:hAnsi="Gill Sans" w:cs="Gill Sans"/>
                <w:b/>
                <w:bCs/>
                <w:color w:val="000000"/>
                <w:sz w:val="24"/>
                <w:szCs w:val="24"/>
                <w:lang w:val="en-US"/>
              </w:rPr>
              <w:t xml:space="preserve"> (g)</w:t>
            </w:r>
          </w:p>
        </w:tc>
      </w:tr>
      <w:tr w:rsidR="00F724D1" w:rsidRPr="00761C3B" w14:paraId="24515247" w14:textId="77777777" w:rsidTr="00F724D1">
        <w:trPr>
          <w:trHeight w:val="300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5C50E" w14:textId="77777777" w:rsidR="00F724D1" w:rsidRPr="00761C3B" w:rsidRDefault="00F724D1" w:rsidP="008057E2">
            <w:pPr>
              <w:spacing w:after="0" w:line="240" w:lineRule="auto"/>
              <w:jc w:val="center"/>
              <w:rPr>
                <w:rFonts w:ascii="Gill Sans" w:eastAsia="Times New Roman" w:hAnsi="Gill Sans" w:cs="Gill Sans"/>
                <w:b/>
                <w:bCs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26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B56E32" w14:textId="77777777" w:rsidR="00F724D1" w:rsidRPr="00761C3B" w:rsidRDefault="00F724D1" w:rsidP="00F724D1">
            <w:pPr>
              <w:spacing w:after="0" w:line="240" w:lineRule="auto"/>
              <w:jc w:val="center"/>
              <w:rPr>
                <w:rFonts w:ascii="Gill Sans" w:eastAsia="Times New Roman" w:hAnsi="Gill Sans" w:cs="Gill Sans"/>
                <w:b/>
                <w:bCs/>
                <w:color w:val="000000"/>
                <w:sz w:val="24"/>
                <w:szCs w:val="24"/>
                <w:lang w:val="en-US"/>
              </w:rPr>
            </w:pPr>
          </w:p>
        </w:tc>
      </w:tr>
      <w:tr w:rsidR="00F724D1" w:rsidRPr="00761C3B" w14:paraId="4F87588C" w14:textId="77777777" w:rsidTr="00F724D1">
        <w:trPr>
          <w:trHeight w:val="300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CE26A9" w14:textId="77777777" w:rsidR="00F724D1" w:rsidRPr="00761C3B" w:rsidRDefault="00F724D1" w:rsidP="008057E2">
            <w:pPr>
              <w:spacing w:after="0" w:line="240" w:lineRule="auto"/>
              <w:jc w:val="center"/>
              <w:rPr>
                <w:rFonts w:ascii="Gill Sans" w:eastAsia="Times New Roman" w:hAnsi="Gill Sans" w:cs="Gill Sans"/>
                <w:color w:val="000000"/>
                <w:sz w:val="24"/>
                <w:szCs w:val="24"/>
                <w:lang w:val="en-US"/>
              </w:rPr>
            </w:pPr>
            <w:r w:rsidRPr="00761C3B">
              <w:rPr>
                <w:rFonts w:ascii="Gill Sans" w:eastAsia="Times New Roman" w:hAnsi="Gill Sans" w:cs="Gill Sans"/>
                <w:color w:val="000000"/>
                <w:sz w:val="24"/>
                <w:szCs w:val="24"/>
                <w:lang w:val="en-US"/>
              </w:rPr>
              <w:t>1</w:t>
            </w:r>
          </w:p>
        </w:tc>
        <w:tc>
          <w:tcPr>
            <w:tcW w:w="71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5AE1C6E" w14:textId="77777777" w:rsidR="00F724D1" w:rsidRPr="00761C3B" w:rsidRDefault="00F724D1" w:rsidP="008057E2">
            <w:pPr>
              <w:spacing w:after="0" w:line="240" w:lineRule="auto"/>
              <w:jc w:val="center"/>
              <w:rPr>
                <w:rFonts w:ascii="Gill Sans" w:eastAsia="Times New Roman" w:hAnsi="Gill Sans" w:cs="Gill Sans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85652E" w14:textId="77777777" w:rsidR="00F724D1" w:rsidRPr="00761C3B" w:rsidRDefault="00F724D1" w:rsidP="00F724D1">
            <w:pPr>
              <w:spacing w:after="0" w:line="240" w:lineRule="auto"/>
              <w:jc w:val="center"/>
              <w:rPr>
                <w:rFonts w:ascii="Gill Sans" w:eastAsia="Times New Roman" w:hAnsi="Gill Sans" w:cs="Gill Sans"/>
                <w:color w:val="000000"/>
                <w:sz w:val="24"/>
                <w:szCs w:val="24"/>
                <w:lang w:val="en-US"/>
              </w:rPr>
            </w:pPr>
            <w:r w:rsidRPr="00761C3B">
              <w:rPr>
                <w:rFonts w:ascii="Gill Sans" w:eastAsia="Times New Roman" w:hAnsi="Gill Sans" w:cs="Gill Sans"/>
                <w:color w:val="000000"/>
                <w:sz w:val="24"/>
                <w:szCs w:val="24"/>
                <w:lang w:val="en-US"/>
              </w:rPr>
              <w:t>0.03</w:t>
            </w:r>
          </w:p>
        </w:tc>
      </w:tr>
      <w:tr w:rsidR="00F724D1" w:rsidRPr="00761C3B" w14:paraId="0905D589" w14:textId="77777777" w:rsidTr="00F724D1">
        <w:trPr>
          <w:trHeight w:val="300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5CCD9A" w14:textId="77777777" w:rsidR="00F724D1" w:rsidRPr="00761C3B" w:rsidRDefault="00F724D1" w:rsidP="008057E2">
            <w:pPr>
              <w:spacing w:after="0" w:line="240" w:lineRule="auto"/>
              <w:jc w:val="center"/>
              <w:rPr>
                <w:rFonts w:ascii="Gill Sans" w:eastAsia="Times New Roman" w:hAnsi="Gill Sans" w:cs="Gill Sans"/>
                <w:color w:val="000000"/>
                <w:sz w:val="24"/>
                <w:szCs w:val="24"/>
                <w:lang w:val="en-US"/>
              </w:rPr>
            </w:pPr>
            <w:r w:rsidRPr="00761C3B">
              <w:rPr>
                <w:rFonts w:ascii="Gill Sans" w:eastAsia="Times New Roman" w:hAnsi="Gill Sans" w:cs="Gill Sans"/>
                <w:color w:val="000000"/>
                <w:sz w:val="24"/>
                <w:szCs w:val="24"/>
                <w:lang w:val="en-US"/>
              </w:rPr>
              <w:t>1.2</w:t>
            </w:r>
          </w:p>
        </w:tc>
        <w:tc>
          <w:tcPr>
            <w:tcW w:w="71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1483F27" w14:textId="77777777" w:rsidR="00F724D1" w:rsidRPr="00761C3B" w:rsidRDefault="00F724D1" w:rsidP="008057E2">
            <w:pPr>
              <w:spacing w:after="0" w:line="240" w:lineRule="auto"/>
              <w:jc w:val="center"/>
              <w:rPr>
                <w:rFonts w:ascii="Gill Sans" w:eastAsia="Times New Roman" w:hAnsi="Gill Sans" w:cs="Gill Sans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AB631B" w14:textId="77777777" w:rsidR="00F724D1" w:rsidRPr="00761C3B" w:rsidRDefault="00F724D1" w:rsidP="00F724D1">
            <w:pPr>
              <w:spacing w:after="0" w:line="240" w:lineRule="auto"/>
              <w:jc w:val="center"/>
              <w:rPr>
                <w:rFonts w:ascii="Gill Sans" w:eastAsia="Times New Roman" w:hAnsi="Gill Sans" w:cs="Gill Sans"/>
                <w:color w:val="000000"/>
                <w:sz w:val="24"/>
                <w:szCs w:val="24"/>
                <w:lang w:val="en-US"/>
              </w:rPr>
            </w:pPr>
            <w:r w:rsidRPr="00761C3B">
              <w:rPr>
                <w:rFonts w:ascii="Gill Sans" w:eastAsia="Times New Roman" w:hAnsi="Gill Sans" w:cs="Gill Sans"/>
                <w:color w:val="000000"/>
                <w:sz w:val="24"/>
                <w:szCs w:val="24"/>
                <w:lang w:val="en-US"/>
              </w:rPr>
              <w:t>0.8319</w:t>
            </w:r>
          </w:p>
        </w:tc>
      </w:tr>
      <w:tr w:rsidR="00F724D1" w:rsidRPr="00761C3B" w14:paraId="54903F30" w14:textId="77777777" w:rsidTr="00F724D1">
        <w:trPr>
          <w:trHeight w:val="300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DD95BA" w14:textId="77777777" w:rsidR="00F724D1" w:rsidRPr="00761C3B" w:rsidRDefault="00F724D1" w:rsidP="008057E2">
            <w:pPr>
              <w:spacing w:after="0" w:line="240" w:lineRule="auto"/>
              <w:jc w:val="center"/>
              <w:rPr>
                <w:rFonts w:ascii="Gill Sans" w:eastAsia="Times New Roman" w:hAnsi="Gill Sans" w:cs="Gill Sans"/>
                <w:color w:val="000000"/>
                <w:sz w:val="24"/>
                <w:szCs w:val="24"/>
                <w:lang w:val="en-US"/>
              </w:rPr>
            </w:pPr>
            <w:r w:rsidRPr="00761C3B">
              <w:rPr>
                <w:rFonts w:ascii="Gill Sans" w:eastAsia="Times New Roman" w:hAnsi="Gill Sans" w:cs="Gill Sans"/>
                <w:color w:val="000000"/>
                <w:sz w:val="24"/>
                <w:szCs w:val="24"/>
                <w:lang w:val="en-US"/>
              </w:rPr>
              <w:t>1.4</w:t>
            </w:r>
          </w:p>
        </w:tc>
        <w:tc>
          <w:tcPr>
            <w:tcW w:w="71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2C5D9D0" w14:textId="77777777" w:rsidR="00F724D1" w:rsidRPr="00761C3B" w:rsidRDefault="00F724D1" w:rsidP="008057E2">
            <w:pPr>
              <w:spacing w:after="0" w:line="240" w:lineRule="auto"/>
              <w:jc w:val="center"/>
              <w:rPr>
                <w:rFonts w:ascii="Gill Sans" w:eastAsia="Times New Roman" w:hAnsi="Gill Sans" w:cs="Gill Sans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41C0D9" w14:textId="77777777" w:rsidR="00F724D1" w:rsidRPr="00761C3B" w:rsidRDefault="00F724D1" w:rsidP="00F724D1">
            <w:pPr>
              <w:spacing w:after="0" w:line="240" w:lineRule="auto"/>
              <w:jc w:val="center"/>
              <w:rPr>
                <w:rFonts w:ascii="Gill Sans" w:eastAsia="Times New Roman" w:hAnsi="Gill Sans" w:cs="Gill Sans"/>
                <w:color w:val="000000"/>
                <w:sz w:val="24"/>
                <w:szCs w:val="24"/>
                <w:lang w:val="en-US"/>
              </w:rPr>
            </w:pPr>
            <w:r w:rsidRPr="00761C3B">
              <w:rPr>
                <w:rFonts w:ascii="Gill Sans" w:eastAsia="Times New Roman" w:hAnsi="Gill Sans" w:cs="Gill Sans"/>
                <w:color w:val="000000"/>
                <w:sz w:val="24"/>
                <w:szCs w:val="24"/>
                <w:lang w:val="en-US"/>
              </w:rPr>
              <w:t>1.644</w:t>
            </w:r>
          </w:p>
        </w:tc>
      </w:tr>
      <w:tr w:rsidR="00F724D1" w:rsidRPr="00761C3B" w14:paraId="31CDFB78" w14:textId="77777777" w:rsidTr="00F724D1">
        <w:trPr>
          <w:trHeight w:val="300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D5061B" w14:textId="77777777" w:rsidR="00F724D1" w:rsidRPr="00761C3B" w:rsidRDefault="00F724D1" w:rsidP="008057E2">
            <w:pPr>
              <w:spacing w:after="0" w:line="240" w:lineRule="auto"/>
              <w:jc w:val="center"/>
              <w:rPr>
                <w:rFonts w:ascii="Gill Sans" w:eastAsia="Times New Roman" w:hAnsi="Gill Sans" w:cs="Gill Sans"/>
                <w:color w:val="000000"/>
                <w:sz w:val="24"/>
                <w:szCs w:val="24"/>
                <w:lang w:val="en-US"/>
              </w:rPr>
            </w:pPr>
            <w:r w:rsidRPr="00761C3B">
              <w:rPr>
                <w:rFonts w:ascii="Gill Sans" w:eastAsia="Times New Roman" w:hAnsi="Gill Sans" w:cs="Gill Sans"/>
                <w:color w:val="000000"/>
                <w:sz w:val="24"/>
                <w:szCs w:val="24"/>
                <w:lang w:val="en-US"/>
              </w:rPr>
              <w:t>1.6</w:t>
            </w:r>
          </w:p>
        </w:tc>
        <w:tc>
          <w:tcPr>
            <w:tcW w:w="71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3580257" w14:textId="77777777" w:rsidR="00F724D1" w:rsidRPr="00761C3B" w:rsidRDefault="00F724D1" w:rsidP="008057E2">
            <w:pPr>
              <w:spacing w:after="0" w:line="240" w:lineRule="auto"/>
              <w:jc w:val="center"/>
              <w:rPr>
                <w:rFonts w:ascii="Gill Sans" w:eastAsia="Times New Roman" w:hAnsi="Gill Sans" w:cs="Gill Sans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5E96D9" w14:textId="77777777" w:rsidR="00F724D1" w:rsidRPr="00761C3B" w:rsidRDefault="00F724D1" w:rsidP="00F724D1">
            <w:pPr>
              <w:spacing w:after="0" w:line="240" w:lineRule="auto"/>
              <w:jc w:val="center"/>
              <w:rPr>
                <w:rFonts w:ascii="Gill Sans" w:eastAsia="Times New Roman" w:hAnsi="Gill Sans" w:cs="Gill Sans"/>
                <w:color w:val="000000"/>
                <w:sz w:val="24"/>
                <w:szCs w:val="24"/>
                <w:lang w:val="en-US"/>
              </w:rPr>
            </w:pPr>
            <w:r w:rsidRPr="00761C3B">
              <w:rPr>
                <w:rFonts w:ascii="Gill Sans" w:eastAsia="Times New Roman" w:hAnsi="Gill Sans" w:cs="Gill Sans"/>
                <w:color w:val="000000"/>
                <w:sz w:val="24"/>
                <w:szCs w:val="24"/>
                <w:lang w:val="en-US"/>
              </w:rPr>
              <w:t>2.4495</w:t>
            </w:r>
          </w:p>
        </w:tc>
      </w:tr>
    </w:tbl>
    <w:p w14:paraId="4634EF27" w14:textId="77777777" w:rsidR="00F724D1" w:rsidRPr="00761C3B" w:rsidRDefault="00F724D1" w:rsidP="00603582">
      <w:pPr>
        <w:pStyle w:val="ListParagraph"/>
        <w:spacing w:line="240" w:lineRule="auto"/>
        <w:ind w:left="0"/>
        <w:rPr>
          <w:rFonts w:ascii="Gill Sans" w:hAnsi="Gill Sans" w:cs="Gill Sans"/>
          <w:sz w:val="24"/>
          <w:szCs w:val="24"/>
        </w:rPr>
      </w:pPr>
    </w:p>
    <w:p w14:paraId="77C78CB9" w14:textId="77777777" w:rsidR="000A45B0" w:rsidRPr="00761C3B" w:rsidRDefault="000A45B0" w:rsidP="00603582">
      <w:pPr>
        <w:pStyle w:val="ListParagraph"/>
        <w:spacing w:line="240" w:lineRule="auto"/>
        <w:ind w:left="0"/>
        <w:rPr>
          <w:rFonts w:ascii="Gill Sans" w:hAnsi="Gill Sans" w:cs="Gill Sans"/>
          <w:b/>
          <w:sz w:val="24"/>
          <w:szCs w:val="24"/>
          <w:u w:val="single"/>
        </w:rPr>
      </w:pPr>
      <w:r w:rsidRPr="00761C3B">
        <w:rPr>
          <w:rFonts w:ascii="Gill Sans" w:hAnsi="Gill Sans" w:cs="Gill Sans"/>
          <w:b/>
          <w:sz w:val="24"/>
          <w:szCs w:val="24"/>
          <w:u w:val="single"/>
        </w:rPr>
        <w:t xml:space="preserve">Steps: </w:t>
      </w:r>
    </w:p>
    <w:p w14:paraId="3D6E8214" w14:textId="77777777" w:rsidR="000A45B0" w:rsidRPr="00761C3B" w:rsidRDefault="000A45B0" w:rsidP="00603582">
      <w:pPr>
        <w:pStyle w:val="ListParagraph"/>
        <w:spacing w:line="240" w:lineRule="auto"/>
        <w:ind w:left="0"/>
        <w:rPr>
          <w:rFonts w:ascii="Gill Sans" w:hAnsi="Gill Sans" w:cs="Gill Sans"/>
          <w:b/>
          <w:sz w:val="24"/>
          <w:szCs w:val="24"/>
          <w:u w:val="single"/>
        </w:rPr>
      </w:pPr>
    </w:p>
    <w:p w14:paraId="53811042" w14:textId="77777777" w:rsidR="008057E2" w:rsidRPr="00761C3B" w:rsidRDefault="00F724D1" w:rsidP="00603582">
      <w:pPr>
        <w:pStyle w:val="ListParagraph"/>
        <w:numPr>
          <w:ilvl w:val="0"/>
          <w:numId w:val="2"/>
        </w:numPr>
        <w:spacing w:line="240" w:lineRule="auto"/>
        <w:ind w:left="0" w:firstLine="0"/>
        <w:rPr>
          <w:rFonts w:ascii="Gill Sans" w:hAnsi="Gill Sans" w:cs="Gill Sans"/>
          <w:sz w:val="24"/>
          <w:szCs w:val="24"/>
        </w:rPr>
      </w:pPr>
      <w:r w:rsidRPr="00761C3B">
        <w:rPr>
          <w:rFonts w:ascii="Gill Sans" w:hAnsi="Gill Sans" w:cs="Gill Sans"/>
          <w:sz w:val="24"/>
          <w:szCs w:val="24"/>
        </w:rPr>
        <w:t>Dispense above into four</w:t>
      </w:r>
      <w:r w:rsidR="008057E2" w:rsidRPr="00761C3B">
        <w:rPr>
          <w:rFonts w:ascii="Gill Sans" w:hAnsi="Gill Sans" w:cs="Gill Sans"/>
          <w:sz w:val="24"/>
          <w:szCs w:val="24"/>
        </w:rPr>
        <w:t xml:space="preserve"> 15 mL falcon tubes</w:t>
      </w:r>
      <w:r w:rsidR="0050180D" w:rsidRPr="00761C3B">
        <w:rPr>
          <w:rFonts w:ascii="Gill Sans" w:hAnsi="Gill Sans" w:cs="Gill Sans"/>
          <w:sz w:val="24"/>
          <w:szCs w:val="24"/>
        </w:rPr>
        <w:t>.</w:t>
      </w:r>
      <w:r w:rsidR="008057E2" w:rsidRPr="00761C3B">
        <w:rPr>
          <w:rFonts w:ascii="Gill Sans" w:hAnsi="Gill Sans" w:cs="Gill Sans"/>
          <w:sz w:val="24"/>
          <w:szCs w:val="24"/>
        </w:rPr>
        <w:t xml:space="preserve"> </w:t>
      </w:r>
    </w:p>
    <w:p w14:paraId="19598966" w14:textId="77777777" w:rsidR="0050180D" w:rsidRPr="00761C3B" w:rsidRDefault="0050180D" w:rsidP="00603582">
      <w:pPr>
        <w:pStyle w:val="ListParagraph"/>
        <w:spacing w:line="240" w:lineRule="auto"/>
        <w:ind w:left="0"/>
        <w:rPr>
          <w:rFonts w:ascii="Gill Sans" w:hAnsi="Gill Sans" w:cs="Gill Sans"/>
          <w:sz w:val="24"/>
          <w:szCs w:val="24"/>
        </w:rPr>
      </w:pPr>
    </w:p>
    <w:p w14:paraId="1AF8C43B" w14:textId="77777777" w:rsidR="008057E2" w:rsidRPr="00761C3B" w:rsidRDefault="008057E2" w:rsidP="00603582">
      <w:pPr>
        <w:pStyle w:val="ListParagraph"/>
        <w:numPr>
          <w:ilvl w:val="0"/>
          <w:numId w:val="2"/>
        </w:numPr>
        <w:spacing w:line="240" w:lineRule="auto"/>
        <w:ind w:left="0" w:firstLine="0"/>
        <w:rPr>
          <w:rFonts w:ascii="Gill Sans" w:hAnsi="Gill Sans" w:cs="Gill Sans"/>
          <w:sz w:val="24"/>
          <w:szCs w:val="24"/>
        </w:rPr>
      </w:pPr>
      <w:r w:rsidRPr="00761C3B">
        <w:rPr>
          <w:rFonts w:ascii="Gill Sans" w:hAnsi="Gill Sans" w:cs="Gill Sans"/>
          <w:sz w:val="24"/>
          <w:szCs w:val="24"/>
        </w:rPr>
        <w:t>Add 3 mL of sample</w:t>
      </w:r>
      <w:r w:rsidR="00F724D1" w:rsidRPr="00761C3B">
        <w:rPr>
          <w:rFonts w:ascii="Gill Sans" w:hAnsi="Gill Sans" w:cs="Gill Sans"/>
          <w:sz w:val="24"/>
          <w:szCs w:val="24"/>
        </w:rPr>
        <w:t xml:space="preserve"> into each tube. Shake </w:t>
      </w:r>
      <w:r w:rsidRPr="00761C3B">
        <w:rPr>
          <w:rFonts w:ascii="Gill Sans" w:hAnsi="Gill Sans" w:cs="Gill Sans"/>
          <w:sz w:val="24"/>
          <w:szCs w:val="24"/>
        </w:rPr>
        <w:t xml:space="preserve">until </w:t>
      </w:r>
      <w:r w:rsidR="00F724D1" w:rsidRPr="00761C3B">
        <w:rPr>
          <w:rFonts w:ascii="Gill Sans" w:hAnsi="Gill Sans" w:cs="Gill Sans"/>
          <w:sz w:val="24"/>
          <w:szCs w:val="24"/>
        </w:rPr>
        <w:t xml:space="preserve">the </w:t>
      </w:r>
      <w:proofErr w:type="spellStart"/>
      <w:r w:rsidRPr="00761C3B">
        <w:rPr>
          <w:rFonts w:ascii="Gill Sans" w:hAnsi="Gill Sans" w:cs="Gill Sans"/>
          <w:sz w:val="24"/>
          <w:szCs w:val="24"/>
        </w:rPr>
        <w:t>CsCl</w:t>
      </w:r>
      <w:proofErr w:type="spellEnd"/>
      <w:r w:rsidRPr="00761C3B">
        <w:rPr>
          <w:rFonts w:ascii="Gill Sans" w:hAnsi="Gill Sans" w:cs="Gill Sans"/>
          <w:sz w:val="24"/>
          <w:szCs w:val="24"/>
        </w:rPr>
        <w:t xml:space="preserve"> is dissolved</w:t>
      </w:r>
      <w:r w:rsidR="00F724D1" w:rsidRPr="00761C3B">
        <w:rPr>
          <w:rFonts w:ascii="Gill Sans" w:hAnsi="Gill Sans" w:cs="Gill Sans"/>
          <w:sz w:val="24"/>
          <w:szCs w:val="24"/>
        </w:rPr>
        <w:t>.</w:t>
      </w:r>
    </w:p>
    <w:p w14:paraId="548CCB6C" w14:textId="77777777" w:rsidR="0050180D" w:rsidRPr="00761C3B" w:rsidRDefault="0050180D" w:rsidP="00603582">
      <w:pPr>
        <w:pStyle w:val="ListParagraph"/>
        <w:spacing w:line="240" w:lineRule="auto"/>
        <w:ind w:left="0"/>
        <w:rPr>
          <w:rFonts w:ascii="Gill Sans" w:hAnsi="Gill Sans" w:cs="Gill Sans"/>
          <w:sz w:val="24"/>
          <w:szCs w:val="24"/>
        </w:rPr>
      </w:pPr>
    </w:p>
    <w:p w14:paraId="3864CCB8" w14:textId="77777777" w:rsidR="00D14765" w:rsidRPr="00761C3B" w:rsidRDefault="008057E2" w:rsidP="00D14765">
      <w:pPr>
        <w:pStyle w:val="ListParagraph"/>
        <w:numPr>
          <w:ilvl w:val="0"/>
          <w:numId w:val="2"/>
        </w:numPr>
        <w:spacing w:line="240" w:lineRule="auto"/>
        <w:ind w:left="0" w:firstLine="0"/>
        <w:rPr>
          <w:rFonts w:ascii="Gill Sans" w:hAnsi="Gill Sans" w:cs="Gill Sans"/>
          <w:sz w:val="24"/>
          <w:szCs w:val="24"/>
        </w:rPr>
      </w:pPr>
      <w:r w:rsidRPr="00761C3B">
        <w:rPr>
          <w:rFonts w:ascii="Gill Sans" w:hAnsi="Gill Sans" w:cs="Gill Sans"/>
          <w:sz w:val="24"/>
          <w:szCs w:val="24"/>
        </w:rPr>
        <w:t>Starting with the densest, carefully layer the gradi</w:t>
      </w:r>
      <w:r w:rsidR="00376843">
        <w:rPr>
          <w:rFonts w:ascii="Gill Sans" w:hAnsi="Gill Sans" w:cs="Gill Sans"/>
          <w:sz w:val="24"/>
          <w:szCs w:val="24"/>
        </w:rPr>
        <w:t>ent blocks in the Beckman tube (</w:t>
      </w:r>
      <w:r w:rsidRPr="00761C3B">
        <w:rPr>
          <w:rFonts w:ascii="Gill Sans" w:hAnsi="Gill Sans" w:cs="Gill Sans"/>
          <w:sz w:val="24"/>
          <w:szCs w:val="24"/>
        </w:rPr>
        <w:t xml:space="preserve">3 mL </w:t>
      </w:r>
      <w:r w:rsidR="00D14765" w:rsidRPr="00761C3B">
        <w:rPr>
          <w:rFonts w:ascii="Gill Sans" w:hAnsi="Gill Sans" w:cs="Gill Sans"/>
          <w:sz w:val="24"/>
          <w:szCs w:val="24"/>
        </w:rPr>
        <w:t xml:space="preserve">  </w:t>
      </w:r>
    </w:p>
    <w:p w14:paraId="0E0E8A8F" w14:textId="58652E8E" w:rsidR="008057E2" w:rsidRPr="00761C3B" w:rsidRDefault="008057E2" w:rsidP="00376843">
      <w:pPr>
        <w:pStyle w:val="ListParagraph"/>
        <w:spacing w:line="240" w:lineRule="auto"/>
        <w:rPr>
          <w:rFonts w:ascii="Gill Sans" w:hAnsi="Gill Sans" w:cs="Gill Sans"/>
          <w:sz w:val="24"/>
          <w:szCs w:val="24"/>
        </w:rPr>
      </w:pPr>
      <w:proofErr w:type="gramStart"/>
      <w:r w:rsidRPr="00761C3B">
        <w:rPr>
          <w:rFonts w:ascii="Gill Sans" w:hAnsi="Gill Sans" w:cs="Gill Sans"/>
          <w:sz w:val="24"/>
          <w:szCs w:val="24"/>
        </w:rPr>
        <w:t>per</w:t>
      </w:r>
      <w:proofErr w:type="gramEnd"/>
      <w:r w:rsidRPr="00761C3B">
        <w:rPr>
          <w:rFonts w:ascii="Gill Sans" w:hAnsi="Gill Sans" w:cs="Gill Sans"/>
          <w:sz w:val="24"/>
          <w:szCs w:val="24"/>
        </w:rPr>
        <w:t xml:space="preserve"> layer</w:t>
      </w:r>
      <w:r w:rsidR="00376843">
        <w:rPr>
          <w:rFonts w:ascii="Gill Sans" w:hAnsi="Gill Sans" w:cs="Gill Sans"/>
          <w:sz w:val="24"/>
          <w:szCs w:val="24"/>
        </w:rPr>
        <w:t>)</w:t>
      </w:r>
      <w:r w:rsidRPr="00761C3B">
        <w:rPr>
          <w:rFonts w:ascii="Gill Sans" w:hAnsi="Gill Sans" w:cs="Gill Sans"/>
          <w:sz w:val="24"/>
          <w:szCs w:val="24"/>
        </w:rPr>
        <w:t xml:space="preserve">. Use </w:t>
      </w:r>
      <w:r w:rsidR="00376843">
        <w:rPr>
          <w:rFonts w:ascii="Gill Sans" w:hAnsi="Gill Sans" w:cs="Gill Sans"/>
          <w:sz w:val="24"/>
          <w:szCs w:val="24"/>
        </w:rPr>
        <w:t xml:space="preserve">a </w:t>
      </w:r>
      <w:r w:rsidR="000E6505" w:rsidRPr="00761C3B">
        <w:rPr>
          <w:rFonts w:ascii="Gill Sans" w:hAnsi="Gill Sans" w:cs="Gill Sans"/>
          <w:sz w:val="24"/>
          <w:szCs w:val="24"/>
        </w:rPr>
        <w:t>pipette</w:t>
      </w:r>
      <w:r w:rsidRPr="00761C3B">
        <w:rPr>
          <w:rFonts w:ascii="Gill Sans" w:hAnsi="Gill Sans" w:cs="Gill Sans"/>
          <w:sz w:val="24"/>
          <w:szCs w:val="24"/>
        </w:rPr>
        <w:t xml:space="preserve"> or pour like Irish coffe</w:t>
      </w:r>
      <w:r w:rsidR="00F724D1" w:rsidRPr="00761C3B">
        <w:rPr>
          <w:rFonts w:ascii="Gill Sans" w:hAnsi="Gill Sans" w:cs="Gill Sans"/>
          <w:sz w:val="24"/>
          <w:szCs w:val="24"/>
        </w:rPr>
        <w:t>e (it is</w:t>
      </w:r>
      <w:r w:rsidRPr="00761C3B">
        <w:rPr>
          <w:rFonts w:ascii="Gill Sans" w:hAnsi="Gill Sans" w:cs="Gill Sans"/>
          <w:sz w:val="24"/>
          <w:szCs w:val="24"/>
        </w:rPr>
        <w:t xml:space="preserve"> </w:t>
      </w:r>
      <w:r w:rsidR="00376843">
        <w:rPr>
          <w:rFonts w:ascii="Gill Sans" w:hAnsi="Gill Sans" w:cs="Gill Sans"/>
          <w:sz w:val="24"/>
          <w:szCs w:val="24"/>
        </w:rPr>
        <w:t xml:space="preserve">well </w:t>
      </w:r>
      <w:r w:rsidRPr="00761C3B">
        <w:rPr>
          <w:rFonts w:ascii="Gill Sans" w:hAnsi="Gill Sans" w:cs="Gill Sans"/>
          <w:sz w:val="24"/>
          <w:szCs w:val="24"/>
        </w:rPr>
        <w:t xml:space="preserve">worth taking time </w:t>
      </w:r>
      <w:r w:rsidR="00376843">
        <w:rPr>
          <w:rFonts w:ascii="Gill Sans" w:hAnsi="Gill Sans" w:cs="Gill Sans"/>
          <w:sz w:val="24"/>
          <w:szCs w:val="24"/>
        </w:rPr>
        <w:t>during</w:t>
      </w:r>
      <w:r w:rsidRPr="00761C3B">
        <w:rPr>
          <w:rFonts w:ascii="Gill Sans" w:hAnsi="Gill Sans" w:cs="Gill Sans"/>
          <w:sz w:val="24"/>
          <w:szCs w:val="24"/>
        </w:rPr>
        <w:t xml:space="preserve"> this step</w:t>
      </w:r>
      <w:r w:rsidR="00F724D1" w:rsidRPr="00761C3B">
        <w:rPr>
          <w:rFonts w:ascii="Gill Sans" w:hAnsi="Gill Sans" w:cs="Gill Sans"/>
          <w:sz w:val="24"/>
          <w:szCs w:val="24"/>
        </w:rPr>
        <w:t>)</w:t>
      </w:r>
      <w:r w:rsidRPr="00761C3B">
        <w:rPr>
          <w:rFonts w:ascii="Gill Sans" w:hAnsi="Gill Sans" w:cs="Gill Sans"/>
          <w:sz w:val="24"/>
          <w:szCs w:val="24"/>
        </w:rPr>
        <w:t xml:space="preserve">. </w:t>
      </w:r>
    </w:p>
    <w:p w14:paraId="5EE65003" w14:textId="77777777" w:rsidR="0050180D" w:rsidRPr="00761C3B" w:rsidRDefault="0050180D" w:rsidP="00603582">
      <w:pPr>
        <w:pStyle w:val="ListParagraph"/>
        <w:spacing w:line="240" w:lineRule="auto"/>
        <w:ind w:left="0"/>
        <w:rPr>
          <w:rFonts w:ascii="Gill Sans" w:hAnsi="Gill Sans" w:cs="Gill Sans"/>
          <w:sz w:val="24"/>
          <w:szCs w:val="24"/>
        </w:rPr>
      </w:pPr>
    </w:p>
    <w:p w14:paraId="4498688B" w14:textId="77777777" w:rsidR="008057E2" w:rsidRPr="00761C3B" w:rsidRDefault="008057E2" w:rsidP="00603582">
      <w:pPr>
        <w:pStyle w:val="ListParagraph"/>
        <w:numPr>
          <w:ilvl w:val="0"/>
          <w:numId w:val="2"/>
        </w:numPr>
        <w:spacing w:line="240" w:lineRule="auto"/>
        <w:ind w:left="0" w:firstLine="0"/>
        <w:rPr>
          <w:rFonts w:ascii="Gill Sans" w:hAnsi="Gill Sans" w:cs="Gill Sans"/>
          <w:sz w:val="24"/>
          <w:szCs w:val="24"/>
        </w:rPr>
      </w:pPr>
      <w:r w:rsidRPr="00761C3B">
        <w:rPr>
          <w:rFonts w:ascii="Gill Sans" w:hAnsi="Gill Sans" w:cs="Gill Sans"/>
          <w:sz w:val="24"/>
          <w:szCs w:val="24"/>
        </w:rPr>
        <w:t>Bala</w:t>
      </w:r>
      <w:r w:rsidR="00761C3B">
        <w:rPr>
          <w:rFonts w:ascii="Gill Sans" w:hAnsi="Gill Sans" w:cs="Gill Sans"/>
          <w:sz w:val="24"/>
          <w:szCs w:val="24"/>
        </w:rPr>
        <w:t>nce accurately (to within 0.02-0.03</w:t>
      </w:r>
      <w:r w:rsidRPr="00761C3B">
        <w:rPr>
          <w:rFonts w:ascii="Gill Sans" w:hAnsi="Gill Sans" w:cs="Gill Sans"/>
          <w:sz w:val="24"/>
          <w:szCs w:val="24"/>
        </w:rPr>
        <w:t xml:space="preserve"> g)</w:t>
      </w:r>
      <w:r w:rsidR="00F724D1" w:rsidRPr="00761C3B">
        <w:rPr>
          <w:rFonts w:ascii="Gill Sans" w:hAnsi="Gill Sans" w:cs="Gill Sans"/>
          <w:sz w:val="24"/>
          <w:szCs w:val="24"/>
        </w:rPr>
        <w:t>.</w:t>
      </w:r>
    </w:p>
    <w:p w14:paraId="25EF7417" w14:textId="77777777" w:rsidR="0050180D" w:rsidRPr="00761C3B" w:rsidRDefault="0050180D" w:rsidP="00603582">
      <w:pPr>
        <w:pStyle w:val="ListParagraph"/>
        <w:spacing w:line="240" w:lineRule="auto"/>
        <w:ind w:left="0"/>
        <w:rPr>
          <w:rFonts w:ascii="Gill Sans" w:hAnsi="Gill Sans" w:cs="Gill Sans"/>
          <w:sz w:val="24"/>
          <w:szCs w:val="24"/>
        </w:rPr>
      </w:pPr>
    </w:p>
    <w:p w14:paraId="6E4556CB" w14:textId="77777777" w:rsidR="008057E2" w:rsidRPr="00761C3B" w:rsidRDefault="00F724D1" w:rsidP="00603582">
      <w:pPr>
        <w:pStyle w:val="ListParagraph"/>
        <w:numPr>
          <w:ilvl w:val="0"/>
          <w:numId w:val="2"/>
        </w:numPr>
        <w:spacing w:line="240" w:lineRule="auto"/>
        <w:ind w:left="0" w:firstLine="0"/>
        <w:rPr>
          <w:rFonts w:ascii="Gill Sans" w:hAnsi="Gill Sans" w:cs="Gill Sans"/>
          <w:sz w:val="24"/>
          <w:szCs w:val="24"/>
        </w:rPr>
      </w:pPr>
      <w:r w:rsidRPr="00761C3B">
        <w:rPr>
          <w:rFonts w:ascii="Gill Sans" w:hAnsi="Gill Sans" w:cs="Gill Sans"/>
          <w:sz w:val="24"/>
          <w:szCs w:val="24"/>
        </w:rPr>
        <w:t xml:space="preserve">Use </w:t>
      </w:r>
      <w:r w:rsidR="008057E2" w:rsidRPr="00761C3B">
        <w:rPr>
          <w:rFonts w:ascii="Gill Sans" w:hAnsi="Gill Sans" w:cs="Gill Sans"/>
          <w:sz w:val="24"/>
          <w:szCs w:val="24"/>
        </w:rPr>
        <w:t>SW40Ti</w:t>
      </w:r>
      <w:r w:rsidR="00376843">
        <w:rPr>
          <w:rFonts w:ascii="Gill Sans" w:hAnsi="Gill Sans" w:cs="Gill Sans"/>
          <w:sz w:val="24"/>
          <w:szCs w:val="24"/>
        </w:rPr>
        <w:t xml:space="preserve"> rotor.</w:t>
      </w:r>
    </w:p>
    <w:p w14:paraId="751F8BAD" w14:textId="77777777" w:rsidR="0050180D" w:rsidRPr="00761C3B" w:rsidRDefault="0050180D" w:rsidP="00603582">
      <w:pPr>
        <w:pStyle w:val="ListParagraph"/>
        <w:spacing w:line="240" w:lineRule="auto"/>
        <w:ind w:left="0"/>
        <w:rPr>
          <w:rFonts w:ascii="Gill Sans" w:hAnsi="Gill Sans" w:cs="Gill Sans"/>
          <w:sz w:val="24"/>
          <w:szCs w:val="24"/>
        </w:rPr>
      </w:pPr>
    </w:p>
    <w:p w14:paraId="563E5545" w14:textId="77777777" w:rsidR="008057E2" w:rsidRPr="00761C3B" w:rsidRDefault="00F724D1" w:rsidP="00603582">
      <w:pPr>
        <w:pStyle w:val="ListParagraph"/>
        <w:numPr>
          <w:ilvl w:val="0"/>
          <w:numId w:val="2"/>
        </w:numPr>
        <w:spacing w:line="240" w:lineRule="auto"/>
        <w:ind w:left="0" w:firstLine="0"/>
        <w:rPr>
          <w:rFonts w:ascii="Gill Sans" w:hAnsi="Gill Sans" w:cs="Gill Sans"/>
          <w:sz w:val="24"/>
          <w:szCs w:val="24"/>
        </w:rPr>
      </w:pPr>
      <w:r w:rsidRPr="00761C3B">
        <w:rPr>
          <w:rFonts w:ascii="Gill Sans" w:hAnsi="Gill Sans" w:cs="Gill Sans"/>
          <w:sz w:val="24"/>
          <w:szCs w:val="24"/>
        </w:rPr>
        <w:t xml:space="preserve">Rotor settings: 25000 rpm for </w:t>
      </w:r>
      <w:r w:rsidR="008057E2" w:rsidRPr="00761C3B">
        <w:rPr>
          <w:rFonts w:ascii="Gill Sans" w:hAnsi="Gill Sans" w:cs="Gill Sans"/>
          <w:sz w:val="24"/>
          <w:szCs w:val="24"/>
        </w:rPr>
        <w:t>3 h at 15</w:t>
      </w:r>
      <w:r w:rsidRPr="00761C3B">
        <w:rPr>
          <w:rFonts w:ascii="Gill Sans" w:hAnsi="Gill Sans" w:cs="Gill Sans"/>
          <w:sz w:val="24"/>
          <w:szCs w:val="24"/>
        </w:rPr>
        <w:t>°</w:t>
      </w:r>
      <w:r w:rsidR="008057E2" w:rsidRPr="00761C3B">
        <w:rPr>
          <w:rFonts w:ascii="Gill Sans" w:hAnsi="Gill Sans" w:cs="Gill Sans"/>
          <w:sz w:val="24"/>
          <w:szCs w:val="24"/>
        </w:rPr>
        <w:t xml:space="preserve">C, max acceleration/deceleration 9. </w:t>
      </w:r>
    </w:p>
    <w:p w14:paraId="305A27C9" w14:textId="77777777" w:rsidR="0050180D" w:rsidRPr="00761C3B" w:rsidRDefault="0050180D" w:rsidP="00603582">
      <w:pPr>
        <w:pStyle w:val="ListParagraph"/>
        <w:spacing w:line="240" w:lineRule="auto"/>
        <w:ind w:left="0"/>
        <w:rPr>
          <w:rFonts w:ascii="Gill Sans" w:hAnsi="Gill Sans" w:cs="Gill Sans"/>
          <w:sz w:val="24"/>
          <w:szCs w:val="24"/>
        </w:rPr>
      </w:pPr>
    </w:p>
    <w:p w14:paraId="0DB51D31" w14:textId="77777777" w:rsidR="003C7414" w:rsidRPr="00761C3B" w:rsidRDefault="003C7414" w:rsidP="00603582">
      <w:pPr>
        <w:pStyle w:val="ListParagraph"/>
        <w:numPr>
          <w:ilvl w:val="0"/>
          <w:numId w:val="2"/>
        </w:numPr>
        <w:spacing w:line="240" w:lineRule="auto"/>
        <w:ind w:left="0" w:firstLine="0"/>
        <w:rPr>
          <w:rFonts w:ascii="Gill Sans" w:hAnsi="Gill Sans" w:cs="Gill Sans"/>
          <w:sz w:val="24"/>
          <w:szCs w:val="24"/>
        </w:rPr>
      </w:pPr>
      <w:r w:rsidRPr="00761C3B">
        <w:rPr>
          <w:rFonts w:ascii="Gill Sans" w:hAnsi="Gill Sans" w:cs="Gill Sans"/>
          <w:sz w:val="24"/>
          <w:szCs w:val="24"/>
        </w:rPr>
        <w:t>Open the centrifuge chambers carefully and pull out the ultracentrifuge tube.</w:t>
      </w:r>
    </w:p>
    <w:p w14:paraId="782DAC1A" w14:textId="77777777" w:rsidR="0050180D" w:rsidRPr="00761C3B" w:rsidRDefault="0050180D" w:rsidP="00603582">
      <w:pPr>
        <w:pStyle w:val="ListParagraph"/>
        <w:spacing w:line="240" w:lineRule="auto"/>
        <w:ind w:left="0"/>
        <w:rPr>
          <w:rFonts w:ascii="Gill Sans" w:hAnsi="Gill Sans" w:cs="Gill Sans"/>
          <w:sz w:val="24"/>
          <w:szCs w:val="24"/>
        </w:rPr>
      </w:pPr>
    </w:p>
    <w:p w14:paraId="0B305058" w14:textId="77777777" w:rsidR="00756B0A" w:rsidRPr="00761C3B" w:rsidRDefault="00756B0A" w:rsidP="00603582">
      <w:pPr>
        <w:pStyle w:val="ListParagraph"/>
        <w:numPr>
          <w:ilvl w:val="0"/>
          <w:numId w:val="2"/>
        </w:numPr>
        <w:spacing w:line="240" w:lineRule="auto"/>
        <w:ind w:left="0" w:firstLine="0"/>
        <w:rPr>
          <w:rFonts w:ascii="Gill Sans" w:hAnsi="Gill Sans" w:cs="Gill Sans"/>
          <w:sz w:val="24"/>
          <w:szCs w:val="24"/>
        </w:rPr>
      </w:pPr>
      <w:r w:rsidRPr="00761C3B">
        <w:rPr>
          <w:rFonts w:ascii="Gill Sans" w:hAnsi="Gill Sans" w:cs="Gill Sans"/>
          <w:sz w:val="24"/>
          <w:szCs w:val="24"/>
        </w:rPr>
        <w:lastRenderedPageBreak/>
        <w:t>Clamp the ultracentrifuge with a multipurpose extension tube clamp holder (Figure 1</w:t>
      </w:r>
      <w:r w:rsidR="0050180D" w:rsidRPr="00761C3B">
        <w:rPr>
          <w:rFonts w:ascii="Gill Sans" w:hAnsi="Gill Sans" w:cs="Gill Sans"/>
          <w:sz w:val="24"/>
          <w:szCs w:val="24"/>
        </w:rPr>
        <w:t>A</w:t>
      </w:r>
      <w:r w:rsidRPr="00761C3B">
        <w:rPr>
          <w:rFonts w:ascii="Gill Sans" w:hAnsi="Gill Sans" w:cs="Gill Sans"/>
          <w:sz w:val="24"/>
          <w:szCs w:val="24"/>
        </w:rPr>
        <w:t>).</w:t>
      </w:r>
    </w:p>
    <w:p w14:paraId="5786ECDA" w14:textId="77777777" w:rsidR="0050180D" w:rsidRPr="00761C3B" w:rsidRDefault="0050180D" w:rsidP="00603582">
      <w:pPr>
        <w:pStyle w:val="ListParagraph"/>
        <w:spacing w:line="240" w:lineRule="auto"/>
        <w:ind w:left="0"/>
        <w:rPr>
          <w:rFonts w:ascii="Gill Sans" w:hAnsi="Gill Sans" w:cs="Gill Sans"/>
          <w:sz w:val="24"/>
          <w:szCs w:val="24"/>
        </w:rPr>
      </w:pPr>
    </w:p>
    <w:p w14:paraId="6E393977" w14:textId="77777777" w:rsidR="0050180D" w:rsidRPr="00761C3B" w:rsidRDefault="00756B0A" w:rsidP="00603582">
      <w:pPr>
        <w:pStyle w:val="ListParagraph"/>
        <w:numPr>
          <w:ilvl w:val="0"/>
          <w:numId w:val="2"/>
        </w:numPr>
        <w:spacing w:line="240" w:lineRule="auto"/>
        <w:ind w:left="0" w:firstLine="0"/>
        <w:rPr>
          <w:rFonts w:ascii="Gill Sans" w:hAnsi="Gill Sans" w:cs="Gill Sans"/>
          <w:sz w:val="24"/>
          <w:szCs w:val="24"/>
        </w:rPr>
      </w:pPr>
      <w:r w:rsidRPr="00761C3B">
        <w:rPr>
          <w:rFonts w:ascii="Gill Sans" w:hAnsi="Gill Sans" w:cs="Gill Sans"/>
          <w:sz w:val="24"/>
          <w:szCs w:val="24"/>
        </w:rPr>
        <w:t>Assemble the needle and syringe and make sure that there is no air in the syringe.</w:t>
      </w:r>
    </w:p>
    <w:p w14:paraId="245E7501" w14:textId="77777777" w:rsidR="00756B0A" w:rsidRPr="00761C3B" w:rsidRDefault="00756B0A" w:rsidP="00603582">
      <w:pPr>
        <w:pStyle w:val="ListParagraph"/>
        <w:spacing w:line="240" w:lineRule="auto"/>
        <w:ind w:left="0"/>
        <w:rPr>
          <w:rFonts w:ascii="Gill Sans" w:hAnsi="Gill Sans" w:cs="Gill Sans"/>
          <w:sz w:val="24"/>
          <w:szCs w:val="24"/>
        </w:rPr>
      </w:pPr>
      <w:r w:rsidRPr="00761C3B">
        <w:rPr>
          <w:rFonts w:ascii="Gill Sans" w:hAnsi="Gill Sans" w:cs="Gill Sans"/>
          <w:sz w:val="24"/>
          <w:szCs w:val="24"/>
        </w:rPr>
        <w:t xml:space="preserve"> </w:t>
      </w:r>
    </w:p>
    <w:p w14:paraId="56BB7B0F" w14:textId="37B01705" w:rsidR="00603582" w:rsidRPr="00761C3B" w:rsidRDefault="00894797" w:rsidP="00603582">
      <w:pPr>
        <w:pStyle w:val="ListParagraph"/>
        <w:numPr>
          <w:ilvl w:val="0"/>
          <w:numId w:val="2"/>
        </w:numPr>
        <w:spacing w:line="240" w:lineRule="auto"/>
        <w:ind w:left="0" w:firstLine="0"/>
        <w:rPr>
          <w:rFonts w:ascii="Gill Sans" w:hAnsi="Gill Sans" w:cs="Gill Sans"/>
          <w:sz w:val="24"/>
          <w:szCs w:val="24"/>
        </w:rPr>
      </w:pPr>
      <w:r>
        <w:rPr>
          <w:rFonts w:ascii="Gill Sans" w:hAnsi="Gill Sans" w:cs="Gill Sans"/>
          <w:sz w:val="24"/>
          <w:szCs w:val="24"/>
        </w:rPr>
        <w:t xml:space="preserve"> Gently p</w:t>
      </w:r>
      <w:r w:rsidR="00756B0A" w:rsidRPr="00761C3B">
        <w:rPr>
          <w:rFonts w:ascii="Gill Sans" w:hAnsi="Gill Sans" w:cs="Gill Sans"/>
          <w:sz w:val="24"/>
          <w:szCs w:val="24"/>
        </w:rPr>
        <w:t xml:space="preserve">uncture </w:t>
      </w:r>
      <w:r>
        <w:rPr>
          <w:rFonts w:ascii="Gill Sans" w:hAnsi="Gill Sans" w:cs="Gill Sans"/>
          <w:sz w:val="24"/>
          <w:szCs w:val="24"/>
        </w:rPr>
        <w:t xml:space="preserve">a hole </w:t>
      </w:r>
      <w:r w:rsidR="00756B0A" w:rsidRPr="00761C3B">
        <w:rPr>
          <w:rFonts w:ascii="Gill Sans" w:hAnsi="Gill Sans" w:cs="Gill Sans"/>
          <w:sz w:val="24"/>
          <w:szCs w:val="24"/>
        </w:rPr>
        <w:t xml:space="preserve">into the ultracentrifuge tube exactly at the same place where </w:t>
      </w:r>
      <w:r w:rsidR="00603582" w:rsidRPr="00761C3B">
        <w:rPr>
          <w:rFonts w:ascii="Gill Sans" w:hAnsi="Gill Sans" w:cs="Gill Sans"/>
          <w:sz w:val="24"/>
          <w:szCs w:val="24"/>
        </w:rPr>
        <w:t xml:space="preserve">  </w:t>
      </w:r>
    </w:p>
    <w:p w14:paraId="716CC42A" w14:textId="746DCE97" w:rsidR="00603582" w:rsidRPr="00761C3B" w:rsidRDefault="00894797" w:rsidP="00376843">
      <w:pPr>
        <w:pStyle w:val="ListParagraph"/>
        <w:spacing w:line="240" w:lineRule="auto"/>
        <w:ind w:left="810"/>
        <w:rPr>
          <w:rFonts w:ascii="Gill Sans" w:hAnsi="Gill Sans" w:cs="Gill Sans"/>
          <w:sz w:val="24"/>
          <w:szCs w:val="24"/>
        </w:rPr>
      </w:pPr>
      <w:proofErr w:type="gramStart"/>
      <w:r>
        <w:rPr>
          <w:rFonts w:ascii="Gill Sans" w:hAnsi="Gill Sans" w:cs="Gill Sans"/>
          <w:sz w:val="24"/>
          <w:szCs w:val="24"/>
        </w:rPr>
        <w:t>the</w:t>
      </w:r>
      <w:proofErr w:type="gramEnd"/>
      <w:r>
        <w:rPr>
          <w:rFonts w:ascii="Gill Sans" w:hAnsi="Gill Sans" w:cs="Gill Sans"/>
          <w:sz w:val="24"/>
          <w:szCs w:val="24"/>
        </w:rPr>
        <w:t xml:space="preserve"> band is seen. E</w:t>
      </w:r>
      <w:r w:rsidR="00756B0A" w:rsidRPr="00761C3B">
        <w:rPr>
          <w:rFonts w:ascii="Gill Sans" w:hAnsi="Gill Sans" w:cs="Gill Sans"/>
          <w:sz w:val="24"/>
          <w:szCs w:val="24"/>
        </w:rPr>
        <w:t>xtract band gently (</w:t>
      </w:r>
      <w:r w:rsidR="0050180D" w:rsidRPr="00761C3B">
        <w:rPr>
          <w:rFonts w:ascii="Gill Sans" w:hAnsi="Gill Sans" w:cs="Gill Sans"/>
          <w:sz w:val="24"/>
          <w:szCs w:val="24"/>
        </w:rPr>
        <w:t xml:space="preserve">Figure 2B). </w:t>
      </w:r>
      <w:r w:rsidR="00756B0A" w:rsidRPr="00761C3B">
        <w:rPr>
          <w:rFonts w:ascii="Gill Sans" w:hAnsi="Gill Sans" w:cs="Gill Sans"/>
          <w:sz w:val="24"/>
          <w:szCs w:val="24"/>
        </w:rPr>
        <w:t xml:space="preserve">If there are multiple bands on </w:t>
      </w:r>
      <w:r w:rsidR="00603582" w:rsidRPr="00761C3B">
        <w:rPr>
          <w:rFonts w:ascii="Gill Sans" w:hAnsi="Gill Sans" w:cs="Gill Sans"/>
          <w:sz w:val="24"/>
          <w:szCs w:val="24"/>
        </w:rPr>
        <w:t xml:space="preserve"> </w:t>
      </w:r>
    </w:p>
    <w:p w14:paraId="74AE77AA" w14:textId="69F1DD22" w:rsidR="00756B0A" w:rsidRPr="00761C3B" w:rsidRDefault="00603582" w:rsidP="000A45B0">
      <w:pPr>
        <w:pStyle w:val="ListParagraph"/>
        <w:spacing w:after="0" w:line="240" w:lineRule="auto"/>
        <w:ind w:left="0"/>
        <w:rPr>
          <w:rFonts w:ascii="Gill Sans" w:hAnsi="Gill Sans" w:cs="Gill Sans"/>
          <w:sz w:val="24"/>
          <w:szCs w:val="24"/>
        </w:rPr>
      </w:pPr>
      <w:r w:rsidRPr="00761C3B">
        <w:rPr>
          <w:rFonts w:ascii="Gill Sans" w:hAnsi="Gill Sans" w:cs="Gill Sans"/>
          <w:sz w:val="24"/>
          <w:szCs w:val="24"/>
        </w:rPr>
        <w:t xml:space="preserve">              </w:t>
      </w:r>
      <w:proofErr w:type="gramStart"/>
      <w:r w:rsidR="00894797">
        <w:rPr>
          <w:rFonts w:ascii="Gill Sans" w:hAnsi="Gill Sans" w:cs="Gill Sans"/>
          <w:sz w:val="24"/>
          <w:szCs w:val="24"/>
        </w:rPr>
        <w:t>the</w:t>
      </w:r>
      <w:proofErr w:type="gramEnd"/>
      <w:r w:rsidR="00894797">
        <w:rPr>
          <w:rFonts w:ascii="Gill Sans" w:hAnsi="Gill Sans" w:cs="Gill Sans"/>
          <w:sz w:val="24"/>
          <w:szCs w:val="24"/>
        </w:rPr>
        <w:t xml:space="preserve"> gradient, </w:t>
      </w:r>
      <w:r w:rsidR="00756B0A" w:rsidRPr="00761C3B">
        <w:rPr>
          <w:rFonts w:ascii="Gill Sans" w:hAnsi="Gill Sans" w:cs="Gill Sans"/>
          <w:sz w:val="24"/>
          <w:szCs w:val="24"/>
        </w:rPr>
        <w:t xml:space="preserve">start with the upper </w:t>
      </w:r>
      <w:r w:rsidR="0050180D" w:rsidRPr="00761C3B">
        <w:rPr>
          <w:rFonts w:ascii="Gill Sans" w:hAnsi="Gill Sans" w:cs="Gill Sans"/>
          <w:sz w:val="24"/>
          <w:szCs w:val="24"/>
        </w:rPr>
        <w:t>most band working your way down</w:t>
      </w:r>
      <w:r w:rsidR="00756B0A" w:rsidRPr="00761C3B">
        <w:rPr>
          <w:rFonts w:ascii="Gill Sans" w:hAnsi="Gill Sans" w:cs="Gill Sans"/>
          <w:sz w:val="24"/>
          <w:szCs w:val="24"/>
        </w:rPr>
        <w:t>.</w:t>
      </w:r>
    </w:p>
    <w:p w14:paraId="6431B110" w14:textId="77777777" w:rsidR="0050180D" w:rsidRPr="00761C3B" w:rsidRDefault="0050180D" w:rsidP="000A45B0">
      <w:pPr>
        <w:pStyle w:val="ListParagraph"/>
        <w:spacing w:after="0" w:line="240" w:lineRule="auto"/>
        <w:ind w:left="0"/>
        <w:rPr>
          <w:rFonts w:ascii="Gill Sans" w:hAnsi="Gill Sans" w:cs="Gill Sans"/>
          <w:sz w:val="24"/>
          <w:szCs w:val="24"/>
        </w:rPr>
      </w:pPr>
    </w:p>
    <w:p w14:paraId="616299D6" w14:textId="78826CBA" w:rsidR="0050180D" w:rsidRPr="00761C3B" w:rsidRDefault="0050180D" w:rsidP="000A45B0">
      <w:pPr>
        <w:pStyle w:val="ListParagraph"/>
        <w:numPr>
          <w:ilvl w:val="0"/>
          <w:numId w:val="2"/>
        </w:numPr>
        <w:spacing w:after="0" w:line="240" w:lineRule="auto"/>
        <w:ind w:left="0" w:firstLine="0"/>
        <w:rPr>
          <w:rFonts w:ascii="Gill Sans" w:hAnsi="Gill Sans" w:cs="Gill Sans"/>
          <w:sz w:val="24"/>
          <w:szCs w:val="24"/>
        </w:rPr>
      </w:pPr>
      <w:r w:rsidRPr="00761C3B">
        <w:rPr>
          <w:rFonts w:ascii="Gill Sans" w:hAnsi="Gill Sans" w:cs="Gill Sans"/>
          <w:sz w:val="24"/>
          <w:szCs w:val="24"/>
        </w:rPr>
        <w:t xml:space="preserve">Pre-weigh </w:t>
      </w:r>
      <w:r w:rsidR="00BC409C">
        <w:rPr>
          <w:rFonts w:ascii="Gill Sans" w:hAnsi="Gill Sans" w:cs="Gill Sans"/>
          <w:sz w:val="24"/>
          <w:szCs w:val="24"/>
        </w:rPr>
        <w:t>a</w:t>
      </w:r>
      <w:r w:rsidRPr="00761C3B">
        <w:rPr>
          <w:rFonts w:ascii="Gill Sans" w:hAnsi="Gill Sans" w:cs="Gill Sans"/>
          <w:sz w:val="24"/>
          <w:szCs w:val="24"/>
        </w:rPr>
        <w:t xml:space="preserve"> 2 mL </w:t>
      </w:r>
      <w:proofErr w:type="spellStart"/>
      <w:r w:rsidRPr="00761C3B">
        <w:rPr>
          <w:rFonts w:ascii="Gill Sans" w:hAnsi="Gill Sans" w:cs="Gill Sans"/>
          <w:sz w:val="24"/>
          <w:szCs w:val="24"/>
        </w:rPr>
        <w:t>microcentrifuge</w:t>
      </w:r>
      <w:proofErr w:type="spellEnd"/>
      <w:r w:rsidRPr="00761C3B">
        <w:rPr>
          <w:rFonts w:ascii="Gill Sans" w:hAnsi="Gill Sans" w:cs="Gill Sans"/>
          <w:sz w:val="24"/>
          <w:szCs w:val="24"/>
        </w:rPr>
        <w:t xml:space="preserve"> tube </w:t>
      </w:r>
      <w:r w:rsidR="00BC409C">
        <w:rPr>
          <w:rFonts w:ascii="Gill Sans" w:hAnsi="Gill Sans" w:cs="Gill Sans"/>
          <w:sz w:val="24"/>
          <w:szCs w:val="24"/>
        </w:rPr>
        <w:t>prior to adding</w:t>
      </w:r>
      <w:r w:rsidRPr="00761C3B">
        <w:rPr>
          <w:rFonts w:ascii="Gill Sans" w:hAnsi="Gill Sans" w:cs="Gill Sans"/>
          <w:sz w:val="24"/>
          <w:szCs w:val="24"/>
        </w:rPr>
        <w:t xml:space="preserve"> the extracted band</w:t>
      </w:r>
      <w:r w:rsidR="00BC409C">
        <w:rPr>
          <w:rFonts w:ascii="Gill Sans" w:hAnsi="Gill Sans" w:cs="Gill Sans"/>
          <w:sz w:val="24"/>
          <w:szCs w:val="24"/>
        </w:rPr>
        <w:t xml:space="preserve"> volume</w:t>
      </w:r>
      <w:r w:rsidRPr="00761C3B">
        <w:rPr>
          <w:rFonts w:ascii="Gill Sans" w:hAnsi="Gill Sans" w:cs="Gill Sans"/>
          <w:sz w:val="24"/>
          <w:szCs w:val="24"/>
        </w:rPr>
        <w:t>.</w:t>
      </w:r>
    </w:p>
    <w:p w14:paraId="1EB49D95" w14:textId="6EFD498C" w:rsidR="0050180D" w:rsidRDefault="00BC409C" w:rsidP="00BC409C">
      <w:pPr>
        <w:pStyle w:val="ListParagraph"/>
        <w:spacing w:after="0" w:line="240" w:lineRule="auto"/>
        <w:rPr>
          <w:rFonts w:ascii="Gill Sans" w:hAnsi="Gill Sans" w:cs="Gill Sans"/>
          <w:sz w:val="24"/>
          <w:szCs w:val="24"/>
        </w:rPr>
      </w:pPr>
      <w:r>
        <w:rPr>
          <w:rFonts w:ascii="Gill Sans" w:hAnsi="Gill Sans" w:cs="Gill Sans"/>
          <w:sz w:val="24"/>
          <w:szCs w:val="24"/>
        </w:rPr>
        <w:t xml:space="preserve">Note </w:t>
      </w:r>
      <w:r w:rsidRPr="00761C3B">
        <w:rPr>
          <w:rFonts w:ascii="Gill Sans" w:hAnsi="Gill Sans" w:cs="Gill Sans"/>
          <w:sz w:val="24"/>
          <w:szCs w:val="24"/>
        </w:rPr>
        <w:t>the volume</w:t>
      </w:r>
      <w:r>
        <w:rPr>
          <w:rFonts w:ascii="Gill Sans" w:hAnsi="Gill Sans" w:cs="Gill Sans"/>
          <w:sz w:val="24"/>
          <w:szCs w:val="24"/>
        </w:rPr>
        <w:t>.</w:t>
      </w:r>
    </w:p>
    <w:p w14:paraId="7ED29078" w14:textId="77777777" w:rsidR="00BC409C" w:rsidRPr="00761C3B" w:rsidRDefault="00BC409C" w:rsidP="00BC409C">
      <w:pPr>
        <w:pStyle w:val="ListParagraph"/>
        <w:spacing w:after="0" w:line="240" w:lineRule="auto"/>
        <w:rPr>
          <w:rFonts w:ascii="Gill Sans" w:hAnsi="Gill Sans" w:cs="Gill Sans"/>
          <w:sz w:val="24"/>
          <w:szCs w:val="24"/>
        </w:rPr>
      </w:pPr>
    </w:p>
    <w:p w14:paraId="120E13C1" w14:textId="6AC51308" w:rsidR="00BC409C" w:rsidRPr="00761C3B" w:rsidRDefault="00BC409C" w:rsidP="00BC409C">
      <w:pPr>
        <w:pStyle w:val="ListParagraph"/>
        <w:numPr>
          <w:ilvl w:val="0"/>
          <w:numId w:val="2"/>
        </w:numPr>
        <w:spacing w:after="0" w:line="240" w:lineRule="auto"/>
        <w:ind w:left="0" w:firstLine="0"/>
        <w:rPr>
          <w:rFonts w:ascii="Gill Sans" w:hAnsi="Gill Sans" w:cs="Gill Sans"/>
          <w:sz w:val="24"/>
          <w:szCs w:val="24"/>
        </w:rPr>
      </w:pPr>
      <w:r>
        <w:rPr>
          <w:rFonts w:ascii="Gill Sans" w:hAnsi="Gill Sans" w:cs="Gill Sans"/>
          <w:sz w:val="24"/>
          <w:szCs w:val="24"/>
        </w:rPr>
        <w:t>Re-w</w:t>
      </w:r>
      <w:r w:rsidR="0050180D" w:rsidRPr="00761C3B">
        <w:rPr>
          <w:rFonts w:ascii="Gill Sans" w:hAnsi="Gill Sans" w:cs="Gill Sans"/>
          <w:sz w:val="24"/>
          <w:szCs w:val="24"/>
        </w:rPr>
        <w:t>eigh the tu</w:t>
      </w:r>
      <w:r>
        <w:rPr>
          <w:rFonts w:ascii="Gill Sans" w:hAnsi="Gill Sans" w:cs="Gill Sans"/>
          <w:sz w:val="24"/>
          <w:szCs w:val="24"/>
        </w:rPr>
        <w:t>be containing the band extract and calculate</w:t>
      </w:r>
      <w:r w:rsidR="0050180D" w:rsidRPr="00761C3B">
        <w:rPr>
          <w:rFonts w:ascii="Gill Sans" w:hAnsi="Gill Sans" w:cs="Gill Sans"/>
          <w:sz w:val="24"/>
          <w:szCs w:val="24"/>
        </w:rPr>
        <w:t xml:space="preserve"> the difference in weight </w:t>
      </w:r>
    </w:p>
    <w:p w14:paraId="4118968D" w14:textId="1385338A" w:rsidR="0050180D" w:rsidRPr="00BC409C" w:rsidRDefault="00BC409C" w:rsidP="00BC409C">
      <w:pPr>
        <w:pStyle w:val="ListParagraph"/>
        <w:spacing w:after="0" w:line="240" w:lineRule="auto"/>
        <w:ind w:left="0" w:firstLine="720"/>
        <w:rPr>
          <w:rFonts w:ascii="Gill Sans" w:hAnsi="Gill Sans" w:cs="Gill Sans"/>
          <w:sz w:val="24"/>
          <w:szCs w:val="24"/>
        </w:rPr>
      </w:pPr>
      <w:r>
        <w:rPr>
          <w:rFonts w:ascii="Gill Sans" w:hAnsi="Gill Sans" w:cs="Gill Sans"/>
          <w:sz w:val="24"/>
          <w:szCs w:val="24"/>
        </w:rPr>
        <w:t>C</w:t>
      </w:r>
      <w:r w:rsidR="00376843">
        <w:rPr>
          <w:rFonts w:ascii="Gill Sans" w:hAnsi="Gill Sans" w:cs="Gill Sans"/>
          <w:sz w:val="24"/>
          <w:szCs w:val="24"/>
        </w:rPr>
        <w:t xml:space="preserve">alculate </w:t>
      </w:r>
      <w:r>
        <w:rPr>
          <w:rFonts w:ascii="Gill Sans" w:hAnsi="Gill Sans" w:cs="Gill Sans"/>
          <w:sz w:val="24"/>
          <w:szCs w:val="24"/>
        </w:rPr>
        <w:t>the buoyant density of recovered material using the above weight &amp; volume.</w:t>
      </w:r>
    </w:p>
    <w:p w14:paraId="675464FB" w14:textId="77777777" w:rsidR="0050180D" w:rsidRPr="00761C3B" w:rsidRDefault="0050180D" w:rsidP="0050180D">
      <w:pPr>
        <w:rPr>
          <w:rFonts w:ascii="Gill Sans" w:hAnsi="Gill Sans" w:cs="Gill Sans"/>
          <w:sz w:val="24"/>
          <w:szCs w:val="24"/>
        </w:rPr>
      </w:pPr>
      <w:r w:rsidRPr="00761C3B">
        <w:rPr>
          <w:rFonts w:ascii="Gill Sans" w:hAnsi="Gill Sans" w:cs="Gill Sans"/>
          <w:noProof/>
          <w:lang w:val="en-US"/>
        </w:rPr>
        <w:drawing>
          <wp:inline distT="0" distB="0" distL="0" distR="0" wp14:anchorId="0A854228" wp14:editId="3547A1F8">
            <wp:extent cx="5438775" cy="28575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2CF25" w14:textId="77777777" w:rsidR="0050180D" w:rsidRPr="00761C3B" w:rsidRDefault="00603582" w:rsidP="0050180D">
      <w:pPr>
        <w:rPr>
          <w:rFonts w:ascii="Gill Sans" w:hAnsi="Gill Sans" w:cs="Gill Sans"/>
          <w:noProof/>
          <w:sz w:val="24"/>
          <w:szCs w:val="24"/>
          <w:lang w:val="en-US"/>
        </w:rPr>
      </w:pPr>
      <w:r w:rsidRPr="00761C3B">
        <w:rPr>
          <w:rFonts w:ascii="Gill Sans" w:hAnsi="Gill Sans" w:cs="Gill Sans"/>
          <w:b/>
          <w:noProof/>
          <w:sz w:val="24"/>
          <w:szCs w:val="24"/>
          <w:lang w:val="en-US"/>
        </w:rPr>
        <w:t xml:space="preserve">Fig. 1. </w:t>
      </w:r>
      <w:r w:rsidRPr="00761C3B">
        <w:rPr>
          <w:rFonts w:ascii="Gill Sans" w:hAnsi="Gill Sans" w:cs="Gill Sans"/>
          <w:noProof/>
          <w:sz w:val="24"/>
          <w:szCs w:val="24"/>
          <w:lang w:val="en-US"/>
        </w:rPr>
        <w:t xml:space="preserve">An ultracentrifugation tube attcehd to a multipurpose extension clamp (A) and the extraction of the band from the tube in a donwards 45° angle (B). </w:t>
      </w:r>
    </w:p>
    <w:p w14:paraId="05C18FBE" w14:textId="77777777" w:rsidR="00603582" w:rsidRPr="00761C3B" w:rsidRDefault="00603582" w:rsidP="0050180D">
      <w:pPr>
        <w:rPr>
          <w:rFonts w:ascii="Gill Sans" w:hAnsi="Gill Sans" w:cs="Gill Sans"/>
          <w:noProof/>
          <w:sz w:val="24"/>
          <w:szCs w:val="24"/>
          <w:lang w:val="en-US"/>
        </w:rPr>
      </w:pPr>
    </w:p>
    <w:p w14:paraId="6DB42292" w14:textId="77777777" w:rsidR="000A45B0" w:rsidRPr="00761C3B" w:rsidRDefault="000A45B0" w:rsidP="0050180D">
      <w:pPr>
        <w:rPr>
          <w:rFonts w:ascii="Gill Sans" w:hAnsi="Gill Sans" w:cs="Gill Sans"/>
          <w:b/>
          <w:noProof/>
          <w:sz w:val="24"/>
          <w:szCs w:val="24"/>
          <w:u w:val="single"/>
          <w:lang w:val="en-US"/>
        </w:rPr>
      </w:pPr>
    </w:p>
    <w:p w14:paraId="329F1DDF" w14:textId="77777777" w:rsidR="000A45B0" w:rsidRPr="00761C3B" w:rsidRDefault="000A45B0" w:rsidP="0050180D">
      <w:pPr>
        <w:rPr>
          <w:rFonts w:ascii="Gill Sans" w:hAnsi="Gill Sans" w:cs="Gill Sans"/>
          <w:b/>
          <w:noProof/>
          <w:sz w:val="24"/>
          <w:szCs w:val="24"/>
          <w:u w:val="single"/>
          <w:lang w:val="en-US"/>
        </w:rPr>
      </w:pPr>
    </w:p>
    <w:p w14:paraId="3C5C21CA" w14:textId="77777777" w:rsidR="00D14765" w:rsidRPr="00761C3B" w:rsidRDefault="00D14765" w:rsidP="0050180D">
      <w:pPr>
        <w:rPr>
          <w:rFonts w:ascii="Gill Sans" w:hAnsi="Gill Sans" w:cs="Gill Sans"/>
          <w:b/>
          <w:noProof/>
          <w:sz w:val="24"/>
          <w:szCs w:val="24"/>
          <w:u w:val="single"/>
          <w:lang w:val="en-US"/>
        </w:rPr>
      </w:pPr>
      <w:bookmarkStart w:id="0" w:name="_GoBack"/>
      <w:bookmarkEnd w:id="0"/>
      <w:r w:rsidRPr="00761C3B">
        <w:rPr>
          <w:rFonts w:ascii="Gill Sans" w:hAnsi="Gill Sans" w:cs="Gill Sans"/>
          <w:b/>
          <w:noProof/>
          <w:sz w:val="24"/>
          <w:szCs w:val="24"/>
          <w:u w:val="single"/>
          <w:lang w:val="en-US"/>
        </w:rPr>
        <w:lastRenderedPageBreak/>
        <w:t>Further reading:</w:t>
      </w:r>
    </w:p>
    <w:p w14:paraId="358922AB" w14:textId="77777777" w:rsidR="0050180D" w:rsidRPr="00761C3B" w:rsidRDefault="00D14765" w:rsidP="0050180D">
      <w:pPr>
        <w:rPr>
          <w:rFonts w:ascii="Gill Sans" w:hAnsi="Gill Sans" w:cs="Gill Sans"/>
          <w:noProof/>
          <w:sz w:val="24"/>
          <w:szCs w:val="24"/>
          <w:lang w:val="en-US"/>
        </w:rPr>
      </w:pPr>
      <w:r w:rsidRPr="00761C3B">
        <w:rPr>
          <w:rFonts w:ascii="Gill Sans" w:hAnsi="Gill Sans" w:cs="Gill Sans"/>
          <w:iCs/>
          <w:sz w:val="24"/>
          <w:szCs w:val="24"/>
          <w:lang w:val="en-US"/>
        </w:rPr>
        <w:t xml:space="preserve">Lawrence J.E., and Steward G.F. (2010) </w:t>
      </w:r>
      <w:r w:rsidRPr="00761C3B">
        <w:rPr>
          <w:rFonts w:ascii="Gill Sans" w:hAnsi="Gill Sans" w:cs="Gill Sans"/>
          <w:bCs/>
          <w:sz w:val="24"/>
          <w:szCs w:val="24"/>
          <w:lang w:val="en-US"/>
        </w:rPr>
        <w:t>Purification of viruses by centrifugation.</w:t>
      </w:r>
      <w:r w:rsidRPr="00761C3B">
        <w:rPr>
          <w:rFonts w:ascii="Gill Sans" w:hAnsi="Gill Sans" w:cs="Gill Sans"/>
          <w:b/>
          <w:bCs/>
          <w:sz w:val="24"/>
          <w:szCs w:val="24"/>
          <w:lang w:val="en-US"/>
        </w:rPr>
        <w:t xml:space="preserve"> </w:t>
      </w:r>
      <w:r w:rsidRPr="00761C3B">
        <w:rPr>
          <w:rFonts w:ascii="Gill Sans" w:hAnsi="Gill Sans" w:cs="Gill Sans"/>
          <w:i/>
          <w:iCs/>
          <w:sz w:val="24"/>
          <w:szCs w:val="24"/>
          <w:lang w:val="en-US"/>
        </w:rPr>
        <w:t xml:space="preserve">MAVE </w:t>
      </w:r>
      <w:r w:rsidRPr="00761C3B">
        <w:rPr>
          <w:rFonts w:ascii="Gill Sans" w:hAnsi="Gill Sans" w:cs="Gill Sans"/>
          <w:i/>
          <w:sz w:val="24"/>
          <w:szCs w:val="24"/>
          <w:lang w:val="en-US"/>
        </w:rPr>
        <w:t>Chapter</w:t>
      </w:r>
      <w:r w:rsidRPr="00761C3B">
        <w:rPr>
          <w:rFonts w:ascii="Gill Sans" w:hAnsi="Gill Sans" w:cs="Gill Sans"/>
          <w:sz w:val="24"/>
          <w:szCs w:val="24"/>
          <w:lang w:val="en-US"/>
        </w:rPr>
        <w:t xml:space="preserve"> </w:t>
      </w:r>
      <w:r w:rsidRPr="00761C3B">
        <w:rPr>
          <w:rFonts w:ascii="Gill Sans" w:hAnsi="Gill Sans" w:cs="Gill Sans"/>
          <w:b/>
          <w:sz w:val="24"/>
          <w:szCs w:val="24"/>
          <w:lang w:val="en-US"/>
        </w:rPr>
        <w:t>17</w:t>
      </w:r>
      <w:r w:rsidRPr="00761C3B">
        <w:rPr>
          <w:rFonts w:ascii="Gill Sans" w:hAnsi="Gill Sans" w:cs="Gill Sans"/>
          <w:sz w:val="24"/>
          <w:szCs w:val="24"/>
          <w:lang w:val="en-US"/>
        </w:rPr>
        <w:t>:166–181.</w:t>
      </w:r>
    </w:p>
    <w:sectPr w:rsidR="0050180D" w:rsidRPr="00761C3B" w:rsidSect="00761C3B">
      <w:footerReference w:type="even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789077A" w14:textId="77777777" w:rsidR="000461F0" w:rsidRDefault="000461F0" w:rsidP="00761C3B">
      <w:pPr>
        <w:spacing w:after="0" w:line="240" w:lineRule="auto"/>
      </w:pPr>
      <w:r>
        <w:separator/>
      </w:r>
    </w:p>
  </w:endnote>
  <w:endnote w:type="continuationSeparator" w:id="0">
    <w:p w14:paraId="369F3C7C" w14:textId="77777777" w:rsidR="000461F0" w:rsidRDefault="000461F0" w:rsidP="00761C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Gill Sans">
    <w:altName w:val="Segoe UI Semilight"/>
    <w:charset w:val="00"/>
    <w:family w:val="auto"/>
    <w:pitch w:val="variable"/>
    <w:sig w:usb0="00000000" w:usb1="00000000" w:usb2="00000000" w:usb3="00000000" w:csb0="000001F7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C3AD51B" w14:textId="77777777" w:rsidR="00EC6B86" w:rsidRDefault="00EC6B86" w:rsidP="005B56A7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74BA832" w14:textId="77777777" w:rsidR="00894797" w:rsidRDefault="000461F0">
    <w:pPr>
      <w:pStyle w:val="Footer"/>
    </w:pPr>
    <w:sdt>
      <w:sdtPr>
        <w:id w:val="969400743"/>
        <w:placeholder>
          <w:docPart w:val="0C77DBE1D56EFF45AFA100D893C96B8E"/>
        </w:placeholder>
        <w:temporary/>
        <w:showingPlcHdr/>
      </w:sdtPr>
      <w:sdtEndPr/>
      <w:sdtContent>
        <w:r w:rsidR="00894797">
          <w:t>[Type text]</w:t>
        </w:r>
      </w:sdtContent>
    </w:sdt>
    <w:r w:rsidR="00894797">
      <w:ptab w:relativeTo="margin" w:alignment="center" w:leader="none"/>
    </w:r>
    <w:sdt>
      <w:sdtPr>
        <w:id w:val="969400748"/>
        <w:placeholder>
          <w:docPart w:val="F087018DBC7B8E44BB675932714AD907"/>
        </w:placeholder>
        <w:temporary/>
        <w:showingPlcHdr/>
      </w:sdtPr>
      <w:sdtEndPr/>
      <w:sdtContent>
        <w:r w:rsidR="00894797">
          <w:t>[Type text]</w:t>
        </w:r>
      </w:sdtContent>
    </w:sdt>
    <w:r w:rsidR="00894797">
      <w:ptab w:relativeTo="margin" w:alignment="right" w:leader="none"/>
    </w:r>
    <w:sdt>
      <w:sdtPr>
        <w:id w:val="969400753"/>
        <w:placeholder>
          <w:docPart w:val="BF0FA5234841B34DA7841EDC2C22B1EC"/>
        </w:placeholder>
        <w:temporary/>
        <w:showingPlcHdr/>
      </w:sdtPr>
      <w:sdtEndPr/>
      <w:sdtContent>
        <w:r w:rsidR="00894797">
          <w:t>[Type text]</w:t>
        </w:r>
      </w:sdtContent>
    </w:sdt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80E75A0" w14:textId="77777777" w:rsidR="00EC6B86" w:rsidRPr="00EC6B86" w:rsidRDefault="00EC6B86" w:rsidP="005B56A7">
    <w:pPr>
      <w:pStyle w:val="Footer"/>
      <w:framePr w:wrap="around" w:vAnchor="text" w:hAnchor="margin" w:xAlign="center" w:y="1"/>
      <w:rPr>
        <w:rStyle w:val="PageNumber"/>
        <w:rFonts w:ascii="Gill Sans" w:hAnsi="Gill Sans" w:cs="Gill Sans"/>
      </w:rPr>
    </w:pPr>
    <w:r w:rsidRPr="00EC6B86">
      <w:rPr>
        <w:rStyle w:val="PageNumber"/>
        <w:rFonts w:ascii="Gill Sans" w:hAnsi="Gill Sans" w:cs="Gill Sans"/>
      </w:rPr>
      <w:fldChar w:fldCharType="begin"/>
    </w:r>
    <w:r w:rsidRPr="00EC6B86">
      <w:rPr>
        <w:rStyle w:val="PageNumber"/>
        <w:rFonts w:ascii="Gill Sans" w:hAnsi="Gill Sans" w:cs="Gill Sans"/>
      </w:rPr>
      <w:instrText xml:space="preserve">PAGE  </w:instrText>
    </w:r>
    <w:r w:rsidRPr="00EC6B86">
      <w:rPr>
        <w:rStyle w:val="PageNumber"/>
        <w:rFonts w:ascii="Gill Sans" w:hAnsi="Gill Sans" w:cs="Gill Sans"/>
      </w:rPr>
      <w:fldChar w:fldCharType="separate"/>
    </w:r>
    <w:r w:rsidR="00016749">
      <w:rPr>
        <w:rStyle w:val="PageNumber"/>
        <w:rFonts w:ascii="Gill Sans" w:hAnsi="Gill Sans" w:cs="Gill Sans"/>
        <w:noProof/>
      </w:rPr>
      <w:t>3</w:t>
    </w:r>
    <w:r w:rsidRPr="00EC6B86">
      <w:rPr>
        <w:rStyle w:val="PageNumber"/>
        <w:rFonts w:ascii="Gill Sans" w:hAnsi="Gill Sans" w:cs="Gill Sans"/>
      </w:rPr>
      <w:fldChar w:fldCharType="end"/>
    </w:r>
  </w:p>
  <w:p w14:paraId="11CAAA56" w14:textId="77777777" w:rsidR="00EC6B86" w:rsidRDefault="00EC6B86" w:rsidP="00761C3B">
    <w:pPr>
      <w:pStyle w:val="Footer"/>
      <w:tabs>
        <w:tab w:val="clear" w:pos="4320"/>
        <w:tab w:val="clear" w:pos="8640"/>
        <w:tab w:val="center" w:pos="5400"/>
        <w:tab w:val="right" w:pos="10800"/>
      </w:tabs>
      <w:rPr>
        <w:rFonts w:ascii="Gill Sans" w:hAnsi="Gill Sans" w:cs="Gill Sans"/>
        <w:sz w:val="20"/>
        <w:szCs w:val="20"/>
      </w:rPr>
    </w:pPr>
  </w:p>
  <w:p w14:paraId="26F55486" w14:textId="77777777" w:rsidR="00EC6B86" w:rsidRDefault="00EC6B86" w:rsidP="00761C3B">
    <w:pPr>
      <w:pStyle w:val="Footer"/>
      <w:tabs>
        <w:tab w:val="clear" w:pos="4320"/>
        <w:tab w:val="clear" w:pos="8640"/>
        <w:tab w:val="center" w:pos="5400"/>
        <w:tab w:val="right" w:pos="10800"/>
      </w:tabs>
      <w:rPr>
        <w:rFonts w:ascii="Gill Sans" w:hAnsi="Gill Sans" w:cs="Gill Sans"/>
        <w:sz w:val="20"/>
        <w:szCs w:val="20"/>
      </w:rPr>
    </w:pPr>
  </w:p>
  <w:p w14:paraId="25E9C147" w14:textId="77777777" w:rsidR="00894797" w:rsidRPr="001750B4" w:rsidRDefault="00894797" w:rsidP="00761C3B">
    <w:pPr>
      <w:pStyle w:val="Footer"/>
      <w:tabs>
        <w:tab w:val="clear" w:pos="4320"/>
        <w:tab w:val="clear" w:pos="8640"/>
        <w:tab w:val="center" w:pos="5400"/>
        <w:tab w:val="right" w:pos="10800"/>
      </w:tabs>
      <w:rPr>
        <w:rFonts w:ascii="Gill Sans" w:hAnsi="Gill Sans" w:cs="Gill Sans"/>
        <w:sz w:val="20"/>
        <w:szCs w:val="20"/>
      </w:rPr>
    </w:pPr>
    <w:r w:rsidRPr="001750B4">
      <w:rPr>
        <w:rFonts w:ascii="Gill Sans" w:hAnsi="Gill Sans" w:cs="Gill Sans"/>
        <w:sz w:val="20"/>
        <w:szCs w:val="20"/>
      </w:rPr>
      <w:t>Bidle lab, Department of Marine and Coastal Sciences, Rutgers University (22 June 2015)</w:t>
    </w:r>
  </w:p>
  <w:p w14:paraId="13A8776B" w14:textId="77777777" w:rsidR="00894797" w:rsidRDefault="0089479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82CD54C" w14:textId="77777777" w:rsidR="000461F0" w:rsidRDefault="000461F0" w:rsidP="00761C3B">
      <w:pPr>
        <w:spacing w:after="0" w:line="240" w:lineRule="auto"/>
      </w:pPr>
      <w:r>
        <w:separator/>
      </w:r>
    </w:p>
  </w:footnote>
  <w:footnote w:type="continuationSeparator" w:id="0">
    <w:p w14:paraId="7885F4F1" w14:textId="77777777" w:rsidR="000461F0" w:rsidRDefault="000461F0" w:rsidP="00761C3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C28682D"/>
    <w:multiLevelType w:val="hybridMultilevel"/>
    <w:tmpl w:val="F8BCCBAE"/>
    <w:lvl w:ilvl="0" w:tplc="9E2A3538">
      <w:start w:val="1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B4C2D98"/>
    <w:multiLevelType w:val="hybridMultilevel"/>
    <w:tmpl w:val="A8BCC78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57E2"/>
    <w:rsid w:val="00016749"/>
    <w:rsid w:val="000461F0"/>
    <w:rsid w:val="000A45B0"/>
    <w:rsid w:val="000E6505"/>
    <w:rsid w:val="002D76DB"/>
    <w:rsid w:val="00376843"/>
    <w:rsid w:val="003C7414"/>
    <w:rsid w:val="004F0DC8"/>
    <w:rsid w:val="0050180D"/>
    <w:rsid w:val="00603582"/>
    <w:rsid w:val="00756B0A"/>
    <w:rsid w:val="00761C3B"/>
    <w:rsid w:val="008057E2"/>
    <w:rsid w:val="00894797"/>
    <w:rsid w:val="00AF4271"/>
    <w:rsid w:val="00BC409C"/>
    <w:rsid w:val="00BD46CE"/>
    <w:rsid w:val="00CB643C"/>
    <w:rsid w:val="00D14765"/>
    <w:rsid w:val="00D71E68"/>
    <w:rsid w:val="00DD380D"/>
    <w:rsid w:val="00E07527"/>
    <w:rsid w:val="00EC6B86"/>
    <w:rsid w:val="00F72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265387"/>
  <w15:docId w15:val="{79D7BE28-407F-4B55-A531-E78A437F4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057E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61C3B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61C3B"/>
    <w:rPr>
      <w:rFonts w:ascii="Lucida Grande" w:hAnsi="Lucida Grande" w:cs="Lucida Grande"/>
      <w:sz w:val="18"/>
      <w:szCs w:val="18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761C3B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1C3B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761C3B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1C3B"/>
    <w:rPr>
      <w:lang w:val="en-GB"/>
    </w:rPr>
  </w:style>
  <w:style w:type="character" w:styleId="PageNumber">
    <w:name w:val="page number"/>
    <w:basedOn w:val="DefaultParagraphFont"/>
    <w:uiPriority w:val="99"/>
    <w:semiHidden/>
    <w:unhideWhenUsed/>
    <w:rsid w:val="00EC6B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06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0C77DBE1D56EFF45AFA100D893C96B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929D53-4BA8-A940-A5EE-C624873D3A2D}"/>
      </w:docPartPr>
      <w:docPartBody>
        <w:p w:rsidR="00874636" w:rsidRDefault="00874636" w:rsidP="00874636">
          <w:pPr>
            <w:pStyle w:val="0C77DBE1D56EFF45AFA100D893C96B8E"/>
          </w:pPr>
          <w:r>
            <w:t>[Type text]</w:t>
          </w:r>
        </w:p>
      </w:docPartBody>
    </w:docPart>
    <w:docPart>
      <w:docPartPr>
        <w:name w:val="F087018DBC7B8E44BB675932714AD9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0F5394-FBFA-8F40-9658-85F55A50E1B7}"/>
      </w:docPartPr>
      <w:docPartBody>
        <w:p w:rsidR="00874636" w:rsidRDefault="00874636" w:rsidP="00874636">
          <w:pPr>
            <w:pStyle w:val="F087018DBC7B8E44BB675932714AD907"/>
          </w:pPr>
          <w:r>
            <w:t>[Type text]</w:t>
          </w:r>
        </w:p>
      </w:docPartBody>
    </w:docPart>
    <w:docPart>
      <w:docPartPr>
        <w:name w:val="BF0FA5234841B34DA7841EDC2C22B1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AAD488-0F7A-4742-A1F9-A31167E80118}"/>
      </w:docPartPr>
      <w:docPartBody>
        <w:p w:rsidR="00874636" w:rsidRDefault="00874636" w:rsidP="00874636">
          <w:pPr>
            <w:pStyle w:val="BF0FA5234841B34DA7841EDC2C22B1EC"/>
          </w:pPr>
          <w:r>
            <w:t>[Type text]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Gill Sans">
    <w:altName w:val="Segoe UI Semilight"/>
    <w:charset w:val="00"/>
    <w:family w:val="auto"/>
    <w:pitch w:val="variable"/>
    <w:sig w:usb0="00000000" w:usb1="00000000" w:usb2="00000000" w:usb3="00000000" w:csb0="000001F7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4636"/>
    <w:rsid w:val="00874636"/>
    <w:rsid w:val="00DF5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efaultImageDpi w14:val="300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C77DBE1D56EFF45AFA100D893C96B8E">
    <w:name w:val="0C77DBE1D56EFF45AFA100D893C96B8E"/>
    <w:rsid w:val="00874636"/>
  </w:style>
  <w:style w:type="paragraph" w:customStyle="1" w:styleId="F087018DBC7B8E44BB675932714AD907">
    <w:name w:val="F087018DBC7B8E44BB675932714AD907"/>
    <w:rsid w:val="00874636"/>
  </w:style>
  <w:style w:type="paragraph" w:customStyle="1" w:styleId="BF0FA5234841B34DA7841EDC2C22B1EC">
    <w:name w:val="BF0FA5234841B34DA7841EDC2C22B1EC"/>
    <w:rsid w:val="00874636"/>
  </w:style>
  <w:style w:type="paragraph" w:customStyle="1" w:styleId="A9697E9A7C505D48AC49BE431F62BE0C">
    <w:name w:val="A9697E9A7C505D48AC49BE431F62BE0C"/>
    <w:rsid w:val="00874636"/>
  </w:style>
  <w:style w:type="paragraph" w:customStyle="1" w:styleId="B05278085F959D4AA7CEF6DA769CD365">
    <w:name w:val="B05278085F959D4AA7CEF6DA769CD365"/>
    <w:rsid w:val="00874636"/>
  </w:style>
  <w:style w:type="paragraph" w:customStyle="1" w:styleId="0E7FC26A6EBAD043AA044BA4595A1F4A">
    <w:name w:val="0E7FC26A6EBAD043AA044BA4595A1F4A"/>
    <w:rsid w:val="0087463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389B9D9-A2B6-463A-935C-1D6827C261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288</Words>
  <Characters>1648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1933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Nissimov</dc:creator>
  <cp:keywords/>
  <dc:description/>
  <cp:lastModifiedBy>Nissimov</cp:lastModifiedBy>
  <cp:revision>4</cp:revision>
  <dcterms:created xsi:type="dcterms:W3CDTF">2015-12-01T21:59:00Z</dcterms:created>
  <dcterms:modified xsi:type="dcterms:W3CDTF">2015-12-01T22:13:00Z</dcterms:modified>
</cp:coreProperties>
</file>