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46DF7" w14:textId="73F86538" w:rsidR="005178E4" w:rsidRPr="00F93F77" w:rsidRDefault="002D2F2D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Artificial Cerebrospinal Fluid IX (ACSF.IX)</w:t>
      </w:r>
    </w:p>
    <w:p w14:paraId="231B790B" w14:textId="54502C26" w:rsidR="005178E4" w:rsidRDefault="005178E4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22BA9D26" w14:textId="77777777" w:rsidR="0011159B" w:rsidRPr="0089505F" w:rsidRDefault="0011159B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408A6C3C" w14:textId="77777777" w:rsidR="005178E4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="006B5A24" w:rsidRPr="00F15600">
        <w:rPr>
          <w:rFonts w:ascii="Arial" w:hAnsi="Arial" w:cs="Arial"/>
          <w:sz w:val="22"/>
          <w:szCs w:val="22"/>
        </w:rPr>
        <w:t xml:space="preserve">Artificial Cerebrospinal Fluid </w:t>
      </w:r>
      <w:r w:rsidR="006B5A24">
        <w:rPr>
          <w:rFonts w:ascii="Arial" w:hAnsi="Arial" w:cs="Arial"/>
          <w:sz w:val="22"/>
          <w:szCs w:val="22"/>
        </w:rPr>
        <w:t>IX (ACSF.IX)</w:t>
      </w:r>
      <w:r w:rsidR="006B5A24" w:rsidRPr="00F15600">
        <w:rPr>
          <w:rFonts w:ascii="Arial" w:hAnsi="Arial" w:cs="Arial"/>
          <w:sz w:val="22"/>
          <w:szCs w:val="22"/>
        </w:rPr>
        <w:t xml:space="preserve"> is used for applications including </w:t>
      </w:r>
      <w:r w:rsidR="006B5A24">
        <w:rPr>
          <w:rFonts w:ascii="Arial" w:hAnsi="Arial" w:cs="Arial"/>
          <w:sz w:val="22"/>
          <w:szCs w:val="22"/>
        </w:rPr>
        <w:t xml:space="preserve">tissue </w:t>
      </w:r>
      <w:r w:rsidR="006B5A24" w:rsidRPr="00F15600">
        <w:rPr>
          <w:rFonts w:ascii="Arial" w:hAnsi="Arial" w:cs="Arial"/>
          <w:sz w:val="22"/>
          <w:szCs w:val="22"/>
        </w:rPr>
        <w:t>bath solution during electrophysiological recording</w:t>
      </w:r>
      <w:r w:rsidR="006B5A24">
        <w:rPr>
          <w:rFonts w:ascii="Arial" w:hAnsi="Arial" w:cs="Arial"/>
          <w:sz w:val="22"/>
          <w:szCs w:val="22"/>
        </w:rPr>
        <w:t xml:space="preserve"> for probing synaptic connections under physiological conditions.</w:t>
      </w:r>
    </w:p>
    <w:p w14:paraId="19670DF2" w14:textId="77777777" w:rsidR="005178E4" w:rsidRPr="00A9467F" w:rsidRDefault="005178E4" w:rsidP="005178E4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218EAFB8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79F7DF29" w14:textId="77777777" w:rsidR="006B5A24" w:rsidRPr="00582B3A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Calcium Chloride, dihydrate (</w:t>
      </w:r>
      <w:r w:rsidRPr="00582B3A">
        <w:rPr>
          <w:rFonts w:ascii="Arial" w:hAnsi="Arial" w:cs="Arial"/>
          <w:i/>
          <w:sz w:val="22"/>
          <w:szCs w:val="22"/>
        </w:rPr>
        <w:t>CaCl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·2 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sz w:val="22"/>
          <w:szCs w:val="22"/>
        </w:rPr>
        <w:t>) (Sigma C3881</w:t>
      </w:r>
      <w:r>
        <w:rPr>
          <w:rFonts w:ascii="Arial" w:hAnsi="Arial" w:cs="Arial"/>
          <w:sz w:val="22"/>
          <w:szCs w:val="22"/>
        </w:rPr>
        <w:t xml:space="preserve">, </w:t>
      </w:r>
      <w:r w:rsidRPr="00C04993">
        <w:rPr>
          <w:rFonts w:ascii="Arial" w:hAnsi="Arial" w:cs="Arial"/>
          <w:sz w:val="22"/>
          <w:szCs w:val="22"/>
        </w:rPr>
        <w:t xml:space="preserve">Sigma C3306 </w:t>
      </w:r>
      <w:r w:rsidRPr="00582B3A">
        <w:rPr>
          <w:rFonts w:ascii="Arial" w:hAnsi="Arial" w:cs="Arial"/>
          <w:sz w:val="22"/>
          <w:szCs w:val="22"/>
        </w:rPr>
        <w:t>or equivalent)</w:t>
      </w:r>
    </w:p>
    <w:p w14:paraId="35392660" w14:textId="77777777" w:rsidR="006B5A24" w:rsidRPr="00582B3A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D-Glucose </w:t>
      </w:r>
      <w:r w:rsidRPr="00582B3A">
        <w:rPr>
          <w:rFonts w:ascii="Arial" w:hAnsi="Arial" w:cs="Arial"/>
          <w:i/>
          <w:sz w:val="22"/>
          <w:szCs w:val="22"/>
        </w:rPr>
        <w:t>(C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12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; aka Dextrose)</w:t>
      </w:r>
      <w:r w:rsidRPr="00582B3A">
        <w:rPr>
          <w:rFonts w:ascii="Arial" w:hAnsi="Arial" w:cs="Arial"/>
          <w:sz w:val="22"/>
          <w:szCs w:val="22"/>
        </w:rPr>
        <w:t xml:space="preserve"> (Sigma G7021 or equivalent)</w:t>
      </w:r>
    </w:p>
    <w:p w14:paraId="6C81FBBA" w14:textId="77777777" w:rsidR="006B5A24" w:rsidRPr="00582B3A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Magnesium Sulfate, Heptahydrate (</w:t>
      </w:r>
      <w:r w:rsidRPr="00582B3A">
        <w:rPr>
          <w:rFonts w:ascii="Arial" w:hAnsi="Arial" w:cs="Arial"/>
          <w:i/>
          <w:sz w:val="22"/>
          <w:szCs w:val="22"/>
        </w:rPr>
        <w:t>MgSO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4</w:t>
      </w:r>
      <w:r w:rsidRPr="00582B3A">
        <w:rPr>
          <w:rFonts w:ascii="Arial" w:hAnsi="Arial" w:cs="Arial"/>
          <w:i/>
          <w:sz w:val="22"/>
          <w:szCs w:val="22"/>
        </w:rPr>
        <w:t>·7 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sz w:val="22"/>
          <w:szCs w:val="22"/>
        </w:rPr>
        <w:t>) (Sigma M1880 or equivalent)</w:t>
      </w:r>
    </w:p>
    <w:p w14:paraId="51A2FA04" w14:textId="77777777" w:rsidR="006B5A24" w:rsidRPr="00582B3A" w:rsidRDefault="006B5A24" w:rsidP="006B5A24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Sodium Phosphate monobasic monohydrate (</w:t>
      </w:r>
      <w:r w:rsidRPr="00582B3A">
        <w:rPr>
          <w:rFonts w:ascii="Arial" w:hAnsi="Arial" w:cs="Arial"/>
          <w:i/>
          <w:sz w:val="22"/>
          <w:szCs w:val="22"/>
        </w:rPr>
        <w:t>NaH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PO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4</w:t>
      </w:r>
      <w:r w:rsidRPr="00582B3A">
        <w:rPr>
          <w:rFonts w:ascii="Arial" w:hAnsi="Arial" w:cs="Arial"/>
          <w:i/>
          <w:sz w:val="22"/>
          <w:szCs w:val="22"/>
        </w:rPr>
        <w:t xml:space="preserve"> • 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sz w:val="22"/>
          <w:szCs w:val="22"/>
        </w:rPr>
        <w:t>) (Sigma S9638 or equivalent)</w:t>
      </w:r>
    </w:p>
    <w:p w14:paraId="745E5792" w14:textId="77777777" w:rsidR="006B5A24" w:rsidRPr="00582B3A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Potassium Chloride </w:t>
      </w:r>
      <w:r w:rsidRPr="00582B3A">
        <w:rPr>
          <w:rFonts w:ascii="Arial" w:hAnsi="Arial" w:cs="Arial"/>
          <w:i/>
          <w:sz w:val="22"/>
          <w:szCs w:val="22"/>
        </w:rPr>
        <w:t>(KCl)</w:t>
      </w:r>
      <w:r w:rsidRPr="00582B3A">
        <w:rPr>
          <w:rFonts w:ascii="Arial" w:hAnsi="Arial" w:cs="Arial"/>
          <w:sz w:val="22"/>
          <w:szCs w:val="22"/>
        </w:rPr>
        <w:t xml:space="preserve"> (</w:t>
      </w:r>
      <w:r w:rsidRPr="008E1F1E">
        <w:rPr>
          <w:rFonts w:ascii="Arial" w:hAnsi="Arial" w:cs="Arial"/>
          <w:sz w:val="22"/>
        </w:rPr>
        <w:t xml:space="preserve">Sigma P9333, Sigma P5405 </w:t>
      </w:r>
      <w:r w:rsidRPr="00582B3A">
        <w:rPr>
          <w:rFonts w:ascii="Arial" w:hAnsi="Arial" w:cs="Arial"/>
          <w:sz w:val="22"/>
          <w:szCs w:val="22"/>
        </w:rPr>
        <w:t>or equivalent)</w:t>
      </w:r>
    </w:p>
    <w:p w14:paraId="6252805C" w14:textId="77777777" w:rsidR="006B5A24" w:rsidRPr="00582B3A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Sodium Bicarbonate </w:t>
      </w:r>
      <w:r w:rsidRPr="00582B3A">
        <w:rPr>
          <w:rFonts w:ascii="Arial" w:hAnsi="Arial" w:cs="Arial"/>
          <w:i/>
          <w:sz w:val="22"/>
          <w:szCs w:val="22"/>
        </w:rPr>
        <w:t>(NaHCO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3</w:t>
      </w:r>
      <w:r w:rsidRPr="00582B3A">
        <w:rPr>
          <w:rFonts w:ascii="Arial" w:hAnsi="Arial" w:cs="Arial"/>
          <w:i/>
          <w:sz w:val="22"/>
          <w:szCs w:val="22"/>
        </w:rPr>
        <w:t xml:space="preserve">) </w:t>
      </w:r>
      <w:r w:rsidRPr="00582B3A">
        <w:rPr>
          <w:rFonts w:ascii="Arial" w:hAnsi="Arial" w:cs="Arial"/>
          <w:sz w:val="22"/>
          <w:szCs w:val="22"/>
        </w:rPr>
        <w:t>(Sigma S5761 or equivalent)</w:t>
      </w:r>
    </w:p>
    <w:p w14:paraId="1213413C" w14:textId="77777777" w:rsidR="006B5A24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Sodium Chloride </w:t>
      </w:r>
      <w:r w:rsidRPr="00582B3A">
        <w:rPr>
          <w:rFonts w:ascii="Arial" w:hAnsi="Arial" w:cs="Arial"/>
          <w:i/>
          <w:sz w:val="22"/>
          <w:szCs w:val="22"/>
        </w:rPr>
        <w:t>(NaCl)</w:t>
      </w:r>
      <w:r>
        <w:rPr>
          <w:rFonts w:ascii="Arial" w:hAnsi="Arial" w:cs="Arial"/>
          <w:sz w:val="22"/>
          <w:szCs w:val="22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(JT Baker 4058 purchased as VWR JT4058 or equivalent)</w:t>
      </w:r>
    </w:p>
    <w:p w14:paraId="07BA5F49" w14:textId="77777777" w:rsidR="006B5A24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Sodium L-Ascorbate (Sigma A4034 or equivalent) </w:t>
      </w:r>
    </w:p>
    <w:p w14:paraId="13E627BF" w14:textId="77777777" w:rsidR="006B5A24" w:rsidRPr="00582B3A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MilliQ Water</w:t>
      </w:r>
    </w:p>
    <w:p w14:paraId="7F8F9503" w14:textId="77777777" w:rsidR="006B5A24" w:rsidRPr="00B35FCD" w:rsidRDefault="006B5A24" w:rsidP="006B5A24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Pr="00B35FCD">
        <w:rPr>
          <w:rFonts w:ascii="Arial" w:hAnsi="Arial" w:cs="Arial"/>
          <w:sz w:val="22"/>
          <w:szCs w:val="22"/>
        </w:rPr>
        <w:t>ilter system, 0.45 µm (</w:t>
      </w:r>
      <w:r>
        <w:rPr>
          <w:rFonts w:ascii="Arial" w:hAnsi="Arial" w:cs="Arial"/>
          <w:sz w:val="22"/>
          <w:szCs w:val="22"/>
        </w:rPr>
        <w:t>VWR 28199-976 or equivalent</w:t>
      </w:r>
      <w:r w:rsidRPr="00B35FCD">
        <w:rPr>
          <w:rFonts w:ascii="Arial" w:hAnsi="Arial" w:cs="Arial"/>
          <w:sz w:val="22"/>
          <w:szCs w:val="22"/>
        </w:rPr>
        <w:t>)</w:t>
      </w:r>
    </w:p>
    <w:p w14:paraId="425490FF" w14:textId="77777777" w:rsidR="006B5A24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paper</w:t>
      </w:r>
    </w:p>
    <w:p w14:paraId="414B58AF" w14:textId="77777777" w:rsidR="006B5A24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boats</w:t>
      </w:r>
    </w:p>
    <w:p w14:paraId="02960772" w14:textId="77777777" w:rsidR="006B5A24" w:rsidRPr="006B5A24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Disposable plastic spatulas</w:t>
      </w:r>
    </w:p>
    <w:p w14:paraId="50A85A09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4D97C0ED" w14:textId="68B5BC8D" w:rsidR="006B5A24" w:rsidRPr="003C4A9D" w:rsidRDefault="006B5A24" w:rsidP="007E03F3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67D50">
        <w:rPr>
          <w:rFonts w:ascii="Arial" w:hAnsi="Arial" w:cs="Arial"/>
          <w:sz w:val="22"/>
          <w:szCs w:val="22"/>
        </w:rPr>
        <w:t>Osmometer</w:t>
      </w:r>
      <w:r>
        <w:rPr>
          <w:rFonts w:ascii="Arial" w:hAnsi="Arial" w:cs="Arial"/>
          <w:sz w:val="22"/>
          <w:szCs w:val="22"/>
        </w:rPr>
        <w:t xml:space="preserve"> (Vapro 5560</w:t>
      </w:r>
      <w:r w:rsidRPr="00A67D5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or equivalent</w:t>
      </w:r>
      <w:r w:rsidRPr="00AE3516">
        <w:rPr>
          <w:rFonts w:ascii="Arial" w:hAnsi="Arial" w:cs="Arial"/>
          <w:sz w:val="22"/>
          <w:szCs w:val="22"/>
        </w:rPr>
        <w:t>)</w:t>
      </w:r>
    </w:p>
    <w:p w14:paraId="51D127FA" w14:textId="77777777" w:rsidR="006B5A24" w:rsidRPr="007A7058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plate</w:t>
      </w:r>
    </w:p>
    <w:p w14:paraId="5FF78087" w14:textId="77777777" w:rsidR="006B5A24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Magnetic stir bar remover or additional stir bar</w:t>
      </w:r>
    </w:p>
    <w:p w14:paraId="350AABA9" w14:textId="77777777" w:rsidR="006B5A24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Calibrated balance</w:t>
      </w:r>
    </w:p>
    <w:p w14:paraId="75684C75" w14:textId="77777777" w:rsidR="006B5A24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1L or 2L beaker</w:t>
      </w:r>
    </w:p>
    <w:p w14:paraId="3D4A0B15" w14:textId="77777777" w:rsidR="006B5A24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1L or 2L volumetric flask</w:t>
      </w:r>
    </w:p>
    <w:p w14:paraId="5C97F1BB" w14:textId="1F0F4BDC" w:rsidR="006B5A24" w:rsidRPr="00582B3A" w:rsidRDefault="006B5A24" w:rsidP="006B5A2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1L or 2L </w:t>
      </w:r>
      <w:r w:rsidR="00F67952">
        <w:rPr>
          <w:rFonts w:ascii="Arial" w:hAnsi="Arial" w:cs="Arial"/>
          <w:sz w:val="22"/>
          <w:szCs w:val="22"/>
        </w:rPr>
        <w:t>polystyrene</w:t>
      </w:r>
      <w:r>
        <w:rPr>
          <w:rFonts w:ascii="Arial" w:hAnsi="Arial" w:cs="Arial"/>
          <w:sz w:val="22"/>
          <w:szCs w:val="22"/>
        </w:rPr>
        <w:t xml:space="preserve"> bottle</w:t>
      </w:r>
    </w:p>
    <w:p w14:paraId="4C216940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38CF9FAE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102DB17A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43FE51F0" w14:textId="59A45E43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lastRenderedPageBreak/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0E9A3C02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4DFCC7B5" w14:textId="77777777" w:rsidR="006B5A24" w:rsidRDefault="006B5A24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1L or 2L</w:t>
      </w:r>
      <w:r w:rsidRPr="00790DAA">
        <w:rPr>
          <w:rFonts w:ascii="Arial" w:hAnsi="Arial" w:cs="Arial"/>
          <w:sz w:val="22"/>
          <w:szCs w:val="22"/>
        </w:rPr>
        <w:t xml:space="preserve"> liter of Artificial Cerebrospinal Fluid</w:t>
      </w:r>
      <w:r>
        <w:rPr>
          <w:rFonts w:ascii="Arial" w:hAnsi="Arial" w:cs="Arial"/>
          <w:sz w:val="22"/>
          <w:szCs w:val="22"/>
        </w:rPr>
        <w:t xml:space="preserve"> IX</w:t>
      </w:r>
      <w:r w:rsidRPr="00790DAA">
        <w:rPr>
          <w:rFonts w:ascii="Arial" w:hAnsi="Arial" w:cs="Arial"/>
          <w:sz w:val="22"/>
          <w:szCs w:val="22"/>
        </w:rPr>
        <w:t xml:space="preserve"> (ACSF.I</w:t>
      </w:r>
      <w:r>
        <w:rPr>
          <w:rFonts w:ascii="Arial" w:hAnsi="Arial" w:cs="Arial"/>
          <w:sz w:val="22"/>
          <w:szCs w:val="22"/>
        </w:rPr>
        <w:t>X</w:t>
      </w:r>
      <w:r w:rsidRPr="00790DAA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,</w:t>
      </w:r>
      <w:r w:rsidRPr="00790D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pH</w:t>
      </w:r>
      <w:r w:rsidRPr="00790DAA">
        <w:rPr>
          <w:rFonts w:ascii="Arial" w:hAnsi="Arial" w:cs="Arial"/>
          <w:sz w:val="22"/>
          <w:szCs w:val="22"/>
        </w:rPr>
        <w:t xml:space="preserve"> 7.3, Osmolarity </w:t>
      </w:r>
      <w:r>
        <w:rPr>
          <w:rFonts w:ascii="Arial" w:hAnsi="Arial" w:cs="Arial"/>
          <w:sz w:val="22"/>
          <w:szCs w:val="22"/>
        </w:rPr>
        <w:t>285</w:t>
      </w:r>
      <w:r w:rsidRPr="00790DAA">
        <w:rPr>
          <w:rFonts w:ascii="Arial" w:hAnsi="Arial" w:cs="Arial"/>
          <w:sz w:val="22"/>
          <w:szCs w:val="22"/>
        </w:rPr>
        <w:t>-3</w:t>
      </w:r>
      <w:r>
        <w:rPr>
          <w:rFonts w:ascii="Arial" w:hAnsi="Arial" w:cs="Arial"/>
          <w:sz w:val="22"/>
          <w:szCs w:val="22"/>
        </w:rPr>
        <w:t>05</w:t>
      </w:r>
      <w:r w:rsidRPr="00790DAA">
        <w:rPr>
          <w:rFonts w:ascii="Arial" w:hAnsi="Arial" w:cs="Arial"/>
          <w:sz w:val="22"/>
          <w:szCs w:val="22"/>
        </w:rPr>
        <w:t xml:space="preserve"> mOsm containing:</w:t>
      </w:r>
    </w:p>
    <w:p w14:paraId="75864052" w14:textId="77777777" w:rsidR="006B5A24" w:rsidRDefault="006B5A24" w:rsidP="006B5A24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1.3 mM</w:t>
      </w:r>
      <w:r w:rsidR="009B262C">
        <w:rPr>
          <w:rFonts w:ascii="Arial" w:hAnsi="Arial" w:cs="Arial"/>
          <w:sz w:val="22"/>
          <w:szCs w:val="22"/>
        </w:rPr>
        <w:t>/2 mM</w:t>
      </w:r>
      <w:r>
        <w:rPr>
          <w:rFonts w:ascii="Arial" w:hAnsi="Arial" w:cs="Arial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Calcium Chloride, </w:t>
      </w:r>
      <w:r>
        <w:rPr>
          <w:rFonts w:ascii="Arial" w:hAnsi="Arial" w:cs="Arial"/>
          <w:sz w:val="22"/>
          <w:szCs w:val="22"/>
        </w:rPr>
        <w:t>dihydrate</w:t>
      </w:r>
      <w:r w:rsidRPr="007A7058">
        <w:rPr>
          <w:rFonts w:ascii="Arial" w:hAnsi="Arial" w:cs="Arial"/>
          <w:sz w:val="22"/>
          <w:szCs w:val="22"/>
        </w:rPr>
        <w:t xml:space="preserve"> </w:t>
      </w:r>
    </w:p>
    <w:p w14:paraId="3A5E7443" w14:textId="710879CE" w:rsidR="009B262C" w:rsidRPr="009B262C" w:rsidRDefault="009B262C" w:rsidP="009B262C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ACSF.IX may contain 1.3 mM </w:t>
      </w:r>
      <w:r>
        <w:rPr>
          <w:rFonts w:ascii="Arial" w:hAnsi="Arial" w:cs="Arial"/>
          <w:b/>
          <w:sz w:val="22"/>
          <w:szCs w:val="22"/>
        </w:rPr>
        <w:t>or</w:t>
      </w:r>
      <w:r>
        <w:rPr>
          <w:rFonts w:ascii="Arial" w:hAnsi="Arial" w:cs="Arial"/>
          <w:sz w:val="22"/>
          <w:szCs w:val="22"/>
        </w:rPr>
        <w:t xml:space="preserve"> 2</w:t>
      </w:r>
      <w:r w:rsidR="00AD3915">
        <w:rPr>
          <w:rFonts w:ascii="Arial" w:hAnsi="Arial" w:cs="Arial"/>
          <w:sz w:val="22"/>
          <w:szCs w:val="22"/>
        </w:rPr>
        <w:t>.0</w:t>
      </w:r>
      <w:r>
        <w:rPr>
          <w:rFonts w:ascii="Arial" w:hAnsi="Arial" w:cs="Arial"/>
          <w:sz w:val="22"/>
          <w:szCs w:val="22"/>
        </w:rPr>
        <w:t xml:space="preserve"> mM Calcium Chloride, dehydrate depending on experimental conditions</w:t>
      </w:r>
      <w:r w:rsidR="00403F14">
        <w:rPr>
          <w:rFonts w:ascii="Arial" w:hAnsi="Arial" w:cs="Arial"/>
          <w:sz w:val="22"/>
          <w:szCs w:val="22"/>
        </w:rPr>
        <w:t xml:space="preserve"> (</w:t>
      </w:r>
      <w:r w:rsidR="00403F14">
        <w:rPr>
          <w:rFonts w:ascii="Arial" w:hAnsi="Arial" w:cs="Arial"/>
          <w:i/>
          <w:sz w:val="22"/>
          <w:szCs w:val="22"/>
        </w:rPr>
        <w:t>Table 1</w:t>
      </w:r>
      <w:r w:rsidR="00403F14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14:paraId="549F0C86" w14:textId="77777777" w:rsidR="006B5A24" w:rsidRPr="007A7058" w:rsidRDefault="006B5A24" w:rsidP="006B5A24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12.5 mM</w:t>
      </w:r>
      <w:r w:rsidDel="00501A2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D-Glucose </w:t>
      </w:r>
    </w:p>
    <w:p w14:paraId="74B056E1" w14:textId="66D4A170" w:rsidR="006B5A24" w:rsidRPr="007A7058" w:rsidRDefault="006B5A24" w:rsidP="006B5A24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="00F67952">
        <w:rPr>
          <w:rFonts w:ascii="Arial" w:hAnsi="Arial" w:cs="Arial"/>
          <w:sz w:val="22"/>
          <w:szCs w:val="22"/>
        </w:rPr>
        <w:t>mM /2mM</w:t>
      </w:r>
      <w:r>
        <w:rPr>
          <w:rFonts w:ascii="Arial" w:hAnsi="Arial" w:cs="Arial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Magnesium Sulfate, Heptahydrate </w:t>
      </w:r>
    </w:p>
    <w:p w14:paraId="33732876" w14:textId="0AB4AAA8" w:rsidR="00E53511" w:rsidRDefault="00AD3915" w:rsidP="00AD3915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</w:t>
      </w:r>
      <w:r w:rsidR="00F67952">
        <w:rPr>
          <w:rFonts w:ascii="Arial" w:hAnsi="Arial" w:cs="Arial"/>
          <w:sz w:val="22"/>
          <w:szCs w:val="22"/>
        </w:rPr>
        <w:t xml:space="preserve">ACSF.IX </w:t>
      </w:r>
      <w:r>
        <w:rPr>
          <w:rFonts w:ascii="Arial" w:hAnsi="Arial" w:cs="Arial"/>
          <w:sz w:val="22"/>
          <w:szCs w:val="22"/>
        </w:rPr>
        <w:t>contains 1.3 mM Calci</w:t>
      </w:r>
      <w:r w:rsidR="00E53511">
        <w:rPr>
          <w:rFonts w:ascii="Arial" w:hAnsi="Arial" w:cs="Arial"/>
          <w:sz w:val="22"/>
          <w:szCs w:val="22"/>
        </w:rPr>
        <w:t>um Chloride use 1 mM Magnesium S</w:t>
      </w:r>
      <w:r>
        <w:rPr>
          <w:rFonts w:ascii="Arial" w:hAnsi="Arial" w:cs="Arial"/>
          <w:sz w:val="22"/>
          <w:szCs w:val="22"/>
        </w:rPr>
        <w:t>ulfate</w:t>
      </w:r>
    </w:p>
    <w:p w14:paraId="30D990E5" w14:textId="6DB4B930" w:rsidR="00F67952" w:rsidRPr="007A7058" w:rsidRDefault="00E53511" w:rsidP="00AD3915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AD3915">
        <w:rPr>
          <w:rFonts w:ascii="Arial" w:hAnsi="Arial" w:cs="Arial"/>
          <w:sz w:val="22"/>
          <w:szCs w:val="22"/>
        </w:rPr>
        <w:t>f ACSF.IX contains 2.0 mM Calcium Chloride use 2.0 mM Magnesium Sulfate</w:t>
      </w:r>
      <w:r w:rsidR="00403F14">
        <w:rPr>
          <w:rFonts w:ascii="Arial" w:hAnsi="Arial" w:cs="Arial"/>
          <w:sz w:val="22"/>
          <w:szCs w:val="22"/>
        </w:rPr>
        <w:t xml:space="preserve"> (</w:t>
      </w:r>
      <w:r w:rsidR="00403F14">
        <w:rPr>
          <w:rFonts w:ascii="Arial" w:hAnsi="Arial" w:cs="Arial"/>
          <w:i/>
          <w:sz w:val="22"/>
          <w:szCs w:val="22"/>
        </w:rPr>
        <w:t>Table 1</w:t>
      </w:r>
      <w:r w:rsidR="00403F14">
        <w:rPr>
          <w:rFonts w:ascii="Arial" w:hAnsi="Arial" w:cs="Arial"/>
          <w:sz w:val="22"/>
          <w:szCs w:val="22"/>
        </w:rPr>
        <w:t>)</w:t>
      </w:r>
      <w:r w:rsidR="00F67952">
        <w:rPr>
          <w:rFonts w:ascii="Arial" w:hAnsi="Arial" w:cs="Arial"/>
          <w:sz w:val="22"/>
          <w:szCs w:val="22"/>
        </w:rPr>
        <w:t>.</w:t>
      </w:r>
    </w:p>
    <w:p w14:paraId="2C01ECA7" w14:textId="77777777" w:rsidR="006B5A24" w:rsidRPr="007A7058" w:rsidRDefault="006B5A24" w:rsidP="006B5A24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1.25 mM</w:t>
      </w:r>
      <w:r w:rsidDel="00501A2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Sodium Phosphate monobasic monohydrate </w:t>
      </w:r>
    </w:p>
    <w:p w14:paraId="60E08055" w14:textId="77777777" w:rsidR="006B5A24" w:rsidRPr="007A7058" w:rsidRDefault="006B5A24" w:rsidP="006B5A24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3 </w:t>
      </w:r>
      <w:r>
        <w:rPr>
          <w:rFonts w:ascii="Arial" w:hAnsi="Arial" w:cs="Arial"/>
          <w:sz w:val="22"/>
          <w:szCs w:val="22"/>
        </w:rPr>
        <w:t>mM</w:t>
      </w:r>
      <w:r w:rsidDel="00501A23">
        <w:rPr>
          <w:rFonts w:ascii="Arial" w:hAnsi="Arial" w:cs="Arial"/>
          <w:color w:val="000000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 Potassium Chloride </w:t>
      </w:r>
    </w:p>
    <w:p w14:paraId="1FA82987" w14:textId="77777777" w:rsidR="006B5A24" w:rsidRPr="007A7058" w:rsidRDefault="00AE1E85" w:rsidP="006B5A24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25</w:t>
      </w:r>
      <w:r w:rsidR="006B5A24">
        <w:rPr>
          <w:rFonts w:ascii="Arial" w:hAnsi="Arial" w:cs="Arial"/>
          <w:color w:val="000000"/>
          <w:sz w:val="22"/>
          <w:szCs w:val="22"/>
        </w:rPr>
        <w:t xml:space="preserve"> </w:t>
      </w:r>
      <w:r w:rsidR="006B5A24">
        <w:rPr>
          <w:rFonts w:ascii="Arial" w:hAnsi="Arial" w:cs="Arial"/>
          <w:sz w:val="22"/>
          <w:szCs w:val="22"/>
        </w:rPr>
        <w:t>mM</w:t>
      </w:r>
      <w:r w:rsidR="006B5A24" w:rsidDel="00501A23">
        <w:rPr>
          <w:rFonts w:ascii="Arial" w:hAnsi="Arial" w:cs="Arial"/>
          <w:color w:val="000000"/>
          <w:sz w:val="22"/>
          <w:szCs w:val="22"/>
        </w:rPr>
        <w:t xml:space="preserve"> </w:t>
      </w:r>
      <w:r w:rsidR="006B5A24" w:rsidRPr="007A7058">
        <w:rPr>
          <w:rFonts w:ascii="Arial" w:hAnsi="Arial" w:cs="Arial"/>
          <w:sz w:val="22"/>
          <w:szCs w:val="22"/>
        </w:rPr>
        <w:t xml:space="preserve"> Sodium Bicarbonate </w:t>
      </w:r>
    </w:p>
    <w:p w14:paraId="114DE20F" w14:textId="77777777" w:rsidR="006B5A24" w:rsidRDefault="006B5A24" w:rsidP="006B5A24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126 </w:t>
      </w:r>
      <w:r>
        <w:rPr>
          <w:rFonts w:ascii="Arial" w:hAnsi="Arial" w:cs="Arial"/>
          <w:sz w:val="22"/>
          <w:szCs w:val="22"/>
        </w:rPr>
        <w:t>mM</w:t>
      </w:r>
      <w:r w:rsidDel="00501A23">
        <w:rPr>
          <w:rFonts w:ascii="Arial" w:hAnsi="Arial" w:cs="Arial"/>
          <w:color w:val="000000"/>
          <w:sz w:val="22"/>
          <w:szCs w:val="22"/>
        </w:rPr>
        <w:t xml:space="preserve"> </w:t>
      </w:r>
      <w:r w:rsidRPr="007A7058">
        <w:rPr>
          <w:rFonts w:ascii="Arial" w:hAnsi="Arial" w:cs="Arial"/>
          <w:sz w:val="22"/>
          <w:szCs w:val="22"/>
        </w:rPr>
        <w:t xml:space="preserve"> Sodium Chloride</w:t>
      </w:r>
    </w:p>
    <w:p w14:paraId="73E60DE5" w14:textId="77777777" w:rsidR="006B5A24" w:rsidRDefault="006B5A24" w:rsidP="006B5A24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0.16mM Sodium L-Ascorbate</w:t>
      </w:r>
    </w:p>
    <w:p w14:paraId="5BB01016" w14:textId="77777777" w:rsidR="005178E4" w:rsidRPr="00A9467F" w:rsidRDefault="005178E4" w:rsidP="006B5A2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5EE990DF" w14:textId="7B7288A5" w:rsidR="005178E4" w:rsidRPr="006B5A24" w:rsidRDefault="00282DC3" w:rsidP="006B5A2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N/A</w:t>
      </w:r>
    </w:p>
    <w:p w14:paraId="4167AE67" w14:textId="77777777" w:rsidR="005178E4" w:rsidRPr="00A9467F" w:rsidRDefault="005178E4" w:rsidP="005178E4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419A74C4" w14:textId="77777777" w:rsidR="005178E4" w:rsidRPr="00A9467F" w:rsidRDefault="005178E4" w:rsidP="005178E4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should be used at all times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5D7E6AC1" w14:textId="77777777" w:rsidR="005178E4" w:rsidRPr="00A9467F" w:rsidRDefault="005178E4" w:rsidP="005178E4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55D24900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Setup:  </w:t>
      </w:r>
    </w:p>
    <w:p w14:paraId="7F476B80" w14:textId="77777777" w:rsidR="00D52223" w:rsidRDefault="00D52223" w:rsidP="00D52223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a clean 1 or 2 liter polystyrene bottle with the reagent name, date and preparer’s initials.</w:t>
      </w:r>
    </w:p>
    <w:p w14:paraId="71F3F9EB" w14:textId="77777777" w:rsidR="005178E4" w:rsidRPr="00A9467F" w:rsidRDefault="00D52223" w:rsidP="00D52223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a</w:t>
      </w:r>
      <w:r w:rsidRPr="00566351">
        <w:rPr>
          <w:rFonts w:ascii="Arial" w:hAnsi="Arial" w:cs="Arial"/>
          <w:sz w:val="22"/>
          <w:szCs w:val="22"/>
        </w:rPr>
        <w:t xml:space="preserve"> stir bar and rinse it thoroughly with MilliQ water before placing in </w:t>
      </w:r>
      <w:r>
        <w:rPr>
          <w:rFonts w:ascii="Arial" w:hAnsi="Arial" w:cs="Arial"/>
          <w:sz w:val="22"/>
          <w:szCs w:val="22"/>
        </w:rPr>
        <w:t>a clean and labeled 1 or 2 liter beaker.</w:t>
      </w:r>
    </w:p>
    <w:p w14:paraId="37C7A648" w14:textId="77777777" w:rsidR="00D52223" w:rsidRPr="00D52223" w:rsidRDefault="005178E4" w:rsidP="00D52223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  <w:r w:rsidR="00D52223">
        <w:rPr>
          <w:rFonts w:ascii="Arial" w:hAnsi="Arial" w:cs="Arial"/>
          <w:b/>
          <w:sz w:val="22"/>
          <w:szCs w:val="22"/>
        </w:rPr>
        <w:t xml:space="preserve"> </w:t>
      </w:r>
      <w:r w:rsidR="00D52223">
        <w:rPr>
          <w:rFonts w:ascii="Arial" w:hAnsi="Arial" w:cs="Arial"/>
          <w:sz w:val="22"/>
          <w:szCs w:val="22"/>
        </w:rPr>
        <w:t>(</w:t>
      </w:r>
      <w:r w:rsidR="00D52223" w:rsidRPr="00D52223">
        <w:rPr>
          <w:rFonts w:ascii="Arial" w:hAnsi="Arial" w:cs="Arial"/>
          <w:sz w:val="22"/>
          <w:szCs w:val="22"/>
        </w:rPr>
        <w:t>record all lot numbers and volumes used in the appropriate reagent prep notebook):</w:t>
      </w:r>
    </w:p>
    <w:p w14:paraId="0142E004" w14:textId="77777777" w:rsidR="00D52223" w:rsidRPr="00220B1A" w:rsidRDefault="00D52223" w:rsidP="00D52223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220B1A">
        <w:rPr>
          <w:rFonts w:ascii="Arial" w:hAnsi="Arial" w:cs="Arial"/>
          <w:sz w:val="22"/>
          <w:szCs w:val="22"/>
        </w:rPr>
        <w:t>ACSF.I</w:t>
      </w:r>
      <w:r>
        <w:rPr>
          <w:rFonts w:ascii="Arial" w:hAnsi="Arial" w:cs="Arial"/>
          <w:sz w:val="22"/>
          <w:szCs w:val="22"/>
        </w:rPr>
        <w:t>X has a shelf life of one week, s</w:t>
      </w:r>
      <w:r w:rsidRPr="00220B1A">
        <w:rPr>
          <w:rFonts w:ascii="Arial" w:hAnsi="Arial" w:cs="Arial"/>
          <w:sz w:val="22"/>
          <w:szCs w:val="22"/>
        </w:rPr>
        <w:t xml:space="preserve">tored at 4°C. </w:t>
      </w:r>
    </w:p>
    <w:p w14:paraId="7D98B458" w14:textId="4EF5943B" w:rsidR="00D52223" w:rsidRPr="002F5812" w:rsidRDefault="00765BEC" w:rsidP="00D52223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Determine</w:t>
      </w:r>
      <w:r w:rsidR="00D52223" w:rsidRPr="002F5812">
        <w:rPr>
          <w:rFonts w:ascii="Arial" w:hAnsi="Arial" w:cs="Arial"/>
          <w:sz w:val="22"/>
          <w:szCs w:val="22"/>
        </w:rPr>
        <w:t xml:space="preserve"> the volume of ACSF to prepare. </w:t>
      </w:r>
      <w:r w:rsidR="00D52223" w:rsidRPr="009B262C">
        <w:rPr>
          <w:rFonts w:ascii="Arial" w:hAnsi="Arial" w:cs="Arial"/>
          <w:i/>
          <w:sz w:val="22"/>
          <w:szCs w:val="22"/>
        </w:rPr>
        <w:t>Table 1</w:t>
      </w:r>
      <w:r w:rsidR="00D52223">
        <w:rPr>
          <w:rFonts w:ascii="Arial" w:hAnsi="Arial" w:cs="Arial"/>
          <w:sz w:val="22"/>
          <w:szCs w:val="22"/>
        </w:rPr>
        <w:t xml:space="preserve"> lists the reagent quantities required to make either 1L or 2L of ACSF.IX.</w:t>
      </w:r>
    </w:p>
    <w:p w14:paraId="664B8B54" w14:textId="77777777" w:rsidR="00D52223" w:rsidRPr="003E06FC" w:rsidRDefault="00D52223" w:rsidP="00D52223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1L or 2L</w:t>
      </w:r>
      <w:r w:rsidRPr="003E06FC">
        <w:rPr>
          <w:rFonts w:ascii="Arial" w:hAnsi="Arial" w:cs="Arial"/>
          <w:b/>
          <w:sz w:val="22"/>
          <w:szCs w:val="22"/>
        </w:rPr>
        <w:t xml:space="preserve"> of </w:t>
      </w:r>
      <w:r w:rsidRPr="0083013A">
        <w:rPr>
          <w:rFonts w:ascii="Arial" w:hAnsi="Arial" w:cs="Arial"/>
          <w:b/>
          <w:sz w:val="22"/>
          <w:szCs w:val="22"/>
        </w:rPr>
        <w:t>Artificial Cerebrospinal Fluid</w:t>
      </w:r>
      <w:r>
        <w:rPr>
          <w:rFonts w:ascii="Arial" w:hAnsi="Arial" w:cs="Arial"/>
          <w:b/>
          <w:sz w:val="22"/>
          <w:szCs w:val="22"/>
        </w:rPr>
        <w:t xml:space="preserve"> IX</w:t>
      </w:r>
      <w:r w:rsidRPr="0083013A">
        <w:rPr>
          <w:rFonts w:ascii="Arial" w:hAnsi="Arial" w:cs="Arial"/>
          <w:b/>
          <w:sz w:val="22"/>
          <w:szCs w:val="22"/>
        </w:rPr>
        <w:t xml:space="preserve"> (ACSF</w:t>
      </w:r>
      <w:r>
        <w:rPr>
          <w:rFonts w:ascii="Arial" w:hAnsi="Arial" w:cs="Arial"/>
          <w:b/>
          <w:sz w:val="22"/>
          <w:szCs w:val="22"/>
        </w:rPr>
        <w:t>.IX</w:t>
      </w:r>
      <w:r w:rsidRPr="0083013A">
        <w:rPr>
          <w:rFonts w:ascii="Arial" w:hAnsi="Arial" w:cs="Arial"/>
          <w:b/>
          <w:sz w:val="22"/>
          <w:szCs w:val="22"/>
        </w:rPr>
        <w:t>):</w:t>
      </w:r>
    </w:p>
    <w:p w14:paraId="7B2D0887" w14:textId="77777777" w:rsidR="00D52223" w:rsidRDefault="00D52223" w:rsidP="00D52223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 xml:space="preserve">a graduated cylinder, </w:t>
      </w:r>
      <w:r w:rsidRPr="002114AC">
        <w:rPr>
          <w:rFonts w:ascii="Arial" w:hAnsi="Arial" w:cs="Arial"/>
          <w:sz w:val="22"/>
          <w:szCs w:val="22"/>
        </w:rPr>
        <w:t xml:space="preserve">measure </w:t>
      </w:r>
      <w:r>
        <w:rPr>
          <w:rFonts w:ascii="Arial" w:hAnsi="Arial" w:cs="Arial"/>
          <w:sz w:val="22"/>
          <w:szCs w:val="22"/>
        </w:rPr>
        <w:t>15</w:t>
      </w:r>
      <w:r w:rsidRPr="00261F9D">
        <w:rPr>
          <w:rFonts w:ascii="Arial" w:hAnsi="Arial" w:cs="Arial"/>
          <w:sz w:val="22"/>
          <w:szCs w:val="22"/>
        </w:rPr>
        <w:t>00</w:t>
      </w:r>
      <w:r w:rsidRPr="002114AC">
        <w:rPr>
          <w:rFonts w:ascii="Arial" w:hAnsi="Arial" w:cs="Arial"/>
          <w:sz w:val="22"/>
          <w:szCs w:val="22"/>
        </w:rPr>
        <w:t xml:space="preserve"> ml of M</w:t>
      </w:r>
      <w:r>
        <w:rPr>
          <w:rFonts w:ascii="Arial" w:hAnsi="Arial" w:cs="Arial"/>
          <w:sz w:val="22"/>
          <w:szCs w:val="22"/>
        </w:rPr>
        <w:t>illiQ Water. Add the water to the previously labeled beaker.</w:t>
      </w:r>
    </w:p>
    <w:tbl>
      <w:tblPr>
        <w:tblStyle w:val="LightList"/>
        <w:tblpPr w:leftFromText="180" w:rightFromText="180" w:vertAnchor="text" w:horzAnchor="margin" w:tblpXSpec="center" w:tblpY="1131"/>
        <w:tblOverlap w:val="never"/>
        <w:tblW w:w="8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5"/>
        <w:gridCol w:w="1355"/>
        <w:gridCol w:w="1440"/>
      </w:tblGrid>
      <w:tr w:rsidR="009B262C" w14:paraId="74D8D4C0" w14:textId="77777777" w:rsidTr="009B2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BFBFBF" w:themeFill="background1" w:themeFillShade="BF"/>
            <w:vAlign w:val="center"/>
          </w:tcPr>
          <w:p w14:paraId="09AD1C48" w14:textId="77777777" w:rsidR="009B262C" w:rsidRPr="003626E3" w:rsidRDefault="009B262C" w:rsidP="009B262C">
            <w:pPr>
              <w:spacing w:line="360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3626E3">
              <w:rPr>
                <w:rFonts w:ascii="Arial" w:hAnsi="Arial" w:cs="Arial"/>
                <w:color w:val="auto"/>
                <w:sz w:val="22"/>
                <w:szCs w:val="22"/>
              </w:rPr>
              <w:t>Reagent</w:t>
            </w:r>
          </w:p>
        </w:tc>
        <w:tc>
          <w:tcPr>
            <w:tcW w:w="1355" w:type="dxa"/>
            <w:shd w:val="clear" w:color="auto" w:fill="BFBFBF" w:themeFill="background1" w:themeFillShade="BF"/>
            <w:vAlign w:val="center"/>
          </w:tcPr>
          <w:p w14:paraId="5122A5BC" w14:textId="09EB4D4D" w:rsidR="009B262C" w:rsidRPr="003626E3" w:rsidRDefault="009B262C" w:rsidP="009B262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1000 m</w:t>
            </w:r>
            <w:r w:rsidR="0030159A">
              <w:rPr>
                <w:rFonts w:ascii="Arial" w:hAnsi="Arial" w:cs="Arial"/>
                <w:color w:val="auto"/>
                <w:sz w:val="22"/>
                <w:szCs w:val="22"/>
              </w:rPr>
              <w:t>l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393D0440" w14:textId="750ED1AE" w:rsidR="009B262C" w:rsidRPr="006953A1" w:rsidRDefault="009B262C" w:rsidP="009B262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2</w:t>
            </w:r>
            <w:r w:rsidRPr="005B49DE">
              <w:rPr>
                <w:rFonts w:ascii="Arial" w:hAnsi="Arial" w:cs="Arial"/>
                <w:color w:val="auto"/>
                <w:sz w:val="22"/>
                <w:szCs w:val="22"/>
              </w:rPr>
              <w:t>000 m</w:t>
            </w:r>
            <w:r w:rsidR="0030159A">
              <w:rPr>
                <w:rFonts w:ascii="Arial" w:hAnsi="Arial" w:cs="Arial"/>
                <w:color w:val="auto"/>
                <w:sz w:val="22"/>
                <w:szCs w:val="22"/>
              </w:rPr>
              <w:t>l</w:t>
            </w:r>
          </w:p>
        </w:tc>
      </w:tr>
      <w:tr w:rsidR="009B262C" w14:paraId="7AFC3108" w14:textId="77777777" w:rsidTr="009B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14:paraId="3D66D139" w14:textId="77777777" w:rsidR="009B262C" w:rsidRPr="009E2B5E" w:rsidRDefault="009B262C" w:rsidP="009B262C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Sodium Chloride</w:t>
            </w:r>
          </w:p>
        </w:tc>
        <w:tc>
          <w:tcPr>
            <w:tcW w:w="1355" w:type="dxa"/>
          </w:tcPr>
          <w:p w14:paraId="2C753AC5" w14:textId="77777777" w:rsidR="009B262C" w:rsidRPr="002C3660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7.363 g</w:t>
            </w:r>
          </w:p>
        </w:tc>
        <w:tc>
          <w:tcPr>
            <w:tcW w:w="1440" w:type="dxa"/>
          </w:tcPr>
          <w:p w14:paraId="285C60D9" w14:textId="77777777" w:rsidR="009B262C" w:rsidRPr="002C3660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14.726 g</w:t>
            </w:r>
          </w:p>
        </w:tc>
      </w:tr>
      <w:tr w:rsidR="009B262C" w14:paraId="1AA18FF7" w14:textId="77777777" w:rsidTr="009B2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14:paraId="37F1F5B2" w14:textId="77777777" w:rsidR="009B262C" w:rsidRPr="009E2B5E" w:rsidRDefault="009B262C" w:rsidP="009B262C">
            <w:pPr>
              <w:spacing w:line="360" w:lineRule="auto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Potassium Chloride</w:t>
            </w:r>
          </w:p>
        </w:tc>
        <w:tc>
          <w:tcPr>
            <w:tcW w:w="1355" w:type="dxa"/>
          </w:tcPr>
          <w:p w14:paraId="586B75D2" w14:textId="59B10A57" w:rsidR="009B262C" w:rsidRPr="002C3660" w:rsidRDefault="00E53511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223 mg</w:t>
            </w:r>
          </w:p>
        </w:tc>
        <w:tc>
          <w:tcPr>
            <w:tcW w:w="1440" w:type="dxa"/>
          </w:tcPr>
          <w:p w14:paraId="2D93D00F" w14:textId="4FA89BA2" w:rsidR="009B262C" w:rsidRPr="002C3660" w:rsidRDefault="00E53511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446 mg</w:t>
            </w:r>
          </w:p>
        </w:tc>
      </w:tr>
      <w:tr w:rsidR="009B262C" w14:paraId="674FEF64" w14:textId="77777777" w:rsidTr="009B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14:paraId="431CB944" w14:textId="77777777" w:rsidR="009B262C" w:rsidRDefault="009B262C" w:rsidP="009B262C">
            <w:pPr>
              <w:spacing w:line="360" w:lineRule="auto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Sodium Bicarbonate</w:t>
            </w:r>
          </w:p>
        </w:tc>
        <w:tc>
          <w:tcPr>
            <w:tcW w:w="1355" w:type="dxa"/>
          </w:tcPr>
          <w:p w14:paraId="3FFC4AEE" w14:textId="59642C3C" w:rsidR="009B262C" w:rsidRPr="002C3660" w:rsidRDefault="001054CD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2.100 </w:t>
            </w:r>
            <w:r w:rsidRPr="001054CD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1440" w:type="dxa"/>
          </w:tcPr>
          <w:p w14:paraId="4CD37583" w14:textId="2D2325AF" w:rsidR="009B262C" w:rsidRPr="002C3660" w:rsidRDefault="001054CD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4.200 </w:t>
            </w:r>
            <w:r w:rsidRPr="001054CD">
              <w:rPr>
                <w:rFonts w:ascii="Arial" w:hAnsi="Arial" w:cs="Arial"/>
                <w:sz w:val="22"/>
                <w:szCs w:val="22"/>
              </w:rPr>
              <w:t>g</w:t>
            </w:r>
          </w:p>
        </w:tc>
      </w:tr>
      <w:tr w:rsidR="009B262C" w14:paraId="3A9F4FCD" w14:textId="77777777" w:rsidTr="009B2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FFFFFF" w:themeFill="background1"/>
          </w:tcPr>
          <w:p w14:paraId="009FB024" w14:textId="77777777" w:rsidR="009B262C" w:rsidRPr="009E2B5E" w:rsidRDefault="009B262C" w:rsidP="009B262C">
            <w:pPr>
              <w:spacing w:line="360" w:lineRule="auto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Sodium Phosphate (monobasic monohydrate)</w:t>
            </w:r>
          </w:p>
        </w:tc>
        <w:tc>
          <w:tcPr>
            <w:tcW w:w="1355" w:type="dxa"/>
            <w:shd w:val="clear" w:color="auto" w:fill="FFFFFF" w:themeFill="background1"/>
          </w:tcPr>
          <w:p w14:paraId="0934FC45" w14:textId="2BA0B958" w:rsidR="009B262C" w:rsidRDefault="00E53511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172 mg</w:t>
            </w:r>
          </w:p>
        </w:tc>
        <w:tc>
          <w:tcPr>
            <w:tcW w:w="1440" w:type="dxa"/>
            <w:shd w:val="clear" w:color="auto" w:fill="FFFFFF" w:themeFill="background1"/>
          </w:tcPr>
          <w:p w14:paraId="50BE9678" w14:textId="4137AC6F" w:rsidR="009B262C" w:rsidRDefault="00E53511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344 mg</w:t>
            </w:r>
          </w:p>
        </w:tc>
      </w:tr>
      <w:tr w:rsidR="009B262C" w14:paraId="24867007" w14:textId="77777777" w:rsidTr="009B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FFFFFF" w:themeFill="background1"/>
          </w:tcPr>
          <w:p w14:paraId="0CC5314F" w14:textId="77777777" w:rsidR="009B262C" w:rsidRDefault="009B262C" w:rsidP="009B262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D-Glucose</w:t>
            </w:r>
          </w:p>
        </w:tc>
        <w:tc>
          <w:tcPr>
            <w:tcW w:w="1355" w:type="dxa"/>
            <w:shd w:val="clear" w:color="auto" w:fill="FFFFFF" w:themeFill="background1"/>
          </w:tcPr>
          <w:p w14:paraId="04016245" w14:textId="77777777" w:rsidR="009B262C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2.252 g</w:t>
            </w:r>
          </w:p>
        </w:tc>
        <w:tc>
          <w:tcPr>
            <w:tcW w:w="1440" w:type="dxa"/>
            <w:shd w:val="clear" w:color="auto" w:fill="FFFFFF" w:themeFill="background1"/>
          </w:tcPr>
          <w:p w14:paraId="442397E1" w14:textId="77777777" w:rsidR="009B262C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4.504 g</w:t>
            </w:r>
          </w:p>
        </w:tc>
      </w:tr>
      <w:tr w:rsidR="009B262C" w14:paraId="752932A6" w14:textId="77777777" w:rsidTr="009B2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FFFFFF" w:themeFill="background1"/>
          </w:tcPr>
          <w:p w14:paraId="5484757D" w14:textId="77777777" w:rsidR="009B262C" w:rsidRPr="009E2B5E" w:rsidRDefault="009B262C" w:rsidP="009B262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Sodium L-ascorbate</w:t>
            </w:r>
          </w:p>
        </w:tc>
        <w:tc>
          <w:tcPr>
            <w:tcW w:w="1355" w:type="dxa"/>
            <w:shd w:val="clear" w:color="auto" w:fill="FFFFFF" w:themeFill="background1"/>
          </w:tcPr>
          <w:p w14:paraId="789C180B" w14:textId="5C66A9AC" w:rsidR="009B262C" w:rsidRDefault="00E53511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 mg</w:t>
            </w:r>
          </w:p>
        </w:tc>
        <w:tc>
          <w:tcPr>
            <w:tcW w:w="1440" w:type="dxa"/>
            <w:shd w:val="clear" w:color="auto" w:fill="FFFFFF" w:themeFill="background1"/>
          </w:tcPr>
          <w:p w14:paraId="175363D2" w14:textId="3D805EC3" w:rsidR="009B262C" w:rsidRDefault="00E53511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62 mg</w:t>
            </w:r>
          </w:p>
        </w:tc>
      </w:tr>
      <w:tr w:rsidR="009B262C" w14:paraId="4825BAB9" w14:textId="77777777" w:rsidTr="009B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FFFFFF" w:themeFill="background1"/>
          </w:tcPr>
          <w:p w14:paraId="4888EF75" w14:textId="2A1461F0" w:rsidR="009B262C" w:rsidRPr="00566351" w:rsidDel="00563006" w:rsidRDefault="00AD3915" w:rsidP="009B262C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1.0 mM </w:t>
            </w:r>
            <w:r w:rsidR="009B262C">
              <w:rPr>
                <w:rFonts w:ascii="Arial" w:hAnsi="Arial" w:cs="Arial"/>
                <w:b w:val="0"/>
                <w:sz w:val="22"/>
                <w:szCs w:val="22"/>
              </w:rPr>
              <w:t>Magnesium Sulfate</w:t>
            </w:r>
            <w:r w:rsidR="0030159A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30159A" w:rsidRPr="0030159A">
              <w:rPr>
                <w:rFonts w:ascii="Arial" w:hAnsi="Arial" w:cs="Arial"/>
                <w:sz w:val="22"/>
                <w:szCs w:val="22"/>
              </w:rPr>
              <w:t>OR</w:t>
            </w:r>
          </w:p>
        </w:tc>
        <w:tc>
          <w:tcPr>
            <w:tcW w:w="1355" w:type="dxa"/>
            <w:shd w:val="clear" w:color="auto" w:fill="FFFFFF" w:themeFill="background1"/>
          </w:tcPr>
          <w:p w14:paraId="48573DBC" w14:textId="375CA126" w:rsidR="009B262C" w:rsidDel="00563006" w:rsidRDefault="00E53511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246 mg</w:t>
            </w:r>
          </w:p>
        </w:tc>
        <w:tc>
          <w:tcPr>
            <w:tcW w:w="1440" w:type="dxa"/>
            <w:shd w:val="clear" w:color="auto" w:fill="FFFFFF" w:themeFill="background1"/>
          </w:tcPr>
          <w:p w14:paraId="55E83428" w14:textId="4125F6FB" w:rsidR="009B262C" w:rsidDel="00563006" w:rsidRDefault="00E53511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492 mg</w:t>
            </w:r>
          </w:p>
        </w:tc>
      </w:tr>
      <w:tr w:rsidR="00AD3915" w14:paraId="6AC15C33" w14:textId="77777777" w:rsidTr="009B2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FFFFFF" w:themeFill="background1"/>
          </w:tcPr>
          <w:p w14:paraId="0D075EE7" w14:textId="488A55A8" w:rsidR="00AD3915" w:rsidRDefault="00AD3915" w:rsidP="00AD3915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2.0 mM Magnesium Sulfate</w:t>
            </w:r>
          </w:p>
        </w:tc>
        <w:tc>
          <w:tcPr>
            <w:tcW w:w="1355" w:type="dxa"/>
            <w:shd w:val="clear" w:color="auto" w:fill="FFFFFF" w:themeFill="background1"/>
          </w:tcPr>
          <w:p w14:paraId="6ED06F26" w14:textId="1043DF8C" w:rsidR="00AD3915" w:rsidRDefault="00AD3915" w:rsidP="00AD39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493 </w:t>
            </w:r>
            <w:r w:rsidR="00E53511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1440" w:type="dxa"/>
            <w:shd w:val="clear" w:color="auto" w:fill="FFFFFF" w:themeFill="background1"/>
          </w:tcPr>
          <w:p w14:paraId="4D44FD97" w14:textId="4EDC6F30" w:rsidR="00AD3915" w:rsidRDefault="00AD3915" w:rsidP="00AD39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986 </w:t>
            </w:r>
            <w:r w:rsidR="00E53511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</w:p>
        </w:tc>
      </w:tr>
      <w:tr w:rsidR="009B262C" w14:paraId="477ACF23" w14:textId="77777777" w:rsidTr="009B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FFFFFF" w:themeFill="background1"/>
          </w:tcPr>
          <w:p w14:paraId="6A791D07" w14:textId="4F4796DB" w:rsidR="009B262C" w:rsidRPr="00B151DA" w:rsidRDefault="009B262C" w:rsidP="009B262C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1.3 mM Calcium Chloride</w:t>
            </w:r>
            <w:r w:rsidR="0030159A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30159A" w:rsidRPr="0030159A">
              <w:rPr>
                <w:rFonts w:ascii="Arial" w:hAnsi="Arial" w:cs="Arial"/>
                <w:sz w:val="22"/>
                <w:szCs w:val="22"/>
              </w:rPr>
              <w:t>OR</w:t>
            </w:r>
          </w:p>
        </w:tc>
        <w:tc>
          <w:tcPr>
            <w:tcW w:w="1355" w:type="dxa"/>
            <w:shd w:val="clear" w:color="auto" w:fill="FFFFFF" w:themeFill="background1"/>
          </w:tcPr>
          <w:p w14:paraId="435B7CDF" w14:textId="4C526D0B" w:rsidR="009B262C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191 </w:t>
            </w:r>
            <w:r w:rsidR="00E53511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1440" w:type="dxa"/>
            <w:shd w:val="clear" w:color="auto" w:fill="FFFFFF" w:themeFill="background1"/>
          </w:tcPr>
          <w:p w14:paraId="27D23CFF" w14:textId="61FF2F59" w:rsidR="009B262C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382 </w:t>
            </w:r>
            <w:r w:rsidR="00E53511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</w:p>
        </w:tc>
      </w:tr>
      <w:tr w:rsidR="009B262C" w14:paraId="0AC1A49F" w14:textId="77777777" w:rsidTr="009B2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FFFFFF" w:themeFill="background1"/>
          </w:tcPr>
          <w:p w14:paraId="4D695D03" w14:textId="77777777" w:rsidR="009B262C" w:rsidRDefault="009B262C" w:rsidP="009B262C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2.0 mM Calcium Chloride</w:t>
            </w:r>
          </w:p>
        </w:tc>
        <w:tc>
          <w:tcPr>
            <w:tcW w:w="1355" w:type="dxa"/>
            <w:shd w:val="clear" w:color="auto" w:fill="FFFFFF" w:themeFill="background1"/>
          </w:tcPr>
          <w:p w14:paraId="5E221A20" w14:textId="0549C7DE" w:rsidR="009B262C" w:rsidRDefault="009B262C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294 </w:t>
            </w:r>
            <w:r w:rsidR="00E53511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1440" w:type="dxa"/>
            <w:shd w:val="clear" w:color="auto" w:fill="FFFFFF" w:themeFill="background1"/>
          </w:tcPr>
          <w:p w14:paraId="5D5115E4" w14:textId="565F423F" w:rsidR="009B262C" w:rsidRDefault="009B262C" w:rsidP="009B26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588 </w:t>
            </w:r>
            <w:r w:rsidR="00E53511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</w:p>
        </w:tc>
      </w:tr>
      <w:tr w:rsidR="009B262C" w14:paraId="08289524" w14:textId="77777777" w:rsidTr="009B2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BFBFBF" w:themeFill="background1" w:themeFillShade="BF"/>
          </w:tcPr>
          <w:p w14:paraId="41D5249B" w14:textId="77777777" w:rsidR="009B262C" w:rsidRPr="009E2B5E" w:rsidRDefault="009B262C" w:rsidP="009B262C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D07422">
              <w:rPr>
                <w:rFonts w:ascii="Arial" w:hAnsi="Arial" w:cs="Arial"/>
                <w:b w:val="0"/>
                <w:color w:val="222222"/>
                <w:sz w:val="22"/>
              </w:rPr>
              <w:t xml:space="preserve">Bring up to this final volume with MilliQ water (after adjusting </w:t>
            </w:r>
            <w:r>
              <w:rPr>
                <w:rFonts w:ascii="Arial" w:hAnsi="Arial" w:cs="Arial"/>
                <w:b w:val="0"/>
                <w:color w:val="222222"/>
                <w:sz w:val="22"/>
              </w:rPr>
              <w:t>pH</w:t>
            </w:r>
            <w:r w:rsidRPr="00D07422">
              <w:rPr>
                <w:rFonts w:ascii="Arial" w:hAnsi="Arial" w:cs="Arial"/>
                <w:b w:val="0"/>
                <w:color w:val="222222"/>
                <w:sz w:val="22"/>
              </w:rPr>
              <w:t>)</w:t>
            </w:r>
          </w:p>
        </w:tc>
        <w:tc>
          <w:tcPr>
            <w:tcW w:w="1355" w:type="dxa"/>
            <w:shd w:val="clear" w:color="auto" w:fill="BFBFBF" w:themeFill="background1" w:themeFillShade="BF"/>
          </w:tcPr>
          <w:p w14:paraId="28EA14AB" w14:textId="77777777" w:rsidR="009B262C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1000 ml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727AD1A" w14:textId="77777777" w:rsidR="009B262C" w:rsidRDefault="009B262C" w:rsidP="009B26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2000 ml</w:t>
            </w:r>
          </w:p>
        </w:tc>
      </w:tr>
    </w:tbl>
    <w:p w14:paraId="17EE3FA0" w14:textId="77777777" w:rsidR="00D52223" w:rsidRDefault="00D52223" w:rsidP="00D52223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52223">
        <w:rPr>
          <w:rFonts w:ascii="Arial" w:hAnsi="Arial" w:cs="Arial"/>
          <w:sz w:val="22"/>
          <w:szCs w:val="22"/>
        </w:rPr>
        <w:t>Place the container on a stir plate and begin stirring at a medium setting (400 RPM or higher).</w:t>
      </w:r>
    </w:p>
    <w:p w14:paraId="2A0BA3C9" w14:textId="77777777" w:rsidR="009B262C" w:rsidRPr="009B262C" w:rsidRDefault="009B262C" w:rsidP="009B262C">
      <w:pPr>
        <w:pStyle w:val="ListParagraph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9B262C">
        <w:rPr>
          <w:rFonts w:ascii="Arial" w:hAnsi="Arial" w:cs="Arial"/>
          <w:b/>
          <w:sz w:val="22"/>
          <w:szCs w:val="22"/>
        </w:rPr>
        <w:t xml:space="preserve">Table 1: </w:t>
      </w:r>
      <w:r w:rsidRPr="009B262C">
        <w:rPr>
          <w:rFonts w:ascii="Arial" w:hAnsi="Arial" w:cs="Arial"/>
          <w:sz w:val="22"/>
          <w:szCs w:val="22"/>
        </w:rPr>
        <w:t xml:space="preserve"> Reagents required for preparation of 1L or 2L of ACSF.IX</w:t>
      </w:r>
    </w:p>
    <w:p w14:paraId="1B971483" w14:textId="77777777" w:rsidR="009B262C" w:rsidRDefault="009B262C" w:rsidP="009B262C">
      <w:pPr>
        <w:spacing w:line="360" w:lineRule="auto"/>
        <w:ind w:left="1224"/>
        <w:rPr>
          <w:rFonts w:ascii="Arial" w:hAnsi="Arial" w:cs="Arial"/>
          <w:sz w:val="22"/>
          <w:szCs w:val="22"/>
        </w:rPr>
      </w:pPr>
    </w:p>
    <w:p w14:paraId="0DFAABCD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49D9284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0C0AB0E4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1130D3A1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19336ED4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52F7C5A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9C27185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6389D993" w14:textId="77777777" w:rsidR="009B262C" w:rsidRPr="009B262C" w:rsidRDefault="009B262C" w:rsidP="009B262C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3A6CC993" w14:textId="77777777" w:rsidR="009B262C" w:rsidRPr="009B262C" w:rsidRDefault="009B262C" w:rsidP="009B262C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7A7DD8D3" w14:textId="77777777" w:rsidR="009B262C" w:rsidRPr="009B262C" w:rsidRDefault="009B262C" w:rsidP="009B262C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48F42158" w14:textId="77777777" w:rsidR="009B262C" w:rsidRPr="009B262C" w:rsidRDefault="009B262C" w:rsidP="009B262C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58B00F33" w14:textId="77777777" w:rsidR="009B262C" w:rsidRPr="009B262C" w:rsidRDefault="009B262C" w:rsidP="009B262C">
      <w:pPr>
        <w:pStyle w:val="ListParagraph"/>
        <w:numPr>
          <w:ilvl w:val="2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7543F662" w14:textId="77777777" w:rsidR="009B262C" w:rsidRPr="009B262C" w:rsidRDefault="009B262C" w:rsidP="009B262C">
      <w:pPr>
        <w:pStyle w:val="ListParagraph"/>
        <w:numPr>
          <w:ilvl w:val="2"/>
          <w:numId w:val="32"/>
        </w:numPr>
        <w:spacing w:line="360" w:lineRule="auto"/>
        <w:rPr>
          <w:rFonts w:ascii="Arial" w:hAnsi="Arial" w:cs="Arial"/>
          <w:vanish/>
          <w:sz w:val="22"/>
          <w:szCs w:val="22"/>
        </w:rPr>
      </w:pPr>
    </w:p>
    <w:p w14:paraId="4B500C28" w14:textId="77777777" w:rsidR="009B262C" w:rsidRDefault="009B262C" w:rsidP="009B262C">
      <w:pPr>
        <w:numPr>
          <w:ilvl w:val="2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reagents in order (top to bottom) as described in </w:t>
      </w:r>
      <w:r w:rsidRPr="00B22CFF">
        <w:rPr>
          <w:rFonts w:ascii="Arial" w:hAnsi="Arial" w:cs="Arial"/>
          <w:i/>
          <w:sz w:val="22"/>
          <w:szCs w:val="22"/>
        </w:rPr>
        <w:t>Table 1</w:t>
      </w:r>
      <w:r>
        <w:rPr>
          <w:rFonts w:ascii="Arial" w:hAnsi="Arial" w:cs="Arial"/>
          <w:sz w:val="22"/>
          <w:szCs w:val="22"/>
        </w:rPr>
        <w:t>.</w:t>
      </w:r>
    </w:p>
    <w:p w14:paraId="34E53304" w14:textId="23E3438E" w:rsidR="00403F14" w:rsidRDefault="00403F14" w:rsidP="00403F14">
      <w:pPr>
        <w:numPr>
          <w:ilvl w:val="3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either 1.0 mM magnesium sulfate and 1.3 mM calcium chloride </w:t>
      </w:r>
      <w:r>
        <w:rPr>
          <w:rFonts w:ascii="Arial" w:hAnsi="Arial" w:cs="Arial"/>
          <w:b/>
          <w:sz w:val="22"/>
          <w:szCs w:val="22"/>
        </w:rPr>
        <w:t>OR</w:t>
      </w:r>
      <w:r>
        <w:rPr>
          <w:rFonts w:ascii="Arial" w:hAnsi="Arial" w:cs="Arial"/>
          <w:sz w:val="22"/>
          <w:szCs w:val="22"/>
        </w:rPr>
        <w:t xml:space="preserve"> 2.0 mM magnesium sulfate and 2.0 mM calcium chloride depending on experimental conditions.</w:t>
      </w:r>
    </w:p>
    <w:p w14:paraId="58EF2C6D" w14:textId="77777777" w:rsidR="009B262C" w:rsidRDefault="009B262C" w:rsidP="009B262C">
      <w:pPr>
        <w:numPr>
          <w:ilvl w:val="3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Note: </w:t>
      </w:r>
      <w:r>
        <w:rPr>
          <w:rFonts w:ascii="Arial" w:hAnsi="Arial" w:cs="Arial"/>
          <w:sz w:val="22"/>
          <w:szCs w:val="22"/>
        </w:rPr>
        <w:t xml:space="preserve">Allow sufficient time for magnesium sulfate to dissolve before adding calcium chloride to avoid precipitation of divalent ions. </w:t>
      </w:r>
    </w:p>
    <w:p w14:paraId="6A883FE4" w14:textId="77777777" w:rsidR="009B262C" w:rsidRDefault="009B262C" w:rsidP="009B262C">
      <w:pPr>
        <w:numPr>
          <w:ilvl w:val="2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Allow </w:t>
      </w:r>
      <w:r w:rsidR="00692EB8">
        <w:rPr>
          <w:rFonts w:ascii="Arial" w:hAnsi="Arial" w:cs="Arial"/>
          <w:sz w:val="22"/>
          <w:szCs w:val="22"/>
        </w:rPr>
        <w:t>all</w:t>
      </w:r>
      <w:r>
        <w:rPr>
          <w:rFonts w:ascii="Arial" w:hAnsi="Arial" w:cs="Arial"/>
          <w:sz w:val="22"/>
          <w:szCs w:val="22"/>
        </w:rPr>
        <w:t xml:space="preserve"> reagents to fully dissolve into solution before proceeding.</w:t>
      </w:r>
    </w:p>
    <w:p w14:paraId="5E771C24" w14:textId="77777777" w:rsidR="009B262C" w:rsidRPr="00AE1E85" w:rsidRDefault="009B262C" w:rsidP="0087592A">
      <w:pPr>
        <w:numPr>
          <w:ilvl w:val="2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 w:rsidRPr="00AE1E85">
        <w:rPr>
          <w:rFonts w:ascii="Arial" w:hAnsi="Arial" w:cs="Arial"/>
          <w:sz w:val="22"/>
          <w:szCs w:val="22"/>
        </w:rPr>
        <w:t xml:space="preserve">Adjust final volume to </w:t>
      </w:r>
      <w:r w:rsidR="00AE1E85">
        <w:rPr>
          <w:rFonts w:ascii="Arial" w:hAnsi="Arial" w:cs="Arial"/>
          <w:sz w:val="22"/>
          <w:szCs w:val="22"/>
        </w:rPr>
        <w:t xml:space="preserve">2 </w:t>
      </w:r>
      <w:r w:rsidRPr="00AE1E85">
        <w:rPr>
          <w:rFonts w:ascii="Arial" w:hAnsi="Arial" w:cs="Arial"/>
          <w:sz w:val="22"/>
          <w:szCs w:val="22"/>
        </w:rPr>
        <w:t>L with MilliQ Water using a volumetric flask.</w:t>
      </w:r>
    </w:p>
    <w:p w14:paraId="1A7F80E0" w14:textId="77777777" w:rsidR="00AE1E85" w:rsidRPr="00AE1E85" w:rsidRDefault="009B262C" w:rsidP="009B262C">
      <w:pPr>
        <w:pStyle w:val="List2"/>
        <w:numPr>
          <w:ilvl w:val="1"/>
          <w:numId w:val="3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Measure</w:t>
      </w:r>
      <w:r w:rsidR="00AE1E85">
        <w:rPr>
          <w:rFonts w:ascii="Arial" w:hAnsi="Arial" w:cs="Arial"/>
          <w:sz w:val="22"/>
          <w:szCs w:val="22"/>
        </w:rPr>
        <w:t xml:space="preserve"> and record</w:t>
      </w:r>
      <w:r>
        <w:rPr>
          <w:rFonts w:ascii="Arial" w:hAnsi="Arial" w:cs="Arial"/>
          <w:sz w:val="22"/>
          <w:szCs w:val="22"/>
        </w:rPr>
        <w:t xml:space="preserve"> the osmolarity of a 1</w:t>
      </w:r>
      <w:r w:rsidRPr="00127AB2">
        <w:rPr>
          <w:rFonts w:ascii="Arial" w:hAnsi="Arial" w:cs="Arial"/>
          <w:sz w:val="22"/>
          <w:szCs w:val="22"/>
        </w:rPr>
        <w:t>0 µl sample of the solution using a</w:t>
      </w:r>
      <w:r>
        <w:rPr>
          <w:rFonts w:ascii="Arial" w:hAnsi="Arial" w:cs="Arial"/>
          <w:sz w:val="22"/>
          <w:szCs w:val="22"/>
        </w:rPr>
        <w:t>n</w:t>
      </w:r>
      <w:r w:rsidRPr="00127AB2">
        <w:rPr>
          <w:rFonts w:ascii="Arial" w:hAnsi="Arial" w:cs="Arial"/>
          <w:sz w:val="22"/>
          <w:szCs w:val="22"/>
        </w:rPr>
        <w:t xml:space="preserve"> osmometer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287FC527" w14:textId="77777777" w:rsidR="009B262C" w:rsidRPr="00DB3FD9" w:rsidRDefault="009B262C" w:rsidP="00AE1E85">
      <w:pPr>
        <w:pStyle w:val="List2"/>
        <w:numPr>
          <w:ilvl w:val="2"/>
          <w:numId w:val="32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If the osmolarity is not 285-305</w:t>
      </w:r>
      <w:r w:rsidRPr="00A030E6">
        <w:rPr>
          <w:rFonts w:ascii="Arial" w:hAnsi="Arial" w:cs="Arial"/>
          <w:sz w:val="22"/>
          <w:szCs w:val="22"/>
        </w:rPr>
        <w:t xml:space="preserve"> mOsm</w:t>
      </w:r>
      <w:r>
        <w:rPr>
          <w:rFonts w:ascii="Arial" w:hAnsi="Arial" w:cs="Arial"/>
          <w:sz w:val="22"/>
          <w:szCs w:val="22"/>
        </w:rPr>
        <w:t xml:space="preserve"> (285-305 mmol/kg)</w:t>
      </w:r>
      <w:r w:rsidRPr="00A030E6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AE1E85">
        <w:rPr>
          <w:rFonts w:ascii="Arial" w:hAnsi="Arial" w:cs="Arial"/>
          <w:sz w:val="22"/>
          <w:szCs w:val="22"/>
        </w:rPr>
        <w:t>discard and remake solution</w:t>
      </w:r>
      <w:r>
        <w:rPr>
          <w:rFonts w:ascii="Arial" w:hAnsi="Arial" w:cs="Arial"/>
          <w:sz w:val="22"/>
          <w:szCs w:val="22"/>
        </w:rPr>
        <w:t>.</w:t>
      </w:r>
    </w:p>
    <w:p w14:paraId="6F0D28A9" w14:textId="40CA03ED" w:rsidR="009B262C" w:rsidRPr="00D52223" w:rsidRDefault="009B262C" w:rsidP="009B262C">
      <w:pPr>
        <w:numPr>
          <w:ilvl w:val="2"/>
          <w:numId w:val="32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 xml:space="preserve">Record the date of preparation, </w:t>
      </w:r>
      <w:r w:rsidRPr="003F7918">
        <w:rPr>
          <w:rFonts w:ascii="Arial" w:hAnsi="Arial" w:cs="Arial"/>
          <w:sz w:val="22"/>
        </w:rPr>
        <w:t xml:space="preserve">lot numbers of all components </w:t>
      </w:r>
      <w:r>
        <w:rPr>
          <w:rFonts w:ascii="Arial" w:hAnsi="Arial" w:cs="Arial"/>
          <w:sz w:val="22"/>
        </w:rPr>
        <w:t>and osmolarity</w:t>
      </w:r>
      <w:r w:rsidR="009342FD">
        <w:rPr>
          <w:rFonts w:ascii="Arial" w:hAnsi="Arial" w:cs="Arial"/>
          <w:sz w:val="22"/>
        </w:rPr>
        <w:t>.</w:t>
      </w:r>
    </w:p>
    <w:p w14:paraId="66DDC02C" w14:textId="77777777" w:rsidR="005178E4" w:rsidRPr="00A9467F" w:rsidRDefault="005178E4" w:rsidP="009B262C">
      <w:pPr>
        <w:pStyle w:val="List"/>
        <w:numPr>
          <w:ilvl w:val="0"/>
          <w:numId w:val="32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 </w:t>
      </w:r>
    </w:p>
    <w:p w14:paraId="64223DA9" w14:textId="77777777" w:rsidR="00CE292E" w:rsidRPr="0001623F" w:rsidRDefault="00CE292E" w:rsidP="00CE292E">
      <w:pPr>
        <w:pStyle w:val="List"/>
        <w:numPr>
          <w:ilvl w:val="1"/>
          <w:numId w:val="32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C76DE0">
        <w:rPr>
          <w:rFonts w:ascii="Arial" w:hAnsi="Arial" w:cs="Arial"/>
          <w:sz w:val="22"/>
          <w:szCs w:val="22"/>
        </w:rPr>
        <w:t>Dispose of excess reagent</w:t>
      </w:r>
      <w:r>
        <w:rPr>
          <w:rFonts w:ascii="Arial" w:hAnsi="Arial" w:cs="Arial"/>
          <w:sz w:val="22"/>
          <w:szCs w:val="22"/>
        </w:rPr>
        <w:t>s</w:t>
      </w:r>
      <w:r w:rsidRPr="00C76DE0">
        <w:rPr>
          <w:rFonts w:ascii="Arial" w:hAnsi="Arial" w:cs="Arial"/>
          <w:sz w:val="22"/>
          <w:szCs w:val="22"/>
        </w:rPr>
        <w:t xml:space="preserve"> directly into municipal sewer system</w:t>
      </w:r>
      <w:r>
        <w:rPr>
          <w:rFonts w:ascii="Arial" w:hAnsi="Arial" w:cs="Arial"/>
          <w:sz w:val="22"/>
          <w:szCs w:val="22"/>
        </w:rPr>
        <w:t>.</w:t>
      </w:r>
    </w:p>
    <w:p w14:paraId="10A468E5" w14:textId="77777777" w:rsidR="00CE292E" w:rsidRPr="00AE211D" w:rsidRDefault="00CE292E" w:rsidP="00CE292E">
      <w:pPr>
        <w:pStyle w:val="List"/>
        <w:numPr>
          <w:ilvl w:val="1"/>
          <w:numId w:val="32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the stir bar with MilliQ Water.</w:t>
      </w:r>
    </w:p>
    <w:p w14:paraId="0E58CD45" w14:textId="77777777" w:rsidR="00CE292E" w:rsidRDefault="00CE292E" w:rsidP="00CE292E">
      <w:pPr>
        <w:pStyle w:val="List"/>
        <w:numPr>
          <w:ilvl w:val="1"/>
          <w:numId w:val="32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Clean balance.</w:t>
      </w:r>
    </w:p>
    <w:p w14:paraId="7FC78CC1" w14:textId="77777777" w:rsidR="00CE292E" w:rsidRPr="00CE292E" w:rsidRDefault="00CE292E" w:rsidP="00CE292E">
      <w:pPr>
        <w:pStyle w:val="List"/>
        <w:numPr>
          <w:ilvl w:val="1"/>
          <w:numId w:val="32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CE292E">
        <w:rPr>
          <w:rFonts w:ascii="Arial" w:hAnsi="Arial" w:cs="Arial"/>
          <w:sz w:val="22"/>
          <w:szCs w:val="22"/>
        </w:rPr>
        <w:t xml:space="preserve">Rinse all beakers, graduated cylinders, and other equipment used to prepare ACSF solutions with MilliQ Water only </w:t>
      </w:r>
      <w:r w:rsidRPr="00CE292E">
        <w:rPr>
          <w:rFonts w:ascii="Arial" w:hAnsi="Arial" w:cs="Arial"/>
          <w:b/>
          <w:sz w:val="22"/>
          <w:szCs w:val="22"/>
        </w:rPr>
        <w:t>(No Detergent)</w:t>
      </w:r>
      <w:r w:rsidRPr="00CE292E">
        <w:rPr>
          <w:rFonts w:ascii="Arial" w:hAnsi="Arial" w:cs="Arial"/>
          <w:sz w:val="22"/>
          <w:szCs w:val="22"/>
        </w:rPr>
        <w:t>. Invert all beakers and graduated cylinders and leave on</w:t>
      </w:r>
      <w:r>
        <w:rPr>
          <w:rFonts w:ascii="Arial" w:hAnsi="Arial" w:cs="Arial"/>
          <w:sz w:val="22"/>
          <w:szCs w:val="22"/>
        </w:rPr>
        <w:t xml:space="preserve"> clean absorbent pad to air dry.</w:t>
      </w:r>
      <w:r>
        <w:rPr>
          <w:rFonts w:ascii="Arial" w:hAnsi="Arial" w:cs="Arial"/>
          <w:sz w:val="22"/>
          <w:szCs w:val="22"/>
        </w:rPr>
        <w:tab/>
      </w:r>
    </w:p>
    <w:p w14:paraId="256FCD43" w14:textId="77777777" w:rsidR="00CE292E" w:rsidRPr="00CE292E" w:rsidRDefault="00CE292E" w:rsidP="00CE292E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D2254A3" w14:textId="77777777" w:rsidR="00CE292E" w:rsidRDefault="00CE292E" w:rsidP="00CE292E">
      <w:pPr>
        <w:pStyle w:val="List"/>
        <w:numPr>
          <w:ilvl w:val="0"/>
          <w:numId w:val="32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Technical Information:</w:t>
      </w:r>
    </w:p>
    <w:p w14:paraId="3915CE20" w14:textId="77777777" w:rsidR="00CE292E" w:rsidRDefault="00CE292E" w:rsidP="00CE292E">
      <w:pPr>
        <w:numPr>
          <w:ilvl w:val="1"/>
          <w:numId w:val="32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Artificial Cerebrospinal Fluid IX (</w:t>
      </w:r>
      <w:r w:rsidRPr="00220B1A">
        <w:rPr>
          <w:rFonts w:ascii="Arial" w:hAnsi="Arial" w:cs="Arial"/>
          <w:sz w:val="22"/>
          <w:szCs w:val="22"/>
        </w:rPr>
        <w:t>ACSF.I</w:t>
      </w:r>
      <w:r>
        <w:rPr>
          <w:rFonts w:ascii="Arial" w:hAnsi="Arial" w:cs="Arial"/>
          <w:sz w:val="22"/>
          <w:szCs w:val="22"/>
        </w:rPr>
        <w:t>X) has a shelf life of one week, stored at 4°C.</w:t>
      </w:r>
    </w:p>
    <w:p w14:paraId="14918475" w14:textId="77777777" w:rsidR="00CE292E" w:rsidRDefault="00CE292E" w:rsidP="00CE292E">
      <w:pPr>
        <w:numPr>
          <w:ilvl w:val="1"/>
          <w:numId w:val="32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CE292E">
        <w:rPr>
          <w:rFonts w:ascii="Arial" w:hAnsi="Arial" w:cs="Arial"/>
          <w:sz w:val="22"/>
          <w:szCs w:val="22"/>
        </w:rPr>
        <w:t>Use within one week from the day it is made, or at the discretion of the investigator</w:t>
      </w:r>
      <w:r>
        <w:rPr>
          <w:rFonts w:ascii="Arial" w:hAnsi="Arial" w:cs="Arial"/>
          <w:sz w:val="22"/>
          <w:szCs w:val="22"/>
        </w:rPr>
        <w:t>.</w:t>
      </w:r>
    </w:p>
    <w:p w14:paraId="2D934662" w14:textId="77777777" w:rsidR="00CE292E" w:rsidRPr="00CE292E" w:rsidRDefault="00CE292E" w:rsidP="00CE292E">
      <w:pPr>
        <w:tabs>
          <w:tab w:val="left" w:pos="900"/>
        </w:tabs>
        <w:spacing w:line="360" w:lineRule="auto"/>
        <w:ind w:left="792"/>
        <w:rPr>
          <w:rFonts w:ascii="Arial" w:hAnsi="Arial" w:cs="Arial"/>
          <w:sz w:val="22"/>
          <w:szCs w:val="22"/>
        </w:rPr>
      </w:pPr>
    </w:p>
    <w:p w14:paraId="05FFFB31" w14:textId="77777777" w:rsidR="002716C4" w:rsidRPr="00CE292E" w:rsidRDefault="005178E4" w:rsidP="00CE292E">
      <w:pPr>
        <w:numPr>
          <w:ilvl w:val="0"/>
          <w:numId w:val="32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CE292E">
        <w:rPr>
          <w:rFonts w:ascii="Arial" w:hAnsi="Arial" w:cs="Arial"/>
          <w:b/>
          <w:sz w:val="22"/>
          <w:szCs w:val="22"/>
        </w:rPr>
        <w:t>Appendix:</w:t>
      </w:r>
    </w:p>
    <w:tbl>
      <w:tblPr>
        <w:tblStyle w:val="TableGrid"/>
        <w:tblpPr w:leftFromText="180" w:rightFromText="180" w:vertAnchor="text" w:horzAnchor="margin" w:tblpY="568"/>
        <w:tblW w:w="0" w:type="auto"/>
        <w:tblLook w:val="04A0" w:firstRow="1" w:lastRow="0" w:firstColumn="1" w:lastColumn="0" w:noHBand="0" w:noVBand="1"/>
      </w:tblPr>
      <w:tblGrid>
        <w:gridCol w:w="2970"/>
        <w:gridCol w:w="2610"/>
        <w:gridCol w:w="3415"/>
      </w:tblGrid>
      <w:tr w:rsidR="004525E7" w14:paraId="5C33D617" w14:textId="77777777" w:rsidTr="004525E7">
        <w:tc>
          <w:tcPr>
            <w:tcW w:w="2970" w:type="dxa"/>
            <w:shd w:val="clear" w:color="auto" w:fill="BFBFBF" w:themeFill="background1" w:themeFillShade="BF"/>
          </w:tcPr>
          <w:p w14:paraId="6AC7C7C8" w14:textId="77777777" w:rsidR="004525E7" w:rsidRPr="001B4661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Material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0D482A16" w14:textId="77777777" w:rsidR="004525E7" w:rsidRPr="001B4661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Supplier, Part Number</w:t>
            </w:r>
          </w:p>
        </w:tc>
        <w:tc>
          <w:tcPr>
            <w:tcW w:w="3415" w:type="dxa"/>
            <w:shd w:val="clear" w:color="auto" w:fill="BFBFBF" w:themeFill="background1" w:themeFillShade="BF"/>
          </w:tcPr>
          <w:p w14:paraId="24834D29" w14:textId="77777777" w:rsidR="004525E7" w:rsidRPr="001B4661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Amount Required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for</w:t>
            </w: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Liter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s</w:t>
            </w:r>
          </w:p>
        </w:tc>
      </w:tr>
      <w:tr w:rsidR="004525E7" w14:paraId="24D47681" w14:textId="77777777" w:rsidTr="004525E7">
        <w:tc>
          <w:tcPr>
            <w:tcW w:w="2970" w:type="dxa"/>
          </w:tcPr>
          <w:p w14:paraId="4BA91309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Liter polystyrene bottle</w:t>
            </w:r>
          </w:p>
        </w:tc>
        <w:tc>
          <w:tcPr>
            <w:tcW w:w="2610" w:type="dxa"/>
          </w:tcPr>
          <w:p w14:paraId="304C2294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VWR 28199-762</w:t>
            </w:r>
          </w:p>
        </w:tc>
        <w:tc>
          <w:tcPr>
            <w:tcW w:w="3415" w:type="dxa"/>
          </w:tcPr>
          <w:p w14:paraId="73D7473A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 ea</w:t>
            </w:r>
          </w:p>
        </w:tc>
      </w:tr>
      <w:tr w:rsidR="004525E7" w14:paraId="73C5C6D6" w14:textId="77777777" w:rsidTr="004525E7">
        <w:tc>
          <w:tcPr>
            <w:tcW w:w="2970" w:type="dxa"/>
          </w:tcPr>
          <w:p w14:paraId="05D30537" w14:textId="77777777" w:rsidR="004525E7" w:rsidRPr="00B35FCD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35FCD">
              <w:rPr>
                <w:rFonts w:ascii="Arial" w:hAnsi="Arial" w:cs="Arial"/>
                <w:sz w:val="22"/>
              </w:rPr>
              <w:t xml:space="preserve">1 liter filter system, 0.45 µm </w:t>
            </w:r>
          </w:p>
        </w:tc>
        <w:tc>
          <w:tcPr>
            <w:tcW w:w="2610" w:type="dxa"/>
          </w:tcPr>
          <w:p w14:paraId="0B7BB400" w14:textId="77777777" w:rsidR="004525E7" w:rsidRPr="00B35FCD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35FCD">
              <w:rPr>
                <w:rFonts w:ascii="Arial" w:hAnsi="Arial" w:cs="Arial"/>
                <w:sz w:val="22"/>
              </w:rPr>
              <w:t>VWR 28199-814</w:t>
            </w:r>
          </w:p>
        </w:tc>
        <w:tc>
          <w:tcPr>
            <w:tcW w:w="3415" w:type="dxa"/>
          </w:tcPr>
          <w:p w14:paraId="23B50D23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ea</w:t>
            </w:r>
          </w:p>
        </w:tc>
      </w:tr>
      <w:tr w:rsidR="004525E7" w14:paraId="3F52A1C1" w14:textId="77777777" w:rsidTr="004525E7">
        <w:tc>
          <w:tcPr>
            <w:tcW w:w="2970" w:type="dxa"/>
          </w:tcPr>
          <w:p w14:paraId="0569F8C1" w14:textId="77777777" w:rsidR="004525E7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Chloride</w:t>
            </w:r>
          </w:p>
        </w:tc>
        <w:tc>
          <w:tcPr>
            <w:tcW w:w="2610" w:type="dxa"/>
          </w:tcPr>
          <w:p w14:paraId="4D78C513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VWR JT4058</w:t>
            </w:r>
          </w:p>
        </w:tc>
        <w:tc>
          <w:tcPr>
            <w:tcW w:w="3415" w:type="dxa"/>
          </w:tcPr>
          <w:p w14:paraId="2D2D5640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14.726 g</w:t>
            </w:r>
          </w:p>
        </w:tc>
      </w:tr>
      <w:tr w:rsidR="004525E7" w14:paraId="11D1C1CC" w14:textId="77777777" w:rsidTr="004525E7">
        <w:tc>
          <w:tcPr>
            <w:tcW w:w="2970" w:type="dxa"/>
          </w:tcPr>
          <w:p w14:paraId="60142E0C" w14:textId="77777777" w:rsidR="004525E7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Potassium Chloride</w:t>
            </w:r>
          </w:p>
        </w:tc>
        <w:tc>
          <w:tcPr>
            <w:tcW w:w="2610" w:type="dxa"/>
          </w:tcPr>
          <w:p w14:paraId="01376066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E1F1E">
              <w:rPr>
                <w:rFonts w:ascii="Arial" w:hAnsi="Arial" w:cs="Arial"/>
                <w:sz w:val="22"/>
              </w:rPr>
              <w:t>Sigma P9333</w:t>
            </w:r>
          </w:p>
        </w:tc>
        <w:tc>
          <w:tcPr>
            <w:tcW w:w="3415" w:type="dxa"/>
          </w:tcPr>
          <w:p w14:paraId="4479DAF5" w14:textId="283B81B8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446 </w:t>
            </w:r>
            <w:r w:rsidR="00E53511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</w:p>
        </w:tc>
      </w:tr>
      <w:tr w:rsidR="004525E7" w14:paraId="34C970E6" w14:textId="77777777" w:rsidTr="004525E7">
        <w:tc>
          <w:tcPr>
            <w:tcW w:w="2970" w:type="dxa"/>
          </w:tcPr>
          <w:p w14:paraId="3704776B" w14:textId="77777777" w:rsidR="004525E7" w:rsidRPr="007A7058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Bicarbonate</w:t>
            </w:r>
          </w:p>
        </w:tc>
        <w:tc>
          <w:tcPr>
            <w:tcW w:w="2610" w:type="dxa"/>
          </w:tcPr>
          <w:p w14:paraId="41660236" w14:textId="77777777" w:rsidR="004525E7" w:rsidRPr="007A7058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Sigma S5761</w:t>
            </w:r>
          </w:p>
        </w:tc>
        <w:tc>
          <w:tcPr>
            <w:tcW w:w="3415" w:type="dxa"/>
          </w:tcPr>
          <w:p w14:paraId="016FB041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3.024 g</w:t>
            </w:r>
          </w:p>
        </w:tc>
      </w:tr>
      <w:tr w:rsidR="004525E7" w14:paraId="2AF6D497" w14:textId="77777777" w:rsidTr="004525E7">
        <w:tc>
          <w:tcPr>
            <w:tcW w:w="2970" w:type="dxa"/>
          </w:tcPr>
          <w:p w14:paraId="2EFD05BE" w14:textId="77777777" w:rsidR="004525E7" w:rsidRPr="007A7058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Phosphate (monobasic monohydrate)</w:t>
            </w:r>
          </w:p>
        </w:tc>
        <w:tc>
          <w:tcPr>
            <w:tcW w:w="2610" w:type="dxa"/>
          </w:tcPr>
          <w:p w14:paraId="3BD2155D" w14:textId="77777777" w:rsidR="004525E7" w:rsidRPr="007A7058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Sigma S9638</w:t>
            </w:r>
          </w:p>
        </w:tc>
        <w:tc>
          <w:tcPr>
            <w:tcW w:w="3415" w:type="dxa"/>
          </w:tcPr>
          <w:p w14:paraId="058A6FFC" w14:textId="581C199D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344 </w:t>
            </w:r>
            <w:r w:rsidR="00E53511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</w:p>
        </w:tc>
      </w:tr>
      <w:tr w:rsidR="004525E7" w14:paraId="796E469F" w14:textId="77777777" w:rsidTr="004525E7">
        <w:tc>
          <w:tcPr>
            <w:tcW w:w="2970" w:type="dxa"/>
          </w:tcPr>
          <w:p w14:paraId="5A46679E" w14:textId="77777777" w:rsidR="004525E7" w:rsidRPr="00E542D7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566351">
              <w:rPr>
                <w:rFonts w:ascii="Arial" w:hAnsi="Arial" w:cs="Arial"/>
                <w:sz w:val="22"/>
                <w:szCs w:val="22"/>
              </w:rPr>
              <w:t>D-Glucose</w:t>
            </w:r>
          </w:p>
        </w:tc>
        <w:tc>
          <w:tcPr>
            <w:tcW w:w="2610" w:type="dxa"/>
          </w:tcPr>
          <w:p w14:paraId="5A01EC2B" w14:textId="77777777" w:rsidR="004525E7" w:rsidRPr="007A7058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Sigma G7021</w:t>
            </w:r>
          </w:p>
        </w:tc>
        <w:tc>
          <w:tcPr>
            <w:tcW w:w="3415" w:type="dxa"/>
          </w:tcPr>
          <w:p w14:paraId="16CE0A4F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4.504 g</w:t>
            </w:r>
          </w:p>
        </w:tc>
      </w:tr>
      <w:tr w:rsidR="004525E7" w14:paraId="7D3BDD94" w14:textId="77777777" w:rsidTr="004525E7">
        <w:tc>
          <w:tcPr>
            <w:tcW w:w="2970" w:type="dxa"/>
          </w:tcPr>
          <w:p w14:paraId="16983E5F" w14:textId="77777777" w:rsidR="004525E7" w:rsidRPr="00E542D7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L-Ascorbate</w:t>
            </w:r>
          </w:p>
        </w:tc>
        <w:tc>
          <w:tcPr>
            <w:tcW w:w="2610" w:type="dxa"/>
          </w:tcPr>
          <w:p w14:paraId="699D78AF" w14:textId="77777777" w:rsidR="004525E7" w:rsidRPr="00582B3A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Sigma A4034</w:t>
            </w:r>
          </w:p>
        </w:tc>
        <w:tc>
          <w:tcPr>
            <w:tcW w:w="3415" w:type="dxa"/>
          </w:tcPr>
          <w:p w14:paraId="592BB7ED" w14:textId="3CA7DFE0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62 </w:t>
            </w:r>
            <w:r w:rsidR="00E53511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</w:p>
        </w:tc>
      </w:tr>
      <w:tr w:rsidR="004525E7" w14:paraId="23700363" w14:textId="77777777" w:rsidTr="004525E7">
        <w:tc>
          <w:tcPr>
            <w:tcW w:w="2970" w:type="dxa"/>
          </w:tcPr>
          <w:p w14:paraId="7CB078D6" w14:textId="77777777" w:rsidR="004525E7" w:rsidRPr="00E542D7" w:rsidRDefault="00AD3915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1.0 mM </w:t>
            </w:r>
            <w:r w:rsidR="004525E7" w:rsidRPr="00566351">
              <w:rPr>
                <w:rFonts w:ascii="Arial" w:hAnsi="Arial" w:cs="Arial"/>
                <w:sz w:val="22"/>
                <w:szCs w:val="22"/>
              </w:rPr>
              <w:t>Magnesium Sulfate</w:t>
            </w:r>
            <w:r w:rsidR="004525E7" w:rsidRPr="00E542D7" w:rsidDel="007455B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</w:tcPr>
          <w:p w14:paraId="1918B689" w14:textId="77777777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Sigma M1880</w:t>
            </w:r>
          </w:p>
        </w:tc>
        <w:tc>
          <w:tcPr>
            <w:tcW w:w="3415" w:type="dxa"/>
          </w:tcPr>
          <w:p w14:paraId="641F64EF" w14:textId="125B4CE0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492 </w:t>
            </w:r>
            <w:r w:rsidR="00E53511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</w:p>
        </w:tc>
      </w:tr>
      <w:tr w:rsidR="00AD3915" w14:paraId="3C04EB84" w14:textId="77777777" w:rsidTr="004525E7">
        <w:tc>
          <w:tcPr>
            <w:tcW w:w="2970" w:type="dxa"/>
          </w:tcPr>
          <w:p w14:paraId="1316F224" w14:textId="5AFC8A69" w:rsidR="00AD3915" w:rsidRDefault="00AD3915" w:rsidP="00AD3915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2.0 mM </w:t>
            </w:r>
            <w:r w:rsidRPr="00566351">
              <w:rPr>
                <w:rFonts w:ascii="Arial" w:hAnsi="Arial" w:cs="Arial"/>
                <w:sz w:val="22"/>
                <w:szCs w:val="22"/>
              </w:rPr>
              <w:t>Magnesium Sulfate</w:t>
            </w:r>
            <w:r w:rsidRPr="00E542D7" w:rsidDel="007455B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</w:tcPr>
          <w:p w14:paraId="7253FDC1" w14:textId="2B563CFA" w:rsidR="00AD3915" w:rsidRPr="00582B3A" w:rsidRDefault="00AD3915" w:rsidP="00AD3915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Sigma M1880</w:t>
            </w:r>
          </w:p>
        </w:tc>
        <w:tc>
          <w:tcPr>
            <w:tcW w:w="3415" w:type="dxa"/>
          </w:tcPr>
          <w:p w14:paraId="1B3ADB8A" w14:textId="17C83EE0" w:rsidR="00AD3915" w:rsidRDefault="00AD3915" w:rsidP="00AD3915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986 </w:t>
            </w:r>
            <w:r w:rsidR="00E53511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</w:p>
        </w:tc>
      </w:tr>
      <w:tr w:rsidR="004525E7" w14:paraId="5A0E9DBB" w14:textId="77777777" w:rsidTr="004525E7">
        <w:tc>
          <w:tcPr>
            <w:tcW w:w="2970" w:type="dxa"/>
          </w:tcPr>
          <w:p w14:paraId="1B3EA949" w14:textId="77777777" w:rsidR="004525E7" w:rsidRPr="007A7058" w:rsidDel="007455B1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1.3 mM Calcium Chloride</w:t>
            </w:r>
          </w:p>
        </w:tc>
        <w:tc>
          <w:tcPr>
            <w:tcW w:w="2610" w:type="dxa"/>
          </w:tcPr>
          <w:p w14:paraId="4DF11176" w14:textId="77777777" w:rsidR="004525E7" w:rsidRPr="007A7058" w:rsidDel="007455B1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Sigma C3881</w:t>
            </w:r>
          </w:p>
        </w:tc>
        <w:tc>
          <w:tcPr>
            <w:tcW w:w="3415" w:type="dxa"/>
          </w:tcPr>
          <w:p w14:paraId="3437C1B2" w14:textId="2E9E6372" w:rsidR="004525E7" w:rsidDel="007455B1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382 </w:t>
            </w:r>
            <w:r w:rsidR="00E53511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</w:p>
        </w:tc>
      </w:tr>
      <w:tr w:rsidR="004525E7" w14:paraId="544FEA9A" w14:textId="77777777" w:rsidTr="004525E7">
        <w:tc>
          <w:tcPr>
            <w:tcW w:w="2970" w:type="dxa"/>
          </w:tcPr>
          <w:p w14:paraId="7DC6077D" w14:textId="77777777" w:rsidR="004525E7" w:rsidRDefault="004525E7" w:rsidP="004525E7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2.0 mM Calcium Chloride</w:t>
            </w:r>
          </w:p>
        </w:tc>
        <w:tc>
          <w:tcPr>
            <w:tcW w:w="2610" w:type="dxa"/>
          </w:tcPr>
          <w:p w14:paraId="311A5094" w14:textId="77777777" w:rsidR="004525E7" w:rsidRPr="007A7058" w:rsidDel="007455B1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582B3A">
              <w:rPr>
                <w:rFonts w:ascii="Arial" w:hAnsi="Arial" w:cs="Arial"/>
                <w:sz w:val="22"/>
                <w:szCs w:val="22"/>
              </w:rPr>
              <w:t>Sigma C3881</w:t>
            </w:r>
          </w:p>
        </w:tc>
        <w:tc>
          <w:tcPr>
            <w:tcW w:w="3415" w:type="dxa"/>
          </w:tcPr>
          <w:p w14:paraId="59921581" w14:textId="6D106D10" w:rsidR="004525E7" w:rsidRDefault="004525E7" w:rsidP="004525E7">
            <w:pPr>
              <w:pStyle w:val="ListParagraph"/>
              <w:tabs>
                <w:tab w:val="center" w:pos="4320"/>
                <w:tab w:val="right" w:pos="8640"/>
              </w:tabs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588 </w:t>
            </w:r>
            <w:r w:rsidR="00E53511">
              <w:rPr>
                <w:rFonts w:ascii="Arial" w:hAnsi="Arial" w:cs="Arial"/>
                <w:color w:val="000000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</w:p>
        </w:tc>
      </w:tr>
    </w:tbl>
    <w:p w14:paraId="48543542" w14:textId="77777777" w:rsidR="00CE292E" w:rsidRDefault="00CE292E" w:rsidP="00CE292E">
      <w:pPr>
        <w:numPr>
          <w:ilvl w:val="1"/>
          <w:numId w:val="32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Materials required for preparation of 2 Liters of ACSF.IX</w:t>
      </w:r>
    </w:p>
    <w:p w14:paraId="052FF224" w14:textId="77777777" w:rsidR="00E25E2A" w:rsidRDefault="00E25E2A" w:rsidP="00E25E2A">
      <w:pPr>
        <w:tabs>
          <w:tab w:val="left" w:pos="900"/>
        </w:tabs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1B68F5AB" w14:textId="77777777" w:rsidR="00E25E2A" w:rsidRDefault="00E25E2A" w:rsidP="00E25E2A">
      <w:pPr>
        <w:tabs>
          <w:tab w:val="left" w:pos="900"/>
        </w:tabs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24A56981" w14:textId="77777777" w:rsidR="00E25E2A" w:rsidRDefault="00E25E2A" w:rsidP="00E25E2A">
      <w:pPr>
        <w:tabs>
          <w:tab w:val="left" w:pos="900"/>
        </w:tabs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78CD3F2B" w14:textId="7353AC0C" w:rsidR="00E25E2A" w:rsidRDefault="00E25E2A" w:rsidP="00E25E2A">
      <w:pPr>
        <w:tabs>
          <w:tab w:val="left" w:pos="900"/>
        </w:tabs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6BFC4D6E" w14:textId="77777777" w:rsidR="009342FD" w:rsidRDefault="009342FD" w:rsidP="00E25E2A">
      <w:pPr>
        <w:tabs>
          <w:tab w:val="left" w:pos="900"/>
        </w:tabs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0142A6A3" w14:textId="46817C86" w:rsidR="00E25E2A" w:rsidRDefault="00E25E2A" w:rsidP="0030159A">
      <w:p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4EE3B845" w14:textId="5353466B" w:rsidR="00CE292E" w:rsidRDefault="004525E7" w:rsidP="004525E7">
      <w:pPr>
        <w:numPr>
          <w:ilvl w:val="1"/>
          <w:numId w:val="32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ACSF Formulation Comparison</w:t>
      </w:r>
    </w:p>
    <w:tbl>
      <w:tblPr>
        <w:tblStyle w:val="TableGrid1"/>
        <w:tblpPr w:leftFromText="180" w:rightFromText="180" w:vertAnchor="text" w:horzAnchor="margin" w:tblpXSpec="center" w:tblpY="-3"/>
        <w:tblW w:w="10885" w:type="dxa"/>
        <w:tblLayout w:type="fixed"/>
        <w:tblLook w:val="04A0" w:firstRow="1" w:lastRow="0" w:firstColumn="1" w:lastColumn="0" w:noHBand="0" w:noVBand="1"/>
      </w:tblPr>
      <w:tblGrid>
        <w:gridCol w:w="2246"/>
        <w:gridCol w:w="893"/>
        <w:gridCol w:w="893"/>
        <w:gridCol w:w="1003"/>
        <w:gridCol w:w="833"/>
        <w:gridCol w:w="878"/>
        <w:gridCol w:w="928"/>
        <w:gridCol w:w="978"/>
        <w:gridCol w:w="1028"/>
        <w:gridCol w:w="1205"/>
      </w:tblGrid>
      <w:tr w:rsidR="008774E0" w14:paraId="2ED03ED2" w14:textId="77777777" w:rsidTr="0030159A">
        <w:tc>
          <w:tcPr>
            <w:tcW w:w="2246" w:type="dxa"/>
            <w:shd w:val="clear" w:color="auto" w:fill="BFBFBF" w:themeFill="background1" w:themeFillShade="BF"/>
          </w:tcPr>
          <w:p w14:paraId="0CFED8C5" w14:textId="77777777" w:rsidR="008774E0" w:rsidRPr="00F01795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F0179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27CEB4CA" w14:textId="77777777" w:rsidR="008774E0" w:rsidRPr="00F01795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F0179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ACSF.I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3FFA7E34" w14:textId="77777777" w:rsidR="008774E0" w:rsidRPr="00F01795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F0179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ACSF.II</w:t>
            </w:r>
          </w:p>
        </w:tc>
        <w:tc>
          <w:tcPr>
            <w:tcW w:w="1003" w:type="dxa"/>
            <w:shd w:val="clear" w:color="auto" w:fill="BFBFBF" w:themeFill="background1" w:themeFillShade="BF"/>
          </w:tcPr>
          <w:p w14:paraId="07C85C0C" w14:textId="77777777" w:rsidR="008774E0" w:rsidRPr="00F01795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F0179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ACSF.III</w:t>
            </w:r>
          </w:p>
        </w:tc>
        <w:tc>
          <w:tcPr>
            <w:tcW w:w="833" w:type="dxa"/>
            <w:shd w:val="clear" w:color="auto" w:fill="BFBFBF" w:themeFill="background1" w:themeFillShade="BF"/>
          </w:tcPr>
          <w:p w14:paraId="2C7FF2F4" w14:textId="77777777" w:rsidR="008774E0" w:rsidRPr="00F01795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F0179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ACSF.IV</w:t>
            </w:r>
          </w:p>
        </w:tc>
        <w:tc>
          <w:tcPr>
            <w:tcW w:w="878" w:type="dxa"/>
            <w:shd w:val="clear" w:color="auto" w:fill="BFBFBF" w:themeFill="background1" w:themeFillShade="BF"/>
          </w:tcPr>
          <w:p w14:paraId="43985621" w14:textId="77777777" w:rsidR="008774E0" w:rsidRPr="00F01795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F0179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ACSF.V</w:t>
            </w:r>
          </w:p>
        </w:tc>
        <w:tc>
          <w:tcPr>
            <w:tcW w:w="928" w:type="dxa"/>
            <w:shd w:val="clear" w:color="auto" w:fill="BFBFBF" w:themeFill="background1" w:themeFillShade="BF"/>
          </w:tcPr>
          <w:p w14:paraId="462D0183" w14:textId="77777777" w:rsidR="008774E0" w:rsidRPr="00F01795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F0179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ACSF.VI</w:t>
            </w:r>
          </w:p>
        </w:tc>
        <w:tc>
          <w:tcPr>
            <w:tcW w:w="978" w:type="dxa"/>
            <w:shd w:val="clear" w:color="auto" w:fill="BFBFBF" w:themeFill="background1" w:themeFillShade="BF"/>
            <w:vAlign w:val="center"/>
          </w:tcPr>
          <w:p w14:paraId="479FCA0B" w14:textId="77777777" w:rsidR="008774E0" w:rsidRPr="009656FA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9656FA">
              <w:rPr>
                <w:rFonts w:ascii="Arial Narrow" w:hAnsi="Arial Narrow"/>
                <w:b/>
                <w:bCs/>
                <w:color w:val="000000"/>
                <w:sz w:val="22"/>
                <w:szCs w:val="18"/>
              </w:rPr>
              <w:t>ACSF.VII</w:t>
            </w:r>
          </w:p>
        </w:tc>
        <w:tc>
          <w:tcPr>
            <w:tcW w:w="1028" w:type="dxa"/>
            <w:shd w:val="clear" w:color="auto" w:fill="BFBFBF" w:themeFill="background1" w:themeFillShade="BF"/>
            <w:vAlign w:val="center"/>
          </w:tcPr>
          <w:p w14:paraId="5816DE76" w14:textId="77777777" w:rsidR="008774E0" w:rsidRPr="009656FA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9656FA">
              <w:rPr>
                <w:rFonts w:ascii="Arial Narrow" w:hAnsi="Arial Narrow"/>
                <w:b/>
                <w:bCs/>
                <w:color w:val="000000"/>
                <w:sz w:val="22"/>
                <w:szCs w:val="18"/>
              </w:rPr>
              <w:t>ACSF.VIII</w:t>
            </w:r>
          </w:p>
        </w:tc>
        <w:tc>
          <w:tcPr>
            <w:tcW w:w="1205" w:type="dxa"/>
            <w:shd w:val="clear" w:color="auto" w:fill="BFBFBF" w:themeFill="background1" w:themeFillShade="BF"/>
            <w:vAlign w:val="center"/>
          </w:tcPr>
          <w:p w14:paraId="0061463D" w14:textId="77777777" w:rsidR="008774E0" w:rsidRDefault="008774E0" w:rsidP="008774E0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/>
                <w:b/>
                <w:bCs/>
                <w:color w:val="000000"/>
                <w:sz w:val="22"/>
                <w:szCs w:val="18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2"/>
                <w:szCs w:val="18"/>
              </w:rPr>
              <w:t>ACSF.IX</w:t>
            </w:r>
          </w:p>
        </w:tc>
      </w:tr>
      <w:tr w:rsidR="008774E0" w:rsidRPr="00B63BF4" w14:paraId="758BBC6D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0606BBA9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Calcium Chloride, dihydrate</w:t>
            </w:r>
          </w:p>
        </w:tc>
        <w:tc>
          <w:tcPr>
            <w:tcW w:w="893" w:type="dxa"/>
            <w:noWrap/>
            <w:vAlign w:val="bottom"/>
            <w:hideMark/>
          </w:tcPr>
          <w:p w14:paraId="4B59FB3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0.5 mM</w:t>
            </w:r>
          </w:p>
        </w:tc>
        <w:tc>
          <w:tcPr>
            <w:tcW w:w="893" w:type="dxa"/>
            <w:noWrap/>
            <w:vAlign w:val="bottom"/>
            <w:hideMark/>
          </w:tcPr>
          <w:p w14:paraId="5606548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1003" w:type="dxa"/>
            <w:noWrap/>
            <w:vAlign w:val="bottom"/>
            <w:hideMark/>
          </w:tcPr>
          <w:p w14:paraId="4BE49A3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833" w:type="dxa"/>
            <w:vAlign w:val="bottom"/>
          </w:tcPr>
          <w:p w14:paraId="1BFC7F5B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878" w:type="dxa"/>
            <w:vAlign w:val="bottom"/>
          </w:tcPr>
          <w:p w14:paraId="40AE7DF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1.8 mM</w:t>
            </w:r>
          </w:p>
        </w:tc>
        <w:tc>
          <w:tcPr>
            <w:tcW w:w="928" w:type="dxa"/>
            <w:vAlign w:val="bottom"/>
          </w:tcPr>
          <w:p w14:paraId="0122E6D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978" w:type="dxa"/>
            <w:vAlign w:val="bottom"/>
          </w:tcPr>
          <w:p w14:paraId="32FD85F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0.5 mM</w:t>
            </w:r>
          </w:p>
        </w:tc>
        <w:tc>
          <w:tcPr>
            <w:tcW w:w="1028" w:type="dxa"/>
            <w:vAlign w:val="bottom"/>
          </w:tcPr>
          <w:p w14:paraId="430A1F3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 mM</w:t>
            </w:r>
          </w:p>
        </w:tc>
        <w:tc>
          <w:tcPr>
            <w:tcW w:w="1205" w:type="dxa"/>
            <w:vAlign w:val="bottom"/>
          </w:tcPr>
          <w:p w14:paraId="765D54D1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1.3/2.0 mM</w:t>
            </w:r>
          </w:p>
        </w:tc>
      </w:tr>
      <w:tr w:rsidR="008774E0" w:rsidRPr="00B63BF4" w14:paraId="5E845221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0CC88E06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D-Glucose (Dextrose)</w:t>
            </w:r>
          </w:p>
        </w:tc>
        <w:tc>
          <w:tcPr>
            <w:tcW w:w="893" w:type="dxa"/>
            <w:noWrap/>
            <w:vAlign w:val="bottom"/>
            <w:hideMark/>
          </w:tcPr>
          <w:p w14:paraId="04FD295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25 mM</w:t>
            </w:r>
          </w:p>
        </w:tc>
        <w:tc>
          <w:tcPr>
            <w:tcW w:w="893" w:type="dxa"/>
            <w:noWrap/>
            <w:vAlign w:val="bottom"/>
            <w:hideMark/>
          </w:tcPr>
          <w:p w14:paraId="7F289C9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25 mM</w:t>
            </w:r>
          </w:p>
        </w:tc>
        <w:tc>
          <w:tcPr>
            <w:tcW w:w="1003" w:type="dxa"/>
            <w:noWrap/>
            <w:vAlign w:val="bottom"/>
            <w:hideMark/>
          </w:tcPr>
          <w:p w14:paraId="540B40F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12.5 mM</w:t>
            </w:r>
          </w:p>
        </w:tc>
        <w:tc>
          <w:tcPr>
            <w:tcW w:w="833" w:type="dxa"/>
            <w:vAlign w:val="bottom"/>
          </w:tcPr>
          <w:p w14:paraId="4EC818E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25 mM</w:t>
            </w:r>
          </w:p>
        </w:tc>
        <w:tc>
          <w:tcPr>
            <w:tcW w:w="878" w:type="dxa"/>
            <w:vAlign w:val="bottom"/>
          </w:tcPr>
          <w:p w14:paraId="6D7103B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23A8E94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20 mM</w:t>
            </w:r>
          </w:p>
        </w:tc>
        <w:tc>
          <w:tcPr>
            <w:tcW w:w="978" w:type="dxa"/>
            <w:vAlign w:val="bottom"/>
          </w:tcPr>
          <w:p w14:paraId="220A72F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25 mM</w:t>
            </w:r>
          </w:p>
        </w:tc>
        <w:tc>
          <w:tcPr>
            <w:tcW w:w="1028" w:type="dxa"/>
            <w:vAlign w:val="bottom"/>
          </w:tcPr>
          <w:p w14:paraId="05E8E7E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25 mM</w:t>
            </w:r>
          </w:p>
        </w:tc>
        <w:tc>
          <w:tcPr>
            <w:tcW w:w="1205" w:type="dxa"/>
            <w:vAlign w:val="bottom"/>
          </w:tcPr>
          <w:p w14:paraId="5314C2DC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25 mM</w:t>
            </w:r>
          </w:p>
        </w:tc>
      </w:tr>
      <w:tr w:rsidR="008774E0" w:rsidRPr="00BD5F79" w14:paraId="175BB5D4" w14:textId="77777777" w:rsidTr="0030159A">
        <w:trPr>
          <w:trHeight w:val="285"/>
        </w:trPr>
        <w:tc>
          <w:tcPr>
            <w:tcW w:w="2246" w:type="dxa"/>
            <w:noWrap/>
          </w:tcPr>
          <w:p w14:paraId="154F9E86" w14:textId="77777777" w:rsidR="008774E0" w:rsidRPr="0030159A" w:rsidRDefault="008774E0" w:rsidP="008774E0">
            <w:pPr>
              <w:rPr>
                <w:rFonts w:ascii="Arial Narrow" w:hAnsi="Arial Narrow" w:cs="Arial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sz w:val="20"/>
                <w:szCs w:val="22"/>
              </w:rPr>
              <w:t>DL-AP5</w:t>
            </w:r>
          </w:p>
        </w:tc>
        <w:tc>
          <w:tcPr>
            <w:tcW w:w="893" w:type="dxa"/>
            <w:noWrap/>
            <w:vAlign w:val="bottom"/>
          </w:tcPr>
          <w:p w14:paraId="2A8128B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93" w:type="dxa"/>
            <w:noWrap/>
            <w:vAlign w:val="bottom"/>
          </w:tcPr>
          <w:p w14:paraId="3802AFA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</w:tcPr>
          <w:p w14:paraId="5A19204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10F7839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027FAB6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76DFFBDD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50 µM</w:t>
            </w:r>
          </w:p>
        </w:tc>
        <w:tc>
          <w:tcPr>
            <w:tcW w:w="978" w:type="dxa"/>
            <w:vAlign w:val="bottom"/>
          </w:tcPr>
          <w:p w14:paraId="09CE3EE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484F166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1D1A5C82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D5F79" w14:paraId="571BA2A5" w14:textId="77777777" w:rsidTr="0030159A">
        <w:trPr>
          <w:trHeight w:val="285"/>
        </w:trPr>
        <w:tc>
          <w:tcPr>
            <w:tcW w:w="2246" w:type="dxa"/>
            <w:noWrap/>
          </w:tcPr>
          <w:p w14:paraId="345B4E3F" w14:textId="77777777" w:rsidR="008774E0" w:rsidRPr="0030159A" w:rsidRDefault="008774E0" w:rsidP="008774E0">
            <w:pPr>
              <w:rPr>
                <w:rFonts w:ascii="Arial Narrow" w:hAnsi="Arial Narrow" w:cs="Arial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sz w:val="20"/>
                <w:szCs w:val="22"/>
              </w:rPr>
              <w:t>DNQX</w:t>
            </w:r>
          </w:p>
        </w:tc>
        <w:tc>
          <w:tcPr>
            <w:tcW w:w="893" w:type="dxa"/>
            <w:noWrap/>
            <w:vAlign w:val="bottom"/>
          </w:tcPr>
          <w:p w14:paraId="2DD5A4A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93" w:type="dxa"/>
            <w:noWrap/>
            <w:vAlign w:val="bottom"/>
          </w:tcPr>
          <w:p w14:paraId="78194A8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</w:tcPr>
          <w:p w14:paraId="7D4C933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7DB8F9D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3C55FBA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49A53A2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20 µM</w:t>
            </w:r>
          </w:p>
        </w:tc>
        <w:tc>
          <w:tcPr>
            <w:tcW w:w="978" w:type="dxa"/>
            <w:vAlign w:val="bottom"/>
          </w:tcPr>
          <w:p w14:paraId="62B57C6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6772742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2CDDE15E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63BF4" w14:paraId="6FFB7522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5A3B896D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HCl</w:t>
            </w:r>
          </w:p>
        </w:tc>
        <w:tc>
          <w:tcPr>
            <w:tcW w:w="893" w:type="dxa"/>
            <w:noWrap/>
            <w:vAlign w:val="bottom"/>
            <w:hideMark/>
          </w:tcPr>
          <w:p w14:paraId="3914139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98 mM</w:t>
            </w:r>
          </w:p>
        </w:tc>
        <w:tc>
          <w:tcPr>
            <w:tcW w:w="893" w:type="dxa"/>
            <w:noWrap/>
            <w:vAlign w:val="bottom"/>
            <w:hideMark/>
          </w:tcPr>
          <w:p w14:paraId="5241088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  <w:hideMark/>
          </w:tcPr>
          <w:p w14:paraId="23F23B5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1EDAD62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4C55E7A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16A439C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3549277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92 mM</w:t>
            </w:r>
          </w:p>
        </w:tc>
        <w:tc>
          <w:tcPr>
            <w:tcW w:w="1028" w:type="dxa"/>
            <w:vAlign w:val="bottom"/>
          </w:tcPr>
          <w:p w14:paraId="527ACA9B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4BBB6AC2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63BF4" w14:paraId="48AE03C6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1CC97F55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HEPES</w:t>
            </w:r>
          </w:p>
        </w:tc>
        <w:tc>
          <w:tcPr>
            <w:tcW w:w="893" w:type="dxa"/>
            <w:noWrap/>
            <w:vAlign w:val="bottom"/>
            <w:hideMark/>
          </w:tcPr>
          <w:p w14:paraId="79269B9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17.5 mM</w:t>
            </w:r>
          </w:p>
        </w:tc>
        <w:tc>
          <w:tcPr>
            <w:tcW w:w="893" w:type="dxa"/>
            <w:noWrap/>
            <w:vAlign w:val="bottom"/>
            <w:hideMark/>
          </w:tcPr>
          <w:p w14:paraId="592C0D8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16 mM</w:t>
            </w:r>
          </w:p>
        </w:tc>
        <w:tc>
          <w:tcPr>
            <w:tcW w:w="1003" w:type="dxa"/>
            <w:noWrap/>
            <w:vAlign w:val="bottom"/>
            <w:hideMark/>
          </w:tcPr>
          <w:p w14:paraId="0A0EEE4D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79D8AAA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14 mM</w:t>
            </w:r>
          </w:p>
        </w:tc>
        <w:tc>
          <w:tcPr>
            <w:tcW w:w="878" w:type="dxa"/>
            <w:vAlign w:val="bottom"/>
          </w:tcPr>
          <w:p w14:paraId="0818C39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5 mM</w:t>
            </w:r>
          </w:p>
        </w:tc>
        <w:tc>
          <w:tcPr>
            <w:tcW w:w="928" w:type="dxa"/>
            <w:vAlign w:val="bottom"/>
          </w:tcPr>
          <w:p w14:paraId="3913F40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4D85CCF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20 mM</w:t>
            </w:r>
          </w:p>
        </w:tc>
        <w:tc>
          <w:tcPr>
            <w:tcW w:w="1028" w:type="dxa"/>
            <w:vAlign w:val="bottom"/>
          </w:tcPr>
          <w:p w14:paraId="2116104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20 mM</w:t>
            </w:r>
          </w:p>
        </w:tc>
        <w:tc>
          <w:tcPr>
            <w:tcW w:w="1205" w:type="dxa"/>
            <w:vAlign w:val="bottom"/>
          </w:tcPr>
          <w:p w14:paraId="667C469E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D5F79" w14:paraId="4371F316" w14:textId="77777777" w:rsidTr="0030159A">
        <w:trPr>
          <w:trHeight w:val="285"/>
        </w:trPr>
        <w:tc>
          <w:tcPr>
            <w:tcW w:w="2246" w:type="dxa"/>
            <w:noWrap/>
          </w:tcPr>
          <w:p w14:paraId="56D39DBE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sz w:val="20"/>
                <w:szCs w:val="22"/>
              </w:rPr>
              <w:t>Kynurenic Acid</w:t>
            </w:r>
          </w:p>
        </w:tc>
        <w:tc>
          <w:tcPr>
            <w:tcW w:w="893" w:type="dxa"/>
            <w:noWrap/>
            <w:vAlign w:val="bottom"/>
          </w:tcPr>
          <w:p w14:paraId="0F57618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93" w:type="dxa"/>
            <w:noWrap/>
            <w:vAlign w:val="bottom"/>
          </w:tcPr>
          <w:p w14:paraId="2646752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</w:tcPr>
          <w:p w14:paraId="7808461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 mM</w:t>
            </w:r>
          </w:p>
        </w:tc>
        <w:tc>
          <w:tcPr>
            <w:tcW w:w="833" w:type="dxa"/>
            <w:vAlign w:val="bottom"/>
          </w:tcPr>
          <w:p w14:paraId="70757E5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667C292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4444299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05FB7C7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1BE1A99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3B338B40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D5F79" w14:paraId="33870B86" w14:textId="77777777" w:rsidTr="0030159A">
        <w:trPr>
          <w:trHeight w:val="285"/>
        </w:trPr>
        <w:tc>
          <w:tcPr>
            <w:tcW w:w="2246" w:type="dxa"/>
            <w:noWrap/>
          </w:tcPr>
          <w:p w14:paraId="05876EDC" w14:textId="77777777" w:rsidR="008774E0" w:rsidRPr="0030159A" w:rsidRDefault="008774E0" w:rsidP="008774E0">
            <w:pPr>
              <w:rPr>
                <w:rFonts w:ascii="Arial Narrow" w:hAnsi="Arial Narrow" w:cs="Arial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sz w:val="20"/>
                <w:szCs w:val="22"/>
              </w:rPr>
              <w:t>Magnesium Chloride</w:t>
            </w:r>
          </w:p>
        </w:tc>
        <w:tc>
          <w:tcPr>
            <w:tcW w:w="893" w:type="dxa"/>
            <w:noWrap/>
            <w:vAlign w:val="bottom"/>
          </w:tcPr>
          <w:p w14:paraId="37B4958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93" w:type="dxa"/>
            <w:noWrap/>
            <w:vAlign w:val="bottom"/>
          </w:tcPr>
          <w:p w14:paraId="25DA6C2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</w:tcPr>
          <w:p w14:paraId="4774393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50C4928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203730A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1.0 mM</w:t>
            </w:r>
          </w:p>
        </w:tc>
        <w:tc>
          <w:tcPr>
            <w:tcW w:w="928" w:type="dxa"/>
            <w:vAlign w:val="bottom"/>
          </w:tcPr>
          <w:p w14:paraId="0052FD3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978" w:type="dxa"/>
            <w:vAlign w:val="bottom"/>
          </w:tcPr>
          <w:p w14:paraId="0AC912C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5EE32AE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4BF28FE4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63BF4" w14:paraId="7F250D23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5ED1EA85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Magnesium Sulfate</w:t>
            </w:r>
          </w:p>
        </w:tc>
        <w:tc>
          <w:tcPr>
            <w:tcW w:w="893" w:type="dxa"/>
            <w:noWrap/>
            <w:vAlign w:val="bottom"/>
            <w:hideMark/>
          </w:tcPr>
          <w:p w14:paraId="361EDE2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10 mM</w:t>
            </w:r>
          </w:p>
        </w:tc>
        <w:tc>
          <w:tcPr>
            <w:tcW w:w="893" w:type="dxa"/>
            <w:noWrap/>
            <w:vAlign w:val="bottom"/>
            <w:hideMark/>
          </w:tcPr>
          <w:p w14:paraId="593DAFA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1003" w:type="dxa"/>
            <w:noWrap/>
            <w:vAlign w:val="bottom"/>
            <w:hideMark/>
          </w:tcPr>
          <w:p w14:paraId="2E893F1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 mM</w:t>
            </w:r>
          </w:p>
        </w:tc>
        <w:tc>
          <w:tcPr>
            <w:tcW w:w="833" w:type="dxa"/>
            <w:vAlign w:val="bottom"/>
          </w:tcPr>
          <w:p w14:paraId="6246148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878" w:type="dxa"/>
            <w:vAlign w:val="bottom"/>
          </w:tcPr>
          <w:p w14:paraId="358E10E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262A440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3E81AF6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10 mM</w:t>
            </w:r>
          </w:p>
        </w:tc>
        <w:tc>
          <w:tcPr>
            <w:tcW w:w="1028" w:type="dxa"/>
            <w:vAlign w:val="bottom"/>
          </w:tcPr>
          <w:p w14:paraId="1032752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 mM</w:t>
            </w:r>
          </w:p>
        </w:tc>
        <w:tc>
          <w:tcPr>
            <w:tcW w:w="1205" w:type="dxa"/>
            <w:vAlign w:val="bottom"/>
          </w:tcPr>
          <w:p w14:paraId="7AC55399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1.0/2.0 mM</w:t>
            </w:r>
          </w:p>
        </w:tc>
      </w:tr>
      <w:tr w:rsidR="008774E0" w:rsidRPr="00B63BF4" w14:paraId="6DB211FC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4B7601F5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sz w:val="20"/>
                <w:szCs w:val="22"/>
              </w:rPr>
              <w:t>Sodium Phosphate monobasic monohydrate</w:t>
            </w:r>
          </w:p>
        </w:tc>
        <w:tc>
          <w:tcPr>
            <w:tcW w:w="893" w:type="dxa"/>
            <w:noWrap/>
            <w:vAlign w:val="bottom"/>
            <w:hideMark/>
          </w:tcPr>
          <w:p w14:paraId="0935F2CB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1.25 mM</w:t>
            </w:r>
          </w:p>
        </w:tc>
        <w:tc>
          <w:tcPr>
            <w:tcW w:w="893" w:type="dxa"/>
            <w:noWrap/>
            <w:vAlign w:val="bottom"/>
            <w:hideMark/>
          </w:tcPr>
          <w:p w14:paraId="75B0009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1.25 mM</w:t>
            </w:r>
          </w:p>
        </w:tc>
        <w:tc>
          <w:tcPr>
            <w:tcW w:w="1003" w:type="dxa"/>
            <w:noWrap/>
            <w:vAlign w:val="bottom"/>
            <w:hideMark/>
          </w:tcPr>
          <w:p w14:paraId="7C14103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1.25 mM</w:t>
            </w:r>
          </w:p>
        </w:tc>
        <w:tc>
          <w:tcPr>
            <w:tcW w:w="833" w:type="dxa"/>
            <w:vAlign w:val="bottom"/>
          </w:tcPr>
          <w:p w14:paraId="28C04E4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1.25 mM</w:t>
            </w:r>
          </w:p>
        </w:tc>
        <w:tc>
          <w:tcPr>
            <w:tcW w:w="878" w:type="dxa"/>
            <w:vAlign w:val="bottom"/>
          </w:tcPr>
          <w:p w14:paraId="7487CA5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186A4F9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1.25 mM</w:t>
            </w:r>
          </w:p>
        </w:tc>
        <w:tc>
          <w:tcPr>
            <w:tcW w:w="978" w:type="dxa"/>
            <w:vAlign w:val="bottom"/>
          </w:tcPr>
          <w:p w14:paraId="417B06C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1.2 mM</w:t>
            </w:r>
          </w:p>
        </w:tc>
        <w:tc>
          <w:tcPr>
            <w:tcW w:w="1028" w:type="dxa"/>
            <w:vAlign w:val="bottom"/>
          </w:tcPr>
          <w:p w14:paraId="27BFD45D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1.2 mM</w:t>
            </w:r>
          </w:p>
        </w:tc>
        <w:tc>
          <w:tcPr>
            <w:tcW w:w="1205" w:type="dxa"/>
            <w:vAlign w:val="bottom"/>
          </w:tcPr>
          <w:p w14:paraId="0542C5FC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1.2 mM</w:t>
            </w:r>
          </w:p>
        </w:tc>
      </w:tr>
      <w:tr w:rsidR="008774E0" w:rsidRPr="00B63BF4" w14:paraId="520AFA4B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6368EEA6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Myo inositol</w:t>
            </w:r>
          </w:p>
        </w:tc>
        <w:tc>
          <w:tcPr>
            <w:tcW w:w="893" w:type="dxa"/>
            <w:noWrap/>
            <w:vAlign w:val="bottom"/>
            <w:hideMark/>
          </w:tcPr>
          <w:p w14:paraId="4B984B1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3 mM</w:t>
            </w:r>
          </w:p>
        </w:tc>
        <w:tc>
          <w:tcPr>
            <w:tcW w:w="893" w:type="dxa"/>
            <w:noWrap/>
            <w:vAlign w:val="bottom"/>
            <w:hideMark/>
          </w:tcPr>
          <w:p w14:paraId="2C869E8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3 mM</w:t>
            </w:r>
          </w:p>
        </w:tc>
        <w:tc>
          <w:tcPr>
            <w:tcW w:w="1003" w:type="dxa"/>
            <w:noWrap/>
            <w:vAlign w:val="bottom"/>
            <w:hideMark/>
          </w:tcPr>
          <w:p w14:paraId="437D939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4392DD5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3 mM</w:t>
            </w:r>
          </w:p>
        </w:tc>
        <w:tc>
          <w:tcPr>
            <w:tcW w:w="878" w:type="dxa"/>
            <w:vAlign w:val="bottom"/>
          </w:tcPr>
          <w:p w14:paraId="74415CB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0A8FC99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4935039D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11D8778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386D3EB2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63BF4" w14:paraId="7ADBE3A2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0A3101F7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N-acetylcysteine</w:t>
            </w:r>
          </w:p>
        </w:tc>
        <w:tc>
          <w:tcPr>
            <w:tcW w:w="893" w:type="dxa"/>
            <w:noWrap/>
            <w:vAlign w:val="bottom"/>
            <w:hideMark/>
          </w:tcPr>
          <w:p w14:paraId="152517BB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12 mM</w:t>
            </w:r>
          </w:p>
        </w:tc>
        <w:tc>
          <w:tcPr>
            <w:tcW w:w="893" w:type="dxa"/>
            <w:noWrap/>
            <w:vAlign w:val="bottom"/>
            <w:hideMark/>
          </w:tcPr>
          <w:p w14:paraId="4B0C20D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12 mM</w:t>
            </w:r>
          </w:p>
        </w:tc>
        <w:tc>
          <w:tcPr>
            <w:tcW w:w="1003" w:type="dxa"/>
            <w:noWrap/>
            <w:vAlign w:val="bottom"/>
            <w:hideMark/>
          </w:tcPr>
          <w:p w14:paraId="2B54FC5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7661C22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12.3 mM</w:t>
            </w:r>
          </w:p>
        </w:tc>
        <w:tc>
          <w:tcPr>
            <w:tcW w:w="878" w:type="dxa"/>
            <w:vAlign w:val="bottom"/>
          </w:tcPr>
          <w:p w14:paraId="1F62AB5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2752DED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313B186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4324C3E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747D02A8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63BF4" w14:paraId="6CD5B0A4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60B8C0C0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N-methyl-d-glucamine</w:t>
            </w:r>
          </w:p>
        </w:tc>
        <w:tc>
          <w:tcPr>
            <w:tcW w:w="893" w:type="dxa"/>
            <w:noWrap/>
            <w:vAlign w:val="bottom"/>
            <w:hideMark/>
          </w:tcPr>
          <w:p w14:paraId="2AC76C2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96 mM</w:t>
            </w:r>
          </w:p>
        </w:tc>
        <w:tc>
          <w:tcPr>
            <w:tcW w:w="893" w:type="dxa"/>
            <w:noWrap/>
            <w:vAlign w:val="bottom"/>
            <w:hideMark/>
          </w:tcPr>
          <w:p w14:paraId="3F8DDFCD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  <w:hideMark/>
          </w:tcPr>
          <w:p w14:paraId="40CF931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7649B39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047C6FF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34E0402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1A0A07D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92 mM</w:t>
            </w:r>
          </w:p>
        </w:tc>
        <w:tc>
          <w:tcPr>
            <w:tcW w:w="1028" w:type="dxa"/>
            <w:vAlign w:val="bottom"/>
          </w:tcPr>
          <w:p w14:paraId="0DDA82C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12D768A1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D5F79" w14:paraId="0422E7B8" w14:textId="77777777" w:rsidTr="0030159A">
        <w:trPr>
          <w:trHeight w:val="285"/>
        </w:trPr>
        <w:tc>
          <w:tcPr>
            <w:tcW w:w="2246" w:type="dxa"/>
            <w:noWrap/>
          </w:tcPr>
          <w:p w14:paraId="5CE680B5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sz w:val="20"/>
                <w:szCs w:val="22"/>
              </w:rPr>
              <w:t>Picrotoxin</w:t>
            </w:r>
          </w:p>
        </w:tc>
        <w:tc>
          <w:tcPr>
            <w:tcW w:w="893" w:type="dxa"/>
            <w:noWrap/>
            <w:vAlign w:val="bottom"/>
          </w:tcPr>
          <w:p w14:paraId="11E486C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93" w:type="dxa"/>
            <w:noWrap/>
            <w:vAlign w:val="bottom"/>
          </w:tcPr>
          <w:p w14:paraId="0713772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</w:tcPr>
          <w:p w14:paraId="10CE09F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0.1 mM</w:t>
            </w:r>
          </w:p>
        </w:tc>
        <w:tc>
          <w:tcPr>
            <w:tcW w:w="833" w:type="dxa"/>
            <w:vAlign w:val="bottom"/>
          </w:tcPr>
          <w:p w14:paraId="4B617F4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765BCCBB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3ACA264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782A836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1200B11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3F964D5E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63BF4" w14:paraId="5B245D31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4A2025C8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Potassium Chloride</w:t>
            </w:r>
          </w:p>
        </w:tc>
        <w:tc>
          <w:tcPr>
            <w:tcW w:w="893" w:type="dxa"/>
            <w:noWrap/>
            <w:vAlign w:val="bottom"/>
            <w:hideMark/>
          </w:tcPr>
          <w:p w14:paraId="4E563C6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2.5 mM</w:t>
            </w:r>
          </w:p>
        </w:tc>
        <w:tc>
          <w:tcPr>
            <w:tcW w:w="893" w:type="dxa"/>
            <w:noWrap/>
            <w:vAlign w:val="bottom"/>
            <w:hideMark/>
          </w:tcPr>
          <w:p w14:paraId="5D571D1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2.5 mM</w:t>
            </w:r>
          </w:p>
        </w:tc>
        <w:tc>
          <w:tcPr>
            <w:tcW w:w="1003" w:type="dxa"/>
            <w:noWrap/>
            <w:vAlign w:val="bottom"/>
            <w:hideMark/>
          </w:tcPr>
          <w:p w14:paraId="720402F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2.5 mM</w:t>
            </w:r>
          </w:p>
        </w:tc>
        <w:tc>
          <w:tcPr>
            <w:tcW w:w="833" w:type="dxa"/>
            <w:vAlign w:val="bottom"/>
          </w:tcPr>
          <w:p w14:paraId="1EF301D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2.5 mM</w:t>
            </w:r>
          </w:p>
        </w:tc>
        <w:tc>
          <w:tcPr>
            <w:tcW w:w="878" w:type="dxa"/>
            <w:vAlign w:val="bottom"/>
          </w:tcPr>
          <w:p w14:paraId="6B99966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5.4 mM</w:t>
            </w:r>
          </w:p>
        </w:tc>
        <w:tc>
          <w:tcPr>
            <w:tcW w:w="928" w:type="dxa"/>
            <w:vAlign w:val="bottom"/>
          </w:tcPr>
          <w:p w14:paraId="7E2BC15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3 mM</w:t>
            </w:r>
          </w:p>
        </w:tc>
        <w:tc>
          <w:tcPr>
            <w:tcW w:w="978" w:type="dxa"/>
            <w:vAlign w:val="bottom"/>
          </w:tcPr>
          <w:p w14:paraId="6FA4EADD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2.5 mM</w:t>
            </w:r>
          </w:p>
        </w:tc>
        <w:tc>
          <w:tcPr>
            <w:tcW w:w="1028" w:type="dxa"/>
            <w:vAlign w:val="bottom"/>
          </w:tcPr>
          <w:p w14:paraId="24D30C6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2.5 mM</w:t>
            </w:r>
          </w:p>
        </w:tc>
        <w:tc>
          <w:tcPr>
            <w:tcW w:w="1205" w:type="dxa"/>
            <w:vAlign w:val="bottom"/>
          </w:tcPr>
          <w:p w14:paraId="4F8FCFD1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3mM</w:t>
            </w:r>
          </w:p>
        </w:tc>
      </w:tr>
      <w:tr w:rsidR="008774E0" w:rsidRPr="00B63BF4" w14:paraId="7A403637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1D17F998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Sodium Bicarbonate</w:t>
            </w:r>
          </w:p>
        </w:tc>
        <w:tc>
          <w:tcPr>
            <w:tcW w:w="893" w:type="dxa"/>
            <w:noWrap/>
            <w:vAlign w:val="bottom"/>
            <w:hideMark/>
          </w:tcPr>
          <w:p w14:paraId="3BCEF91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25 mM</w:t>
            </w:r>
          </w:p>
        </w:tc>
        <w:tc>
          <w:tcPr>
            <w:tcW w:w="893" w:type="dxa"/>
            <w:noWrap/>
            <w:vAlign w:val="bottom"/>
            <w:hideMark/>
          </w:tcPr>
          <w:p w14:paraId="0E35A12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25 mM</w:t>
            </w:r>
          </w:p>
        </w:tc>
        <w:tc>
          <w:tcPr>
            <w:tcW w:w="1003" w:type="dxa"/>
            <w:noWrap/>
            <w:vAlign w:val="bottom"/>
            <w:hideMark/>
          </w:tcPr>
          <w:p w14:paraId="3A74DDF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26 mM</w:t>
            </w:r>
          </w:p>
        </w:tc>
        <w:tc>
          <w:tcPr>
            <w:tcW w:w="833" w:type="dxa"/>
            <w:vAlign w:val="bottom"/>
          </w:tcPr>
          <w:p w14:paraId="3074236C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25 mM</w:t>
            </w:r>
          </w:p>
        </w:tc>
        <w:tc>
          <w:tcPr>
            <w:tcW w:w="878" w:type="dxa"/>
            <w:vAlign w:val="bottom"/>
          </w:tcPr>
          <w:p w14:paraId="727FC62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2AE1401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20 mM</w:t>
            </w:r>
          </w:p>
        </w:tc>
        <w:tc>
          <w:tcPr>
            <w:tcW w:w="978" w:type="dxa"/>
            <w:vAlign w:val="bottom"/>
          </w:tcPr>
          <w:p w14:paraId="1E64E40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30 mM</w:t>
            </w:r>
          </w:p>
        </w:tc>
        <w:tc>
          <w:tcPr>
            <w:tcW w:w="1028" w:type="dxa"/>
            <w:vAlign w:val="bottom"/>
          </w:tcPr>
          <w:p w14:paraId="1F8C144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30 mM</w:t>
            </w:r>
          </w:p>
        </w:tc>
        <w:tc>
          <w:tcPr>
            <w:tcW w:w="1205" w:type="dxa"/>
            <w:vAlign w:val="bottom"/>
          </w:tcPr>
          <w:p w14:paraId="5BF251FD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18 mM</w:t>
            </w:r>
          </w:p>
        </w:tc>
      </w:tr>
      <w:tr w:rsidR="008774E0" w:rsidRPr="00B63BF4" w14:paraId="477FEFD2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0C6CDDFC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Sodium Chloride</w:t>
            </w:r>
          </w:p>
        </w:tc>
        <w:tc>
          <w:tcPr>
            <w:tcW w:w="893" w:type="dxa"/>
            <w:noWrap/>
            <w:vAlign w:val="bottom"/>
            <w:hideMark/>
          </w:tcPr>
          <w:p w14:paraId="478CC5B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93" w:type="dxa"/>
            <w:noWrap/>
            <w:vAlign w:val="bottom"/>
            <w:hideMark/>
          </w:tcPr>
          <w:p w14:paraId="7E89EE0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97 mM</w:t>
            </w:r>
          </w:p>
        </w:tc>
        <w:tc>
          <w:tcPr>
            <w:tcW w:w="1003" w:type="dxa"/>
            <w:noWrap/>
            <w:vAlign w:val="bottom"/>
            <w:hideMark/>
          </w:tcPr>
          <w:p w14:paraId="0C7D2F4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126 mM</w:t>
            </w:r>
          </w:p>
        </w:tc>
        <w:tc>
          <w:tcPr>
            <w:tcW w:w="833" w:type="dxa"/>
            <w:vAlign w:val="bottom"/>
          </w:tcPr>
          <w:p w14:paraId="398B7B3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94 mM</w:t>
            </w:r>
          </w:p>
        </w:tc>
        <w:tc>
          <w:tcPr>
            <w:tcW w:w="878" w:type="dxa"/>
            <w:vAlign w:val="bottom"/>
          </w:tcPr>
          <w:p w14:paraId="37024D8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135 mM</w:t>
            </w:r>
          </w:p>
        </w:tc>
        <w:tc>
          <w:tcPr>
            <w:tcW w:w="928" w:type="dxa"/>
            <w:vAlign w:val="bottom"/>
          </w:tcPr>
          <w:p w14:paraId="6E64695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126 mM</w:t>
            </w:r>
          </w:p>
        </w:tc>
        <w:tc>
          <w:tcPr>
            <w:tcW w:w="978" w:type="dxa"/>
            <w:vAlign w:val="bottom"/>
          </w:tcPr>
          <w:p w14:paraId="1D2A04C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7005F59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92 mM</w:t>
            </w:r>
          </w:p>
        </w:tc>
        <w:tc>
          <w:tcPr>
            <w:tcW w:w="1205" w:type="dxa"/>
            <w:vAlign w:val="bottom"/>
          </w:tcPr>
          <w:p w14:paraId="2FAAD37B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126 mM</w:t>
            </w:r>
          </w:p>
        </w:tc>
      </w:tr>
      <w:tr w:rsidR="008774E0" w:rsidRPr="00B63BF4" w14:paraId="3FBFB7E1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122038D6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Sodium L-Ascorbate</w:t>
            </w:r>
          </w:p>
        </w:tc>
        <w:tc>
          <w:tcPr>
            <w:tcW w:w="893" w:type="dxa"/>
            <w:noWrap/>
            <w:vAlign w:val="bottom"/>
            <w:hideMark/>
          </w:tcPr>
          <w:p w14:paraId="793132A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5 mM</w:t>
            </w:r>
          </w:p>
        </w:tc>
        <w:tc>
          <w:tcPr>
            <w:tcW w:w="893" w:type="dxa"/>
            <w:noWrap/>
            <w:vAlign w:val="bottom"/>
            <w:hideMark/>
          </w:tcPr>
          <w:p w14:paraId="6F70DA0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5 mM</w:t>
            </w:r>
          </w:p>
        </w:tc>
        <w:tc>
          <w:tcPr>
            <w:tcW w:w="1003" w:type="dxa"/>
            <w:noWrap/>
            <w:vAlign w:val="bottom"/>
            <w:hideMark/>
          </w:tcPr>
          <w:p w14:paraId="5769229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776027C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5 mM</w:t>
            </w:r>
          </w:p>
        </w:tc>
        <w:tc>
          <w:tcPr>
            <w:tcW w:w="878" w:type="dxa"/>
            <w:vAlign w:val="bottom"/>
          </w:tcPr>
          <w:p w14:paraId="3EE22CD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05DE4B2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3BF51ED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5 mM</w:t>
            </w:r>
          </w:p>
        </w:tc>
        <w:tc>
          <w:tcPr>
            <w:tcW w:w="1028" w:type="dxa"/>
            <w:vAlign w:val="bottom"/>
          </w:tcPr>
          <w:p w14:paraId="45ACB62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5 mM</w:t>
            </w:r>
          </w:p>
        </w:tc>
        <w:tc>
          <w:tcPr>
            <w:tcW w:w="1205" w:type="dxa"/>
            <w:vAlign w:val="bottom"/>
          </w:tcPr>
          <w:p w14:paraId="0DD50223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0.16 mM</w:t>
            </w:r>
          </w:p>
        </w:tc>
      </w:tr>
      <w:tr w:rsidR="008774E0" w:rsidRPr="00B63BF4" w14:paraId="4C49D6ED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38FE114C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Sodium Pyruvate</w:t>
            </w:r>
          </w:p>
        </w:tc>
        <w:tc>
          <w:tcPr>
            <w:tcW w:w="893" w:type="dxa"/>
            <w:noWrap/>
            <w:vAlign w:val="bottom"/>
            <w:hideMark/>
          </w:tcPr>
          <w:p w14:paraId="05EA734B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3 mM</w:t>
            </w:r>
          </w:p>
        </w:tc>
        <w:tc>
          <w:tcPr>
            <w:tcW w:w="893" w:type="dxa"/>
            <w:noWrap/>
            <w:vAlign w:val="bottom"/>
            <w:hideMark/>
          </w:tcPr>
          <w:p w14:paraId="0E55C03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3 mM</w:t>
            </w:r>
          </w:p>
        </w:tc>
        <w:tc>
          <w:tcPr>
            <w:tcW w:w="1003" w:type="dxa"/>
            <w:noWrap/>
            <w:vAlign w:val="bottom"/>
            <w:hideMark/>
          </w:tcPr>
          <w:p w14:paraId="0ABAD745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3CE11FC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3 mM</w:t>
            </w:r>
          </w:p>
        </w:tc>
        <w:tc>
          <w:tcPr>
            <w:tcW w:w="878" w:type="dxa"/>
            <w:vAlign w:val="bottom"/>
          </w:tcPr>
          <w:p w14:paraId="238CC121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69D9CC6D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63846FB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3 mM</w:t>
            </w:r>
          </w:p>
        </w:tc>
        <w:tc>
          <w:tcPr>
            <w:tcW w:w="1028" w:type="dxa"/>
            <w:vAlign w:val="bottom"/>
          </w:tcPr>
          <w:p w14:paraId="6ABE1AC3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3 mM</w:t>
            </w:r>
          </w:p>
        </w:tc>
        <w:tc>
          <w:tcPr>
            <w:tcW w:w="1205" w:type="dxa"/>
            <w:vAlign w:val="bottom"/>
          </w:tcPr>
          <w:p w14:paraId="1A15AAE5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D5F79" w14:paraId="6D7067A6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47C723BB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Taurine</w:t>
            </w:r>
          </w:p>
        </w:tc>
        <w:tc>
          <w:tcPr>
            <w:tcW w:w="893" w:type="dxa"/>
            <w:noWrap/>
            <w:vAlign w:val="bottom"/>
            <w:hideMark/>
          </w:tcPr>
          <w:p w14:paraId="3DB28A6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0.01 mM</w:t>
            </w:r>
          </w:p>
        </w:tc>
        <w:tc>
          <w:tcPr>
            <w:tcW w:w="893" w:type="dxa"/>
            <w:noWrap/>
            <w:vAlign w:val="bottom"/>
            <w:hideMark/>
          </w:tcPr>
          <w:p w14:paraId="0574B0F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0.01 mM</w:t>
            </w:r>
          </w:p>
        </w:tc>
        <w:tc>
          <w:tcPr>
            <w:tcW w:w="1003" w:type="dxa"/>
            <w:noWrap/>
            <w:vAlign w:val="bottom"/>
            <w:hideMark/>
          </w:tcPr>
          <w:p w14:paraId="68B4DC60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7D772C0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0.01 mM</w:t>
            </w:r>
          </w:p>
        </w:tc>
        <w:tc>
          <w:tcPr>
            <w:tcW w:w="878" w:type="dxa"/>
            <w:vAlign w:val="bottom"/>
          </w:tcPr>
          <w:p w14:paraId="5FE0407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3915D2E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154887D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1A90051F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22212AB7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63BF4" w14:paraId="32857D2A" w14:textId="77777777" w:rsidTr="0030159A">
        <w:trPr>
          <w:trHeight w:val="285"/>
        </w:trPr>
        <w:tc>
          <w:tcPr>
            <w:tcW w:w="2246" w:type="dxa"/>
            <w:noWrap/>
            <w:hideMark/>
          </w:tcPr>
          <w:p w14:paraId="0C453BDA" w14:textId="77777777" w:rsidR="008774E0" w:rsidRPr="0030159A" w:rsidRDefault="008774E0" w:rsidP="008774E0">
            <w:pPr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Thiourea</w:t>
            </w:r>
          </w:p>
        </w:tc>
        <w:tc>
          <w:tcPr>
            <w:tcW w:w="893" w:type="dxa"/>
            <w:noWrap/>
            <w:vAlign w:val="bottom"/>
            <w:hideMark/>
          </w:tcPr>
          <w:p w14:paraId="5715C71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893" w:type="dxa"/>
            <w:noWrap/>
            <w:vAlign w:val="bottom"/>
            <w:hideMark/>
          </w:tcPr>
          <w:p w14:paraId="79831C89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1003" w:type="dxa"/>
            <w:noWrap/>
            <w:vAlign w:val="bottom"/>
            <w:hideMark/>
          </w:tcPr>
          <w:p w14:paraId="35EA9E8B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04D10E3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2 mM</w:t>
            </w:r>
          </w:p>
        </w:tc>
        <w:tc>
          <w:tcPr>
            <w:tcW w:w="878" w:type="dxa"/>
            <w:vAlign w:val="bottom"/>
          </w:tcPr>
          <w:p w14:paraId="631A4384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019D175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78" w:type="dxa"/>
            <w:vAlign w:val="bottom"/>
          </w:tcPr>
          <w:p w14:paraId="029620A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 mM</w:t>
            </w:r>
          </w:p>
        </w:tc>
        <w:tc>
          <w:tcPr>
            <w:tcW w:w="1028" w:type="dxa"/>
            <w:vAlign w:val="bottom"/>
          </w:tcPr>
          <w:p w14:paraId="546F86A7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2 mM</w:t>
            </w:r>
          </w:p>
        </w:tc>
        <w:tc>
          <w:tcPr>
            <w:tcW w:w="1205" w:type="dxa"/>
            <w:vAlign w:val="bottom"/>
          </w:tcPr>
          <w:p w14:paraId="558D8DCB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  <w:tr w:rsidR="008774E0" w:rsidRPr="00BD5F79" w14:paraId="2AEA9A86" w14:textId="77777777" w:rsidTr="0030159A">
        <w:trPr>
          <w:trHeight w:val="285"/>
        </w:trPr>
        <w:tc>
          <w:tcPr>
            <w:tcW w:w="2246" w:type="dxa"/>
            <w:noWrap/>
          </w:tcPr>
          <w:p w14:paraId="461F749F" w14:textId="77777777" w:rsidR="008774E0" w:rsidRPr="0030159A" w:rsidRDefault="008774E0" w:rsidP="008774E0">
            <w:pPr>
              <w:rPr>
                <w:rFonts w:ascii="Arial Narrow" w:hAnsi="Arial Narrow" w:cs="Arial"/>
                <w:sz w:val="20"/>
                <w:szCs w:val="22"/>
              </w:rPr>
            </w:pPr>
            <w:proofErr w:type="gramStart"/>
            <w:r w:rsidRPr="0030159A">
              <w:rPr>
                <w:rFonts w:ascii="Arial Narrow" w:hAnsi="Arial Narrow" w:cs="Arial"/>
                <w:sz w:val="20"/>
                <w:szCs w:val="22"/>
              </w:rPr>
              <w:t>Tetrodotoxin  (</w:t>
            </w:r>
            <w:proofErr w:type="gramEnd"/>
            <w:r w:rsidRPr="0030159A">
              <w:rPr>
                <w:rFonts w:ascii="Arial Narrow" w:hAnsi="Arial Narrow" w:cs="Arial"/>
                <w:sz w:val="20"/>
                <w:szCs w:val="22"/>
              </w:rPr>
              <w:t>TTX)</w:t>
            </w:r>
          </w:p>
        </w:tc>
        <w:tc>
          <w:tcPr>
            <w:tcW w:w="893" w:type="dxa"/>
            <w:noWrap/>
            <w:vAlign w:val="bottom"/>
          </w:tcPr>
          <w:p w14:paraId="3FC9D2BA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93" w:type="dxa"/>
            <w:noWrap/>
            <w:vAlign w:val="bottom"/>
          </w:tcPr>
          <w:p w14:paraId="3CA5F0AE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1003" w:type="dxa"/>
            <w:noWrap/>
            <w:vAlign w:val="bottom"/>
          </w:tcPr>
          <w:p w14:paraId="450F052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33" w:type="dxa"/>
            <w:vAlign w:val="bottom"/>
          </w:tcPr>
          <w:p w14:paraId="6C4556A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878" w:type="dxa"/>
            <w:vAlign w:val="bottom"/>
          </w:tcPr>
          <w:p w14:paraId="3B1A01F6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0</w:t>
            </w:r>
          </w:p>
        </w:tc>
        <w:tc>
          <w:tcPr>
            <w:tcW w:w="928" w:type="dxa"/>
            <w:vAlign w:val="bottom"/>
          </w:tcPr>
          <w:p w14:paraId="6FCA045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 w:cs="Arial"/>
                <w:color w:val="000000"/>
                <w:sz w:val="20"/>
                <w:szCs w:val="22"/>
              </w:rPr>
              <w:t>100 nM</w:t>
            </w:r>
          </w:p>
        </w:tc>
        <w:tc>
          <w:tcPr>
            <w:tcW w:w="978" w:type="dxa"/>
            <w:vAlign w:val="bottom"/>
          </w:tcPr>
          <w:p w14:paraId="3414A258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028" w:type="dxa"/>
            <w:vAlign w:val="bottom"/>
          </w:tcPr>
          <w:p w14:paraId="16A4DAD2" w14:textId="77777777" w:rsidR="008774E0" w:rsidRPr="0030159A" w:rsidRDefault="008774E0" w:rsidP="008774E0">
            <w:pPr>
              <w:jc w:val="center"/>
              <w:rPr>
                <w:rFonts w:ascii="Arial Narrow" w:hAnsi="Arial Narrow" w:cs="Arial"/>
                <w:color w:val="000000"/>
                <w:sz w:val="20"/>
                <w:szCs w:val="22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  <w:tc>
          <w:tcPr>
            <w:tcW w:w="1205" w:type="dxa"/>
            <w:vAlign w:val="bottom"/>
          </w:tcPr>
          <w:p w14:paraId="4D6B5D64" w14:textId="77777777" w:rsidR="008774E0" w:rsidRPr="0030159A" w:rsidRDefault="008774E0" w:rsidP="008774E0">
            <w:pPr>
              <w:jc w:val="center"/>
              <w:rPr>
                <w:rFonts w:ascii="Arial Narrow" w:hAnsi="Arial Narrow"/>
                <w:color w:val="000000"/>
                <w:sz w:val="20"/>
                <w:szCs w:val="18"/>
              </w:rPr>
            </w:pPr>
            <w:r w:rsidRPr="0030159A">
              <w:rPr>
                <w:rFonts w:ascii="Arial Narrow" w:hAnsi="Arial Narrow"/>
                <w:color w:val="000000"/>
                <w:sz w:val="20"/>
                <w:szCs w:val="18"/>
              </w:rPr>
              <w:t>0</w:t>
            </w:r>
          </w:p>
        </w:tc>
      </w:tr>
    </w:tbl>
    <w:p w14:paraId="730D4910" w14:textId="59448341" w:rsidR="002716C4" w:rsidRPr="008774E0" w:rsidRDefault="002716C4" w:rsidP="00803EAE">
      <w:p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</w:p>
    <w:p w14:paraId="531CF5C9" w14:textId="77777777" w:rsidR="002F0C75" w:rsidRPr="000540F9" w:rsidRDefault="002F0C75" w:rsidP="0030159A">
      <w:pPr>
        <w:rPr>
          <w:rFonts w:ascii="Arial" w:hAnsi="Arial" w:cs="Arial"/>
          <w:sz w:val="22"/>
          <w:szCs w:val="22"/>
        </w:rPr>
      </w:pPr>
    </w:p>
    <w:sectPr w:rsidR="002F0C75" w:rsidRPr="000540F9" w:rsidSect="00D77DC5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B3B13" w14:textId="77777777" w:rsidR="00A2676C" w:rsidRDefault="00A2676C">
      <w:r>
        <w:separator/>
      </w:r>
    </w:p>
  </w:endnote>
  <w:endnote w:type="continuationSeparator" w:id="0">
    <w:p w14:paraId="7AE55A42" w14:textId="77777777" w:rsidR="00A2676C" w:rsidRDefault="00A2676C">
      <w:r>
        <w:continuationSeparator/>
      </w:r>
    </w:p>
  </w:endnote>
  <w:endnote w:type="continuationNotice" w:id="1">
    <w:p w14:paraId="4FB3D52E" w14:textId="77777777" w:rsidR="00A2676C" w:rsidRDefault="00A267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C26F2" w14:textId="77777777" w:rsidR="0030159A" w:rsidRDefault="0030159A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680EE29C" w14:textId="1DD824F7" w:rsidR="0030159A" w:rsidRPr="00C73628" w:rsidRDefault="0030159A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986A19">
      <w:rPr>
        <w:rFonts w:ascii="Arial" w:hAnsi="Arial" w:cs="Arial"/>
        <w:noProof/>
        <w:sz w:val="18"/>
        <w:szCs w:val="22"/>
      </w:rPr>
      <w:t>5</w:t>
    </w:r>
    <w:r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986A19">
      <w:rPr>
        <w:rFonts w:ascii="Arial" w:hAnsi="Arial" w:cs="Arial"/>
        <w:noProof/>
        <w:sz w:val="18"/>
        <w:szCs w:val="22"/>
      </w:rPr>
      <w:t>6</w:t>
    </w:r>
    <w:r w:rsidRPr="00C73628">
      <w:rPr>
        <w:rFonts w:ascii="Arial" w:hAnsi="Arial" w:cs="Arial"/>
        <w:sz w:val="18"/>
        <w:szCs w:val="22"/>
      </w:rPr>
      <w:fldChar w:fldCharType="end"/>
    </w:r>
  </w:p>
  <w:p w14:paraId="1E186C91" w14:textId="1599BC15" w:rsidR="0030159A" w:rsidRPr="000D13CA" w:rsidRDefault="0030159A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RP0233</w:t>
    </w:r>
  </w:p>
  <w:p w14:paraId="2A09ADC0" w14:textId="44F35F11" w:rsidR="0030159A" w:rsidRPr="000D13CA" w:rsidRDefault="0030159A" w:rsidP="0030159A">
    <w:pPr>
      <w:pStyle w:val="Footer"/>
      <w:rPr>
        <w:rFonts w:ascii="Arial" w:hAnsi="Arial" w:cs="Arial"/>
        <w:sz w:val="18"/>
        <w:szCs w:val="18"/>
      </w:rPr>
    </w:pPr>
    <w:r w:rsidRPr="0030159A">
      <w:rPr>
        <w:rFonts w:ascii="Arial" w:hAnsi="Arial" w:cs="Arial"/>
        <w:sz w:val="18"/>
        <w:szCs w:val="18"/>
      </w:rPr>
      <w:t>Artificial Cerebrospinal Fluid IX (ACSF.IX)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364B41" w14:textId="77777777" w:rsidR="0030159A" w:rsidRDefault="0030159A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1F1AAA0" w14:textId="79D8F7BB" w:rsidR="0030159A" w:rsidRPr="00C73628" w:rsidRDefault="0030159A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986A19">
      <w:rPr>
        <w:rFonts w:ascii="Arial" w:hAnsi="Arial" w:cs="Arial"/>
        <w:noProof/>
        <w:sz w:val="18"/>
        <w:szCs w:val="22"/>
      </w:rPr>
      <w:t>1</w:t>
    </w:r>
    <w:r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Pr="00C73628">
      <w:rPr>
        <w:rFonts w:ascii="Arial" w:hAnsi="Arial" w:cs="Arial"/>
        <w:sz w:val="18"/>
        <w:szCs w:val="22"/>
      </w:rPr>
      <w:fldChar w:fldCharType="separate"/>
    </w:r>
    <w:r w:rsidR="00986A19">
      <w:rPr>
        <w:rFonts w:ascii="Arial" w:hAnsi="Arial" w:cs="Arial"/>
        <w:noProof/>
        <w:sz w:val="18"/>
        <w:szCs w:val="22"/>
      </w:rPr>
      <w:t>6</w:t>
    </w:r>
    <w:r w:rsidRPr="00C73628">
      <w:rPr>
        <w:rFonts w:ascii="Arial" w:hAnsi="Arial" w:cs="Arial"/>
        <w:sz w:val="18"/>
        <w:szCs w:val="22"/>
      </w:rPr>
      <w:fldChar w:fldCharType="end"/>
    </w:r>
  </w:p>
  <w:p w14:paraId="2F2B5D78" w14:textId="42D849EB" w:rsidR="0030159A" w:rsidRPr="000D13CA" w:rsidRDefault="0030159A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RP0233</w:t>
    </w:r>
  </w:p>
  <w:p w14:paraId="2DAD97EB" w14:textId="03065BF5" w:rsidR="0030159A" w:rsidRPr="000D13CA" w:rsidRDefault="0030159A" w:rsidP="0030159A">
    <w:pPr>
      <w:pStyle w:val="Footer"/>
      <w:rPr>
        <w:rFonts w:ascii="Arial" w:hAnsi="Arial" w:cs="Arial"/>
        <w:sz w:val="18"/>
        <w:szCs w:val="18"/>
      </w:rPr>
    </w:pPr>
    <w:r w:rsidRPr="0030159A">
      <w:rPr>
        <w:rFonts w:ascii="Arial" w:hAnsi="Arial" w:cs="Arial"/>
        <w:sz w:val="18"/>
        <w:szCs w:val="18"/>
      </w:rPr>
      <w:t>Artificial Cerebrospinal Fluid IX (ACSF.IX)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734B6B" w14:textId="77777777" w:rsidR="00A2676C" w:rsidRDefault="00A2676C">
      <w:r>
        <w:separator/>
      </w:r>
    </w:p>
  </w:footnote>
  <w:footnote w:type="continuationSeparator" w:id="0">
    <w:p w14:paraId="542548B5" w14:textId="77777777" w:rsidR="00A2676C" w:rsidRDefault="00A2676C">
      <w:r>
        <w:continuationSeparator/>
      </w:r>
    </w:p>
  </w:footnote>
  <w:footnote w:type="continuationNotice" w:id="1">
    <w:p w14:paraId="3776F11B" w14:textId="77777777" w:rsidR="00A2676C" w:rsidRDefault="00A267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93B8C" w14:textId="77777777" w:rsidR="0030159A" w:rsidRDefault="0030159A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6CB3F" w14:textId="4549FF69" w:rsidR="0030159A" w:rsidRDefault="0030159A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9656DD6"/>
    <w:multiLevelType w:val="multilevel"/>
    <w:tmpl w:val="CBEE05B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2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29" w15:restartNumberingAfterBreak="0">
    <w:nsid w:val="6EEA5BE5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30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6"/>
  </w:num>
  <w:num w:numId="3">
    <w:abstractNumId w:val="24"/>
  </w:num>
  <w:num w:numId="4">
    <w:abstractNumId w:val="19"/>
  </w:num>
  <w:num w:numId="5">
    <w:abstractNumId w:val="23"/>
  </w:num>
  <w:num w:numId="6">
    <w:abstractNumId w:val="26"/>
  </w:num>
  <w:num w:numId="7">
    <w:abstractNumId w:val="20"/>
  </w:num>
  <w:num w:numId="8">
    <w:abstractNumId w:val="30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18"/>
  </w:num>
  <w:num w:numId="14">
    <w:abstractNumId w:val="28"/>
  </w:num>
  <w:num w:numId="15">
    <w:abstractNumId w:val="25"/>
  </w:num>
  <w:num w:numId="16">
    <w:abstractNumId w:val="9"/>
  </w:num>
  <w:num w:numId="17">
    <w:abstractNumId w:val="13"/>
  </w:num>
  <w:num w:numId="18">
    <w:abstractNumId w:val="2"/>
  </w:num>
  <w:num w:numId="19">
    <w:abstractNumId w:val="22"/>
  </w:num>
  <w:num w:numId="20">
    <w:abstractNumId w:val="27"/>
  </w:num>
  <w:num w:numId="21">
    <w:abstractNumId w:val="14"/>
  </w:num>
  <w:num w:numId="22">
    <w:abstractNumId w:val="17"/>
  </w:num>
  <w:num w:numId="23">
    <w:abstractNumId w:val="21"/>
  </w:num>
  <w:num w:numId="24">
    <w:abstractNumId w:val="6"/>
  </w:num>
  <w:num w:numId="25">
    <w:abstractNumId w:val="12"/>
  </w:num>
  <w:num w:numId="26">
    <w:abstractNumId w:val="10"/>
  </w:num>
  <w:num w:numId="27">
    <w:abstractNumId w:val="0"/>
  </w:num>
  <w:num w:numId="28">
    <w:abstractNumId w:val="31"/>
  </w:num>
  <w:num w:numId="29">
    <w:abstractNumId w:val="32"/>
  </w:num>
  <w:num w:numId="30">
    <w:abstractNumId w:val="3"/>
  </w:num>
  <w:num w:numId="31">
    <w:abstractNumId w:val="15"/>
  </w:num>
  <w:num w:numId="32">
    <w:abstractNumId w:val="29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4"/>
    <w:rsid w:val="000327CB"/>
    <w:rsid w:val="000540F9"/>
    <w:rsid w:val="00062B80"/>
    <w:rsid w:val="000727BD"/>
    <w:rsid w:val="00091665"/>
    <w:rsid w:val="000A463B"/>
    <w:rsid w:val="000D13CA"/>
    <w:rsid w:val="000D242B"/>
    <w:rsid w:val="000D524D"/>
    <w:rsid w:val="001054CD"/>
    <w:rsid w:val="0011159B"/>
    <w:rsid w:val="001248C3"/>
    <w:rsid w:val="00130EE1"/>
    <w:rsid w:val="001D12FC"/>
    <w:rsid w:val="001D6360"/>
    <w:rsid w:val="00214BEA"/>
    <w:rsid w:val="0022474C"/>
    <w:rsid w:val="002661E6"/>
    <w:rsid w:val="002716C4"/>
    <w:rsid w:val="00282DC3"/>
    <w:rsid w:val="002A069B"/>
    <w:rsid w:val="002D2F2D"/>
    <w:rsid w:val="002D7DB9"/>
    <w:rsid w:val="002E1DF0"/>
    <w:rsid w:val="002F0C75"/>
    <w:rsid w:val="0030159A"/>
    <w:rsid w:val="00331F7C"/>
    <w:rsid w:val="00373EF8"/>
    <w:rsid w:val="003A5499"/>
    <w:rsid w:val="003B1295"/>
    <w:rsid w:val="003C2FFC"/>
    <w:rsid w:val="003E7E13"/>
    <w:rsid w:val="00403F14"/>
    <w:rsid w:val="004525E7"/>
    <w:rsid w:val="004A0C68"/>
    <w:rsid w:val="004D6677"/>
    <w:rsid w:val="004E752D"/>
    <w:rsid w:val="005076CE"/>
    <w:rsid w:val="005178E4"/>
    <w:rsid w:val="0054000D"/>
    <w:rsid w:val="00543527"/>
    <w:rsid w:val="00555DB5"/>
    <w:rsid w:val="00571688"/>
    <w:rsid w:val="005C2C2D"/>
    <w:rsid w:val="00603ACA"/>
    <w:rsid w:val="0062231A"/>
    <w:rsid w:val="00623249"/>
    <w:rsid w:val="00624899"/>
    <w:rsid w:val="00636F7E"/>
    <w:rsid w:val="00646178"/>
    <w:rsid w:val="00665034"/>
    <w:rsid w:val="00692EB8"/>
    <w:rsid w:val="006A12FF"/>
    <w:rsid w:val="006B5A24"/>
    <w:rsid w:val="007174C2"/>
    <w:rsid w:val="00742B02"/>
    <w:rsid w:val="0075202D"/>
    <w:rsid w:val="0075756E"/>
    <w:rsid w:val="00765BEC"/>
    <w:rsid w:val="007E03F3"/>
    <w:rsid w:val="00803EAE"/>
    <w:rsid w:val="00830913"/>
    <w:rsid w:val="00836394"/>
    <w:rsid w:val="00847F5F"/>
    <w:rsid w:val="00850CF8"/>
    <w:rsid w:val="0087592A"/>
    <w:rsid w:val="008774E0"/>
    <w:rsid w:val="008A64D5"/>
    <w:rsid w:val="008B30DA"/>
    <w:rsid w:val="008C606D"/>
    <w:rsid w:val="008F6C8D"/>
    <w:rsid w:val="00901A69"/>
    <w:rsid w:val="00902193"/>
    <w:rsid w:val="009342FD"/>
    <w:rsid w:val="00934B53"/>
    <w:rsid w:val="009414F4"/>
    <w:rsid w:val="00945C49"/>
    <w:rsid w:val="00951656"/>
    <w:rsid w:val="009774A4"/>
    <w:rsid w:val="009837A6"/>
    <w:rsid w:val="00986A19"/>
    <w:rsid w:val="009945F4"/>
    <w:rsid w:val="009A6C50"/>
    <w:rsid w:val="009B262C"/>
    <w:rsid w:val="009B4013"/>
    <w:rsid w:val="009B51AC"/>
    <w:rsid w:val="009E0EF1"/>
    <w:rsid w:val="00A2184F"/>
    <w:rsid w:val="00A2676C"/>
    <w:rsid w:val="00A84F6D"/>
    <w:rsid w:val="00A92162"/>
    <w:rsid w:val="00A9467F"/>
    <w:rsid w:val="00AB6279"/>
    <w:rsid w:val="00AC1C85"/>
    <w:rsid w:val="00AC1F99"/>
    <w:rsid w:val="00AC47EB"/>
    <w:rsid w:val="00AD3915"/>
    <w:rsid w:val="00AE1E85"/>
    <w:rsid w:val="00B07D5B"/>
    <w:rsid w:val="00B43C97"/>
    <w:rsid w:val="00B55339"/>
    <w:rsid w:val="00B55FBD"/>
    <w:rsid w:val="00B66764"/>
    <w:rsid w:val="00B94F75"/>
    <w:rsid w:val="00BA4460"/>
    <w:rsid w:val="00BA47AA"/>
    <w:rsid w:val="00BC122B"/>
    <w:rsid w:val="00C000CB"/>
    <w:rsid w:val="00C126F7"/>
    <w:rsid w:val="00C445F9"/>
    <w:rsid w:val="00C47E62"/>
    <w:rsid w:val="00C67C97"/>
    <w:rsid w:val="00C70FE1"/>
    <w:rsid w:val="00C73628"/>
    <w:rsid w:val="00C75467"/>
    <w:rsid w:val="00C9003E"/>
    <w:rsid w:val="00CA1708"/>
    <w:rsid w:val="00CE292E"/>
    <w:rsid w:val="00CE37EA"/>
    <w:rsid w:val="00CE61A1"/>
    <w:rsid w:val="00D127A2"/>
    <w:rsid w:val="00D20045"/>
    <w:rsid w:val="00D34672"/>
    <w:rsid w:val="00D4773C"/>
    <w:rsid w:val="00D52223"/>
    <w:rsid w:val="00D77DC5"/>
    <w:rsid w:val="00DF1790"/>
    <w:rsid w:val="00DF18F7"/>
    <w:rsid w:val="00E25E2A"/>
    <w:rsid w:val="00E51217"/>
    <w:rsid w:val="00E53511"/>
    <w:rsid w:val="00E96037"/>
    <w:rsid w:val="00EA783D"/>
    <w:rsid w:val="00EB7862"/>
    <w:rsid w:val="00EC4905"/>
    <w:rsid w:val="00EF6336"/>
    <w:rsid w:val="00F04B15"/>
    <w:rsid w:val="00F06851"/>
    <w:rsid w:val="00F0733E"/>
    <w:rsid w:val="00F13A74"/>
    <w:rsid w:val="00F508A3"/>
    <w:rsid w:val="00F51670"/>
    <w:rsid w:val="00F62661"/>
    <w:rsid w:val="00F67952"/>
    <w:rsid w:val="00F84267"/>
    <w:rsid w:val="00F87349"/>
    <w:rsid w:val="00F90EF3"/>
    <w:rsid w:val="00F917D9"/>
    <w:rsid w:val="00F93F77"/>
    <w:rsid w:val="00FB253E"/>
    <w:rsid w:val="00FC06A1"/>
    <w:rsid w:val="00FE009D"/>
    <w:rsid w:val="00FE523B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30A6F1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table" w:styleId="LightList">
    <w:name w:val="Light List"/>
    <w:basedOn w:val="TableNormal"/>
    <w:uiPriority w:val="61"/>
    <w:rsid w:val="009B262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B26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262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262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1E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1E85"/>
    <w:rPr>
      <w:b/>
      <w:bCs/>
    </w:rPr>
  </w:style>
  <w:style w:type="table" w:customStyle="1" w:styleId="TableGrid1">
    <w:name w:val="Table Grid1"/>
    <w:basedOn w:val="TableNormal"/>
    <w:next w:val="TableGrid"/>
    <w:rsid w:val="00CE29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98</SOP_x0020__x0023_>
    <_dlc_DocId xmlns="70c2b688-b411-41a4-b2b0-c43b12e0f7d1">UTH6MJVJKNX5-438198405-28</_dlc_DocId>
    <_dlc_DocIdUrl xmlns="70c2b688-b411-41a4-b2b0-c43b12e0f7d1">
      <Url>https://alleninstitute.sharepoint.com/BrainScience/ResearchOps/protocols.io/_layouts/15/DocIdRedir.aspx?ID=UTH6MJVJKNX5-438198405-28</Url>
      <Description>UTH6MJVJKNX5-438198405-28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1C95A-5FE8-40A0-84F1-947D57B2FAF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3714C16-6318-4B89-B7C1-60D674F9C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C92929-8E84-4A20-A642-C734B97FF914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customXml/itemProps4.xml><?xml version="1.0" encoding="utf-8"?>
<ds:datastoreItem xmlns:ds="http://schemas.openxmlformats.org/officeDocument/2006/customXml" ds:itemID="{41DB495C-667B-44A1-AFA7-911EBD2ECDD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196466C-555A-4B9C-807D-7C460BD0C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2019-12-11T16:37:00Z</dcterms:created>
  <dcterms:modified xsi:type="dcterms:W3CDTF">2020-04-06T20:02:00Z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Effective Date">
    <vt:lpwstr>1999-11-30T00:00:00+00:00</vt:lpwstr>
  </property>
  <property fmtid="{D5CDD505-2E9C-101B-9397-08002B2CF9AE}" pid="4" name="Status">
    <vt:lpwstr>Active</vt:lpwstr>
  </property>
  <property fmtid="{D5CDD505-2E9C-101B-9397-08002B2CF9AE}" pid="5" name="Workspace">
    <vt:lpwstr/>
  </property>
  <property fmtid="{D5CDD505-2E9C-101B-9397-08002B2CF9AE}" pid="6" name="_dlc_DocIdItemGuid">
    <vt:lpwstr>b04d0d84-e448-47d2-82f0-4a657d69052f</vt:lpwstr>
  </property>
</Properties>
</file>