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F999A5" w14:textId="123AFC6D" w:rsidR="00AD1B34" w:rsidRDefault="00AD1B34" w:rsidP="00AD1B34">
      <w:pPr>
        <w:tabs>
          <w:tab w:val="left" w:pos="540"/>
          <w:tab w:val="left" w:pos="720"/>
          <w:tab w:val="left" w:pos="900"/>
        </w:tabs>
        <w:jc w:val="center"/>
        <w:rPr>
          <w:rFonts w:ascii="Arial" w:hAnsi="Arial" w:cs="Arial"/>
          <w:b/>
          <w:sz w:val="32"/>
          <w:szCs w:val="32"/>
        </w:rPr>
      </w:pPr>
      <w:r>
        <w:rPr>
          <w:rFonts w:ascii="Arial" w:hAnsi="Arial" w:cs="Arial"/>
          <w:b/>
          <w:sz w:val="32"/>
          <w:szCs w:val="32"/>
        </w:rPr>
        <w:t>FACS Single Cell Sorting</w:t>
      </w:r>
    </w:p>
    <w:p w14:paraId="33884A80" w14:textId="77777777" w:rsidR="00AD1B34" w:rsidRPr="00C7029D" w:rsidRDefault="00AD1B34" w:rsidP="00AD1B34">
      <w:pPr>
        <w:tabs>
          <w:tab w:val="left" w:pos="540"/>
          <w:tab w:val="left" w:pos="720"/>
          <w:tab w:val="left" w:pos="900"/>
        </w:tabs>
        <w:rPr>
          <w:rFonts w:ascii="Arial" w:hAnsi="Arial" w:cs="Arial"/>
          <w:b/>
          <w:sz w:val="32"/>
          <w:szCs w:val="32"/>
        </w:rPr>
      </w:pPr>
    </w:p>
    <w:p w14:paraId="4FF56858" w14:textId="77777777" w:rsidR="00AD1B34" w:rsidRPr="00424250" w:rsidRDefault="00AD1B34" w:rsidP="00AD1B34">
      <w:pPr>
        <w:rPr>
          <w:rFonts w:ascii="Arial" w:hAnsi="Arial" w:cs="Arial"/>
          <w:sz w:val="22"/>
          <w:szCs w:val="22"/>
        </w:rPr>
      </w:pPr>
    </w:p>
    <w:p w14:paraId="14B0E31F" w14:textId="77777777" w:rsidR="00AD1B34" w:rsidRPr="00C81B7D" w:rsidRDefault="00AD1B34" w:rsidP="00AD1B34">
      <w:pPr>
        <w:pStyle w:val="ListParagraph"/>
        <w:numPr>
          <w:ilvl w:val="0"/>
          <w:numId w:val="1"/>
        </w:numPr>
        <w:spacing w:line="360" w:lineRule="auto"/>
        <w:rPr>
          <w:rFonts w:ascii="Arial" w:hAnsi="Arial" w:cs="Arial"/>
          <w:sz w:val="22"/>
          <w:szCs w:val="22"/>
        </w:rPr>
      </w:pPr>
      <w:r w:rsidRPr="000A1CC0">
        <w:rPr>
          <w:rFonts w:ascii="Arial" w:hAnsi="Arial" w:cs="Arial"/>
          <w:b/>
          <w:sz w:val="22"/>
          <w:szCs w:val="22"/>
        </w:rPr>
        <w:t>Scope and Applicability:</w:t>
      </w:r>
      <w:r w:rsidRPr="000A1CC0">
        <w:rPr>
          <w:rFonts w:ascii="Arial" w:hAnsi="Arial" w:cs="Arial"/>
          <w:sz w:val="22"/>
          <w:szCs w:val="22"/>
        </w:rPr>
        <w:t xml:space="preserve"> </w:t>
      </w:r>
      <w:r>
        <w:rPr>
          <w:rFonts w:ascii="Arial" w:hAnsi="Arial" w:cs="Arial"/>
          <w:sz w:val="22"/>
          <w:szCs w:val="22"/>
        </w:rPr>
        <w:t xml:space="preserve">This protocol </w:t>
      </w:r>
      <w:r w:rsidRPr="000A1CC0">
        <w:rPr>
          <w:rFonts w:ascii="Arial" w:hAnsi="Arial" w:cs="Arial"/>
          <w:sz w:val="22"/>
          <w:szCs w:val="22"/>
        </w:rPr>
        <w:t>provide</w:t>
      </w:r>
      <w:r>
        <w:rPr>
          <w:rFonts w:ascii="Arial" w:hAnsi="Arial" w:cs="Arial"/>
          <w:sz w:val="22"/>
          <w:szCs w:val="22"/>
        </w:rPr>
        <w:t>s</w:t>
      </w:r>
      <w:r w:rsidRPr="000A1CC0">
        <w:rPr>
          <w:rFonts w:ascii="Arial" w:hAnsi="Arial" w:cs="Arial"/>
          <w:sz w:val="22"/>
          <w:szCs w:val="22"/>
        </w:rPr>
        <w:t xml:space="preserve"> step by step in</w:t>
      </w:r>
      <w:r>
        <w:rPr>
          <w:rFonts w:ascii="Arial" w:hAnsi="Arial" w:cs="Arial"/>
          <w:sz w:val="22"/>
          <w:szCs w:val="22"/>
        </w:rPr>
        <w:t xml:space="preserve">structions for performing single-cell sorting by using BD </w:t>
      </w:r>
      <w:proofErr w:type="spellStart"/>
      <w:r>
        <w:rPr>
          <w:rFonts w:ascii="Arial" w:hAnsi="Arial" w:cs="Arial"/>
          <w:sz w:val="22"/>
          <w:szCs w:val="22"/>
        </w:rPr>
        <w:t>FACSAria</w:t>
      </w:r>
      <w:proofErr w:type="spellEnd"/>
      <w:r>
        <w:rPr>
          <w:rFonts w:ascii="Arial" w:hAnsi="Arial" w:cs="Arial"/>
          <w:sz w:val="22"/>
          <w:szCs w:val="22"/>
        </w:rPr>
        <w:t xml:space="preserve"> II machine or BD </w:t>
      </w:r>
      <w:proofErr w:type="spellStart"/>
      <w:r>
        <w:rPr>
          <w:rFonts w:ascii="Arial" w:hAnsi="Arial" w:cs="Arial"/>
          <w:sz w:val="22"/>
          <w:szCs w:val="22"/>
        </w:rPr>
        <w:t>FACSAria</w:t>
      </w:r>
      <w:proofErr w:type="spellEnd"/>
      <w:r>
        <w:rPr>
          <w:rFonts w:ascii="Arial" w:hAnsi="Arial" w:cs="Arial"/>
          <w:sz w:val="22"/>
          <w:szCs w:val="22"/>
        </w:rPr>
        <w:t xml:space="preserve"> Fusion machine and BD </w:t>
      </w:r>
      <w:proofErr w:type="spellStart"/>
      <w:r>
        <w:rPr>
          <w:rFonts w:ascii="Arial" w:hAnsi="Arial" w:cs="Arial"/>
          <w:sz w:val="22"/>
          <w:szCs w:val="22"/>
        </w:rPr>
        <w:t>FACSDiva</w:t>
      </w:r>
      <w:proofErr w:type="spellEnd"/>
      <w:r>
        <w:rPr>
          <w:rFonts w:ascii="Arial" w:hAnsi="Arial" w:cs="Arial"/>
          <w:sz w:val="22"/>
          <w:szCs w:val="22"/>
        </w:rPr>
        <w:t xml:space="preserve"> software.</w:t>
      </w:r>
    </w:p>
    <w:p w14:paraId="6105C5FF" w14:textId="77777777" w:rsidR="00AD1B34" w:rsidRPr="00A9467F" w:rsidRDefault="00AD1B34" w:rsidP="00AD1B34">
      <w:pPr>
        <w:pStyle w:val="List"/>
        <w:spacing w:line="360" w:lineRule="auto"/>
        <w:ind w:firstLine="0"/>
        <w:rPr>
          <w:rFonts w:ascii="Arial" w:hAnsi="Arial" w:cs="Arial"/>
          <w:sz w:val="22"/>
          <w:szCs w:val="22"/>
        </w:rPr>
      </w:pPr>
    </w:p>
    <w:p w14:paraId="3589A825" w14:textId="77777777" w:rsidR="00AD1B34" w:rsidRPr="00A9467F" w:rsidRDefault="00AD1B34" w:rsidP="00AD1B34">
      <w:pPr>
        <w:pStyle w:val="List"/>
        <w:numPr>
          <w:ilvl w:val="0"/>
          <w:numId w:val="1"/>
        </w:numPr>
        <w:spacing w:line="360" w:lineRule="auto"/>
        <w:rPr>
          <w:rFonts w:ascii="Arial" w:hAnsi="Arial" w:cs="Arial"/>
          <w:b/>
          <w:sz w:val="22"/>
          <w:szCs w:val="22"/>
        </w:rPr>
      </w:pPr>
      <w:r w:rsidRPr="00A9467F">
        <w:rPr>
          <w:rFonts w:ascii="Arial" w:hAnsi="Arial" w:cs="Arial"/>
          <w:b/>
          <w:sz w:val="22"/>
          <w:szCs w:val="22"/>
        </w:rPr>
        <w:t>Materials:</w:t>
      </w:r>
    </w:p>
    <w:p w14:paraId="7D046B7B" w14:textId="77777777" w:rsidR="00AD1B34" w:rsidRDefault="00AD1B34" w:rsidP="00AD1B34">
      <w:pPr>
        <w:pStyle w:val="ListParagraph"/>
        <w:numPr>
          <w:ilvl w:val="1"/>
          <w:numId w:val="1"/>
        </w:numPr>
        <w:spacing w:line="360" w:lineRule="auto"/>
        <w:rPr>
          <w:rFonts w:ascii="Arial" w:hAnsi="Arial" w:cs="Arial"/>
          <w:sz w:val="22"/>
          <w:szCs w:val="22"/>
        </w:rPr>
      </w:pPr>
      <w:r>
        <w:rPr>
          <w:rFonts w:ascii="Arial" w:hAnsi="Arial" w:cs="Arial"/>
          <w:sz w:val="22"/>
          <w:szCs w:val="22"/>
        </w:rPr>
        <w:t>Single cell suspension of sample, filtered, and ready for sorting</w:t>
      </w:r>
    </w:p>
    <w:p w14:paraId="2D9C37EF" w14:textId="77777777" w:rsidR="00AD1B34" w:rsidRPr="00972748"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Negative control cell samples</w:t>
      </w:r>
    </w:p>
    <w:p w14:paraId="5D1A952D" w14:textId="77777777" w:rsidR="00AD1B34" w:rsidRPr="00972748"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Positive control cell samples (if expression is not obvious)</w:t>
      </w:r>
    </w:p>
    <w:p w14:paraId="5FD9D8E1" w14:textId="77777777" w:rsidR="00AD1B34" w:rsidRPr="00CB53CA"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Single label stained cell samples (if compensation is required)</w:t>
      </w:r>
    </w:p>
    <w:p w14:paraId="43622168" w14:textId="77777777" w:rsidR="00AD1B34" w:rsidRPr="00DB6266"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 xml:space="preserve">BD FACS </w:t>
      </w:r>
      <w:proofErr w:type="spellStart"/>
      <w:r>
        <w:rPr>
          <w:rFonts w:ascii="Arial" w:hAnsi="Arial" w:cs="Arial"/>
          <w:sz w:val="22"/>
          <w:szCs w:val="22"/>
        </w:rPr>
        <w:t>Accudrop</w:t>
      </w:r>
      <w:proofErr w:type="spellEnd"/>
      <w:r>
        <w:rPr>
          <w:rFonts w:ascii="Arial" w:hAnsi="Arial" w:cs="Arial"/>
          <w:sz w:val="22"/>
          <w:szCs w:val="22"/>
        </w:rPr>
        <w:t xml:space="preserve"> beads (BD Bioscience </w:t>
      </w:r>
      <w:r w:rsidRPr="00674071">
        <w:rPr>
          <w:rFonts w:ascii="Arial" w:hAnsi="Arial" w:cs="Arial"/>
          <w:sz w:val="22"/>
          <w:szCs w:val="22"/>
        </w:rPr>
        <w:t>345249</w:t>
      </w:r>
      <w:r>
        <w:rPr>
          <w:rFonts w:ascii="Arial" w:hAnsi="Arial" w:cs="Arial"/>
          <w:sz w:val="22"/>
          <w:szCs w:val="22"/>
        </w:rPr>
        <w:t>).</w:t>
      </w:r>
    </w:p>
    <w:p w14:paraId="26A85B50" w14:textId="77777777" w:rsidR="00AD1B34" w:rsidRPr="00DB6266"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 xml:space="preserve">BD Cytometer Setup &amp; Tracking beads (BD Bioscience </w:t>
      </w:r>
      <w:r w:rsidRPr="00674071">
        <w:rPr>
          <w:rFonts w:ascii="Arial" w:hAnsi="Arial" w:cs="Arial"/>
          <w:sz w:val="22"/>
          <w:szCs w:val="22"/>
        </w:rPr>
        <w:t>23-91-47-00 or 23-91-07-29</w:t>
      </w:r>
      <w:r>
        <w:rPr>
          <w:rFonts w:ascii="Arial" w:hAnsi="Arial" w:cs="Arial"/>
          <w:sz w:val="22"/>
          <w:szCs w:val="22"/>
        </w:rPr>
        <w:t>).</w:t>
      </w:r>
    </w:p>
    <w:p w14:paraId="23C3DF4F" w14:textId="77777777" w:rsidR="00AD1B34" w:rsidRPr="00DB6266"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 xml:space="preserve">Rainbow Fluorescent particles (Sphero </w:t>
      </w:r>
      <w:r w:rsidRPr="00674071">
        <w:rPr>
          <w:rFonts w:ascii="Arial" w:hAnsi="Arial" w:cs="Arial"/>
          <w:sz w:val="22"/>
          <w:szCs w:val="22"/>
        </w:rPr>
        <w:t>556291</w:t>
      </w:r>
      <w:r>
        <w:rPr>
          <w:rFonts w:ascii="Arial" w:hAnsi="Arial" w:cs="Arial"/>
          <w:sz w:val="22"/>
          <w:szCs w:val="22"/>
        </w:rPr>
        <w:t>).</w:t>
      </w:r>
    </w:p>
    <w:p w14:paraId="2C5AABF9" w14:textId="77777777" w:rsidR="00AD1B34" w:rsidRPr="00DB6266"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 xml:space="preserve">1X PBS </w:t>
      </w:r>
      <w:r w:rsidRPr="00674071">
        <w:rPr>
          <w:rFonts w:ascii="Arial" w:hAnsi="Arial" w:cs="Arial"/>
          <w:sz w:val="22"/>
          <w:szCs w:val="22"/>
        </w:rPr>
        <w:t>(SOP RP0001)</w:t>
      </w:r>
    </w:p>
    <w:p w14:paraId="2D8433DE" w14:textId="77777777" w:rsidR="00AD1B34" w:rsidRPr="00BD03DB" w:rsidRDefault="00AD1B34" w:rsidP="00AD1B34">
      <w:pPr>
        <w:pStyle w:val="List"/>
        <w:numPr>
          <w:ilvl w:val="1"/>
          <w:numId w:val="1"/>
        </w:numPr>
        <w:spacing w:line="360" w:lineRule="auto"/>
        <w:rPr>
          <w:rFonts w:ascii="Arial" w:hAnsi="Arial" w:cs="Arial"/>
          <w:b/>
          <w:sz w:val="22"/>
          <w:szCs w:val="22"/>
        </w:rPr>
      </w:pPr>
      <w:proofErr w:type="spellStart"/>
      <w:r>
        <w:rPr>
          <w:rFonts w:ascii="Arial" w:hAnsi="Arial" w:cs="Arial"/>
          <w:sz w:val="22"/>
          <w:szCs w:val="22"/>
        </w:rPr>
        <w:t>MilliQ</w:t>
      </w:r>
      <w:proofErr w:type="spellEnd"/>
      <w:r>
        <w:rPr>
          <w:rFonts w:ascii="Arial" w:hAnsi="Arial" w:cs="Arial"/>
          <w:sz w:val="22"/>
          <w:szCs w:val="22"/>
        </w:rPr>
        <w:t xml:space="preserve"> water</w:t>
      </w:r>
    </w:p>
    <w:p w14:paraId="43C69F45" w14:textId="77777777" w:rsidR="00AD1B34" w:rsidRPr="00197F86"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 xml:space="preserve">Sheath fluid (BD Bioscience </w:t>
      </w:r>
      <w:r w:rsidRPr="00674071">
        <w:rPr>
          <w:rFonts w:ascii="Arial" w:hAnsi="Arial" w:cs="Arial"/>
          <w:sz w:val="22"/>
          <w:szCs w:val="22"/>
        </w:rPr>
        <w:t>342003</w:t>
      </w:r>
      <w:r>
        <w:rPr>
          <w:rFonts w:ascii="Arial" w:hAnsi="Arial" w:cs="Arial"/>
          <w:sz w:val="22"/>
          <w:szCs w:val="22"/>
        </w:rPr>
        <w:t>)</w:t>
      </w:r>
    </w:p>
    <w:p w14:paraId="35D8E8D1" w14:textId="77777777" w:rsidR="00AD1B34" w:rsidRDefault="00AD1B34" w:rsidP="00AD1B34">
      <w:pPr>
        <w:pStyle w:val="List"/>
        <w:numPr>
          <w:ilvl w:val="1"/>
          <w:numId w:val="1"/>
        </w:numPr>
        <w:spacing w:line="360" w:lineRule="auto"/>
        <w:rPr>
          <w:rFonts w:ascii="Arial" w:hAnsi="Arial" w:cs="Arial"/>
          <w:sz w:val="22"/>
          <w:szCs w:val="22"/>
        </w:rPr>
      </w:pPr>
      <w:r>
        <w:rPr>
          <w:rFonts w:ascii="Arial" w:hAnsi="Arial" w:cs="Arial"/>
          <w:sz w:val="22"/>
          <w:szCs w:val="22"/>
        </w:rPr>
        <w:t>70% Ethanol (RP0032)</w:t>
      </w:r>
    </w:p>
    <w:p w14:paraId="5D687018" w14:textId="77777777" w:rsidR="00AD1B34" w:rsidRPr="00674071" w:rsidRDefault="00AD1B34" w:rsidP="00AD1B34">
      <w:pPr>
        <w:pStyle w:val="ListParagraph"/>
        <w:numPr>
          <w:ilvl w:val="1"/>
          <w:numId w:val="1"/>
        </w:numPr>
        <w:spacing w:line="360" w:lineRule="auto"/>
        <w:rPr>
          <w:rFonts w:ascii="Arial" w:hAnsi="Arial" w:cs="Arial"/>
          <w:sz w:val="22"/>
          <w:szCs w:val="22"/>
        </w:rPr>
      </w:pPr>
      <w:r w:rsidRPr="00C27312">
        <w:rPr>
          <w:rFonts w:ascii="Arial" w:hAnsi="Arial" w:cs="Arial"/>
          <w:sz w:val="22"/>
          <w:szCs w:val="22"/>
        </w:rPr>
        <w:t xml:space="preserve">5 ml Polystyrene round </w:t>
      </w:r>
      <w:r>
        <w:rPr>
          <w:rFonts w:ascii="Arial" w:hAnsi="Arial" w:cs="Arial"/>
          <w:sz w:val="22"/>
          <w:szCs w:val="22"/>
        </w:rPr>
        <w:t xml:space="preserve">bottom </w:t>
      </w:r>
      <w:r w:rsidRPr="00674071">
        <w:rPr>
          <w:rFonts w:ascii="Arial" w:hAnsi="Arial" w:cs="Arial"/>
          <w:sz w:val="22"/>
          <w:szCs w:val="22"/>
        </w:rPr>
        <w:t>tubes (BD Falcon 352058)</w:t>
      </w:r>
    </w:p>
    <w:p w14:paraId="0AA11E37" w14:textId="77777777" w:rsidR="00AD1B34" w:rsidRPr="00674071" w:rsidRDefault="00AD1B34" w:rsidP="00AD1B34">
      <w:pPr>
        <w:pStyle w:val="ListParagraph"/>
        <w:numPr>
          <w:ilvl w:val="1"/>
          <w:numId w:val="1"/>
        </w:numPr>
        <w:spacing w:line="360" w:lineRule="auto"/>
        <w:rPr>
          <w:rFonts w:ascii="Arial" w:hAnsi="Arial" w:cs="Arial"/>
          <w:sz w:val="22"/>
          <w:szCs w:val="22"/>
        </w:rPr>
      </w:pPr>
      <w:r w:rsidRPr="00674071">
        <w:rPr>
          <w:rFonts w:ascii="Arial" w:hAnsi="Arial" w:cs="Arial"/>
          <w:sz w:val="22"/>
          <w:szCs w:val="22"/>
        </w:rPr>
        <w:t>5 ml Polystyrene round bottom tubes with filter (BD Falcon 352235)</w:t>
      </w:r>
    </w:p>
    <w:p w14:paraId="6210E11F" w14:textId="77777777" w:rsidR="00AD1B34" w:rsidRDefault="00AD1B34" w:rsidP="00AD1B34">
      <w:pPr>
        <w:pStyle w:val="ListParagraph"/>
        <w:numPr>
          <w:ilvl w:val="1"/>
          <w:numId w:val="1"/>
        </w:numPr>
        <w:spacing w:line="360" w:lineRule="auto"/>
        <w:rPr>
          <w:rFonts w:ascii="Arial" w:hAnsi="Arial" w:cs="Arial"/>
          <w:sz w:val="22"/>
          <w:szCs w:val="22"/>
        </w:rPr>
      </w:pPr>
      <w:r>
        <w:rPr>
          <w:rFonts w:ascii="Arial" w:hAnsi="Arial" w:cs="Arial"/>
          <w:sz w:val="22"/>
          <w:szCs w:val="22"/>
        </w:rPr>
        <w:t>Sterile tissue culture 96 well plates (F</w:t>
      </w:r>
      <w:r w:rsidRPr="00C27312">
        <w:rPr>
          <w:rFonts w:ascii="Arial" w:hAnsi="Arial" w:cs="Arial"/>
          <w:sz w:val="22"/>
          <w:szCs w:val="22"/>
        </w:rPr>
        <w:t>alco</w:t>
      </w:r>
      <w:r>
        <w:rPr>
          <w:rFonts w:ascii="Arial" w:hAnsi="Arial" w:cs="Arial"/>
          <w:sz w:val="22"/>
          <w:szCs w:val="22"/>
        </w:rPr>
        <w:t>n 353072)</w:t>
      </w:r>
    </w:p>
    <w:p w14:paraId="3C99447E" w14:textId="77777777" w:rsidR="00AD1B34" w:rsidRDefault="00AD1B34" w:rsidP="00AD1B34">
      <w:pPr>
        <w:pStyle w:val="ListParagraph"/>
        <w:numPr>
          <w:ilvl w:val="1"/>
          <w:numId w:val="1"/>
        </w:numPr>
        <w:spacing w:line="360" w:lineRule="auto"/>
        <w:rPr>
          <w:rFonts w:ascii="Arial" w:hAnsi="Arial" w:cs="Arial"/>
          <w:sz w:val="22"/>
          <w:szCs w:val="22"/>
        </w:rPr>
      </w:pPr>
      <w:r>
        <w:rPr>
          <w:rFonts w:ascii="Arial" w:hAnsi="Arial" w:cs="Arial"/>
          <w:sz w:val="22"/>
          <w:szCs w:val="22"/>
        </w:rPr>
        <w:t xml:space="preserve">0.2 ml non-skirted PCR plate (Thermo </w:t>
      </w:r>
      <w:r w:rsidRPr="00674071">
        <w:rPr>
          <w:rFonts w:ascii="Arial" w:hAnsi="Arial" w:cs="Arial"/>
          <w:sz w:val="22"/>
          <w:szCs w:val="22"/>
        </w:rPr>
        <w:t>Scientific AB-0600)</w:t>
      </w:r>
    </w:p>
    <w:p w14:paraId="5EE574A2" w14:textId="248FE89A" w:rsidR="00AD1B34" w:rsidRPr="00674071" w:rsidRDefault="00AD1B34" w:rsidP="00AD1B34">
      <w:pPr>
        <w:pStyle w:val="ListParagraph"/>
        <w:numPr>
          <w:ilvl w:val="1"/>
          <w:numId w:val="1"/>
        </w:numPr>
        <w:spacing w:line="360" w:lineRule="auto"/>
        <w:rPr>
          <w:rFonts w:ascii="Arial" w:hAnsi="Arial" w:cs="Arial"/>
          <w:sz w:val="22"/>
          <w:szCs w:val="22"/>
        </w:rPr>
      </w:pPr>
      <w:r>
        <w:rPr>
          <w:rFonts w:ascii="Arial" w:hAnsi="Arial" w:cs="Arial"/>
          <w:sz w:val="22"/>
          <w:szCs w:val="22"/>
        </w:rPr>
        <w:t xml:space="preserve">Aluminum plate </w:t>
      </w:r>
      <w:r w:rsidRPr="00674071">
        <w:rPr>
          <w:rFonts w:ascii="Arial" w:hAnsi="Arial" w:cs="Arial"/>
          <w:sz w:val="22"/>
          <w:szCs w:val="22"/>
        </w:rPr>
        <w:t>seals (VWR 60941-076)</w:t>
      </w:r>
    </w:p>
    <w:p w14:paraId="23B8430B" w14:textId="77777777" w:rsidR="00AD1B34" w:rsidRDefault="00AD1B34" w:rsidP="00AD1B34">
      <w:pPr>
        <w:pStyle w:val="ListParagraph"/>
        <w:numPr>
          <w:ilvl w:val="1"/>
          <w:numId w:val="1"/>
        </w:numPr>
        <w:spacing w:line="360" w:lineRule="auto"/>
        <w:rPr>
          <w:rFonts w:ascii="Arial" w:hAnsi="Arial" w:cs="Arial"/>
          <w:sz w:val="22"/>
          <w:szCs w:val="22"/>
        </w:rPr>
      </w:pPr>
      <w:r>
        <w:rPr>
          <w:rFonts w:ascii="Arial" w:hAnsi="Arial" w:cs="Arial"/>
          <w:sz w:val="22"/>
          <w:szCs w:val="22"/>
        </w:rPr>
        <w:t>Solvent resistant markers</w:t>
      </w:r>
    </w:p>
    <w:p w14:paraId="6EF0CED1" w14:textId="77777777" w:rsidR="00AD1B34" w:rsidRPr="00000933" w:rsidRDefault="00AD1B34" w:rsidP="00AD1B34">
      <w:pPr>
        <w:pStyle w:val="List"/>
        <w:numPr>
          <w:ilvl w:val="1"/>
          <w:numId w:val="1"/>
        </w:numPr>
        <w:spacing w:line="360" w:lineRule="auto"/>
        <w:rPr>
          <w:rFonts w:ascii="Arial" w:hAnsi="Arial" w:cs="Arial"/>
          <w:sz w:val="22"/>
          <w:szCs w:val="22"/>
        </w:rPr>
      </w:pPr>
      <w:proofErr w:type="spellStart"/>
      <w:r>
        <w:rPr>
          <w:rFonts w:ascii="Arial" w:hAnsi="Arial" w:cs="Arial"/>
          <w:sz w:val="22"/>
          <w:szCs w:val="22"/>
        </w:rPr>
        <w:t>Kimwipes</w:t>
      </w:r>
      <w:proofErr w:type="spellEnd"/>
    </w:p>
    <w:p w14:paraId="273B0F41" w14:textId="77777777" w:rsidR="00AD1B34" w:rsidRDefault="00AD1B34" w:rsidP="00AD1B34">
      <w:pPr>
        <w:pStyle w:val="ListParagraph"/>
        <w:numPr>
          <w:ilvl w:val="1"/>
          <w:numId w:val="1"/>
        </w:numPr>
        <w:spacing w:line="360" w:lineRule="auto"/>
        <w:rPr>
          <w:rFonts w:ascii="Arial" w:hAnsi="Arial" w:cs="Arial"/>
          <w:sz w:val="22"/>
          <w:szCs w:val="22"/>
        </w:rPr>
      </w:pPr>
      <w:r>
        <w:rPr>
          <w:rFonts w:ascii="Arial" w:hAnsi="Arial" w:cs="Arial"/>
          <w:sz w:val="22"/>
          <w:szCs w:val="22"/>
        </w:rPr>
        <w:t>P2 Pipette tips</w:t>
      </w:r>
    </w:p>
    <w:p w14:paraId="1FC4F6AC" w14:textId="77777777" w:rsidR="00AD1B34" w:rsidRDefault="00AD1B34" w:rsidP="00AD1B34">
      <w:pPr>
        <w:pStyle w:val="ListParagraph"/>
        <w:numPr>
          <w:ilvl w:val="1"/>
          <w:numId w:val="1"/>
        </w:numPr>
        <w:spacing w:line="360" w:lineRule="auto"/>
        <w:rPr>
          <w:rFonts w:ascii="Arial" w:hAnsi="Arial" w:cs="Arial"/>
          <w:sz w:val="22"/>
          <w:szCs w:val="22"/>
        </w:rPr>
      </w:pPr>
      <w:r>
        <w:rPr>
          <w:rFonts w:ascii="Arial" w:hAnsi="Arial" w:cs="Arial"/>
          <w:sz w:val="22"/>
          <w:szCs w:val="22"/>
        </w:rPr>
        <w:t>P10 Pipette tips</w:t>
      </w:r>
    </w:p>
    <w:p w14:paraId="6237F7F4" w14:textId="77777777" w:rsidR="00AD1B34" w:rsidRDefault="00AD1B34" w:rsidP="00AD1B34">
      <w:pPr>
        <w:pStyle w:val="ListParagraph"/>
        <w:numPr>
          <w:ilvl w:val="1"/>
          <w:numId w:val="1"/>
        </w:numPr>
        <w:spacing w:line="360" w:lineRule="auto"/>
        <w:rPr>
          <w:rFonts w:ascii="Arial" w:hAnsi="Arial" w:cs="Arial"/>
          <w:sz w:val="22"/>
          <w:szCs w:val="22"/>
        </w:rPr>
      </w:pPr>
      <w:r>
        <w:rPr>
          <w:rFonts w:ascii="Arial" w:hAnsi="Arial" w:cs="Arial"/>
          <w:sz w:val="22"/>
          <w:szCs w:val="22"/>
        </w:rPr>
        <w:t>P1000 Pipette tips</w:t>
      </w:r>
    </w:p>
    <w:p w14:paraId="183032D2" w14:textId="77777777" w:rsidR="00AD1B34" w:rsidRPr="00896475" w:rsidRDefault="00AD1B34" w:rsidP="00AD1B34">
      <w:pPr>
        <w:pStyle w:val="ListParagraph"/>
        <w:numPr>
          <w:ilvl w:val="1"/>
          <w:numId w:val="1"/>
        </w:numPr>
        <w:spacing w:line="360" w:lineRule="auto"/>
        <w:rPr>
          <w:rFonts w:ascii="Arial" w:hAnsi="Arial" w:cs="Arial"/>
          <w:sz w:val="22"/>
          <w:szCs w:val="22"/>
        </w:rPr>
      </w:pPr>
      <w:r>
        <w:rPr>
          <w:rFonts w:ascii="Arial" w:hAnsi="Arial" w:cs="Arial"/>
          <w:sz w:val="22"/>
          <w:szCs w:val="22"/>
        </w:rPr>
        <w:t>Cotton-tipped swabs</w:t>
      </w:r>
    </w:p>
    <w:p w14:paraId="0C1A5A57" w14:textId="77777777" w:rsidR="00AD1B34" w:rsidRPr="00DC03EB" w:rsidRDefault="00AD1B34" w:rsidP="00AD1B34">
      <w:pPr>
        <w:pStyle w:val="ListParagraph"/>
        <w:ind w:left="792"/>
        <w:rPr>
          <w:rFonts w:ascii="Arial" w:hAnsi="Arial" w:cs="Arial"/>
          <w:sz w:val="22"/>
          <w:szCs w:val="22"/>
        </w:rPr>
      </w:pPr>
    </w:p>
    <w:p w14:paraId="6A0869FC" w14:textId="77777777" w:rsidR="00AD1B34" w:rsidRPr="00A9467F" w:rsidRDefault="00AD1B34" w:rsidP="00AD1B34">
      <w:pPr>
        <w:pStyle w:val="List"/>
        <w:numPr>
          <w:ilvl w:val="0"/>
          <w:numId w:val="1"/>
        </w:numPr>
        <w:spacing w:line="360" w:lineRule="auto"/>
        <w:rPr>
          <w:rFonts w:ascii="Arial" w:hAnsi="Arial" w:cs="Arial"/>
          <w:b/>
          <w:sz w:val="22"/>
          <w:szCs w:val="22"/>
        </w:rPr>
      </w:pPr>
      <w:r w:rsidRPr="00A9467F">
        <w:rPr>
          <w:rFonts w:ascii="Arial" w:hAnsi="Arial" w:cs="Arial"/>
          <w:b/>
          <w:sz w:val="22"/>
          <w:szCs w:val="22"/>
        </w:rPr>
        <w:t xml:space="preserve">Equipment: </w:t>
      </w:r>
    </w:p>
    <w:p w14:paraId="5FD6D318" w14:textId="77777777" w:rsidR="00AD1B34" w:rsidRDefault="00AD1B34" w:rsidP="00AD1B34">
      <w:pPr>
        <w:pStyle w:val="List2"/>
        <w:numPr>
          <w:ilvl w:val="1"/>
          <w:numId w:val="1"/>
        </w:numPr>
        <w:spacing w:line="360" w:lineRule="auto"/>
        <w:rPr>
          <w:rFonts w:ascii="Arial" w:hAnsi="Arial" w:cs="Arial"/>
          <w:sz w:val="22"/>
          <w:szCs w:val="22"/>
        </w:rPr>
      </w:pPr>
      <w:proofErr w:type="spellStart"/>
      <w:r>
        <w:rPr>
          <w:rFonts w:ascii="Arial" w:hAnsi="Arial" w:cs="Arial"/>
          <w:sz w:val="22"/>
          <w:szCs w:val="22"/>
        </w:rPr>
        <w:t>Sonicator</w:t>
      </w:r>
      <w:proofErr w:type="spellEnd"/>
      <w:r>
        <w:rPr>
          <w:rFonts w:ascii="Arial" w:hAnsi="Arial" w:cs="Arial"/>
          <w:sz w:val="22"/>
          <w:szCs w:val="22"/>
        </w:rPr>
        <w:t xml:space="preserve"> (</w:t>
      </w:r>
      <w:r w:rsidRPr="00674071">
        <w:rPr>
          <w:rFonts w:ascii="Arial" w:hAnsi="Arial" w:cs="Arial"/>
          <w:sz w:val="22"/>
          <w:szCs w:val="22"/>
        </w:rPr>
        <w:t xml:space="preserve">Branson 200 or </w:t>
      </w:r>
      <w:r>
        <w:rPr>
          <w:rFonts w:ascii="Arial" w:hAnsi="Arial" w:cs="Arial"/>
          <w:sz w:val="22"/>
          <w:szCs w:val="22"/>
        </w:rPr>
        <w:t>equivalent)</w:t>
      </w:r>
    </w:p>
    <w:p w14:paraId="4F6D24CC" w14:textId="77777777" w:rsidR="00AD1B34" w:rsidRPr="00AE576E" w:rsidRDefault="00AD1B34" w:rsidP="00AD1B34">
      <w:pPr>
        <w:pStyle w:val="List"/>
        <w:numPr>
          <w:ilvl w:val="1"/>
          <w:numId w:val="1"/>
        </w:numPr>
        <w:spacing w:line="360" w:lineRule="auto"/>
        <w:rPr>
          <w:rFonts w:ascii="Arial" w:hAnsi="Arial" w:cs="Arial"/>
          <w:sz w:val="22"/>
          <w:szCs w:val="22"/>
        </w:rPr>
      </w:pPr>
      <w:r>
        <w:rPr>
          <w:rFonts w:ascii="Arial" w:hAnsi="Arial" w:cs="Arial"/>
          <w:sz w:val="22"/>
          <w:szCs w:val="22"/>
        </w:rPr>
        <w:t>Flow cytometer (</w:t>
      </w:r>
      <w:proofErr w:type="spellStart"/>
      <w:r>
        <w:rPr>
          <w:rFonts w:ascii="Arial" w:hAnsi="Arial" w:cs="Arial"/>
          <w:sz w:val="22"/>
          <w:szCs w:val="22"/>
        </w:rPr>
        <w:t>FACSAria</w:t>
      </w:r>
      <w:proofErr w:type="spellEnd"/>
      <w:r>
        <w:rPr>
          <w:rFonts w:ascii="Arial" w:hAnsi="Arial" w:cs="Arial"/>
          <w:sz w:val="22"/>
          <w:szCs w:val="22"/>
        </w:rPr>
        <w:t xml:space="preserve"> II or </w:t>
      </w:r>
      <w:proofErr w:type="spellStart"/>
      <w:r>
        <w:rPr>
          <w:rFonts w:ascii="Arial" w:hAnsi="Arial" w:cs="Arial"/>
          <w:sz w:val="22"/>
          <w:szCs w:val="22"/>
        </w:rPr>
        <w:t>FACSAria</w:t>
      </w:r>
      <w:proofErr w:type="spellEnd"/>
      <w:r>
        <w:rPr>
          <w:rFonts w:ascii="Arial" w:hAnsi="Arial" w:cs="Arial"/>
          <w:sz w:val="22"/>
          <w:szCs w:val="22"/>
        </w:rPr>
        <w:t xml:space="preserve"> Fusion)</w:t>
      </w:r>
    </w:p>
    <w:p w14:paraId="29298139" w14:textId="77777777" w:rsidR="00AD1B34" w:rsidRDefault="00AD1B34" w:rsidP="00AD1B34">
      <w:pPr>
        <w:pStyle w:val="List"/>
        <w:numPr>
          <w:ilvl w:val="1"/>
          <w:numId w:val="1"/>
        </w:numPr>
        <w:spacing w:line="360" w:lineRule="auto"/>
        <w:rPr>
          <w:rFonts w:ascii="Arial" w:hAnsi="Arial" w:cs="Arial"/>
          <w:sz w:val="22"/>
          <w:szCs w:val="22"/>
        </w:rPr>
      </w:pPr>
      <w:r>
        <w:rPr>
          <w:rFonts w:ascii="Arial" w:hAnsi="Arial" w:cs="Arial"/>
          <w:sz w:val="22"/>
          <w:szCs w:val="22"/>
        </w:rPr>
        <w:t xml:space="preserve">Centrifuge with plate holder (Beckman Coulter </w:t>
      </w:r>
      <w:r w:rsidRPr="00674071">
        <w:rPr>
          <w:rFonts w:ascii="Arial" w:hAnsi="Arial" w:cs="Arial"/>
          <w:sz w:val="22"/>
          <w:szCs w:val="22"/>
        </w:rPr>
        <w:t xml:space="preserve">X-14R </w:t>
      </w:r>
      <w:r w:rsidRPr="00000933">
        <w:rPr>
          <w:rFonts w:ascii="Arial" w:hAnsi="Arial" w:cs="Arial"/>
          <w:sz w:val="22"/>
          <w:szCs w:val="22"/>
        </w:rPr>
        <w:t>or equivalent</w:t>
      </w:r>
      <w:r>
        <w:rPr>
          <w:rFonts w:ascii="Arial" w:hAnsi="Arial" w:cs="Arial"/>
          <w:sz w:val="22"/>
          <w:szCs w:val="22"/>
        </w:rPr>
        <w:t>).</w:t>
      </w:r>
    </w:p>
    <w:p w14:paraId="384F3CC0" w14:textId="77777777" w:rsidR="00AD1B34" w:rsidRDefault="00AD1B34" w:rsidP="00AD1B34">
      <w:pPr>
        <w:pStyle w:val="List"/>
        <w:numPr>
          <w:ilvl w:val="1"/>
          <w:numId w:val="1"/>
        </w:numPr>
        <w:spacing w:line="360" w:lineRule="auto"/>
        <w:rPr>
          <w:rFonts w:ascii="Arial" w:hAnsi="Arial" w:cs="Arial"/>
          <w:sz w:val="22"/>
          <w:szCs w:val="22"/>
        </w:rPr>
      </w:pPr>
      <w:r>
        <w:rPr>
          <w:rFonts w:ascii="Arial" w:hAnsi="Arial" w:cs="Arial"/>
          <w:sz w:val="22"/>
          <w:szCs w:val="22"/>
        </w:rPr>
        <w:lastRenderedPageBreak/>
        <w:t>PCR hood</w:t>
      </w:r>
    </w:p>
    <w:p w14:paraId="52DA71CF" w14:textId="77777777" w:rsidR="00AD1B34" w:rsidRPr="00AE576E" w:rsidRDefault="00AD1B34" w:rsidP="00AD1B34">
      <w:pPr>
        <w:pStyle w:val="List"/>
        <w:numPr>
          <w:ilvl w:val="1"/>
          <w:numId w:val="1"/>
        </w:numPr>
        <w:spacing w:line="360" w:lineRule="auto"/>
        <w:rPr>
          <w:rFonts w:ascii="Arial" w:hAnsi="Arial" w:cs="Arial"/>
          <w:sz w:val="22"/>
          <w:szCs w:val="22"/>
        </w:rPr>
      </w:pPr>
      <w:r>
        <w:rPr>
          <w:rFonts w:ascii="Arial" w:hAnsi="Arial" w:cs="Arial"/>
          <w:sz w:val="22"/>
          <w:szCs w:val="22"/>
        </w:rPr>
        <w:t>Plate centrifuge (</w:t>
      </w:r>
      <w:proofErr w:type="spellStart"/>
      <w:r>
        <w:rPr>
          <w:rFonts w:ascii="Arial" w:hAnsi="Arial" w:cs="Arial"/>
          <w:sz w:val="22"/>
          <w:szCs w:val="22"/>
        </w:rPr>
        <w:t>LabNet</w:t>
      </w:r>
      <w:proofErr w:type="spellEnd"/>
      <w:r>
        <w:rPr>
          <w:rFonts w:ascii="Arial" w:hAnsi="Arial" w:cs="Arial"/>
          <w:sz w:val="22"/>
          <w:szCs w:val="22"/>
        </w:rPr>
        <w:t xml:space="preserve"> MPS1000 or equivalent)</w:t>
      </w:r>
    </w:p>
    <w:p w14:paraId="214CE6CC" w14:textId="77777777" w:rsidR="00AD1B34" w:rsidRPr="00C27312" w:rsidRDefault="00AD1B34" w:rsidP="00AD1B34">
      <w:pPr>
        <w:pStyle w:val="List"/>
        <w:numPr>
          <w:ilvl w:val="1"/>
          <w:numId w:val="1"/>
        </w:numPr>
        <w:spacing w:line="360" w:lineRule="auto"/>
        <w:rPr>
          <w:rFonts w:ascii="Arial" w:hAnsi="Arial" w:cs="Arial"/>
          <w:sz w:val="22"/>
          <w:szCs w:val="22"/>
        </w:rPr>
      </w:pPr>
      <w:r>
        <w:rPr>
          <w:rFonts w:ascii="Arial" w:hAnsi="Arial" w:cs="Arial"/>
          <w:sz w:val="22"/>
        </w:rPr>
        <w:t>Biohazard waste disposal container</w:t>
      </w:r>
    </w:p>
    <w:p w14:paraId="1E3ED65C" w14:textId="3FDB235A" w:rsidR="00AD1B34" w:rsidRDefault="00AD1B34" w:rsidP="00AD1B34">
      <w:pPr>
        <w:pStyle w:val="List"/>
        <w:numPr>
          <w:ilvl w:val="1"/>
          <w:numId w:val="1"/>
        </w:numPr>
        <w:spacing w:line="360" w:lineRule="auto"/>
        <w:rPr>
          <w:rFonts w:ascii="Arial" w:hAnsi="Arial" w:cs="Arial"/>
          <w:sz w:val="22"/>
          <w:szCs w:val="22"/>
        </w:rPr>
      </w:pPr>
      <w:r w:rsidRPr="00C27312">
        <w:rPr>
          <w:rFonts w:ascii="Arial" w:hAnsi="Arial" w:cs="Arial"/>
          <w:sz w:val="22"/>
          <w:szCs w:val="22"/>
        </w:rPr>
        <w:t>4ºC Refrigerator</w:t>
      </w:r>
    </w:p>
    <w:p w14:paraId="6BB24E60" w14:textId="77777777" w:rsidR="00AD1B34" w:rsidRDefault="00AD1B34" w:rsidP="00AD1B34">
      <w:pPr>
        <w:pStyle w:val="List"/>
        <w:numPr>
          <w:ilvl w:val="1"/>
          <w:numId w:val="1"/>
        </w:numPr>
        <w:spacing w:line="360" w:lineRule="auto"/>
        <w:rPr>
          <w:rFonts w:ascii="Arial" w:hAnsi="Arial" w:cs="Arial"/>
          <w:sz w:val="22"/>
          <w:szCs w:val="22"/>
        </w:rPr>
      </w:pPr>
      <w:r>
        <w:rPr>
          <w:rFonts w:ascii="Arial" w:hAnsi="Arial" w:cs="Arial"/>
          <w:sz w:val="22"/>
          <w:szCs w:val="22"/>
        </w:rPr>
        <w:t>Chilled aluminum blocks for holding PCR plates</w:t>
      </w:r>
    </w:p>
    <w:p w14:paraId="3275B99A" w14:textId="77777777" w:rsidR="00AD1B34" w:rsidRDefault="00AD1B34" w:rsidP="00AD1B34">
      <w:pPr>
        <w:pStyle w:val="List"/>
        <w:numPr>
          <w:ilvl w:val="1"/>
          <w:numId w:val="1"/>
        </w:numPr>
        <w:spacing w:line="360" w:lineRule="auto"/>
        <w:rPr>
          <w:rFonts w:ascii="Arial" w:hAnsi="Arial" w:cs="Arial"/>
          <w:sz w:val="22"/>
          <w:szCs w:val="22"/>
        </w:rPr>
      </w:pPr>
      <w:r>
        <w:rPr>
          <w:rFonts w:ascii="Arial" w:hAnsi="Arial" w:cs="Arial"/>
          <w:sz w:val="22"/>
          <w:szCs w:val="22"/>
        </w:rPr>
        <w:t>Plate frames for proper mounting of aluminum blocks (custom made in house)</w:t>
      </w:r>
    </w:p>
    <w:p w14:paraId="695E252E" w14:textId="77777777" w:rsidR="00AD1B34" w:rsidRDefault="00AD1B34" w:rsidP="00AD1B34">
      <w:pPr>
        <w:pStyle w:val="List2"/>
        <w:numPr>
          <w:ilvl w:val="1"/>
          <w:numId w:val="1"/>
        </w:numPr>
        <w:spacing w:line="360" w:lineRule="auto"/>
        <w:rPr>
          <w:rFonts w:ascii="Arial" w:hAnsi="Arial" w:cs="Arial"/>
          <w:sz w:val="22"/>
          <w:szCs w:val="22"/>
        </w:rPr>
      </w:pPr>
      <w:r>
        <w:rPr>
          <w:rFonts w:ascii="Arial" w:hAnsi="Arial" w:cs="Arial"/>
          <w:sz w:val="22"/>
          <w:szCs w:val="22"/>
        </w:rPr>
        <w:t>P2 Pipette</w:t>
      </w:r>
    </w:p>
    <w:p w14:paraId="5BC5468D" w14:textId="77777777" w:rsidR="00AD1B34" w:rsidRDefault="00AD1B34" w:rsidP="00AD1B34">
      <w:pPr>
        <w:pStyle w:val="List2"/>
        <w:numPr>
          <w:ilvl w:val="1"/>
          <w:numId w:val="1"/>
        </w:numPr>
        <w:spacing w:line="360" w:lineRule="auto"/>
        <w:rPr>
          <w:rFonts w:ascii="Arial" w:hAnsi="Arial" w:cs="Arial"/>
          <w:sz w:val="22"/>
          <w:szCs w:val="22"/>
        </w:rPr>
      </w:pPr>
      <w:r>
        <w:rPr>
          <w:rFonts w:ascii="Arial" w:hAnsi="Arial" w:cs="Arial"/>
          <w:sz w:val="22"/>
          <w:szCs w:val="22"/>
        </w:rPr>
        <w:t>P10 Pipette</w:t>
      </w:r>
    </w:p>
    <w:p w14:paraId="3A307E31" w14:textId="77777777" w:rsidR="00AD1B34" w:rsidRDefault="00AD1B34" w:rsidP="00AD1B34">
      <w:pPr>
        <w:pStyle w:val="List2"/>
        <w:numPr>
          <w:ilvl w:val="1"/>
          <w:numId w:val="1"/>
        </w:numPr>
        <w:spacing w:line="360" w:lineRule="auto"/>
        <w:rPr>
          <w:rFonts w:ascii="Arial" w:hAnsi="Arial" w:cs="Arial"/>
          <w:sz w:val="22"/>
          <w:szCs w:val="22"/>
        </w:rPr>
      </w:pPr>
      <w:r>
        <w:rPr>
          <w:rFonts w:ascii="Arial" w:hAnsi="Arial" w:cs="Arial"/>
          <w:sz w:val="22"/>
          <w:szCs w:val="22"/>
        </w:rPr>
        <w:t>P1000 Pipette</w:t>
      </w:r>
    </w:p>
    <w:p w14:paraId="7165F803" w14:textId="77777777" w:rsidR="00AD1B34" w:rsidRPr="00DC03EB" w:rsidRDefault="00AD1B34" w:rsidP="00AD1B34">
      <w:pPr>
        <w:pStyle w:val="List"/>
        <w:spacing w:line="360" w:lineRule="auto"/>
        <w:ind w:left="0" w:firstLine="0"/>
        <w:rPr>
          <w:rFonts w:ascii="Arial" w:hAnsi="Arial" w:cs="Arial"/>
          <w:sz w:val="22"/>
          <w:szCs w:val="22"/>
        </w:rPr>
      </w:pPr>
    </w:p>
    <w:p w14:paraId="6FE87F9A" w14:textId="77777777" w:rsidR="00AD1B34" w:rsidRPr="00A9467F" w:rsidRDefault="00AD1B34" w:rsidP="00AD1B34">
      <w:pPr>
        <w:pStyle w:val="List"/>
        <w:numPr>
          <w:ilvl w:val="0"/>
          <w:numId w:val="1"/>
        </w:numPr>
        <w:spacing w:line="360" w:lineRule="auto"/>
        <w:rPr>
          <w:rFonts w:ascii="Arial" w:hAnsi="Arial" w:cs="Arial"/>
          <w:b/>
          <w:sz w:val="22"/>
          <w:szCs w:val="22"/>
        </w:rPr>
      </w:pPr>
      <w:r w:rsidRPr="00A9467F">
        <w:rPr>
          <w:rFonts w:ascii="Arial" w:hAnsi="Arial" w:cs="Arial"/>
          <w:b/>
          <w:sz w:val="22"/>
          <w:szCs w:val="22"/>
        </w:rPr>
        <w:t>Safety:</w:t>
      </w:r>
    </w:p>
    <w:p w14:paraId="4574222B" w14:textId="77777777" w:rsidR="00AD1B34" w:rsidRDefault="00AD1B34" w:rsidP="00AD1B34">
      <w:pPr>
        <w:pStyle w:val="List2"/>
        <w:numPr>
          <w:ilvl w:val="1"/>
          <w:numId w:val="1"/>
        </w:numPr>
        <w:spacing w:line="360" w:lineRule="auto"/>
        <w:rPr>
          <w:rFonts w:ascii="Arial" w:hAnsi="Arial" w:cs="Arial"/>
          <w:sz w:val="22"/>
          <w:szCs w:val="22"/>
        </w:rPr>
      </w:pPr>
      <w:r>
        <w:rPr>
          <w:rFonts w:ascii="Arial" w:hAnsi="Arial" w:cs="Arial"/>
          <w:sz w:val="22"/>
          <w:szCs w:val="22"/>
        </w:rPr>
        <w:t>Nitrile gloves</w:t>
      </w:r>
    </w:p>
    <w:p w14:paraId="134FA2C4" w14:textId="77777777" w:rsidR="00AD1B34" w:rsidRDefault="00AD1B34" w:rsidP="00AD1B34">
      <w:pPr>
        <w:pStyle w:val="List2"/>
        <w:numPr>
          <w:ilvl w:val="1"/>
          <w:numId w:val="1"/>
        </w:numPr>
        <w:spacing w:line="360" w:lineRule="auto"/>
        <w:rPr>
          <w:rFonts w:ascii="Arial" w:hAnsi="Arial" w:cs="Arial"/>
          <w:sz w:val="22"/>
          <w:szCs w:val="22"/>
        </w:rPr>
      </w:pPr>
      <w:r>
        <w:rPr>
          <w:rFonts w:ascii="Arial" w:hAnsi="Arial" w:cs="Arial"/>
          <w:sz w:val="22"/>
          <w:szCs w:val="22"/>
        </w:rPr>
        <w:t>Safety glasses</w:t>
      </w:r>
    </w:p>
    <w:p w14:paraId="7123F631" w14:textId="77777777" w:rsidR="00AD1B34" w:rsidRDefault="00AD1B34" w:rsidP="00AD1B34">
      <w:pPr>
        <w:pStyle w:val="List2"/>
        <w:numPr>
          <w:ilvl w:val="1"/>
          <w:numId w:val="1"/>
        </w:numPr>
        <w:spacing w:line="360" w:lineRule="auto"/>
        <w:rPr>
          <w:rFonts w:ascii="Arial" w:hAnsi="Arial" w:cs="Arial"/>
          <w:sz w:val="22"/>
          <w:szCs w:val="22"/>
        </w:rPr>
      </w:pPr>
      <w:proofErr w:type="spellStart"/>
      <w:r>
        <w:rPr>
          <w:rFonts w:ascii="Arial" w:hAnsi="Arial" w:cs="Arial"/>
          <w:sz w:val="22"/>
          <w:szCs w:val="22"/>
        </w:rPr>
        <w:t>Labcoat</w:t>
      </w:r>
      <w:proofErr w:type="spellEnd"/>
    </w:p>
    <w:p w14:paraId="0BA8B076" w14:textId="77777777" w:rsidR="00AD1B34" w:rsidRPr="00896475" w:rsidRDefault="00AD1B34" w:rsidP="00AD1B34">
      <w:pPr>
        <w:pStyle w:val="List2"/>
        <w:spacing w:line="360" w:lineRule="auto"/>
        <w:ind w:left="792" w:firstLine="0"/>
        <w:rPr>
          <w:rFonts w:ascii="Arial" w:hAnsi="Arial" w:cs="Arial"/>
          <w:sz w:val="22"/>
          <w:szCs w:val="22"/>
        </w:rPr>
      </w:pPr>
    </w:p>
    <w:p w14:paraId="61865FAE" w14:textId="77777777" w:rsidR="00AD1B34" w:rsidRDefault="00AD1B34" w:rsidP="00AD1B34">
      <w:pPr>
        <w:pStyle w:val="List"/>
        <w:numPr>
          <w:ilvl w:val="0"/>
          <w:numId w:val="1"/>
        </w:numPr>
        <w:spacing w:line="360" w:lineRule="auto"/>
        <w:rPr>
          <w:rFonts w:ascii="Arial" w:hAnsi="Arial" w:cs="Arial"/>
          <w:b/>
          <w:sz w:val="22"/>
          <w:szCs w:val="22"/>
        </w:rPr>
      </w:pPr>
      <w:r w:rsidRPr="00A9467F">
        <w:rPr>
          <w:rFonts w:ascii="Arial" w:hAnsi="Arial" w:cs="Arial"/>
          <w:b/>
          <w:sz w:val="22"/>
          <w:szCs w:val="22"/>
        </w:rPr>
        <w:t>Output:</w:t>
      </w:r>
      <w:r w:rsidRPr="00465BBF">
        <w:rPr>
          <w:rFonts w:ascii="Arial" w:hAnsi="Arial" w:cs="Arial"/>
          <w:sz w:val="22"/>
          <w:szCs w:val="22"/>
        </w:rPr>
        <w:t xml:space="preserve"> </w:t>
      </w:r>
    </w:p>
    <w:p w14:paraId="7B11749E" w14:textId="77777777" w:rsidR="00AD1B34" w:rsidRPr="00896475" w:rsidRDefault="00AD1B34" w:rsidP="00AD1B34">
      <w:pPr>
        <w:pStyle w:val="List"/>
        <w:numPr>
          <w:ilvl w:val="1"/>
          <w:numId w:val="1"/>
        </w:numPr>
        <w:spacing w:line="360" w:lineRule="auto"/>
        <w:rPr>
          <w:rFonts w:ascii="Arial" w:hAnsi="Arial" w:cs="Arial"/>
          <w:b/>
          <w:sz w:val="22"/>
          <w:szCs w:val="22"/>
        </w:rPr>
      </w:pPr>
      <w:r w:rsidRPr="00896475">
        <w:rPr>
          <w:rFonts w:ascii="Arial" w:hAnsi="Arial" w:cs="Arial"/>
          <w:sz w:val="22"/>
          <w:szCs w:val="22"/>
        </w:rPr>
        <w:t>Single cells</w:t>
      </w:r>
      <w:r>
        <w:rPr>
          <w:rFonts w:ascii="Arial" w:hAnsi="Arial" w:cs="Arial"/>
          <w:sz w:val="22"/>
          <w:szCs w:val="22"/>
        </w:rPr>
        <w:t xml:space="preserve"> or nuclei</w:t>
      </w:r>
      <w:r w:rsidRPr="00896475">
        <w:rPr>
          <w:rFonts w:ascii="Arial" w:hAnsi="Arial" w:cs="Arial"/>
          <w:sz w:val="22"/>
          <w:szCs w:val="22"/>
        </w:rPr>
        <w:t xml:space="preserve"> from a selected population of mouse</w:t>
      </w:r>
      <w:r>
        <w:rPr>
          <w:rFonts w:ascii="Arial" w:hAnsi="Arial" w:cs="Arial"/>
          <w:sz w:val="22"/>
          <w:szCs w:val="22"/>
        </w:rPr>
        <w:t xml:space="preserve"> or human tissues</w:t>
      </w:r>
      <w:r w:rsidRPr="00896475">
        <w:rPr>
          <w:rFonts w:ascii="Arial" w:hAnsi="Arial" w:cs="Arial"/>
          <w:sz w:val="22"/>
          <w:szCs w:val="22"/>
        </w:rPr>
        <w:t xml:space="preserve"> sorted into </w:t>
      </w:r>
      <w:proofErr w:type="spellStart"/>
      <w:r w:rsidRPr="00896475">
        <w:rPr>
          <w:rFonts w:ascii="Arial" w:hAnsi="Arial" w:cs="Arial"/>
          <w:sz w:val="22"/>
          <w:szCs w:val="22"/>
        </w:rPr>
        <w:t>microtitre</w:t>
      </w:r>
      <w:proofErr w:type="spellEnd"/>
      <w:r w:rsidRPr="00896475">
        <w:rPr>
          <w:rFonts w:ascii="Arial" w:hAnsi="Arial" w:cs="Arial"/>
          <w:sz w:val="22"/>
          <w:szCs w:val="22"/>
        </w:rPr>
        <w:t xml:space="preserve"> wells for transcriptomic</w:t>
      </w:r>
      <w:r>
        <w:rPr>
          <w:rFonts w:ascii="Arial" w:hAnsi="Arial" w:cs="Arial"/>
          <w:sz w:val="22"/>
          <w:szCs w:val="22"/>
        </w:rPr>
        <w:t xml:space="preserve"> or epigenetic</w:t>
      </w:r>
      <w:r w:rsidRPr="00896475">
        <w:rPr>
          <w:rFonts w:ascii="Arial" w:hAnsi="Arial" w:cs="Arial"/>
          <w:sz w:val="22"/>
          <w:szCs w:val="22"/>
        </w:rPr>
        <w:t xml:space="preserve"> analysis. </w:t>
      </w:r>
    </w:p>
    <w:p w14:paraId="67B3CC81" w14:textId="35535B04" w:rsidR="00AD1B34" w:rsidRPr="00896475"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Data from experiment entered in</w:t>
      </w:r>
      <w:r w:rsidR="00296176">
        <w:rPr>
          <w:rFonts w:ascii="Arial" w:hAnsi="Arial" w:cs="Arial"/>
          <w:sz w:val="22"/>
          <w:szCs w:val="22"/>
        </w:rPr>
        <w:t xml:space="preserve"> your Laboratory Information Management System</w:t>
      </w:r>
      <w:r w:rsidR="001B62EF">
        <w:rPr>
          <w:rFonts w:ascii="Arial" w:hAnsi="Arial" w:cs="Arial"/>
          <w:sz w:val="22"/>
          <w:szCs w:val="22"/>
        </w:rPr>
        <w:t>.</w:t>
      </w:r>
    </w:p>
    <w:p w14:paraId="77B95B7C" w14:textId="77777777" w:rsidR="00AD1B34" w:rsidRPr="00E772DF" w:rsidRDefault="00AD1B34" w:rsidP="00AD1B34">
      <w:pPr>
        <w:pStyle w:val="List"/>
        <w:spacing w:line="360" w:lineRule="auto"/>
        <w:ind w:firstLine="0"/>
        <w:rPr>
          <w:rFonts w:ascii="Arial" w:hAnsi="Arial" w:cs="Arial"/>
          <w:sz w:val="22"/>
          <w:szCs w:val="22"/>
        </w:rPr>
      </w:pPr>
    </w:p>
    <w:p w14:paraId="1CF79019" w14:textId="77777777" w:rsidR="00AD1B34" w:rsidRPr="00A31ECF" w:rsidRDefault="00AD1B34" w:rsidP="00AD1B34">
      <w:pPr>
        <w:pStyle w:val="List"/>
        <w:numPr>
          <w:ilvl w:val="0"/>
          <w:numId w:val="1"/>
        </w:numPr>
        <w:spacing w:line="360" w:lineRule="auto"/>
        <w:rPr>
          <w:rFonts w:ascii="Arial" w:hAnsi="Arial" w:cs="Arial"/>
          <w:b/>
          <w:sz w:val="22"/>
          <w:szCs w:val="22"/>
        </w:rPr>
      </w:pPr>
      <w:r w:rsidRPr="00A31ECF">
        <w:rPr>
          <w:rFonts w:ascii="Arial" w:hAnsi="Arial" w:cs="Arial"/>
          <w:b/>
          <w:sz w:val="22"/>
          <w:szCs w:val="22"/>
        </w:rPr>
        <w:t>Reference Documents:</w:t>
      </w:r>
    </w:p>
    <w:p w14:paraId="605FBFDC" w14:textId="7B6631D8" w:rsidR="00AD1B34" w:rsidRPr="007C2902" w:rsidRDefault="00AD1B34" w:rsidP="00AD1B34">
      <w:pPr>
        <w:pStyle w:val="List"/>
        <w:numPr>
          <w:ilvl w:val="1"/>
          <w:numId w:val="1"/>
        </w:numPr>
        <w:spacing w:line="360" w:lineRule="auto"/>
        <w:rPr>
          <w:rFonts w:ascii="Arial" w:hAnsi="Arial" w:cs="Arial"/>
          <w:b/>
          <w:sz w:val="22"/>
          <w:szCs w:val="22"/>
        </w:rPr>
      </w:pPr>
      <w:r w:rsidRPr="00A31ECF">
        <w:rPr>
          <w:rFonts w:ascii="Arial" w:hAnsi="Arial" w:cs="Arial"/>
          <w:sz w:val="22"/>
          <w:szCs w:val="22"/>
        </w:rPr>
        <w:t xml:space="preserve">BD FACS Aria II manual </w:t>
      </w:r>
    </w:p>
    <w:p w14:paraId="1A93289A" w14:textId="3CFB2939" w:rsidR="007C2902" w:rsidRPr="00A31ECF" w:rsidRDefault="007C2902" w:rsidP="007C2902">
      <w:pPr>
        <w:pStyle w:val="List"/>
        <w:numPr>
          <w:ilvl w:val="2"/>
          <w:numId w:val="1"/>
        </w:numPr>
        <w:spacing w:line="360" w:lineRule="auto"/>
        <w:rPr>
          <w:rFonts w:ascii="Arial" w:hAnsi="Arial" w:cs="Arial"/>
          <w:b/>
          <w:sz w:val="22"/>
          <w:szCs w:val="22"/>
        </w:rPr>
      </w:pPr>
      <w:r>
        <w:rPr>
          <w:rFonts w:ascii="Arial" w:hAnsi="Arial" w:cs="Arial"/>
          <w:bCs/>
          <w:sz w:val="22"/>
          <w:szCs w:val="22"/>
        </w:rPr>
        <w:t>“BD_FACSAria_II_User_Guide.pdf”</w:t>
      </w:r>
    </w:p>
    <w:p w14:paraId="212D7919" w14:textId="1A895C9C" w:rsidR="00AD1B34" w:rsidRPr="007C2902" w:rsidRDefault="00AD1B34" w:rsidP="00EC3261">
      <w:pPr>
        <w:pStyle w:val="List"/>
        <w:numPr>
          <w:ilvl w:val="1"/>
          <w:numId w:val="1"/>
        </w:numPr>
        <w:spacing w:line="360" w:lineRule="auto"/>
        <w:rPr>
          <w:rFonts w:ascii="Arial" w:hAnsi="Arial" w:cs="Arial"/>
          <w:sz w:val="20"/>
        </w:rPr>
      </w:pPr>
      <w:r w:rsidRPr="007C2902">
        <w:rPr>
          <w:rFonts w:ascii="Arial" w:hAnsi="Arial" w:cs="Arial"/>
          <w:sz w:val="22"/>
          <w:szCs w:val="22"/>
        </w:rPr>
        <w:t xml:space="preserve">BD FACS Aria III manual </w:t>
      </w:r>
    </w:p>
    <w:p w14:paraId="22B29D26" w14:textId="324196D6" w:rsidR="007C2902" w:rsidRPr="007C2902" w:rsidRDefault="007C2902" w:rsidP="007C2902">
      <w:pPr>
        <w:pStyle w:val="List"/>
        <w:numPr>
          <w:ilvl w:val="2"/>
          <w:numId w:val="1"/>
        </w:numPr>
        <w:spacing w:line="360" w:lineRule="auto"/>
        <w:rPr>
          <w:rFonts w:ascii="Arial" w:hAnsi="Arial" w:cs="Arial"/>
          <w:sz w:val="20"/>
        </w:rPr>
      </w:pPr>
      <w:r>
        <w:rPr>
          <w:rFonts w:ascii="Arial" w:hAnsi="Arial" w:cs="Arial"/>
          <w:bCs/>
          <w:sz w:val="22"/>
          <w:szCs w:val="22"/>
        </w:rPr>
        <w:t>“BD_FACSAria_III_User_Guide.pdf”</w:t>
      </w:r>
    </w:p>
    <w:p w14:paraId="688B6528" w14:textId="3943716E" w:rsidR="00AD1B34" w:rsidRPr="007C2902" w:rsidRDefault="00AD1B34" w:rsidP="00AD1B34">
      <w:pPr>
        <w:pStyle w:val="List"/>
        <w:numPr>
          <w:ilvl w:val="1"/>
          <w:numId w:val="1"/>
        </w:numPr>
        <w:spacing w:line="360" w:lineRule="auto"/>
        <w:rPr>
          <w:rFonts w:ascii="Arial" w:hAnsi="Arial" w:cs="Arial"/>
          <w:b/>
          <w:sz w:val="22"/>
          <w:szCs w:val="22"/>
        </w:rPr>
      </w:pPr>
      <w:proofErr w:type="spellStart"/>
      <w:r w:rsidRPr="007C2902">
        <w:rPr>
          <w:rFonts w:ascii="Arial" w:hAnsi="Arial" w:cs="Arial"/>
          <w:sz w:val="22"/>
          <w:szCs w:val="22"/>
        </w:rPr>
        <w:t>FACSDiva</w:t>
      </w:r>
      <w:proofErr w:type="spellEnd"/>
      <w:r w:rsidRPr="007C2902">
        <w:rPr>
          <w:rFonts w:ascii="Arial" w:hAnsi="Arial" w:cs="Arial"/>
          <w:sz w:val="22"/>
          <w:szCs w:val="22"/>
        </w:rPr>
        <w:t xml:space="preserve"> Software manual (With software open Click Help &gt; Literature &gt; Reference Material)</w:t>
      </w:r>
    </w:p>
    <w:p w14:paraId="6B634C65" w14:textId="1F043E2B" w:rsidR="007C2902" w:rsidRPr="007C2902" w:rsidRDefault="007C2902" w:rsidP="007C2902">
      <w:pPr>
        <w:pStyle w:val="List"/>
        <w:numPr>
          <w:ilvl w:val="2"/>
          <w:numId w:val="1"/>
        </w:numPr>
        <w:spacing w:line="360" w:lineRule="auto"/>
        <w:rPr>
          <w:rFonts w:ascii="Arial" w:hAnsi="Arial" w:cs="Arial"/>
          <w:bCs/>
          <w:sz w:val="22"/>
          <w:szCs w:val="22"/>
        </w:rPr>
      </w:pPr>
      <w:r w:rsidRPr="007C2902">
        <w:rPr>
          <w:rFonts w:ascii="Arial" w:hAnsi="Arial" w:cs="Arial"/>
          <w:bCs/>
          <w:sz w:val="22"/>
          <w:szCs w:val="22"/>
        </w:rPr>
        <w:t>“bd_facsdiva_software_v_8.0_manual.pdf”</w:t>
      </w:r>
    </w:p>
    <w:p w14:paraId="46B4AEC2" w14:textId="5B76AAD0" w:rsidR="00AD1B34" w:rsidRPr="007C2902"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CS&amp;T Calibration Manual for FACS Diva 6.0 (p. 117 of BD FACS Aria II Manual)</w:t>
      </w:r>
    </w:p>
    <w:p w14:paraId="7283CB98" w14:textId="47BACC68" w:rsidR="007C2902" w:rsidRPr="007C2902" w:rsidRDefault="007C2902" w:rsidP="007C2902">
      <w:pPr>
        <w:pStyle w:val="List"/>
        <w:numPr>
          <w:ilvl w:val="2"/>
          <w:numId w:val="1"/>
        </w:numPr>
        <w:spacing w:line="360" w:lineRule="auto"/>
        <w:rPr>
          <w:rFonts w:ascii="Arial" w:hAnsi="Arial" w:cs="Arial"/>
          <w:bCs/>
          <w:sz w:val="22"/>
          <w:szCs w:val="22"/>
        </w:rPr>
      </w:pPr>
      <w:r w:rsidRPr="007C2902">
        <w:rPr>
          <w:rFonts w:ascii="Arial" w:hAnsi="Arial" w:cs="Arial"/>
          <w:bCs/>
          <w:sz w:val="22"/>
          <w:szCs w:val="22"/>
        </w:rPr>
        <w:t>“BD_FACSAria_II_User_Guide.pdf”</w:t>
      </w:r>
    </w:p>
    <w:p w14:paraId="1CA132A7" w14:textId="452684D9" w:rsidR="00AD1B34" w:rsidRPr="007C2902"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CS&amp;T Calibration Manual for FACS Diva 7.0 and higher (p. 136 of BD FACS Aria III Manual)</w:t>
      </w:r>
    </w:p>
    <w:p w14:paraId="635ECF01" w14:textId="3EFE09E2" w:rsidR="007C2902" w:rsidRPr="007C2902" w:rsidRDefault="007C2902" w:rsidP="007C2902">
      <w:pPr>
        <w:pStyle w:val="List"/>
        <w:numPr>
          <w:ilvl w:val="2"/>
          <w:numId w:val="1"/>
        </w:numPr>
        <w:spacing w:line="360" w:lineRule="auto"/>
        <w:rPr>
          <w:rFonts w:ascii="Arial" w:hAnsi="Arial" w:cs="Arial"/>
          <w:bCs/>
          <w:sz w:val="22"/>
          <w:szCs w:val="22"/>
        </w:rPr>
      </w:pPr>
      <w:r>
        <w:rPr>
          <w:rFonts w:ascii="Arial" w:hAnsi="Arial" w:cs="Arial"/>
          <w:b/>
          <w:sz w:val="22"/>
          <w:szCs w:val="22"/>
        </w:rPr>
        <w:t>“</w:t>
      </w:r>
      <w:r w:rsidRPr="007C2902">
        <w:rPr>
          <w:rFonts w:ascii="Arial" w:hAnsi="Arial" w:cs="Arial"/>
          <w:bCs/>
          <w:sz w:val="22"/>
          <w:szCs w:val="22"/>
        </w:rPr>
        <w:t>BD_FACSAria_II</w:t>
      </w:r>
      <w:r>
        <w:rPr>
          <w:rFonts w:ascii="Arial" w:hAnsi="Arial" w:cs="Arial"/>
          <w:bCs/>
          <w:sz w:val="22"/>
          <w:szCs w:val="22"/>
        </w:rPr>
        <w:t>I</w:t>
      </w:r>
      <w:r w:rsidRPr="007C2902">
        <w:rPr>
          <w:rFonts w:ascii="Arial" w:hAnsi="Arial" w:cs="Arial"/>
          <w:bCs/>
          <w:sz w:val="22"/>
          <w:szCs w:val="22"/>
        </w:rPr>
        <w:t>_User_Guide.pdf”</w:t>
      </w:r>
    </w:p>
    <w:p w14:paraId="71C351C5" w14:textId="0BEF2F94" w:rsidR="007C2902" w:rsidRPr="00B33D83" w:rsidRDefault="007C2902" w:rsidP="007C2902">
      <w:pPr>
        <w:pStyle w:val="List"/>
        <w:spacing w:line="360" w:lineRule="auto"/>
        <w:ind w:left="1080" w:firstLine="0"/>
        <w:rPr>
          <w:rFonts w:ascii="Arial" w:hAnsi="Arial" w:cs="Arial"/>
          <w:b/>
          <w:sz w:val="22"/>
          <w:szCs w:val="22"/>
        </w:rPr>
      </w:pPr>
    </w:p>
    <w:p w14:paraId="6F20F2E7" w14:textId="6D24E3B5" w:rsidR="00AD1B34" w:rsidRPr="007C2902" w:rsidRDefault="00AD1B34" w:rsidP="00AD1B34">
      <w:pPr>
        <w:pStyle w:val="List"/>
        <w:numPr>
          <w:ilvl w:val="1"/>
          <w:numId w:val="1"/>
        </w:numPr>
        <w:spacing w:line="360" w:lineRule="auto"/>
        <w:rPr>
          <w:rFonts w:ascii="Arial" w:hAnsi="Arial" w:cs="Arial"/>
          <w:b/>
          <w:sz w:val="22"/>
          <w:szCs w:val="22"/>
        </w:rPr>
      </w:pPr>
      <w:r w:rsidRPr="00B33D83">
        <w:rPr>
          <w:rFonts w:ascii="Arial" w:hAnsi="Arial" w:cs="Arial"/>
          <w:sz w:val="22"/>
          <w:szCs w:val="22"/>
        </w:rPr>
        <w:lastRenderedPageBreak/>
        <w:t xml:space="preserve">EQ0071 </w:t>
      </w:r>
      <w:r>
        <w:rPr>
          <w:rFonts w:ascii="Arial" w:hAnsi="Arial" w:cs="Arial"/>
          <w:sz w:val="22"/>
          <w:szCs w:val="22"/>
        </w:rPr>
        <w:t xml:space="preserve">FACS Aria II Startup and </w:t>
      </w:r>
      <w:r w:rsidRPr="00B33D83">
        <w:rPr>
          <w:rFonts w:ascii="Arial" w:hAnsi="Arial" w:cs="Arial"/>
          <w:sz w:val="22"/>
          <w:szCs w:val="22"/>
        </w:rPr>
        <w:t>Calibration.</w:t>
      </w:r>
    </w:p>
    <w:p w14:paraId="3B407B62" w14:textId="2BE6AAB5" w:rsidR="007C2902" w:rsidRPr="007C2902" w:rsidRDefault="00C27E81" w:rsidP="007C2902">
      <w:pPr>
        <w:pStyle w:val="List"/>
        <w:numPr>
          <w:ilvl w:val="2"/>
          <w:numId w:val="1"/>
        </w:numPr>
        <w:spacing w:line="360" w:lineRule="auto"/>
        <w:rPr>
          <w:rFonts w:ascii="Arial" w:hAnsi="Arial" w:cs="Arial"/>
          <w:bCs/>
          <w:sz w:val="22"/>
          <w:szCs w:val="22"/>
        </w:rPr>
      </w:pPr>
      <w:hyperlink r:id="rId12" w:history="1">
        <w:r w:rsidR="007C2902" w:rsidRPr="007C2902">
          <w:rPr>
            <w:rStyle w:val="Hyperlink"/>
            <w:rFonts w:ascii="Arial" w:hAnsi="Arial" w:cs="Arial"/>
            <w:bCs/>
            <w:sz w:val="22"/>
            <w:szCs w:val="22"/>
          </w:rPr>
          <w:t>https://www.protocols.io/view/bd-facs-aria-ii-start-up-and-calibration-besajeae/abstract</w:t>
        </w:r>
      </w:hyperlink>
    </w:p>
    <w:p w14:paraId="5E1377A2" w14:textId="33CA3658" w:rsidR="00AD1B34" w:rsidRPr="007C2902"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RP0001 Phosphate Buffered Saline (PBS)</w:t>
      </w:r>
    </w:p>
    <w:p w14:paraId="6F939C57" w14:textId="03677F72" w:rsidR="007C2902" w:rsidRDefault="00E63DD4" w:rsidP="007C2902">
      <w:pPr>
        <w:pStyle w:val="List"/>
        <w:numPr>
          <w:ilvl w:val="2"/>
          <w:numId w:val="1"/>
        </w:numPr>
        <w:spacing w:line="360" w:lineRule="auto"/>
        <w:rPr>
          <w:rFonts w:ascii="Arial" w:hAnsi="Arial" w:cs="Arial"/>
          <w:bCs/>
          <w:sz w:val="22"/>
          <w:szCs w:val="22"/>
        </w:rPr>
      </w:pPr>
      <w:hyperlink r:id="rId13" w:history="1">
        <w:r w:rsidRPr="00A049A0">
          <w:rPr>
            <w:rStyle w:val="Hyperlink"/>
            <w:rFonts w:ascii="Arial" w:hAnsi="Arial" w:cs="Arial"/>
            <w:bCs/>
            <w:sz w:val="22"/>
            <w:szCs w:val="22"/>
          </w:rPr>
          <w:t>https://www.protocols.io/view/phosphate-buffered-saline-pbs-bezgjf3w/abstract</w:t>
        </w:r>
      </w:hyperlink>
    </w:p>
    <w:p w14:paraId="044A3024" w14:textId="6CD03EA5" w:rsidR="00AD1B34" w:rsidRDefault="00AD1B34" w:rsidP="00AD1B34">
      <w:pPr>
        <w:pStyle w:val="List"/>
        <w:spacing w:line="360" w:lineRule="auto"/>
        <w:ind w:left="0" w:firstLine="0"/>
        <w:rPr>
          <w:rFonts w:ascii="Arial" w:hAnsi="Arial" w:cs="Arial"/>
          <w:b/>
          <w:sz w:val="22"/>
          <w:szCs w:val="22"/>
        </w:rPr>
      </w:pPr>
      <w:bookmarkStart w:id="0" w:name="_GoBack"/>
      <w:bookmarkEnd w:id="0"/>
    </w:p>
    <w:p w14:paraId="2D25997D" w14:textId="77777777" w:rsidR="00AD1B34" w:rsidRDefault="00AD1B34" w:rsidP="00AD1B34">
      <w:pPr>
        <w:pStyle w:val="List"/>
        <w:numPr>
          <w:ilvl w:val="0"/>
          <w:numId w:val="1"/>
        </w:numPr>
        <w:spacing w:line="360" w:lineRule="auto"/>
        <w:rPr>
          <w:rFonts w:ascii="Arial" w:hAnsi="Arial" w:cs="Arial"/>
          <w:b/>
          <w:sz w:val="22"/>
          <w:szCs w:val="22"/>
        </w:rPr>
      </w:pPr>
      <w:r>
        <w:rPr>
          <w:rFonts w:ascii="Arial" w:hAnsi="Arial" w:cs="Arial"/>
          <w:b/>
          <w:sz w:val="22"/>
          <w:szCs w:val="22"/>
        </w:rPr>
        <w:t>Startup</w:t>
      </w:r>
      <w:r w:rsidRPr="00A9467F">
        <w:rPr>
          <w:rFonts w:ascii="Arial" w:hAnsi="Arial" w:cs="Arial"/>
          <w:b/>
          <w:sz w:val="22"/>
          <w:szCs w:val="22"/>
        </w:rPr>
        <w:t xml:space="preserve">:  </w:t>
      </w:r>
    </w:p>
    <w:p w14:paraId="167E2408" w14:textId="77777777" w:rsidR="00AD1B34" w:rsidRPr="00F63A37" w:rsidRDefault="00AD1B34" w:rsidP="00AD1B34">
      <w:pPr>
        <w:pStyle w:val="List"/>
        <w:numPr>
          <w:ilvl w:val="1"/>
          <w:numId w:val="1"/>
        </w:numPr>
        <w:spacing w:line="360" w:lineRule="auto"/>
        <w:rPr>
          <w:rFonts w:ascii="Arial" w:hAnsi="Arial" w:cs="Arial"/>
          <w:b/>
          <w:sz w:val="22"/>
          <w:szCs w:val="22"/>
        </w:rPr>
      </w:pPr>
      <w:r w:rsidRPr="00000933">
        <w:rPr>
          <w:rFonts w:ascii="Arial" w:hAnsi="Arial" w:cs="Arial"/>
          <w:sz w:val="22"/>
          <w:szCs w:val="22"/>
        </w:rPr>
        <w:t xml:space="preserve">Startup </w:t>
      </w:r>
      <w:r>
        <w:rPr>
          <w:rFonts w:ascii="Arial" w:hAnsi="Arial" w:cs="Arial"/>
          <w:sz w:val="22"/>
          <w:szCs w:val="22"/>
        </w:rPr>
        <w:t>the machine following the procedure outlined in SOP</w:t>
      </w:r>
      <w:r w:rsidRPr="00000933">
        <w:rPr>
          <w:rFonts w:ascii="Arial" w:hAnsi="Arial" w:cs="Arial"/>
          <w:sz w:val="22"/>
          <w:szCs w:val="22"/>
        </w:rPr>
        <w:t xml:space="preserve"> EQ0071 </w:t>
      </w:r>
      <w:r>
        <w:rPr>
          <w:rFonts w:ascii="Arial" w:hAnsi="Arial" w:cs="Arial"/>
          <w:sz w:val="22"/>
          <w:szCs w:val="22"/>
        </w:rPr>
        <w:t xml:space="preserve">FACS Aria II Startup and </w:t>
      </w:r>
      <w:r w:rsidRPr="00B33D83">
        <w:rPr>
          <w:rFonts w:ascii="Arial" w:hAnsi="Arial" w:cs="Arial"/>
          <w:sz w:val="22"/>
          <w:szCs w:val="22"/>
        </w:rPr>
        <w:t>Calibration.</w:t>
      </w:r>
      <w:r>
        <w:rPr>
          <w:rFonts w:ascii="Arial" w:hAnsi="Arial" w:cs="Arial"/>
          <w:sz w:val="22"/>
          <w:szCs w:val="22"/>
        </w:rPr>
        <w:t xml:space="preserve"> This protocol applies to </w:t>
      </w:r>
      <w:r w:rsidRPr="00000933">
        <w:rPr>
          <w:rFonts w:ascii="Arial" w:hAnsi="Arial" w:cs="Arial"/>
          <w:sz w:val="22"/>
          <w:szCs w:val="22"/>
        </w:rPr>
        <w:t xml:space="preserve">both </w:t>
      </w:r>
      <w:r>
        <w:rPr>
          <w:rFonts w:ascii="Arial" w:hAnsi="Arial" w:cs="Arial"/>
          <w:sz w:val="22"/>
          <w:szCs w:val="22"/>
        </w:rPr>
        <w:t xml:space="preserve">the </w:t>
      </w:r>
      <w:proofErr w:type="spellStart"/>
      <w:r>
        <w:rPr>
          <w:rFonts w:ascii="Arial" w:hAnsi="Arial" w:cs="Arial"/>
          <w:sz w:val="22"/>
          <w:szCs w:val="22"/>
        </w:rPr>
        <w:t>FACS</w:t>
      </w:r>
      <w:r w:rsidRPr="00000933">
        <w:rPr>
          <w:rFonts w:ascii="Arial" w:hAnsi="Arial" w:cs="Arial"/>
          <w:sz w:val="22"/>
          <w:szCs w:val="22"/>
        </w:rPr>
        <w:t>Aria</w:t>
      </w:r>
      <w:proofErr w:type="spellEnd"/>
      <w:r w:rsidRPr="00000933">
        <w:rPr>
          <w:rFonts w:ascii="Arial" w:hAnsi="Arial" w:cs="Arial"/>
          <w:sz w:val="22"/>
          <w:szCs w:val="22"/>
        </w:rPr>
        <w:t xml:space="preserve"> II and </w:t>
      </w:r>
      <w:r>
        <w:rPr>
          <w:rFonts w:ascii="Arial" w:hAnsi="Arial" w:cs="Arial"/>
          <w:sz w:val="22"/>
          <w:szCs w:val="22"/>
        </w:rPr>
        <w:t xml:space="preserve">the </w:t>
      </w:r>
      <w:proofErr w:type="spellStart"/>
      <w:r>
        <w:rPr>
          <w:rFonts w:ascii="Arial" w:hAnsi="Arial" w:cs="Arial"/>
          <w:sz w:val="22"/>
          <w:szCs w:val="22"/>
        </w:rPr>
        <w:t>FACS</w:t>
      </w:r>
      <w:r w:rsidRPr="00000933">
        <w:rPr>
          <w:rFonts w:ascii="Arial" w:hAnsi="Arial" w:cs="Arial"/>
          <w:sz w:val="22"/>
          <w:szCs w:val="22"/>
        </w:rPr>
        <w:t>Aria</w:t>
      </w:r>
      <w:proofErr w:type="spellEnd"/>
      <w:r w:rsidRPr="00000933">
        <w:rPr>
          <w:rFonts w:ascii="Arial" w:hAnsi="Arial" w:cs="Arial"/>
          <w:sz w:val="22"/>
          <w:szCs w:val="22"/>
        </w:rPr>
        <w:t xml:space="preserve"> Fusion machines.</w:t>
      </w:r>
    </w:p>
    <w:p w14:paraId="003915A9" w14:textId="77777777" w:rsidR="00AD1B34" w:rsidRPr="00F63A37"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Conduct daily instrument setup and calibration following the procedure outlined in SOP</w:t>
      </w:r>
      <w:r w:rsidRPr="00000933">
        <w:rPr>
          <w:rFonts w:ascii="Arial" w:hAnsi="Arial" w:cs="Arial"/>
          <w:sz w:val="22"/>
          <w:szCs w:val="22"/>
        </w:rPr>
        <w:t xml:space="preserve"> EQ0071 </w:t>
      </w:r>
      <w:r>
        <w:rPr>
          <w:rFonts w:ascii="Arial" w:hAnsi="Arial" w:cs="Arial"/>
          <w:sz w:val="22"/>
          <w:szCs w:val="22"/>
        </w:rPr>
        <w:t xml:space="preserve">FACS Aria II Startup and </w:t>
      </w:r>
      <w:r w:rsidRPr="00B33D83">
        <w:rPr>
          <w:rFonts w:ascii="Arial" w:hAnsi="Arial" w:cs="Arial"/>
          <w:sz w:val="22"/>
          <w:szCs w:val="22"/>
        </w:rPr>
        <w:t>Calibration</w:t>
      </w:r>
      <w:r>
        <w:rPr>
          <w:rFonts w:ascii="Arial" w:hAnsi="Arial" w:cs="Arial"/>
          <w:sz w:val="22"/>
          <w:szCs w:val="22"/>
        </w:rPr>
        <w:t>.</w:t>
      </w:r>
    </w:p>
    <w:p w14:paraId="2900A433" w14:textId="77777777" w:rsidR="00AD1B34" w:rsidRPr="003039B6" w:rsidRDefault="00AD1B34" w:rsidP="00AD1B34">
      <w:pPr>
        <w:pStyle w:val="List"/>
        <w:numPr>
          <w:ilvl w:val="1"/>
          <w:numId w:val="1"/>
        </w:numPr>
        <w:spacing w:line="360" w:lineRule="auto"/>
        <w:rPr>
          <w:rFonts w:ascii="Arial" w:hAnsi="Arial" w:cs="Arial"/>
          <w:b/>
          <w:sz w:val="22"/>
          <w:szCs w:val="22"/>
        </w:rPr>
      </w:pPr>
      <w:r>
        <w:rPr>
          <w:rFonts w:ascii="Arial" w:hAnsi="Arial" w:cs="Arial"/>
          <w:sz w:val="22"/>
          <w:szCs w:val="22"/>
        </w:rPr>
        <w:t>Obtain the cell/nuclei suspension to be sorted.</w:t>
      </w:r>
    </w:p>
    <w:p w14:paraId="18A80E06" w14:textId="77777777" w:rsidR="00AD1B34" w:rsidRPr="00347FE3" w:rsidRDefault="00AD1B34" w:rsidP="00AD1B34">
      <w:pPr>
        <w:pStyle w:val="List"/>
        <w:spacing w:line="360" w:lineRule="auto"/>
        <w:ind w:left="0" w:firstLine="0"/>
        <w:rPr>
          <w:rFonts w:ascii="Arial" w:hAnsi="Arial" w:cs="Arial"/>
          <w:b/>
          <w:sz w:val="22"/>
          <w:szCs w:val="22"/>
        </w:rPr>
      </w:pPr>
    </w:p>
    <w:p w14:paraId="022EC7B6" w14:textId="77777777" w:rsidR="00AD1B34" w:rsidRDefault="00AD1B34" w:rsidP="00AD1B34">
      <w:pPr>
        <w:pStyle w:val="ListParagraph"/>
        <w:numPr>
          <w:ilvl w:val="0"/>
          <w:numId w:val="1"/>
        </w:numPr>
        <w:spacing w:line="360" w:lineRule="auto"/>
        <w:rPr>
          <w:rFonts w:ascii="Arial" w:hAnsi="Arial" w:cs="Arial"/>
          <w:sz w:val="22"/>
          <w:szCs w:val="22"/>
        </w:rPr>
      </w:pPr>
      <w:r>
        <w:rPr>
          <w:rFonts w:ascii="Arial" w:hAnsi="Arial" w:cs="Arial"/>
          <w:b/>
          <w:sz w:val="22"/>
          <w:szCs w:val="22"/>
        </w:rPr>
        <w:t>Methodology/Procedure</w:t>
      </w:r>
    </w:p>
    <w:p w14:paraId="57B04830" w14:textId="77777777" w:rsidR="00AD1B34" w:rsidRDefault="00AD1B34" w:rsidP="00AD1B34">
      <w:pPr>
        <w:pStyle w:val="List"/>
        <w:numPr>
          <w:ilvl w:val="1"/>
          <w:numId w:val="1"/>
        </w:numPr>
        <w:tabs>
          <w:tab w:val="left" w:pos="360"/>
          <w:tab w:val="left" w:pos="540"/>
        </w:tabs>
        <w:spacing w:line="360" w:lineRule="auto"/>
        <w:rPr>
          <w:rFonts w:ascii="Arial" w:hAnsi="Arial" w:cs="Arial"/>
          <w:b/>
          <w:sz w:val="22"/>
          <w:szCs w:val="22"/>
        </w:rPr>
      </w:pPr>
      <w:r>
        <w:rPr>
          <w:rFonts w:ascii="Arial" w:hAnsi="Arial" w:cs="Arial"/>
          <w:b/>
          <w:sz w:val="22"/>
          <w:szCs w:val="22"/>
        </w:rPr>
        <w:t>Create a new experiment from an existing template:</w:t>
      </w:r>
    </w:p>
    <w:p w14:paraId="20CE46B0" w14:textId="77777777" w:rsidR="00AD1B34" w:rsidRPr="003F5DF2" w:rsidRDefault="00AD1B34" w:rsidP="00AD1B34">
      <w:pPr>
        <w:pStyle w:val="List"/>
        <w:numPr>
          <w:ilvl w:val="2"/>
          <w:numId w:val="1"/>
        </w:numPr>
        <w:tabs>
          <w:tab w:val="left" w:pos="360"/>
          <w:tab w:val="left" w:pos="540"/>
        </w:tabs>
        <w:spacing w:line="360" w:lineRule="auto"/>
        <w:ind w:left="1260"/>
        <w:rPr>
          <w:rFonts w:ascii="Arial" w:hAnsi="Arial" w:cs="Arial"/>
          <w:sz w:val="22"/>
          <w:szCs w:val="22"/>
        </w:rPr>
      </w:pPr>
      <w:r>
        <w:rPr>
          <w:rFonts w:ascii="Arial" w:hAnsi="Arial" w:cs="Arial"/>
          <w:sz w:val="22"/>
          <w:szCs w:val="22"/>
        </w:rPr>
        <w:t>Select</w:t>
      </w:r>
      <w:r w:rsidRPr="00C164DA">
        <w:rPr>
          <w:rFonts w:ascii="Arial" w:hAnsi="Arial" w:cs="Arial"/>
          <w:sz w:val="22"/>
          <w:szCs w:val="22"/>
        </w:rPr>
        <w:t xml:space="preserve"> </w:t>
      </w:r>
      <w:r w:rsidRPr="00C164DA">
        <w:rPr>
          <w:rFonts w:ascii="Arial" w:hAnsi="Arial" w:cs="Arial"/>
          <w:b/>
          <w:sz w:val="22"/>
          <w:szCs w:val="22"/>
        </w:rPr>
        <w:t>Experiment &gt; New Experiment</w:t>
      </w:r>
      <w:r>
        <w:rPr>
          <w:rFonts w:ascii="Arial" w:hAnsi="Arial" w:cs="Arial"/>
          <w:b/>
          <w:sz w:val="22"/>
          <w:szCs w:val="22"/>
        </w:rPr>
        <w:t>,</w:t>
      </w:r>
      <w:r w:rsidRPr="00C164DA">
        <w:rPr>
          <w:rFonts w:ascii="Arial" w:hAnsi="Arial" w:cs="Arial"/>
          <w:sz w:val="22"/>
          <w:szCs w:val="22"/>
        </w:rPr>
        <w:t xml:space="preserve"> click on the </w:t>
      </w:r>
      <w:r w:rsidRPr="004715C6">
        <w:rPr>
          <w:rFonts w:ascii="Arial" w:hAnsi="Arial" w:cs="Arial"/>
          <w:b/>
          <w:sz w:val="22"/>
          <w:szCs w:val="22"/>
        </w:rPr>
        <w:t>name</w:t>
      </w:r>
      <w:r w:rsidRPr="00C164DA">
        <w:rPr>
          <w:rFonts w:ascii="Arial" w:hAnsi="Arial" w:cs="Arial"/>
          <w:sz w:val="22"/>
          <w:szCs w:val="22"/>
        </w:rPr>
        <w:t xml:space="preserve"> tab, </w:t>
      </w:r>
      <w:r>
        <w:rPr>
          <w:rFonts w:ascii="Arial" w:hAnsi="Arial" w:cs="Arial"/>
          <w:sz w:val="22"/>
          <w:szCs w:val="22"/>
        </w:rPr>
        <w:t>select</w:t>
      </w:r>
      <w:r w:rsidRPr="00C164DA">
        <w:rPr>
          <w:rFonts w:ascii="Arial" w:hAnsi="Arial" w:cs="Arial"/>
          <w:sz w:val="22"/>
          <w:szCs w:val="22"/>
        </w:rPr>
        <w:t xml:space="preserve"> </w:t>
      </w:r>
      <w:r>
        <w:rPr>
          <w:rFonts w:ascii="Arial" w:hAnsi="Arial" w:cs="Arial"/>
          <w:sz w:val="22"/>
          <w:szCs w:val="22"/>
        </w:rPr>
        <w:t>the</w:t>
      </w:r>
      <w:r w:rsidRPr="00C164DA">
        <w:rPr>
          <w:rFonts w:ascii="Arial" w:hAnsi="Arial" w:cs="Arial"/>
          <w:sz w:val="22"/>
          <w:szCs w:val="22"/>
        </w:rPr>
        <w:t xml:space="preserve"> </w:t>
      </w:r>
      <w:r>
        <w:rPr>
          <w:rFonts w:ascii="Arial" w:hAnsi="Arial" w:cs="Arial"/>
          <w:sz w:val="22"/>
          <w:szCs w:val="22"/>
        </w:rPr>
        <w:t>desired</w:t>
      </w:r>
      <w:r w:rsidRPr="00C164DA">
        <w:rPr>
          <w:rFonts w:ascii="Arial" w:hAnsi="Arial" w:cs="Arial"/>
          <w:sz w:val="22"/>
          <w:szCs w:val="22"/>
        </w:rPr>
        <w:t xml:space="preserve"> experiment and </w:t>
      </w:r>
      <w:r>
        <w:rPr>
          <w:rFonts w:ascii="Arial" w:hAnsi="Arial" w:cs="Arial"/>
          <w:sz w:val="22"/>
          <w:szCs w:val="22"/>
        </w:rPr>
        <w:t xml:space="preserve">click </w:t>
      </w:r>
      <w:r w:rsidRPr="00C164DA">
        <w:rPr>
          <w:rFonts w:ascii="Arial" w:hAnsi="Arial" w:cs="Arial"/>
          <w:b/>
          <w:sz w:val="22"/>
          <w:szCs w:val="22"/>
        </w:rPr>
        <w:t>O</w:t>
      </w:r>
      <w:r>
        <w:rPr>
          <w:rFonts w:ascii="Arial" w:hAnsi="Arial" w:cs="Arial"/>
          <w:b/>
          <w:sz w:val="22"/>
          <w:szCs w:val="22"/>
        </w:rPr>
        <w:t>K</w:t>
      </w:r>
      <w:r w:rsidRPr="00C164DA">
        <w:rPr>
          <w:rFonts w:ascii="Arial" w:hAnsi="Arial" w:cs="Arial"/>
          <w:sz w:val="22"/>
          <w:szCs w:val="22"/>
        </w:rPr>
        <w:t xml:space="preserve">. </w:t>
      </w:r>
      <w:r>
        <w:rPr>
          <w:rFonts w:ascii="Arial" w:hAnsi="Arial" w:cs="Arial"/>
          <w:sz w:val="22"/>
          <w:szCs w:val="22"/>
        </w:rPr>
        <w:t>The e</w:t>
      </w:r>
      <w:r w:rsidRPr="00C164DA">
        <w:rPr>
          <w:rFonts w:ascii="Arial" w:hAnsi="Arial" w:cs="Arial"/>
          <w:sz w:val="22"/>
          <w:szCs w:val="22"/>
        </w:rPr>
        <w:t xml:space="preserve">xperiment will appear in the </w:t>
      </w:r>
      <w:r>
        <w:rPr>
          <w:rFonts w:ascii="Arial" w:hAnsi="Arial" w:cs="Arial"/>
          <w:sz w:val="22"/>
          <w:szCs w:val="22"/>
        </w:rPr>
        <w:t>b</w:t>
      </w:r>
      <w:r w:rsidRPr="00C164DA">
        <w:rPr>
          <w:rFonts w:ascii="Arial" w:hAnsi="Arial" w:cs="Arial"/>
          <w:sz w:val="22"/>
          <w:szCs w:val="22"/>
        </w:rPr>
        <w:t>rowser windo</w:t>
      </w:r>
      <w:r>
        <w:rPr>
          <w:rFonts w:ascii="Arial" w:hAnsi="Arial" w:cs="Arial"/>
          <w:sz w:val="22"/>
          <w:szCs w:val="22"/>
        </w:rPr>
        <w:t xml:space="preserve">w. </w:t>
      </w:r>
    </w:p>
    <w:p w14:paraId="247A91F9" w14:textId="77777777" w:rsidR="00AD1B34" w:rsidRPr="000D6CFB" w:rsidRDefault="00AD1B34" w:rsidP="00AD1B34">
      <w:pPr>
        <w:pStyle w:val="List"/>
        <w:numPr>
          <w:ilvl w:val="3"/>
          <w:numId w:val="1"/>
        </w:numPr>
        <w:tabs>
          <w:tab w:val="left" w:pos="360"/>
          <w:tab w:val="left" w:pos="540"/>
        </w:tabs>
        <w:spacing w:line="360" w:lineRule="auto"/>
        <w:rPr>
          <w:rFonts w:ascii="Arial" w:hAnsi="Arial" w:cs="Arial"/>
          <w:b/>
          <w:sz w:val="22"/>
          <w:szCs w:val="22"/>
        </w:rPr>
      </w:pPr>
      <w:r>
        <w:rPr>
          <w:rFonts w:ascii="Arial" w:hAnsi="Arial" w:cs="Arial"/>
          <w:sz w:val="22"/>
          <w:szCs w:val="22"/>
        </w:rPr>
        <w:t>Re</w:t>
      </w:r>
      <w:r w:rsidRPr="00C164DA">
        <w:rPr>
          <w:rFonts w:ascii="Arial" w:hAnsi="Arial" w:cs="Arial"/>
          <w:sz w:val="22"/>
          <w:szCs w:val="22"/>
        </w:rPr>
        <w:t>name</w:t>
      </w:r>
      <w:r>
        <w:rPr>
          <w:rFonts w:ascii="Arial" w:hAnsi="Arial" w:cs="Arial"/>
          <w:sz w:val="22"/>
          <w:szCs w:val="22"/>
        </w:rPr>
        <w:t xml:space="preserve"> the file to reflect the new </w:t>
      </w:r>
      <w:r w:rsidRPr="00C164DA">
        <w:rPr>
          <w:rFonts w:ascii="Arial" w:hAnsi="Arial" w:cs="Arial"/>
          <w:sz w:val="22"/>
          <w:szCs w:val="22"/>
        </w:rPr>
        <w:t>Experiment, Specimen and Tube.</w:t>
      </w:r>
      <w:r w:rsidRPr="00253587">
        <w:rPr>
          <w:noProof/>
          <w:szCs w:val="20"/>
        </w:rPr>
        <w:t xml:space="preserve"> </w:t>
      </w:r>
      <w:r>
        <w:rPr>
          <w:rFonts w:ascii="Arial" w:hAnsi="Arial" w:cs="Arial"/>
          <w:sz w:val="22"/>
          <w:szCs w:val="22"/>
        </w:rPr>
        <w:t>R</w:t>
      </w:r>
      <w:r w:rsidRPr="000D6CFB">
        <w:rPr>
          <w:rFonts w:ascii="Arial" w:hAnsi="Arial" w:cs="Arial"/>
          <w:sz w:val="22"/>
          <w:szCs w:val="22"/>
        </w:rPr>
        <w:t xml:space="preserve">ight-click </w:t>
      </w:r>
      <w:r>
        <w:rPr>
          <w:rFonts w:ascii="Arial" w:hAnsi="Arial" w:cs="Arial"/>
          <w:b/>
          <w:sz w:val="22"/>
          <w:szCs w:val="22"/>
        </w:rPr>
        <w:t>E</w:t>
      </w:r>
      <w:r w:rsidRPr="008E08FC">
        <w:rPr>
          <w:rFonts w:ascii="Arial" w:hAnsi="Arial" w:cs="Arial"/>
          <w:b/>
          <w:sz w:val="22"/>
          <w:szCs w:val="22"/>
        </w:rPr>
        <w:t>xperiment name&gt;Rename</w:t>
      </w:r>
      <w:r>
        <w:rPr>
          <w:rFonts w:ascii="Arial" w:hAnsi="Arial" w:cs="Arial"/>
          <w:sz w:val="22"/>
          <w:szCs w:val="22"/>
        </w:rPr>
        <w:t xml:space="preserve"> </w:t>
      </w:r>
      <w:r w:rsidRPr="000D6CFB">
        <w:rPr>
          <w:rFonts w:ascii="Arial" w:hAnsi="Arial" w:cs="Arial"/>
          <w:sz w:val="22"/>
          <w:szCs w:val="22"/>
        </w:rPr>
        <w:t xml:space="preserve">or click on experiment </w:t>
      </w:r>
      <w:r>
        <w:rPr>
          <w:rFonts w:ascii="Arial" w:hAnsi="Arial" w:cs="Arial"/>
          <w:sz w:val="22"/>
          <w:szCs w:val="22"/>
        </w:rPr>
        <w:t xml:space="preserve">name </w:t>
      </w:r>
      <w:r w:rsidRPr="000D6CFB">
        <w:rPr>
          <w:rFonts w:ascii="Arial" w:hAnsi="Arial" w:cs="Arial"/>
          <w:sz w:val="22"/>
          <w:szCs w:val="22"/>
        </w:rPr>
        <w:t xml:space="preserve">to highlight it, click on </w:t>
      </w:r>
      <w:r w:rsidRPr="000D6CFB">
        <w:rPr>
          <w:rFonts w:ascii="Arial" w:hAnsi="Arial" w:cs="Arial"/>
          <w:b/>
          <w:sz w:val="22"/>
          <w:szCs w:val="22"/>
        </w:rPr>
        <w:t>Experiment</w:t>
      </w:r>
      <w:r w:rsidRPr="000D6CFB">
        <w:rPr>
          <w:rFonts w:ascii="Arial" w:hAnsi="Arial" w:cs="Arial"/>
          <w:sz w:val="22"/>
          <w:szCs w:val="22"/>
        </w:rPr>
        <w:t xml:space="preserve"> </w:t>
      </w:r>
      <w:r>
        <w:rPr>
          <w:rFonts w:ascii="Arial" w:hAnsi="Arial" w:cs="Arial"/>
          <w:sz w:val="22"/>
          <w:szCs w:val="22"/>
        </w:rPr>
        <w:t>in the I</w:t>
      </w:r>
      <w:r w:rsidRPr="000D6CFB">
        <w:rPr>
          <w:rFonts w:ascii="Arial" w:hAnsi="Arial" w:cs="Arial"/>
          <w:sz w:val="22"/>
          <w:szCs w:val="22"/>
        </w:rPr>
        <w:t xml:space="preserve">nspector window and add a new name in the name </w:t>
      </w:r>
      <w:r>
        <w:rPr>
          <w:rFonts w:ascii="Arial" w:hAnsi="Arial" w:cs="Arial"/>
          <w:sz w:val="22"/>
          <w:szCs w:val="22"/>
        </w:rPr>
        <w:t>line</w:t>
      </w:r>
      <w:r w:rsidRPr="000D6CFB">
        <w:rPr>
          <w:rFonts w:ascii="Arial" w:hAnsi="Arial" w:cs="Arial"/>
          <w:sz w:val="22"/>
          <w:szCs w:val="22"/>
        </w:rPr>
        <w:t xml:space="preserve">, click </w:t>
      </w:r>
      <w:r w:rsidRPr="000D6CFB">
        <w:rPr>
          <w:rFonts w:ascii="Arial" w:hAnsi="Arial" w:cs="Arial"/>
          <w:b/>
          <w:sz w:val="22"/>
          <w:szCs w:val="22"/>
        </w:rPr>
        <w:t>Enter</w:t>
      </w:r>
      <w:r>
        <w:rPr>
          <w:rFonts w:ascii="Arial" w:hAnsi="Arial" w:cs="Arial"/>
          <w:sz w:val="22"/>
          <w:szCs w:val="22"/>
        </w:rPr>
        <w:t xml:space="preserve"> to save.</w:t>
      </w:r>
      <w:r w:rsidRPr="000D6CFB">
        <w:rPr>
          <w:rFonts w:ascii="Arial" w:hAnsi="Arial" w:cs="Arial"/>
          <w:sz w:val="22"/>
          <w:szCs w:val="22"/>
        </w:rPr>
        <w:t xml:space="preserve"> </w:t>
      </w:r>
    </w:p>
    <w:p w14:paraId="0D3ED49A" w14:textId="3B1FC1BB" w:rsidR="00AD1B34" w:rsidRPr="00513F94" w:rsidRDefault="00AD1B34" w:rsidP="00AD1B34">
      <w:pPr>
        <w:pStyle w:val="List"/>
        <w:numPr>
          <w:ilvl w:val="3"/>
          <w:numId w:val="1"/>
        </w:numPr>
        <w:tabs>
          <w:tab w:val="left" w:pos="360"/>
          <w:tab w:val="left" w:pos="540"/>
        </w:tabs>
        <w:spacing w:line="360" w:lineRule="auto"/>
        <w:rPr>
          <w:rFonts w:ascii="Arial" w:hAnsi="Arial" w:cs="Arial"/>
          <w:b/>
          <w:sz w:val="22"/>
          <w:szCs w:val="22"/>
        </w:rPr>
      </w:pPr>
      <w:r>
        <w:rPr>
          <w:rFonts w:ascii="Arial" w:hAnsi="Arial" w:cs="Arial"/>
          <w:sz w:val="22"/>
          <w:szCs w:val="22"/>
        </w:rPr>
        <w:t>The naming convention will be determined based on the workflow. An example convention w</w:t>
      </w:r>
      <w:r w:rsidRPr="000D6CFB">
        <w:rPr>
          <w:rFonts w:ascii="Arial" w:hAnsi="Arial" w:cs="Arial"/>
          <w:sz w:val="22"/>
          <w:szCs w:val="22"/>
        </w:rPr>
        <w:t xml:space="preserve">ould </w:t>
      </w:r>
      <w:r>
        <w:rPr>
          <w:rFonts w:ascii="Arial" w:hAnsi="Arial" w:cs="Arial"/>
          <w:sz w:val="22"/>
          <w:szCs w:val="22"/>
        </w:rPr>
        <w:t>contain</w:t>
      </w:r>
      <w:r w:rsidRPr="000D6CFB">
        <w:rPr>
          <w:rFonts w:ascii="Arial" w:hAnsi="Arial" w:cs="Arial"/>
          <w:sz w:val="22"/>
          <w:szCs w:val="22"/>
        </w:rPr>
        <w:t xml:space="preserve"> the</w:t>
      </w:r>
      <w:r>
        <w:rPr>
          <w:rFonts w:ascii="Arial" w:hAnsi="Arial" w:cs="Arial"/>
          <w:sz w:val="22"/>
          <w:szCs w:val="22"/>
        </w:rPr>
        <w:t xml:space="preserve"> name of instrument (ARIA 478=F1, ARIA Fusion in 278=</w:t>
      </w:r>
      <w:r w:rsidRPr="004C62D6">
        <w:rPr>
          <w:rFonts w:ascii="Arial" w:hAnsi="Arial" w:cs="Arial"/>
          <w:sz w:val="20"/>
          <w:szCs w:val="20"/>
        </w:rPr>
        <w:t xml:space="preserve"> </w:t>
      </w:r>
      <w:r>
        <w:rPr>
          <w:rFonts w:ascii="Arial" w:hAnsi="Arial" w:cs="Arial"/>
          <w:sz w:val="20"/>
          <w:szCs w:val="20"/>
        </w:rPr>
        <w:t>F2</w:t>
      </w:r>
      <w:r>
        <w:rPr>
          <w:rFonts w:ascii="Arial" w:hAnsi="Arial" w:cs="Arial"/>
          <w:sz w:val="22"/>
          <w:szCs w:val="22"/>
        </w:rPr>
        <w:t>)</w:t>
      </w:r>
      <w:r w:rsidRPr="000D6CFB">
        <w:rPr>
          <w:rFonts w:ascii="Arial" w:hAnsi="Arial" w:cs="Arial"/>
          <w:sz w:val="22"/>
          <w:szCs w:val="22"/>
        </w:rPr>
        <w:t xml:space="preserve"> group</w:t>
      </w:r>
      <w:r>
        <w:rPr>
          <w:rFonts w:ascii="Arial" w:hAnsi="Arial" w:cs="Arial"/>
          <w:sz w:val="22"/>
          <w:szCs w:val="22"/>
        </w:rPr>
        <w:t xml:space="preserve"> name</w:t>
      </w:r>
      <w:r w:rsidRPr="000D6CFB">
        <w:rPr>
          <w:rFonts w:ascii="Arial" w:hAnsi="Arial" w:cs="Arial"/>
          <w:sz w:val="22"/>
          <w:szCs w:val="22"/>
        </w:rPr>
        <w:t xml:space="preserve">, the </w:t>
      </w:r>
      <w:proofErr w:type="spellStart"/>
      <w:r w:rsidRPr="000D6CFB">
        <w:rPr>
          <w:rFonts w:ascii="Arial" w:hAnsi="Arial" w:cs="Arial"/>
          <w:sz w:val="22"/>
          <w:szCs w:val="22"/>
        </w:rPr>
        <w:t>date</w:t>
      </w:r>
      <w:r>
        <w:rPr>
          <w:rFonts w:ascii="Arial" w:hAnsi="Arial" w:cs="Arial"/>
          <w:sz w:val="22"/>
          <w:szCs w:val="22"/>
        </w:rPr>
        <w:t>fluorescent</w:t>
      </w:r>
      <w:proofErr w:type="spellEnd"/>
      <w:r>
        <w:rPr>
          <w:rFonts w:ascii="Arial" w:hAnsi="Arial" w:cs="Arial"/>
          <w:sz w:val="22"/>
          <w:szCs w:val="22"/>
        </w:rPr>
        <w:t xml:space="preserve"> label </w:t>
      </w:r>
      <w:r w:rsidRPr="000D6CFB">
        <w:rPr>
          <w:rFonts w:ascii="Arial" w:hAnsi="Arial" w:cs="Arial"/>
          <w:sz w:val="22"/>
          <w:szCs w:val="22"/>
        </w:rPr>
        <w:t xml:space="preserve">and </w:t>
      </w:r>
      <w:r>
        <w:rPr>
          <w:rFonts w:ascii="Arial" w:hAnsi="Arial" w:cs="Arial"/>
          <w:sz w:val="22"/>
          <w:szCs w:val="22"/>
        </w:rPr>
        <w:t>operator’s</w:t>
      </w:r>
      <w:r w:rsidRPr="000D6CFB">
        <w:rPr>
          <w:rFonts w:ascii="Arial" w:hAnsi="Arial" w:cs="Arial"/>
          <w:sz w:val="22"/>
          <w:szCs w:val="22"/>
        </w:rPr>
        <w:t xml:space="preserve"> initials</w:t>
      </w:r>
      <w:r>
        <w:rPr>
          <w:rFonts w:ascii="Arial" w:hAnsi="Arial" w:cs="Arial"/>
          <w:sz w:val="22"/>
          <w:szCs w:val="22"/>
        </w:rPr>
        <w:t xml:space="preserve">. </w:t>
      </w:r>
    </w:p>
    <w:p w14:paraId="3E6ED4F0" w14:textId="14C3B15E" w:rsidR="00AD1B34" w:rsidRPr="002D62C5" w:rsidRDefault="00AD1B34" w:rsidP="00AD1B34">
      <w:pPr>
        <w:pStyle w:val="List"/>
        <w:numPr>
          <w:ilvl w:val="2"/>
          <w:numId w:val="1"/>
        </w:numPr>
        <w:tabs>
          <w:tab w:val="left" w:pos="360"/>
          <w:tab w:val="left" w:pos="540"/>
        </w:tabs>
        <w:spacing w:line="360" w:lineRule="auto"/>
        <w:ind w:left="1260"/>
        <w:rPr>
          <w:rFonts w:ascii="Arial" w:hAnsi="Arial" w:cs="Arial"/>
          <w:b/>
          <w:sz w:val="22"/>
          <w:szCs w:val="22"/>
        </w:rPr>
      </w:pPr>
      <w:r w:rsidRPr="00513F94">
        <w:rPr>
          <w:rFonts w:ascii="Arial" w:hAnsi="Arial" w:cs="Arial"/>
          <w:noProof/>
          <w:sz w:val="22"/>
          <w:szCs w:val="22"/>
        </w:rPr>
        <w:t xml:space="preserve">Alternatively, import an earlier similar experiment from </w:t>
      </w:r>
      <w:r>
        <w:rPr>
          <w:rFonts w:ascii="Arial" w:hAnsi="Arial" w:cs="Arial"/>
          <w:noProof/>
          <w:sz w:val="22"/>
          <w:szCs w:val="22"/>
        </w:rPr>
        <w:t>a</w:t>
      </w:r>
      <w:r w:rsidRPr="00513F94">
        <w:rPr>
          <w:rFonts w:ascii="Arial" w:hAnsi="Arial" w:cs="Arial"/>
          <w:noProof/>
          <w:sz w:val="22"/>
          <w:szCs w:val="22"/>
        </w:rPr>
        <w:t xml:space="preserve"> network </w:t>
      </w:r>
      <w:r>
        <w:rPr>
          <w:rFonts w:ascii="Arial" w:hAnsi="Arial" w:cs="Arial"/>
          <w:noProof/>
          <w:sz w:val="22"/>
          <w:szCs w:val="22"/>
        </w:rPr>
        <w:t>location</w:t>
      </w:r>
      <w:r w:rsidR="009C7E71">
        <w:rPr>
          <w:rFonts w:ascii="Arial" w:hAnsi="Arial" w:cs="Arial"/>
          <w:noProof/>
          <w:sz w:val="22"/>
          <w:szCs w:val="22"/>
        </w:rPr>
        <w:t>.</w:t>
      </w:r>
    </w:p>
    <w:p w14:paraId="3CEBCF7B" w14:textId="77777777" w:rsidR="00AD1B34" w:rsidRPr="00513F94" w:rsidRDefault="00AD1B34" w:rsidP="00AD1B34">
      <w:pPr>
        <w:pStyle w:val="List"/>
        <w:numPr>
          <w:ilvl w:val="3"/>
          <w:numId w:val="1"/>
        </w:numPr>
        <w:tabs>
          <w:tab w:val="left" w:pos="360"/>
          <w:tab w:val="left" w:pos="540"/>
        </w:tabs>
        <w:spacing w:line="360" w:lineRule="auto"/>
        <w:rPr>
          <w:rFonts w:ascii="Arial" w:hAnsi="Arial" w:cs="Arial"/>
          <w:b/>
          <w:sz w:val="22"/>
          <w:szCs w:val="22"/>
        </w:rPr>
      </w:pPr>
      <w:r w:rsidRPr="00513F94">
        <w:rPr>
          <w:rFonts w:ascii="Arial" w:hAnsi="Arial" w:cs="Arial"/>
          <w:noProof/>
          <w:sz w:val="22"/>
          <w:szCs w:val="22"/>
        </w:rPr>
        <w:t xml:space="preserve">Click file&gt;Import&gt;Experiments&gt;My network places. Navigate to the </w:t>
      </w:r>
      <w:r>
        <w:rPr>
          <w:rFonts w:ascii="Arial" w:hAnsi="Arial" w:cs="Arial"/>
          <w:noProof/>
          <w:sz w:val="22"/>
          <w:szCs w:val="22"/>
        </w:rPr>
        <w:t>correct</w:t>
      </w:r>
      <w:r w:rsidRPr="00513F94">
        <w:rPr>
          <w:rFonts w:ascii="Arial" w:hAnsi="Arial" w:cs="Arial"/>
          <w:noProof/>
          <w:sz w:val="22"/>
          <w:szCs w:val="22"/>
        </w:rPr>
        <w:t xml:space="preserve"> experiment and click</w:t>
      </w:r>
      <w:r w:rsidRPr="002D62C5">
        <w:rPr>
          <w:rFonts w:ascii="Arial" w:hAnsi="Arial" w:cs="Arial"/>
          <w:b/>
          <w:noProof/>
          <w:sz w:val="22"/>
          <w:szCs w:val="22"/>
        </w:rPr>
        <w:t xml:space="preserve"> Import</w:t>
      </w:r>
      <w:r w:rsidRPr="00513F94">
        <w:rPr>
          <w:rFonts w:ascii="Arial" w:hAnsi="Arial" w:cs="Arial"/>
          <w:noProof/>
          <w:sz w:val="22"/>
          <w:szCs w:val="22"/>
        </w:rPr>
        <w:t>.</w:t>
      </w:r>
    </w:p>
    <w:p w14:paraId="3D8388C9" w14:textId="77777777" w:rsidR="00AD1B34" w:rsidRPr="006C5C7D" w:rsidRDefault="00AD1B34" w:rsidP="00AD1B34">
      <w:pPr>
        <w:pStyle w:val="List"/>
        <w:numPr>
          <w:ilvl w:val="3"/>
          <w:numId w:val="1"/>
        </w:numPr>
        <w:tabs>
          <w:tab w:val="left" w:pos="360"/>
          <w:tab w:val="left" w:pos="540"/>
        </w:tabs>
        <w:spacing w:line="360" w:lineRule="auto"/>
        <w:rPr>
          <w:rFonts w:ascii="Arial" w:hAnsi="Arial" w:cs="Arial"/>
          <w:b/>
          <w:sz w:val="22"/>
          <w:szCs w:val="22"/>
        </w:rPr>
      </w:pPr>
      <w:r w:rsidRPr="00513F94">
        <w:rPr>
          <w:rFonts w:ascii="Arial" w:hAnsi="Arial" w:cs="Arial"/>
          <w:noProof/>
          <w:sz w:val="22"/>
          <w:szCs w:val="22"/>
        </w:rPr>
        <w:t xml:space="preserve">Open the imported experiment by double-clicking on </w:t>
      </w:r>
      <w:r>
        <w:rPr>
          <w:rFonts w:ascii="Arial" w:hAnsi="Arial" w:cs="Arial"/>
          <w:noProof/>
          <w:sz w:val="22"/>
          <w:szCs w:val="22"/>
        </w:rPr>
        <w:t xml:space="preserve">the brown folder icon. Right click on experiment name, </w:t>
      </w:r>
      <w:r w:rsidRPr="00513F94">
        <w:rPr>
          <w:rFonts w:ascii="Arial" w:hAnsi="Arial" w:cs="Arial"/>
          <w:noProof/>
          <w:sz w:val="22"/>
          <w:szCs w:val="22"/>
        </w:rPr>
        <w:t xml:space="preserve">choose </w:t>
      </w:r>
      <w:r w:rsidRPr="00513F94">
        <w:rPr>
          <w:rFonts w:ascii="Arial" w:hAnsi="Arial" w:cs="Arial"/>
          <w:b/>
          <w:noProof/>
          <w:sz w:val="22"/>
          <w:szCs w:val="22"/>
        </w:rPr>
        <w:t>Duplicate without data</w:t>
      </w:r>
      <w:r>
        <w:rPr>
          <w:rFonts w:ascii="Arial" w:hAnsi="Arial" w:cs="Arial"/>
          <w:b/>
          <w:noProof/>
          <w:sz w:val="22"/>
          <w:szCs w:val="22"/>
        </w:rPr>
        <w:t xml:space="preserve"> </w:t>
      </w:r>
      <w:r>
        <w:rPr>
          <w:rFonts w:ascii="Arial" w:hAnsi="Arial" w:cs="Arial"/>
          <w:noProof/>
          <w:sz w:val="22"/>
          <w:szCs w:val="22"/>
        </w:rPr>
        <w:t>and rename experiment</w:t>
      </w:r>
      <w:r w:rsidRPr="00513F94">
        <w:rPr>
          <w:rFonts w:ascii="Arial" w:hAnsi="Arial" w:cs="Arial"/>
          <w:noProof/>
          <w:sz w:val="22"/>
          <w:szCs w:val="22"/>
        </w:rPr>
        <w:t>.</w:t>
      </w:r>
    </w:p>
    <w:p w14:paraId="7A235E75" w14:textId="77777777" w:rsidR="00AD1B34" w:rsidRDefault="00AD1B34" w:rsidP="00AD1B34">
      <w:pPr>
        <w:pStyle w:val="List"/>
        <w:numPr>
          <w:ilvl w:val="2"/>
          <w:numId w:val="1"/>
        </w:numPr>
        <w:tabs>
          <w:tab w:val="left" w:pos="360"/>
          <w:tab w:val="left" w:pos="540"/>
        </w:tabs>
        <w:spacing w:line="360" w:lineRule="auto"/>
        <w:ind w:left="1260"/>
        <w:rPr>
          <w:rFonts w:ascii="Arial" w:hAnsi="Arial" w:cs="Arial"/>
          <w:sz w:val="22"/>
          <w:szCs w:val="22"/>
        </w:rPr>
      </w:pPr>
      <w:r w:rsidRPr="000D6CFB">
        <w:rPr>
          <w:rFonts w:ascii="Arial" w:hAnsi="Arial" w:cs="Arial"/>
          <w:b/>
          <w:sz w:val="22"/>
          <w:szCs w:val="22"/>
        </w:rPr>
        <w:t xml:space="preserve">Modify </w:t>
      </w:r>
      <w:r>
        <w:rPr>
          <w:rFonts w:ascii="Arial" w:hAnsi="Arial" w:cs="Arial"/>
          <w:b/>
          <w:sz w:val="22"/>
          <w:szCs w:val="22"/>
        </w:rPr>
        <w:t>cytometer s</w:t>
      </w:r>
      <w:r w:rsidRPr="000D6CFB">
        <w:rPr>
          <w:rFonts w:ascii="Arial" w:hAnsi="Arial" w:cs="Arial"/>
          <w:b/>
          <w:sz w:val="22"/>
          <w:szCs w:val="22"/>
        </w:rPr>
        <w:t>ettings</w:t>
      </w:r>
      <w:r>
        <w:rPr>
          <w:rFonts w:ascii="Arial" w:hAnsi="Arial" w:cs="Arial"/>
          <w:b/>
          <w:sz w:val="22"/>
          <w:szCs w:val="22"/>
        </w:rPr>
        <w:t>:</w:t>
      </w:r>
      <w:r w:rsidRPr="00C164DA">
        <w:rPr>
          <w:rFonts w:ascii="Arial" w:hAnsi="Arial" w:cs="Arial"/>
          <w:sz w:val="22"/>
          <w:szCs w:val="22"/>
        </w:rPr>
        <w:t xml:space="preserve">  </w:t>
      </w:r>
    </w:p>
    <w:p w14:paraId="39EBADBC" w14:textId="77777777" w:rsidR="00AD1B34" w:rsidRDefault="00AD1B34" w:rsidP="00AD1B34">
      <w:pPr>
        <w:pStyle w:val="List"/>
        <w:numPr>
          <w:ilvl w:val="3"/>
          <w:numId w:val="1"/>
        </w:numPr>
        <w:tabs>
          <w:tab w:val="left" w:pos="360"/>
          <w:tab w:val="left" w:pos="540"/>
        </w:tabs>
        <w:spacing w:line="360" w:lineRule="auto"/>
        <w:ind w:left="2070" w:hanging="810"/>
        <w:rPr>
          <w:rFonts w:ascii="Arial" w:hAnsi="Arial" w:cs="Arial"/>
          <w:sz w:val="22"/>
          <w:szCs w:val="22"/>
        </w:rPr>
      </w:pPr>
      <w:r w:rsidRPr="00C164DA">
        <w:rPr>
          <w:rFonts w:ascii="Arial" w:hAnsi="Arial" w:cs="Arial"/>
          <w:sz w:val="22"/>
          <w:szCs w:val="22"/>
        </w:rPr>
        <w:lastRenderedPageBreak/>
        <w:t>In the Browser window, double click</w:t>
      </w:r>
      <w:r>
        <w:rPr>
          <w:rFonts w:ascii="Arial" w:hAnsi="Arial" w:cs="Arial"/>
          <w:sz w:val="22"/>
          <w:szCs w:val="22"/>
        </w:rPr>
        <w:t xml:space="preserve"> the </w:t>
      </w:r>
      <w:r w:rsidRPr="00495F70">
        <w:rPr>
          <w:rFonts w:ascii="Arial" w:hAnsi="Arial" w:cs="Arial"/>
          <w:sz w:val="22"/>
          <w:szCs w:val="22"/>
        </w:rPr>
        <w:t>Experiment</w:t>
      </w:r>
      <w:r>
        <w:rPr>
          <w:rFonts w:ascii="Arial" w:hAnsi="Arial" w:cs="Arial"/>
          <w:sz w:val="22"/>
          <w:szCs w:val="22"/>
        </w:rPr>
        <w:t xml:space="preserve"> name</w:t>
      </w:r>
      <w:r w:rsidRPr="00495F70">
        <w:rPr>
          <w:rFonts w:ascii="Arial" w:hAnsi="Arial" w:cs="Arial"/>
          <w:sz w:val="22"/>
          <w:szCs w:val="22"/>
        </w:rPr>
        <w:t xml:space="preserve"> </w:t>
      </w:r>
      <w:r>
        <w:rPr>
          <w:rFonts w:ascii="Arial" w:hAnsi="Arial" w:cs="Arial"/>
          <w:sz w:val="22"/>
          <w:szCs w:val="22"/>
        </w:rPr>
        <w:t xml:space="preserve">and single click on </w:t>
      </w:r>
      <w:r w:rsidRPr="00C164DA">
        <w:rPr>
          <w:rFonts w:ascii="Arial" w:hAnsi="Arial" w:cs="Arial"/>
          <w:b/>
          <w:sz w:val="22"/>
          <w:szCs w:val="22"/>
        </w:rPr>
        <w:t>Cytometer Setting</w:t>
      </w:r>
      <w:r>
        <w:rPr>
          <w:rFonts w:ascii="Arial" w:hAnsi="Arial" w:cs="Arial"/>
          <w:b/>
          <w:sz w:val="22"/>
          <w:szCs w:val="22"/>
        </w:rPr>
        <w:t>.</w:t>
      </w:r>
    </w:p>
    <w:p w14:paraId="2174C942" w14:textId="77777777" w:rsidR="00AD1B34" w:rsidRDefault="00AD1B34" w:rsidP="00AD1B34">
      <w:pPr>
        <w:pStyle w:val="List"/>
        <w:numPr>
          <w:ilvl w:val="3"/>
          <w:numId w:val="1"/>
        </w:numPr>
        <w:tabs>
          <w:tab w:val="left" w:pos="360"/>
          <w:tab w:val="left" w:pos="540"/>
        </w:tabs>
        <w:spacing w:line="360" w:lineRule="auto"/>
        <w:ind w:left="2070" w:hanging="810"/>
        <w:rPr>
          <w:rFonts w:ascii="Arial" w:hAnsi="Arial" w:cs="Arial"/>
          <w:sz w:val="22"/>
          <w:szCs w:val="22"/>
        </w:rPr>
      </w:pPr>
      <w:r>
        <w:rPr>
          <w:rFonts w:ascii="Arial" w:hAnsi="Arial" w:cs="Arial"/>
          <w:sz w:val="22"/>
          <w:szCs w:val="22"/>
        </w:rPr>
        <w:t xml:space="preserve">The Inspector - Cytometer Settings window will open </w:t>
      </w:r>
      <w:r w:rsidRPr="007671A2">
        <w:rPr>
          <w:rFonts w:ascii="Arial" w:hAnsi="Arial" w:cs="Arial"/>
          <w:sz w:val="22"/>
          <w:szCs w:val="22"/>
        </w:rPr>
        <w:t>(Figure 1)</w:t>
      </w:r>
      <w:r>
        <w:rPr>
          <w:rFonts w:ascii="Arial" w:hAnsi="Arial" w:cs="Arial"/>
          <w:sz w:val="22"/>
          <w:szCs w:val="22"/>
        </w:rPr>
        <w:t>.</w:t>
      </w:r>
    </w:p>
    <w:p w14:paraId="1859B927" w14:textId="77777777" w:rsidR="00AD1B34" w:rsidRDefault="00AD1B34" w:rsidP="00AD1B34">
      <w:pPr>
        <w:pStyle w:val="List"/>
        <w:numPr>
          <w:ilvl w:val="3"/>
          <w:numId w:val="1"/>
        </w:numPr>
        <w:tabs>
          <w:tab w:val="left" w:pos="360"/>
          <w:tab w:val="left" w:pos="540"/>
        </w:tabs>
        <w:spacing w:line="360" w:lineRule="auto"/>
        <w:ind w:left="2070" w:hanging="810"/>
        <w:rPr>
          <w:rFonts w:ascii="Arial" w:hAnsi="Arial" w:cs="Arial"/>
          <w:sz w:val="22"/>
          <w:szCs w:val="22"/>
        </w:rPr>
      </w:pPr>
      <w:r w:rsidRPr="00C164DA">
        <w:rPr>
          <w:rFonts w:ascii="Arial" w:hAnsi="Arial" w:cs="Arial"/>
          <w:sz w:val="22"/>
          <w:szCs w:val="22"/>
        </w:rPr>
        <w:t xml:space="preserve">On the Parameters tab of the Inspector window, delete all fluorescence parameters </w:t>
      </w:r>
      <w:r>
        <w:rPr>
          <w:rFonts w:ascii="Arial" w:hAnsi="Arial" w:cs="Arial"/>
          <w:sz w:val="22"/>
          <w:szCs w:val="22"/>
        </w:rPr>
        <w:t xml:space="preserve">that will not be used for the experiment. </w:t>
      </w:r>
    </w:p>
    <w:p w14:paraId="4520CE48" w14:textId="77777777" w:rsidR="00AD1B34" w:rsidRDefault="00AD1B34" w:rsidP="00AD1B34">
      <w:pPr>
        <w:pStyle w:val="List"/>
        <w:numPr>
          <w:ilvl w:val="3"/>
          <w:numId w:val="1"/>
        </w:numPr>
        <w:tabs>
          <w:tab w:val="left" w:pos="360"/>
          <w:tab w:val="left" w:pos="540"/>
        </w:tabs>
        <w:spacing w:line="360" w:lineRule="auto"/>
        <w:ind w:left="2070" w:hanging="810"/>
        <w:rPr>
          <w:rFonts w:ascii="Arial" w:hAnsi="Arial" w:cs="Arial"/>
          <w:sz w:val="22"/>
          <w:szCs w:val="22"/>
        </w:rPr>
      </w:pPr>
      <w:r>
        <w:rPr>
          <w:rFonts w:ascii="Arial" w:hAnsi="Arial" w:cs="Arial"/>
          <w:sz w:val="22"/>
          <w:szCs w:val="22"/>
        </w:rPr>
        <w:t>Add any missing fluorescent parameters by using the Add button and the channel pull up menu.</w:t>
      </w:r>
    </w:p>
    <w:p w14:paraId="16967414" w14:textId="77777777" w:rsidR="00AD1B34" w:rsidRDefault="00AD1B34" w:rsidP="00AD1B34">
      <w:pPr>
        <w:pStyle w:val="List"/>
        <w:numPr>
          <w:ilvl w:val="3"/>
          <w:numId w:val="1"/>
        </w:numPr>
        <w:tabs>
          <w:tab w:val="left" w:pos="360"/>
          <w:tab w:val="left" w:pos="540"/>
        </w:tabs>
        <w:spacing w:line="360" w:lineRule="auto"/>
        <w:ind w:left="2070" w:hanging="810"/>
        <w:rPr>
          <w:rFonts w:ascii="Arial" w:hAnsi="Arial" w:cs="Arial"/>
          <w:sz w:val="22"/>
          <w:szCs w:val="22"/>
        </w:rPr>
      </w:pPr>
      <w:r>
        <w:rPr>
          <w:rFonts w:ascii="Arial" w:hAnsi="Arial" w:cs="Arial"/>
          <w:sz w:val="22"/>
          <w:szCs w:val="22"/>
        </w:rPr>
        <w:t xml:space="preserve">In the same window, check the </w:t>
      </w:r>
      <w:r w:rsidRPr="00495F70">
        <w:rPr>
          <w:rFonts w:ascii="Arial" w:hAnsi="Arial" w:cs="Arial"/>
          <w:b/>
          <w:sz w:val="22"/>
          <w:szCs w:val="22"/>
        </w:rPr>
        <w:t>A</w:t>
      </w:r>
      <w:r>
        <w:rPr>
          <w:rFonts w:ascii="Arial" w:hAnsi="Arial" w:cs="Arial"/>
          <w:b/>
          <w:sz w:val="22"/>
          <w:szCs w:val="22"/>
        </w:rPr>
        <w:t xml:space="preserve"> </w:t>
      </w:r>
      <w:r w:rsidRPr="00495F70">
        <w:rPr>
          <w:rFonts w:ascii="Arial" w:hAnsi="Arial" w:cs="Arial"/>
          <w:sz w:val="22"/>
          <w:szCs w:val="22"/>
        </w:rPr>
        <w:t xml:space="preserve">(area) </w:t>
      </w:r>
      <w:r>
        <w:rPr>
          <w:rFonts w:ascii="Arial" w:hAnsi="Arial" w:cs="Arial"/>
          <w:sz w:val="22"/>
          <w:szCs w:val="22"/>
        </w:rPr>
        <w:t xml:space="preserve">and </w:t>
      </w:r>
      <w:r w:rsidRPr="00495F70">
        <w:rPr>
          <w:rFonts w:ascii="Arial" w:hAnsi="Arial" w:cs="Arial"/>
          <w:b/>
          <w:sz w:val="22"/>
          <w:szCs w:val="22"/>
        </w:rPr>
        <w:t>H</w:t>
      </w:r>
      <w:r>
        <w:rPr>
          <w:rFonts w:ascii="Arial" w:hAnsi="Arial" w:cs="Arial"/>
          <w:sz w:val="22"/>
          <w:szCs w:val="22"/>
        </w:rPr>
        <w:t xml:space="preserve"> (height) boxes next to the desired channels. </w:t>
      </w:r>
    </w:p>
    <w:p w14:paraId="24EFE787" w14:textId="77777777" w:rsidR="00AD1B34" w:rsidRPr="006F5734" w:rsidRDefault="00AD1B34" w:rsidP="00AD1B34">
      <w:pPr>
        <w:pStyle w:val="List"/>
        <w:numPr>
          <w:ilvl w:val="3"/>
          <w:numId w:val="1"/>
        </w:numPr>
        <w:tabs>
          <w:tab w:val="left" w:pos="360"/>
          <w:tab w:val="left" w:pos="540"/>
        </w:tabs>
        <w:spacing w:line="360" w:lineRule="auto"/>
        <w:ind w:left="2070" w:hanging="810"/>
        <w:rPr>
          <w:rFonts w:ascii="Arial" w:hAnsi="Arial" w:cs="Arial"/>
          <w:sz w:val="22"/>
          <w:szCs w:val="22"/>
        </w:rPr>
      </w:pPr>
      <w:r>
        <w:rPr>
          <w:rFonts w:ascii="Arial" w:hAnsi="Arial" w:cs="Arial"/>
          <w:sz w:val="22"/>
          <w:szCs w:val="22"/>
        </w:rPr>
        <w:t>Check the “W” box for the FSC (“Forward Scatter”) and SSC (“Side Scatter”) parameters to exclude doublets (highly recommended). Make sure FSC and SSC are not in log scale while fluorescent parameters are.</w:t>
      </w:r>
    </w:p>
    <w:tbl>
      <w:tblPr>
        <w:tblStyle w:val="TableGrid"/>
        <w:tblW w:w="0" w:type="auto"/>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tblGrid>
      <w:tr w:rsidR="00AD1B34" w14:paraId="530D1590" w14:textId="77777777" w:rsidTr="00715507">
        <w:tc>
          <w:tcPr>
            <w:tcW w:w="9576" w:type="dxa"/>
          </w:tcPr>
          <w:p w14:paraId="2291EBBA" w14:textId="77777777" w:rsidR="00AD1B34" w:rsidRDefault="00AD1B34" w:rsidP="00715507">
            <w:pPr>
              <w:pStyle w:val="List"/>
              <w:tabs>
                <w:tab w:val="left" w:pos="360"/>
                <w:tab w:val="left" w:pos="540"/>
              </w:tabs>
              <w:spacing w:line="360" w:lineRule="auto"/>
              <w:ind w:left="0" w:firstLine="0"/>
              <w:jc w:val="center"/>
              <w:rPr>
                <w:rFonts w:ascii="Arial" w:hAnsi="Arial" w:cs="Arial"/>
                <w:sz w:val="22"/>
                <w:szCs w:val="22"/>
              </w:rPr>
            </w:pPr>
            <w:r w:rsidRPr="00935F21">
              <w:rPr>
                <w:rFonts w:ascii="Arial" w:hAnsi="Arial" w:cs="Arial"/>
                <w:noProof/>
              </w:rPr>
              <w:drawing>
                <wp:inline distT="0" distB="0" distL="0" distR="0" wp14:anchorId="53625A22" wp14:editId="7F2899FF">
                  <wp:extent cx="3876675" cy="2884206"/>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6675" cy="2884206"/>
                          </a:xfrm>
                          <a:prstGeom prst="rect">
                            <a:avLst/>
                          </a:prstGeom>
                          <a:noFill/>
                          <a:ln>
                            <a:noFill/>
                          </a:ln>
                          <a:effectLst/>
                        </pic:spPr>
                      </pic:pic>
                    </a:graphicData>
                  </a:graphic>
                </wp:inline>
              </w:drawing>
            </w:r>
          </w:p>
        </w:tc>
      </w:tr>
      <w:tr w:rsidR="00AD1B34" w14:paraId="1B058479" w14:textId="77777777" w:rsidTr="00715507">
        <w:tc>
          <w:tcPr>
            <w:tcW w:w="9576" w:type="dxa"/>
          </w:tcPr>
          <w:p w14:paraId="38010ABB" w14:textId="77777777" w:rsidR="00AD1B34" w:rsidRPr="006824CE" w:rsidRDefault="00AD1B34" w:rsidP="00715507">
            <w:pPr>
              <w:pStyle w:val="List"/>
              <w:tabs>
                <w:tab w:val="left" w:pos="360"/>
                <w:tab w:val="left" w:pos="540"/>
              </w:tabs>
              <w:spacing w:line="360" w:lineRule="auto"/>
              <w:ind w:left="0" w:firstLine="0"/>
              <w:jc w:val="center"/>
              <w:rPr>
                <w:rFonts w:ascii="Arial Narrow" w:hAnsi="Arial Narrow" w:cs="Arial"/>
                <w:sz w:val="22"/>
                <w:szCs w:val="22"/>
              </w:rPr>
            </w:pPr>
            <w:r w:rsidRPr="006824CE">
              <w:rPr>
                <w:rFonts w:ascii="Arial Narrow" w:hAnsi="Arial Narrow" w:cs="Arial"/>
                <w:b/>
                <w:noProof/>
                <w:sz w:val="22"/>
                <w:szCs w:val="20"/>
              </w:rPr>
              <w:t xml:space="preserve">Figure 1: </w:t>
            </w:r>
            <w:r w:rsidRPr="006824CE">
              <w:rPr>
                <w:rFonts w:ascii="Arial Narrow" w:hAnsi="Arial Narrow" w:cs="Arial"/>
                <w:noProof/>
                <w:sz w:val="22"/>
                <w:szCs w:val="20"/>
              </w:rPr>
              <w:t xml:space="preserve">Inspector window </w:t>
            </w:r>
          </w:p>
        </w:tc>
      </w:tr>
    </w:tbl>
    <w:p w14:paraId="3DB7D5F2" w14:textId="77777777" w:rsidR="00AD1B34" w:rsidRPr="00C164DA" w:rsidRDefault="00AD1B34" w:rsidP="00AD1B34">
      <w:pPr>
        <w:pStyle w:val="List"/>
        <w:tabs>
          <w:tab w:val="left" w:pos="360"/>
          <w:tab w:val="left" w:pos="540"/>
        </w:tabs>
        <w:spacing w:line="360" w:lineRule="auto"/>
        <w:ind w:left="1260" w:firstLine="0"/>
        <w:rPr>
          <w:rFonts w:ascii="Arial" w:hAnsi="Arial" w:cs="Arial"/>
          <w:sz w:val="22"/>
          <w:szCs w:val="22"/>
        </w:rPr>
      </w:pPr>
    </w:p>
    <w:p w14:paraId="50978366" w14:textId="77777777" w:rsidR="00AD1B34" w:rsidRDefault="00AD1B34" w:rsidP="00AD1B34">
      <w:pPr>
        <w:pStyle w:val="List"/>
        <w:numPr>
          <w:ilvl w:val="2"/>
          <w:numId w:val="1"/>
        </w:numPr>
        <w:tabs>
          <w:tab w:val="left" w:pos="360"/>
          <w:tab w:val="left" w:pos="540"/>
        </w:tabs>
        <w:spacing w:line="360" w:lineRule="auto"/>
        <w:ind w:left="1260"/>
        <w:rPr>
          <w:rFonts w:ascii="Arial" w:hAnsi="Arial" w:cs="Arial"/>
          <w:sz w:val="22"/>
          <w:szCs w:val="22"/>
        </w:rPr>
      </w:pPr>
      <w:r>
        <w:rPr>
          <w:rFonts w:ascii="Arial" w:hAnsi="Arial" w:cs="Arial"/>
          <w:sz w:val="22"/>
          <w:szCs w:val="22"/>
        </w:rPr>
        <w:t>A</w:t>
      </w:r>
      <w:r w:rsidRPr="00C164DA">
        <w:rPr>
          <w:rFonts w:ascii="Arial" w:hAnsi="Arial" w:cs="Arial"/>
          <w:sz w:val="22"/>
          <w:szCs w:val="22"/>
        </w:rPr>
        <w:t xml:space="preserve">dd a Specimen by </w:t>
      </w:r>
      <w:r>
        <w:rPr>
          <w:rFonts w:ascii="Arial" w:hAnsi="Arial" w:cs="Arial"/>
          <w:sz w:val="22"/>
          <w:szCs w:val="22"/>
        </w:rPr>
        <w:t>right-</w:t>
      </w:r>
      <w:r w:rsidRPr="00C164DA">
        <w:rPr>
          <w:rFonts w:ascii="Arial" w:hAnsi="Arial" w:cs="Arial"/>
          <w:sz w:val="22"/>
          <w:szCs w:val="22"/>
        </w:rPr>
        <w:t>clicking the Specimen button</w:t>
      </w:r>
      <w:r>
        <w:rPr>
          <w:rFonts w:ascii="Arial" w:hAnsi="Arial" w:cs="Arial"/>
          <w:sz w:val="22"/>
          <w:szCs w:val="22"/>
        </w:rPr>
        <w:t xml:space="preserve"> in the Browser window </w:t>
      </w:r>
      <w:r w:rsidRPr="00C164DA">
        <w:rPr>
          <w:rFonts w:ascii="Arial" w:hAnsi="Arial" w:cs="Arial"/>
          <w:sz w:val="22"/>
          <w:szCs w:val="22"/>
        </w:rPr>
        <w:t>(indicated with a syringe</w:t>
      </w:r>
      <w:r>
        <w:rPr>
          <w:rFonts w:ascii="Arial" w:hAnsi="Arial" w:cs="Arial"/>
          <w:sz w:val="22"/>
          <w:szCs w:val="22"/>
        </w:rPr>
        <w:t xml:space="preserve"> icon</w:t>
      </w:r>
      <w:r w:rsidRPr="00C164DA">
        <w:rPr>
          <w:rFonts w:ascii="Arial" w:hAnsi="Arial" w:cs="Arial"/>
          <w:sz w:val="22"/>
          <w:szCs w:val="22"/>
        </w:rPr>
        <w:t>)</w:t>
      </w:r>
      <w:r>
        <w:rPr>
          <w:rFonts w:ascii="Arial" w:hAnsi="Arial" w:cs="Arial"/>
          <w:sz w:val="22"/>
          <w:szCs w:val="22"/>
        </w:rPr>
        <w:t xml:space="preserve"> and selecting </w:t>
      </w:r>
      <w:r w:rsidRPr="008D230B">
        <w:rPr>
          <w:rFonts w:ascii="Arial" w:hAnsi="Arial" w:cs="Arial"/>
          <w:b/>
          <w:sz w:val="22"/>
          <w:szCs w:val="22"/>
        </w:rPr>
        <w:t>Add New Specimen</w:t>
      </w:r>
      <w:r w:rsidRPr="00C164DA">
        <w:rPr>
          <w:rFonts w:ascii="Arial" w:hAnsi="Arial" w:cs="Arial"/>
          <w:sz w:val="22"/>
          <w:szCs w:val="22"/>
        </w:rPr>
        <w:t xml:space="preserve"> or clicking </w:t>
      </w:r>
      <w:r w:rsidRPr="00A3268C">
        <w:rPr>
          <w:rFonts w:ascii="Arial" w:hAnsi="Arial" w:cs="Arial"/>
          <w:b/>
          <w:sz w:val="22"/>
          <w:szCs w:val="22"/>
        </w:rPr>
        <w:t>Experiment&gt;New Specimen</w:t>
      </w:r>
      <w:r w:rsidRPr="00C164DA">
        <w:rPr>
          <w:rFonts w:ascii="Arial" w:hAnsi="Arial" w:cs="Arial"/>
          <w:sz w:val="22"/>
          <w:szCs w:val="22"/>
        </w:rPr>
        <w:t xml:space="preserve">. For any experiment on a given day, </w:t>
      </w:r>
      <w:r>
        <w:rPr>
          <w:rFonts w:ascii="Arial" w:hAnsi="Arial" w:cs="Arial"/>
          <w:sz w:val="22"/>
          <w:szCs w:val="22"/>
        </w:rPr>
        <w:t>each sample</w:t>
      </w:r>
      <w:r w:rsidRPr="00C164DA">
        <w:rPr>
          <w:rFonts w:ascii="Arial" w:hAnsi="Arial" w:cs="Arial"/>
          <w:sz w:val="22"/>
          <w:szCs w:val="22"/>
        </w:rPr>
        <w:t xml:space="preserve"> will be run as</w:t>
      </w:r>
      <w:r>
        <w:rPr>
          <w:rFonts w:ascii="Arial" w:hAnsi="Arial" w:cs="Arial"/>
          <w:sz w:val="22"/>
          <w:szCs w:val="22"/>
        </w:rPr>
        <w:t xml:space="preserve"> an individual tube within the Specimen. </w:t>
      </w:r>
      <w:r w:rsidRPr="00C164DA">
        <w:rPr>
          <w:rFonts w:ascii="Arial" w:hAnsi="Arial" w:cs="Arial"/>
          <w:sz w:val="22"/>
          <w:szCs w:val="22"/>
        </w:rPr>
        <w:t xml:space="preserve">The name can be redundant to the experiment or descriptive of the sample. </w:t>
      </w:r>
    </w:p>
    <w:p w14:paraId="5F98BBC4" w14:textId="77777777" w:rsidR="00AD1B34" w:rsidRPr="00C164DA" w:rsidRDefault="00AD1B34" w:rsidP="00AD1B34">
      <w:pPr>
        <w:pStyle w:val="List"/>
        <w:numPr>
          <w:ilvl w:val="2"/>
          <w:numId w:val="1"/>
        </w:numPr>
        <w:tabs>
          <w:tab w:val="left" w:pos="360"/>
          <w:tab w:val="left" w:pos="540"/>
        </w:tabs>
        <w:spacing w:line="360" w:lineRule="auto"/>
        <w:ind w:left="1260"/>
        <w:rPr>
          <w:rFonts w:ascii="Arial" w:hAnsi="Arial" w:cs="Arial"/>
          <w:sz w:val="22"/>
          <w:szCs w:val="22"/>
        </w:rPr>
      </w:pPr>
      <w:r>
        <w:rPr>
          <w:rFonts w:ascii="Arial" w:hAnsi="Arial" w:cs="Arial"/>
          <w:sz w:val="22"/>
          <w:szCs w:val="22"/>
        </w:rPr>
        <w:t xml:space="preserve">Create a new sample by </w:t>
      </w:r>
      <w:r w:rsidRPr="00C164DA">
        <w:rPr>
          <w:rFonts w:ascii="Arial" w:hAnsi="Arial" w:cs="Arial"/>
          <w:sz w:val="22"/>
          <w:szCs w:val="22"/>
        </w:rPr>
        <w:t>click</w:t>
      </w:r>
      <w:r>
        <w:rPr>
          <w:rFonts w:ascii="Arial" w:hAnsi="Arial" w:cs="Arial"/>
          <w:sz w:val="22"/>
          <w:szCs w:val="22"/>
        </w:rPr>
        <w:t>ing</w:t>
      </w:r>
      <w:r w:rsidRPr="00C164DA">
        <w:rPr>
          <w:rFonts w:ascii="Arial" w:hAnsi="Arial" w:cs="Arial"/>
          <w:sz w:val="22"/>
          <w:szCs w:val="22"/>
        </w:rPr>
        <w:t xml:space="preserve"> on </w:t>
      </w:r>
      <w:r>
        <w:rPr>
          <w:rFonts w:ascii="Arial" w:hAnsi="Arial" w:cs="Arial"/>
          <w:sz w:val="22"/>
          <w:szCs w:val="22"/>
        </w:rPr>
        <w:t xml:space="preserve">the </w:t>
      </w:r>
      <w:r w:rsidRPr="00C164DA">
        <w:rPr>
          <w:rFonts w:ascii="Arial" w:hAnsi="Arial" w:cs="Arial"/>
          <w:sz w:val="22"/>
          <w:szCs w:val="22"/>
        </w:rPr>
        <w:t xml:space="preserve">Sample button (indicated with a </w:t>
      </w:r>
      <w:r>
        <w:rPr>
          <w:rFonts w:ascii="Arial" w:hAnsi="Arial" w:cs="Arial"/>
          <w:sz w:val="22"/>
          <w:szCs w:val="22"/>
        </w:rPr>
        <w:t>tube icon). Click on tube pointer</w:t>
      </w:r>
      <w:r w:rsidRPr="00C164DA">
        <w:rPr>
          <w:rFonts w:ascii="Arial" w:hAnsi="Arial" w:cs="Arial"/>
          <w:sz w:val="22"/>
          <w:szCs w:val="22"/>
        </w:rPr>
        <w:t xml:space="preserve"> to</w:t>
      </w:r>
      <w:r>
        <w:rPr>
          <w:rFonts w:ascii="Arial" w:hAnsi="Arial" w:cs="Arial"/>
          <w:sz w:val="22"/>
          <w:szCs w:val="22"/>
        </w:rPr>
        <w:t xml:space="preserve"> the left of</w:t>
      </w:r>
      <w:r w:rsidRPr="00C164DA">
        <w:rPr>
          <w:rFonts w:ascii="Arial" w:hAnsi="Arial" w:cs="Arial"/>
          <w:sz w:val="22"/>
          <w:szCs w:val="22"/>
        </w:rPr>
        <w:t xml:space="preserve"> each sample </w:t>
      </w:r>
      <w:r>
        <w:rPr>
          <w:rFonts w:ascii="Arial" w:hAnsi="Arial" w:cs="Arial"/>
          <w:sz w:val="22"/>
          <w:szCs w:val="22"/>
        </w:rPr>
        <w:t xml:space="preserve">name </w:t>
      </w:r>
      <w:r w:rsidRPr="00C164DA">
        <w:rPr>
          <w:rFonts w:ascii="Arial" w:hAnsi="Arial" w:cs="Arial"/>
          <w:sz w:val="22"/>
          <w:szCs w:val="22"/>
        </w:rPr>
        <w:t xml:space="preserve">and it will change to green. Create a new name for a sample in the Inspector window and press </w:t>
      </w:r>
      <w:r w:rsidRPr="00C07B46">
        <w:rPr>
          <w:rFonts w:ascii="Arial" w:hAnsi="Arial" w:cs="Arial"/>
          <w:b/>
          <w:sz w:val="22"/>
          <w:szCs w:val="22"/>
        </w:rPr>
        <w:t>Enter</w:t>
      </w:r>
      <w:r w:rsidRPr="00C164DA">
        <w:rPr>
          <w:rFonts w:ascii="Arial" w:hAnsi="Arial" w:cs="Arial"/>
          <w:sz w:val="22"/>
          <w:szCs w:val="22"/>
        </w:rPr>
        <w:t>.</w:t>
      </w:r>
      <w:r>
        <w:rPr>
          <w:rFonts w:ascii="Arial" w:hAnsi="Arial" w:cs="Arial"/>
          <w:sz w:val="22"/>
          <w:szCs w:val="22"/>
        </w:rPr>
        <w:t xml:space="preserve"> </w:t>
      </w:r>
      <w:r>
        <w:rPr>
          <w:rFonts w:ascii="Arial" w:hAnsi="Arial" w:cs="Arial"/>
          <w:sz w:val="22"/>
          <w:szCs w:val="22"/>
        </w:rPr>
        <w:lastRenderedPageBreak/>
        <w:t xml:space="preserve">It is recommended to name the samples descriptively rather than simply assigning numbers. </w:t>
      </w:r>
    </w:p>
    <w:p w14:paraId="016834A2" w14:textId="77777777" w:rsidR="00AD1B34" w:rsidRPr="00C6292D" w:rsidRDefault="00AD1B34" w:rsidP="00AD1B34">
      <w:pPr>
        <w:pStyle w:val="List"/>
        <w:numPr>
          <w:ilvl w:val="1"/>
          <w:numId w:val="1"/>
        </w:numPr>
        <w:tabs>
          <w:tab w:val="left" w:pos="360"/>
          <w:tab w:val="left" w:pos="540"/>
        </w:tabs>
        <w:spacing w:line="360" w:lineRule="auto"/>
        <w:rPr>
          <w:rFonts w:ascii="Arial" w:hAnsi="Arial" w:cs="Arial"/>
          <w:sz w:val="22"/>
        </w:rPr>
      </w:pPr>
      <w:r w:rsidRPr="00C164DA">
        <w:rPr>
          <w:rFonts w:ascii="Arial" w:hAnsi="Arial" w:cs="Arial"/>
          <w:b/>
          <w:sz w:val="22"/>
        </w:rPr>
        <w:t>Set PMT voltages</w:t>
      </w:r>
      <w:r>
        <w:rPr>
          <w:rFonts w:ascii="Arial" w:hAnsi="Arial" w:cs="Arial"/>
          <w:b/>
          <w:sz w:val="22"/>
        </w:rPr>
        <w:t>:</w:t>
      </w:r>
    </w:p>
    <w:p w14:paraId="15B7E9F2" w14:textId="77777777" w:rsidR="00AD1B34" w:rsidRDefault="00AD1B34" w:rsidP="00AD1B34">
      <w:pPr>
        <w:pStyle w:val="List"/>
        <w:numPr>
          <w:ilvl w:val="2"/>
          <w:numId w:val="1"/>
        </w:numPr>
        <w:tabs>
          <w:tab w:val="left" w:pos="360"/>
          <w:tab w:val="left" w:pos="540"/>
        </w:tabs>
        <w:spacing w:line="360" w:lineRule="auto"/>
        <w:ind w:left="1260"/>
        <w:rPr>
          <w:rFonts w:ascii="Arial" w:hAnsi="Arial" w:cs="Arial"/>
          <w:sz w:val="22"/>
        </w:rPr>
      </w:pPr>
      <w:r>
        <w:rPr>
          <w:rFonts w:ascii="Arial" w:hAnsi="Arial" w:cs="Arial"/>
          <w:sz w:val="22"/>
        </w:rPr>
        <w:t>Adjust</w:t>
      </w:r>
      <w:r w:rsidRPr="00C164DA">
        <w:rPr>
          <w:rFonts w:ascii="Arial" w:hAnsi="Arial" w:cs="Arial"/>
          <w:sz w:val="22"/>
        </w:rPr>
        <w:t xml:space="preserve"> the </w:t>
      </w:r>
      <w:r>
        <w:rPr>
          <w:rFonts w:ascii="Arial" w:hAnsi="Arial" w:cs="Arial"/>
          <w:sz w:val="22"/>
        </w:rPr>
        <w:t xml:space="preserve">FSC and SSC </w:t>
      </w:r>
      <w:r w:rsidRPr="00C164DA">
        <w:rPr>
          <w:rFonts w:ascii="Arial" w:hAnsi="Arial" w:cs="Arial"/>
          <w:sz w:val="22"/>
        </w:rPr>
        <w:t xml:space="preserve">PMT voltages by analyzing your negative </w:t>
      </w:r>
      <w:r>
        <w:rPr>
          <w:rFonts w:ascii="Arial" w:hAnsi="Arial" w:cs="Arial"/>
          <w:sz w:val="22"/>
        </w:rPr>
        <w:t xml:space="preserve">(unstained) control cells. </w:t>
      </w:r>
    </w:p>
    <w:p w14:paraId="4B969A25" w14:textId="77777777" w:rsidR="00AD1B34" w:rsidRPr="00073CED" w:rsidRDefault="00AD1B34" w:rsidP="00AD1B34">
      <w:pPr>
        <w:pStyle w:val="List"/>
        <w:numPr>
          <w:ilvl w:val="2"/>
          <w:numId w:val="1"/>
        </w:numPr>
        <w:tabs>
          <w:tab w:val="left" w:pos="360"/>
          <w:tab w:val="left" w:pos="540"/>
        </w:tabs>
        <w:spacing w:line="360" w:lineRule="auto"/>
        <w:ind w:left="1260"/>
        <w:rPr>
          <w:rFonts w:ascii="Arial" w:hAnsi="Arial" w:cs="Arial"/>
          <w:sz w:val="22"/>
        </w:rPr>
      </w:pPr>
      <w:r>
        <w:rPr>
          <w:rFonts w:ascii="Arial" w:hAnsi="Arial" w:cs="Arial"/>
          <w:sz w:val="22"/>
        </w:rPr>
        <w:t>Adjust PMT voltage for all fluorescent parameters used such that most</w:t>
      </w:r>
      <w:r w:rsidRPr="00073CED">
        <w:rPr>
          <w:rFonts w:ascii="Arial" w:hAnsi="Arial" w:cs="Arial"/>
          <w:sz w:val="22"/>
        </w:rPr>
        <w:t xml:space="preserve"> negative cells </w:t>
      </w:r>
      <w:r>
        <w:rPr>
          <w:rFonts w:ascii="Arial" w:hAnsi="Arial" w:cs="Arial"/>
          <w:sz w:val="22"/>
        </w:rPr>
        <w:t>are</w:t>
      </w:r>
      <w:r w:rsidRPr="00073CED">
        <w:rPr>
          <w:rFonts w:ascii="Arial" w:hAnsi="Arial" w:cs="Arial"/>
          <w:sz w:val="22"/>
        </w:rPr>
        <w:t xml:space="preserve"> visible on a normal log plot</w:t>
      </w:r>
      <w:r>
        <w:rPr>
          <w:rFonts w:ascii="Arial" w:hAnsi="Arial" w:cs="Arial"/>
          <w:sz w:val="22"/>
        </w:rPr>
        <w:t>, with staining not exceeding</w:t>
      </w:r>
      <w:r w:rsidRPr="00073CED">
        <w:rPr>
          <w:rFonts w:ascii="Arial" w:hAnsi="Arial" w:cs="Arial"/>
          <w:sz w:val="22"/>
        </w:rPr>
        <w:t xml:space="preserve"> the second and third decades (10</w:t>
      </w:r>
      <w:r w:rsidRPr="00073CED">
        <w:rPr>
          <w:rFonts w:ascii="Arial" w:hAnsi="Arial" w:cs="Arial"/>
          <w:sz w:val="22"/>
          <w:vertAlign w:val="superscript"/>
        </w:rPr>
        <w:t>2</w:t>
      </w:r>
      <w:r w:rsidRPr="00073CED">
        <w:rPr>
          <w:rFonts w:ascii="Arial" w:hAnsi="Arial" w:cs="Arial"/>
          <w:sz w:val="22"/>
        </w:rPr>
        <w:t xml:space="preserve"> and 10</w:t>
      </w:r>
      <w:r w:rsidRPr="00073CED">
        <w:rPr>
          <w:rFonts w:ascii="Arial" w:hAnsi="Arial" w:cs="Arial"/>
          <w:sz w:val="22"/>
          <w:vertAlign w:val="superscript"/>
        </w:rPr>
        <w:t>3</w:t>
      </w:r>
      <w:r>
        <w:rPr>
          <w:rFonts w:ascii="Arial" w:hAnsi="Arial" w:cs="Arial"/>
          <w:sz w:val="22"/>
        </w:rPr>
        <w:t>).</w:t>
      </w:r>
    </w:p>
    <w:p w14:paraId="6BA44961" w14:textId="77777777" w:rsidR="00AD1B34" w:rsidRDefault="00AD1B34" w:rsidP="00AD1B34">
      <w:pPr>
        <w:pStyle w:val="List"/>
        <w:numPr>
          <w:ilvl w:val="2"/>
          <w:numId w:val="1"/>
        </w:numPr>
        <w:tabs>
          <w:tab w:val="left" w:pos="360"/>
          <w:tab w:val="left" w:pos="540"/>
        </w:tabs>
        <w:spacing w:line="360" w:lineRule="auto"/>
        <w:ind w:left="1260"/>
        <w:rPr>
          <w:rFonts w:ascii="Arial" w:hAnsi="Arial" w:cs="Arial"/>
          <w:sz w:val="22"/>
        </w:rPr>
      </w:pPr>
      <w:r>
        <w:rPr>
          <w:rFonts w:ascii="Arial" w:hAnsi="Arial" w:cs="Arial"/>
          <w:sz w:val="22"/>
        </w:rPr>
        <w:t>Load your fluorescent-stained cells (positive controls) and begin analyzing</w:t>
      </w:r>
      <w:r w:rsidRPr="00C164DA">
        <w:rPr>
          <w:rFonts w:ascii="Arial" w:hAnsi="Arial" w:cs="Arial"/>
          <w:sz w:val="22"/>
        </w:rPr>
        <w:t xml:space="preserve"> to make sure they are still in the </w:t>
      </w:r>
      <w:r>
        <w:rPr>
          <w:rFonts w:ascii="Arial" w:hAnsi="Arial" w:cs="Arial"/>
          <w:sz w:val="22"/>
        </w:rPr>
        <w:t>dynamic</w:t>
      </w:r>
      <w:r w:rsidRPr="00C164DA">
        <w:rPr>
          <w:rFonts w:ascii="Arial" w:hAnsi="Arial" w:cs="Arial"/>
          <w:sz w:val="22"/>
        </w:rPr>
        <w:t xml:space="preserve"> range (&lt;2x10</w:t>
      </w:r>
      <w:r w:rsidRPr="003234FF">
        <w:rPr>
          <w:rFonts w:ascii="Arial" w:hAnsi="Arial" w:cs="Arial"/>
          <w:sz w:val="22"/>
          <w:vertAlign w:val="superscript"/>
        </w:rPr>
        <w:t>5</w:t>
      </w:r>
      <w:r w:rsidRPr="00C164DA">
        <w:rPr>
          <w:rFonts w:ascii="Arial" w:hAnsi="Arial" w:cs="Arial"/>
          <w:sz w:val="22"/>
        </w:rPr>
        <w:t xml:space="preserve">).  If the positives are too bright, reduce PMT voltage in the Parameters tab in the Cytometer window to get the bright signal back in the </w:t>
      </w:r>
      <w:r>
        <w:rPr>
          <w:rFonts w:ascii="Arial" w:hAnsi="Arial" w:cs="Arial"/>
          <w:sz w:val="22"/>
        </w:rPr>
        <w:t>dynamic</w:t>
      </w:r>
      <w:r w:rsidRPr="00C164DA">
        <w:rPr>
          <w:rFonts w:ascii="Arial" w:hAnsi="Arial" w:cs="Arial"/>
          <w:sz w:val="22"/>
        </w:rPr>
        <w:t xml:space="preserve"> range. </w:t>
      </w:r>
      <w:proofErr w:type="spellStart"/>
      <w:r>
        <w:rPr>
          <w:rFonts w:ascii="Arial" w:hAnsi="Arial" w:cs="Arial"/>
          <w:sz w:val="22"/>
        </w:rPr>
        <w:t>TdTomato</w:t>
      </w:r>
      <w:proofErr w:type="spellEnd"/>
      <w:r>
        <w:rPr>
          <w:rFonts w:ascii="Arial" w:hAnsi="Arial" w:cs="Arial"/>
          <w:sz w:val="22"/>
        </w:rPr>
        <w:t xml:space="preserve">+ cells from AI14 mice are often off scale after setting voltages on the negative controls since they are so bright. </w:t>
      </w:r>
    </w:p>
    <w:p w14:paraId="189FFEC9" w14:textId="77777777" w:rsidR="00AD1B34" w:rsidRDefault="00AD1B34" w:rsidP="00AD1B34">
      <w:pPr>
        <w:pStyle w:val="List"/>
        <w:numPr>
          <w:ilvl w:val="1"/>
          <w:numId w:val="1"/>
        </w:numPr>
        <w:tabs>
          <w:tab w:val="left" w:pos="360"/>
          <w:tab w:val="left" w:pos="540"/>
        </w:tabs>
        <w:spacing w:line="360" w:lineRule="auto"/>
        <w:rPr>
          <w:rFonts w:ascii="Arial" w:hAnsi="Arial" w:cs="Arial"/>
          <w:sz w:val="22"/>
        </w:rPr>
      </w:pPr>
      <w:r w:rsidRPr="00C164DA">
        <w:rPr>
          <w:rFonts w:ascii="Arial" w:hAnsi="Arial" w:cs="Arial"/>
          <w:b/>
          <w:sz w:val="22"/>
        </w:rPr>
        <w:t>Adjust laser area scaling</w:t>
      </w:r>
      <w:r>
        <w:rPr>
          <w:rFonts w:ascii="Arial" w:hAnsi="Arial" w:cs="Arial"/>
          <w:sz w:val="22"/>
        </w:rPr>
        <w:t>:</w:t>
      </w:r>
    </w:p>
    <w:p w14:paraId="4CFE11E7" w14:textId="77777777" w:rsidR="00AD1B34" w:rsidRPr="00CD597D" w:rsidRDefault="00AD1B34" w:rsidP="00AD1B34">
      <w:pPr>
        <w:pStyle w:val="List"/>
        <w:numPr>
          <w:ilvl w:val="2"/>
          <w:numId w:val="1"/>
        </w:numPr>
        <w:tabs>
          <w:tab w:val="left" w:pos="360"/>
          <w:tab w:val="left" w:pos="540"/>
        </w:tabs>
        <w:spacing w:line="360" w:lineRule="auto"/>
        <w:ind w:left="1260"/>
        <w:rPr>
          <w:rFonts w:ascii="Arial" w:hAnsi="Arial" w:cs="Arial"/>
          <w:sz w:val="22"/>
        </w:rPr>
      </w:pPr>
      <w:r>
        <w:rPr>
          <w:rFonts w:ascii="Arial" w:hAnsi="Arial" w:cs="Arial"/>
          <w:sz w:val="22"/>
        </w:rPr>
        <w:t>The area scaling</w:t>
      </w:r>
      <w:r w:rsidRPr="00C164DA">
        <w:rPr>
          <w:rFonts w:ascii="Arial" w:hAnsi="Arial" w:cs="Arial"/>
          <w:sz w:val="22"/>
        </w:rPr>
        <w:t xml:space="preserve"> </w:t>
      </w:r>
      <w:r>
        <w:rPr>
          <w:rFonts w:ascii="Arial" w:hAnsi="Arial" w:cs="Arial"/>
          <w:sz w:val="22"/>
        </w:rPr>
        <w:t>must be</w:t>
      </w:r>
      <w:r w:rsidRPr="00C164DA">
        <w:rPr>
          <w:rFonts w:ascii="Arial" w:hAnsi="Arial" w:cs="Arial"/>
          <w:sz w:val="22"/>
        </w:rPr>
        <w:t xml:space="preserve"> to be adjusted </w:t>
      </w:r>
      <w:r>
        <w:rPr>
          <w:rFonts w:ascii="Arial" w:hAnsi="Arial" w:cs="Arial"/>
          <w:sz w:val="22"/>
        </w:rPr>
        <w:t>for FSC</w:t>
      </w:r>
      <w:r w:rsidRPr="00C164DA">
        <w:rPr>
          <w:rFonts w:ascii="Arial" w:hAnsi="Arial" w:cs="Arial"/>
          <w:sz w:val="22"/>
        </w:rPr>
        <w:t xml:space="preserve"> analyzing cells</w:t>
      </w:r>
      <w:r>
        <w:rPr>
          <w:rFonts w:ascii="Arial" w:hAnsi="Arial" w:cs="Arial"/>
          <w:sz w:val="22"/>
        </w:rPr>
        <w:t>.</w:t>
      </w:r>
      <w:r w:rsidRPr="00C164DA">
        <w:rPr>
          <w:rFonts w:ascii="Arial" w:hAnsi="Arial" w:cs="Arial"/>
          <w:sz w:val="22"/>
        </w:rPr>
        <w:t xml:space="preserve"> </w:t>
      </w:r>
      <w:r>
        <w:rPr>
          <w:rFonts w:ascii="Arial" w:hAnsi="Arial" w:cs="Arial"/>
          <w:sz w:val="22"/>
        </w:rPr>
        <w:t xml:space="preserve"> M</w:t>
      </w:r>
      <w:r w:rsidRPr="00CD597D">
        <w:rPr>
          <w:rFonts w:ascii="Arial" w:hAnsi="Arial" w:cs="Arial"/>
          <w:sz w:val="22"/>
        </w:rPr>
        <w:t xml:space="preserve">ake sure that the FSC-H vs. FSC-A plot is created in the experiment. The area scaling can be adjusted in the Cytometer window, under the </w:t>
      </w:r>
      <w:r w:rsidRPr="00CD597D">
        <w:rPr>
          <w:rFonts w:ascii="Arial" w:hAnsi="Arial" w:cs="Arial"/>
          <w:b/>
          <w:sz w:val="22"/>
        </w:rPr>
        <w:t>Laser</w:t>
      </w:r>
      <w:r w:rsidRPr="00CD597D">
        <w:rPr>
          <w:rFonts w:ascii="Arial" w:hAnsi="Arial" w:cs="Arial"/>
          <w:sz w:val="22"/>
        </w:rPr>
        <w:t xml:space="preserve"> tab, by adjusting the number in the FSC Area Scaling box</w:t>
      </w:r>
      <w:r w:rsidRPr="00CD597D">
        <w:rPr>
          <w:rFonts w:ascii="Arial" w:hAnsi="Arial" w:cs="Arial"/>
          <w:i/>
          <w:sz w:val="22"/>
        </w:rPr>
        <w:t xml:space="preserve">. </w:t>
      </w:r>
      <w:r w:rsidRPr="00220B92">
        <w:rPr>
          <w:rFonts w:ascii="Arial" w:hAnsi="Arial" w:cs="Arial"/>
          <w:sz w:val="22"/>
        </w:rPr>
        <w:t xml:space="preserve"> </w:t>
      </w:r>
      <w:r>
        <w:rPr>
          <w:rFonts w:ascii="Arial" w:hAnsi="Arial" w:cs="Arial"/>
          <w:sz w:val="22"/>
        </w:rPr>
        <w:t xml:space="preserve">Examples of </w:t>
      </w:r>
      <w:r w:rsidRPr="00220B92">
        <w:rPr>
          <w:rFonts w:ascii="Arial" w:hAnsi="Arial" w:cs="Arial"/>
          <w:sz w:val="22"/>
        </w:rPr>
        <w:t>an</w:t>
      </w:r>
      <w:r>
        <w:rPr>
          <w:rFonts w:ascii="Arial" w:hAnsi="Arial" w:cs="Arial"/>
          <w:sz w:val="22"/>
        </w:rPr>
        <w:t xml:space="preserve"> </w:t>
      </w:r>
      <w:r w:rsidRPr="00220B92">
        <w:rPr>
          <w:rFonts w:ascii="Arial" w:hAnsi="Arial" w:cs="Arial"/>
          <w:sz w:val="22"/>
        </w:rPr>
        <w:t xml:space="preserve">FSC area scaling </w:t>
      </w:r>
      <w:r>
        <w:rPr>
          <w:rFonts w:ascii="Arial" w:hAnsi="Arial" w:cs="Arial"/>
          <w:sz w:val="22"/>
        </w:rPr>
        <w:t xml:space="preserve">that </w:t>
      </w:r>
      <w:r w:rsidRPr="00220B92">
        <w:rPr>
          <w:rFonts w:ascii="Arial" w:hAnsi="Arial" w:cs="Arial"/>
          <w:sz w:val="22"/>
        </w:rPr>
        <w:t>needs adjustment (left) and a FSC-H vs. FSC-A plot with properly adjusted FSC area scaling</w:t>
      </w:r>
      <w:r>
        <w:rPr>
          <w:rFonts w:ascii="Arial" w:hAnsi="Arial" w:cs="Arial"/>
          <w:sz w:val="22"/>
        </w:rPr>
        <w:t xml:space="preserve"> (right) are shown in Figure 2</w:t>
      </w:r>
      <w:r w:rsidRPr="00220B92">
        <w:rPr>
          <w:rFonts w:ascii="Arial" w:hAnsi="Arial" w:cs="Arial"/>
          <w:sz w:val="22"/>
        </w:rPr>
        <w:t>.</w:t>
      </w:r>
      <w:r>
        <w:rPr>
          <w:rFonts w:ascii="Arial" w:hAnsi="Arial" w:cs="Arial"/>
          <w:sz w:val="22"/>
        </w:rPr>
        <w:t xml:space="preserve"> </w:t>
      </w:r>
      <w:r w:rsidRPr="00220B92">
        <w:rPr>
          <w:rFonts w:ascii="Arial" w:hAnsi="Arial" w:cs="Arial"/>
          <w:sz w:val="22"/>
        </w:rPr>
        <w:t>Note: For instructions on how to adjust area scaling consult t</w:t>
      </w:r>
      <w:r>
        <w:rPr>
          <w:rFonts w:ascii="Arial" w:hAnsi="Arial" w:cs="Arial"/>
          <w:sz w:val="22"/>
        </w:rPr>
        <w:t xml:space="preserve">he BD </w:t>
      </w:r>
      <w:proofErr w:type="spellStart"/>
      <w:r>
        <w:rPr>
          <w:rFonts w:ascii="Arial" w:hAnsi="Arial" w:cs="Arial"/>
          <w:sz w:val="22"/>
        </w:rPr>
        <w:t>FACSAria</w:t>
      </w:r>
      <w:proofErr w:type="spellEnd"/>
      <w:r>
        <w:rPr>
          <w:rFonts w:ascii="Arial" w:hAnsi="Arial" w:cs="Arial"/>
          <w:sz w:val="22"/>
        </w:rPr>
        <w:t xml:space="preserve"> II User’s Guide p.</w:t>
      </w:r>
      <w:r w:rsidRPr="00220B92">
        <w:rPr>
          <w:rFonts w:ascii="Arial" w:hAnsi="Arial" w:cs="Arial"/>
          <w:sz w:val="22"/>
        </w:rPr>
        <w:t>310.</w:t>
      </w:r>
    </w:p>
    <w:p w14:paraId="4A019D30" w14:textId="77777777" w:rsidR="00AD1B34" w:rsidRPr="00D97C98" w:rsidRDefault="00AD1B34" w:rsidP="00AD1B34">
      <w:pPr>
        <w:pStyle w:val="List"/>
        <w:spacing w:line="360" w:lineRule="auto"/>
        <w:ind w:left="0" w:firstLine="0"/>
        <w:rPr>
          <w:noProof/>
          <w:sz w:val="20"/>
          <w:szCs w:val="20"/>
        </w:rPr>
      </w:pPr>
    </w:p>
    <w:tbl>
      <w:tblPr>
        <w:tblStyle w:val="TableGrid"/>
        <w:tblW w:w="0" w:type="auto"/>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2"/>
      </w:tblGrid>
      <w:tr w:rsidR="00AD1B34" w14:paraId="5CB85C3C" w14:textId="77777777" w:rsidTr="00715507">
        <w:tc>
          <w:tcPr>
            <w:tcW w:w="8928" w:type="dxa"/>
          </w:tcPr>
          <w:p w14:paraId="3AF82536" w14:textId="77777777" w:rsidR="00AD1B34" w:rsidRDefault="00AD1B34" w:rsidP="00715507">
            <w:pPr>
              <w:pStyle w:val="List"/>
              <w:tabs>
                <w:tab w:val="left" w:pos="360"/>
                <w:tab w:val="left" w:pos="540"/>
              </w:tabs>
              <w:spacing w:line="360" w:lineRule="auto"/>
              <w:ind w:left="720" w:firstLine="0"/>
              <w:rPr>
                <w:rFonts w:ascii="Arial" w:hAnsi="Arial" w:cs="Arial"/>
                <w:sz w:val="22"/>
                <w:szCs w:val="22"/>
              </w:rPr>
            </w:pPr>
            <w:r w:rsidRPr="007233FD">
              <w:rPr>
                <w:noProof/>
                <w:szCs w:val="20"/>
              </w:rPr>
              <w:drawing>
                <wp:inline distT="0" distB="0" distL="0" distR="0" wp14:anchorId="53A8CF0F" wp14:editId="0E1C635F">
                  <wp:extent cx="2209800" cy="1747044"/>
                  <wp:effectExtent l="0" t="0" r="0" b="5715"/>
                  <wp:docPr id="2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9800" cy="1747044"/>
                          </a:xfrm>
                          <a:prstGeom prst="rect">
                            <a:avLst/>
                          </a:prstGeom>
                          <a:noFill/>
                          <a:ln>
                            <a:noFill/>
                          </a:ln>
                          <a:effectLst/>
                        </pic:spPr>
                      </pic:pic>
                    </a:graphicData>
                  </a:graphic>
                </wp:inline>
              </w:drawing>
            </w:r>
            <w:r w:rsidRPr="00436246">
              <w:rPr>
                <w:rFonts w:ascii="Arial" w:hAnsi="Arial" w:cs="Arial"/>
                <w:noProof/>
                <w:sz w:val="22"/>
                <w:szCs w:val="22"/>
              </w:rPr>
              <w:drawing>
                <wp:inline distT="0" distB="0" distL="0" distR="0" wp14:anchorId="721CDCB8" wp14:editId="584C7B4C">
                  <wp:extent cx="2209800" cy="1752601"/>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9800" cy="1752601"/>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tc>
      </w:tr>
      <w:tr w:rsidR="00AD1B34" w14:paraId="43638F0E" w14:textId="77777777" w:rsidTr="00715507">
        <w:tc>
          <w:tcPr>
            <w:tcW w:w="8928" w:type="dxa"/>
          </w:tcPr>
          <w:p w14:paraId="27B75EE9" w14:textId="77777777" w:rsidR="00AD1B34" w:rsidRDefault="00AD1B34" w:rsidP="00715507">
            <w:pPr>
              <w:pStyle w:val="List"/>
              <w:tabs>
                <w:tab w:val="left" w:pos="360"/>
                <w:tab w:val="left" w:pos="540"/>
              </w:tabs>
              <w:ind w:left="0" w:firstLine="0"/>
              <w:jc w:val="center"/>
              <w:rPr>
                <w:rFonts w:ascii="Arial Narrow" w:hAnsi="Arial Narrow" w:cs="Arial"/>
                <w:noProof/>
                <w:sz w:val="22"/>
                <w:szCs w:val="20"/>
              </w:rPr>
            </w:pPr>
            <w:r w:rsidRPr="006824CE">
              <w:rPr>
                <w:rFonts w:ascii="Arial Narrow" w:hAnsi="Arial Narrow" w:cs="Arial"/>
                <w:b/>
                <w:noProof/>
                <w:sz w:val="22"/>
                <w:szCs w:val="20"/>
              </w:rPr>
              <w:t xml:space="preserve">Figure 2: </w:t>
            </w:r>
            <w:r>
              <w:rPr>
                <w:rFonts w:ascii="Arial Narrow" w:hAnsi="Arial Narrow" w:cs="Arial"/>
                <w:noProof/>
                <w:sz w:val="22"/>
                <w:szCs w:val="20"/>
              </w:rPr>
              <w:t>E</w:t>
            </w:r>
            <w:r w:rsidRPr="006824CE">
              <w:rPr>
                <w:rFonts w:ascii="Arial Narrow" w:hAnsi="Arial Narrow" w:cs="Arial"/>
                <w:noProof/>
                <w:sz w:val="22"/>
                <w:szCs w:val="20"/>
              </w:rPr>
              <w:t>xample of a plot when the FSC area scaling needs adjustment</w:t>
            </w:r>
            <w:r>
              <w:rPr>
                <w:rFonts w:ascii="Arial Narrow" w:hAnsi="Arial Narrow" w:cs="Arial"/>
                <w:noProof/>
                <w:sz w:val="22"/>
                <w:szCs w:val="20"/>
              </w:rPr>
              <w:t xml:space="preserve"> (left) </w:t>
            </w:r>
          </w:p>
          <w:p w14:paraId="40C0E6D0" w14:textId="77777777" w:rsidR="00AD1B34" w:rsidRPr="006824CE" w:rsidRDefault="00AD1B34" w:rsidP="00715507">
            <w:pPr>
              <w:pStyle w:val="List"/>
              <w:tabs>
                <w:tab w:val="left" w:pos="360"/>
                <w:tab w:val="left" w:pos="540"/>
              </w:tabs>
              <w:ind w:left="0" w:firstLine="0"/>
              <w:jc w:val="center"/>
              <w:rPr>
                <w:rFonts w:ascii="Arial Narrow" w:hAnsi="Arial Narrow" w:cs="Arial"/>
                <w:sz w:val="22"/>
                <w:szCs w:val="22"/>
              </w:rPr>
            </w:pPr>
            <w:r>
              <w:rPr>
                <w:rFonts w:ascii="Arial Narrow" w:hAnsi="Arial Narrow" w:cs="Arial"/>
                <w:noProof/>
                <w:sz w:val="22"/>
                <w:szCs w:val="20"/>
              </w:rPr>
              <w:t xml:space="preserve">and </w:t>
            </w:r>
            <w:r w:rsidRPr="006824CE">
              <w:rPr>
                <w:rFonts w:ascii="Arial Narrow" w:hAnsi="Arial Narrow" w:cs="Arial"/>
                <w:noProof/>
                <w:sz w:val="22"/>
                <w:szCs w:val="20"/>
              </w:rPr>
              <w:t>a FSC-H vs FSC-A plot with properly adjusted area scaling</w:t>
            </w:r>
            <w:r>
              <w:rPr>
                <w:rFonts w:ascii="Arial Narrow" w:hAnsi="Arial Narrow" w:cs="Arial"/>
                <w:noProof/>
                <w:sz w:val="22"/>
                <w:szCs w:val="20"/>
              </w:rPr>
              <w:t xml:space="preserve"> (right)</w:t>
            </w:r>
            <w:r w:rsidRPr="006824CE">
              <w:rPr>
                <w:rFonts w:ascii="Arial Narrow" w:hAnsi="Arial Narrow" w:cs="Arial"/>
                <w:noProof/>
                <w:sz w:val="22"/>
                <w:szCs w:val="20"/>
              </w:rPr>
              <w:t>.</w:t>
            </w:r>
          </w:p>
        </w:tc>
      </w:tr>
    </w:tbl>
    <w:p w14:paraId="5D73EF97" w14:textId="77777777" w:rsidR="00AD1B34" w:rsidRDefault="00AD1B34" w:rsidP="00AD1B34">
      <w:pPr>
        <w:pStyle w:val="List"/>
        <w:tabs>
          <w:tab w:val="left" w:pos="360"/>
          <w:tab w:val="left" w:pos="540"/>
        </w:tabs>
        <w:spacing w:line="360" w:lineRule="auto"/>
        <w:ind w:left="0" w:firstLine="0"/>
        <w:rPr>
          <w:rFonts w:ascii="Arial" w:hAnsi="Arial" w:cs="Arial"/>
          <w:sz w:val="22"/>
          <w:szCs w:val="22"/>
        </w:rPr>
      </w:pPr>
    </w:p>
    <w:p w14:paraId="43BB5616" w14:textId="77777777" w:rsidR="00AD1B34" w:rsidRDefault="00AD1B34" w:rsidP="00AD1B34">
      <w:pPr>
        <w:pStyle w:val="List"/>
        <w:numPr>
          <w:ilvl w:val="1"/>
          <w:numId w:val="1"/>
        </w:numPr>
        <w:tabs>
          <w:tab w:val="left" w:pos="360"/>
          <w:tab w:val="left" w:pos="540"/>
        </w:tabs>
        <w:spacing w:line="360" w:lineRule="auto"/>
        <w:rPr>
          <w:rFonts w:ascii="Arial" w:hAnsi="Arial" w:cs="Arial"/>
          <w:b/>
          <w:sz w:val="22"/>
          <w:szCs w:val="22"/>
        </w:rPr>
      </w:pPr>
      <w:r w:rsidRPr="002F4B72">
        <w:rPr>
          <w:rFonts w:ascii="Arial" w:hAnsi="Arial" w:cs="Arial"/>
          <w:b/>
          <w:sz w:val="22"/>
          <w:szCs w:val="22"/>
        </w:rPr>
        <w:t>Compensation</w:t>
      </w:r>
    </w:p>
    <w:p w14:paraId="04E268DB" w14:textId="32783233" w:rsidR="00AD1B34" w:rsidRPr="002F4B72" w:rsidRDefault="00AD1B34" w:rsidP="00AD1B34">
      <w:pPr>
        <w:pStyle w:val="List"/>
        <w:tabs>
          <w:tab w:val="left" w:pos="360"/>
          <w:tab w:val="left" w:pos="540"/>
        </w:tabs>
        <w:spacing w:line="360" w:lineRule="auto"/>
        <w:ind w:left="792" w:firstLine="0"/>
        <w:rPr>
          <w:rFonts w:ascii="Arial" w:hAnsi="Arial" w:cs="Arial"/>
          <w:sz w:val="22"/>
          <w:szCs w:val="22"/>
        </w:rPr>
      </w:pPr>
      <w:r>
        <w:rPr>
          <w:rFonts w:ascii="Arial" w:hAnsi="Arial" w:cs="Arial"/>
          <w:sz w:val="22"/>
          <w:szCs w:val="22"/>
        </w:rPr>
        <w:lastRenderedPageBreak/>
        <w:t xml:space="preserve">Compensation is not necessary if RFP and DAPI are the only fluorescent parameters.  If RFP and GFP or YFP are used, compensation improves analysis. Since </w:t>
      </w:r>
      <w:r w:rsidR="006A3F9B">
        <w:rPr>
          <w:rFonts w:ascii="Arial" w:hAnsi="Arial" w:cs="Arial"/>
          <w:sz w:val="22"/>
          <w:szCs w:val="22"/>
        </w:rPr>
        <w:t xml:space="preserve">our </w:t>
      </w:r>
      <w:r>
        <w:rPr>
          <w:rFonts w:ascii="Arial" w:hAnsi="Arial" w:cs="Arial"/>
          <w:sz w:val="22"/>
          <w:szCs w:val="22"/>
        </w:rPr>
        <w:t>regular stains are so well separated and don’t require compensation on our instruments, we don’t provide detail on compensation here.  Instructions can be found in the Aria manuals.</w:t>
      </w:r>
    </w:p>
    <w:p w14:paraId="7CDD4B62" w14:textId="77777777" w:rsidR="00AD1B34" w:rsidRPr="003E1CA3" w:rsidRDefault="00AD1B34" w:rsidP="00AD1B34">
      <w:pPr>
        <w:pStyle w:val="List"/>
        <w:numPr>
          <w:ilvl w:val="1"/>
          <w:numId w:val="1"/>
        </w:numPr>
        <w:tabs>
          <w:tab w:val="left" w:pos="360"/>
          <w:tab w:val="left" w:pos="540"/>
        </w:tabs>
        <w:spacing w:line="360" w:lineRule="auto"/>
        <w:rPr>
          <w:rFonts w:ascii="Arial" w:hAnsi="Arial" w:cs="Arial"/>
          <w:sz w:val="22"/>
          <w:szCs w:val="22"/>
        </w:rPr>
      </w:pPr>
      <w:r w:rsidRPr="00C6292D">
        <w:rPr>
          <w:rFonts w:ascii="Arial" w:hAnsi="Arial" w:cs="Arial"/>
          <w:b/>
          <w:sz w:val="22"/>
          <w:szCs w:val="22"/>
        </w:rPr>
        <w:t>Gat</w:t>
      </w:r>
      <w:r>
        <w:rPr>
          <w:rFonts w:ascii="Arial" w:hAnsi="Arial" w:cs="Arial"/>
          <w:b/>
          <w:sz w:val="22"/>
          <w:szCs w:val="22"/>
        </w:rPr>
        <w:t>ing for sorting RFP+ mouse cortical neurons.</w:t>
      </w:r>
    </w:p>
    <w:p w14:paraId="50A1E6C9" w14:textId="77777777" w:rsidR="00AD1B34" w:rsidRDefault="00AD1B34" w:rsidP="00AD1B34">
      <w:pPr>
        <w:pStyle w:val="List"/>
        <w:tabs>
          <w:tab w:val="left" w:pos="540"/>
          <w:tab w:val="left" w:pos="810"/>
        </w:tabs>
        <w:spacing w:line="360" w:lineRule="auto"/>
        <w:ind w:left="810" w:firstLine="0"/>
        <w:rPr>
          <w:rFonts w:ascii="Arial" w:hAnsi="Arial" w:cs="Arial"/>
          <w:i/>
          <w:sz w:val="22"/>
          <w:szCs w:val="22"/>
        </w:rPr>
      </w:pPr>
      <w:r>
        <w:rPr>
          <w:rFonts w:ascii="Arial" w:hAnsi="Arial" w:cs="Arial"/>
          <w:b/>
          <w:sz w:val="22"/>
          <w:szCs w:val="22"/>
          <w:u w:val="single"/>
        </w:rPr>
        <w:t>Note:</w:t>
      </w:r>
      <w:r>
        <w:rPr>
          <w:rFonts w:ascii="Arial" w:hAnsi="Arial" w:cs="Arial"/>
          <w:b/>
          <w:sz w:val="22"/>
          <w:szCs w:val="22"/>
        </w:rPr>
        <w:t xml:space="preserve"> </w:t>
      </w:r>
      <w:r>
        <w:rPr>
          <w:rFonts w:ascii="Arial" w:hAnsi="Arial" w:cs="Arial"/>
          <w:i/>
          <w:sz w:val="22"/>
          <w:szCs w:val="22"/>
        </w:rPr>
        <w:t xml:space="preserve"> </w:t>
      </w:r>
      <w:r w:rsidRPr="003670BB">
        <w:rPr>
          <w:rFonts w:ascii="Arial" w:hAnsi="Arial" w:cs="Arial"/>
          <w:i/>
          <w:sz w:val="22"/>
          <w:szCs w:val="22"/>
        </w:rPr>
        <w:t xml:space="preserve">Determining the population of interest </w:t>
      </w:r>
      <w:r>
        <w:rPr>
          <w:rFonts w:ascii="Arial" w:hAnsi="Arial" w:cs="Arial"/>
          <w:i/>
          <w:sz w:val="22"/>
          <w:szCs w:val="22"/>
        </w:rPr>
        <w:t xml:space="preserve">for each gating step described below </w:t>
      </w:r>
      <w:r w:rsidRPr="003670BB">
        <w:rPr>
          <w:rFonts w:ascii="Arial" w:hAnsi="Arial" w:cs="Arial"/>
          <w:i/>
          <w:sz w:val="22"/>
          <w:szCs w:val="22"/>
        </w:rPr>
        <w:t>is be</w:t>
      </w:r>
      <w:r>
        <w:rPr>
          <w:rFonts w:ascii="Arial" w:hAnsi="Arial" w:cs="Arial"/>
          <w:i/>
          <w:sz w:val="22"/>
          <w:szCs w:val="22"/>
        </w:rPr>
        <w:t>yond the scope of this document.  Gating strategies require experimental validation.</w:t>
      </w:r>
    </w:p>
    <w:p w14:paraId="6E1F9458" w14:textId="77777777" w:rsidR="00AD1B34" w:rsidRPr="002F4B72" w:rsidRDefault="00AD1B34" w:rsidP="00AD1B34">
      <w:pPr>
        <w:pStyle w:val="List"/>
        <w:tabs>
          <w:tab w:val="left" w:pos="540"/>
          <w:tab w:val="left" w:pos="810"/>
        </w:tabs>
        <w:spacing w:line="360" w:lineRule="auto"/>
        <w:ind w:left="810" w:firstLine="0"/>
        <w:rPr>
          <w:rFonts w:ascii="Arial" w:hAnsi="Arial" w:cs="Arial"/>
          <w:i/>
          <w:sz w:val="22"/>
          <w:szCs w:val="22"/>
        </w:rPr>
      </w:pPr>
    </w:p>
    <w:p w14:paraId="4C8AE051" w14:textId="77777777" w:rsidR="00AD1B34" w:rsidRPr="009F3108" w:rsidRDefault="00AD1B34" w:rsidP="00AD1B34">
      <w:pPr>
        <w:pStyle w:val="List"/>
        <w:tabs>
          <w:tab w:val="left" w:pos="540"/>
          <w:tab w:val="left" w:pos="810"/>
        </w:tabs>
        <w:spacing w:line="360" w:lineRule="auto"/>
        <w:ind w:left="810" w:firstLine="0"/>
        <w:rPr>
          <w:rFonts w:ascii="Arial" w:hAnsi="Arial" w:cs="Arial"/>
          <w:sz w:val="22"/>
          <w:szCs w:val="22"/>
        </w:rPr>
      </w:pPr>
      <w:r>
        <w:rPr>
          <w:rFonts w:ascii="Arial" w:hAnsi="Arial" w:cs="Arial"/>
          <w:sz w:val="22"/>
          <w:szCs w:val="22"/>
        </w:rPr>
        <w:t>The Experimental Template (NAME) will have gates and a gating hierarchy.  For sorting mouse cortical cells the following gating strategy should be used (Figure 3).  Note that the Morphology gate here includes all events that pass FSC threshold to allow profiling of all possible RFP</w:t>
      </w:r>
      <w:r>
        <w:rPr>
          <w:rFonts w:ascii="Arial" w:hAnsi="Arial" w:cs="Arial"/>
          <w:sz w:val="22"/>
          <w:szCs w:val="22"/>
          <w:vertAlign w:val="superscript"/>
        </w:rPr>
        <w:t xml:space="preserve">+ </w:t>
      </w:r>
      <w:r>
        <w:rPr>
          <w:rFonts w:ascii="Arial" w:hAnsi="Arial" w:cs="Arial"/>
          <w:sz w:val="22"/>
          <w:szCs w:val="22"/>
        </w:rPr>
        <w:t>cells.  SC-FSC and SC-SSC are to exclude doublets, and RFP+ cells are sorted from the rest of the cell based on the RFP+ DAPI- phenotype.  These cells are frequently very rare.</w:t>
      </w:r>
    </w:p>
    <w:p w14:paraId="06CC5015" w14:textId="77777777" w:rsidR="00AD1B34" w:rsidRPr="00D97C98" w:rsidRDefault="00AD1B34" w:rsidP="00AD1B34">
      <w:pPr>
        <w:pStyle w:val="List"/>
        <w:spacing w:line="360" w:lineRule="auto"/>
        <w:ind w:left="810" w:firstLine="0"/>
        <w:rPr>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D1B34" w14:paraId="26782E82" w14:textId="77777777" w:rsidTr="00715507">
        <w:tc>
          <w:tcPr>
            <w:tcW w:w="9576" w:type="dxa"/>
          </w:tcPr>
          <w:p w14:paraId="6728E222" w14:textId="77777777" w:rsidR="00AD1B34" w:rsidRDefault="00AD1B34" w:rsidP="00715507">
            <w:pPr>
              <w:pStyle w:val="List"/>
              <w:tabs>
                <w:tab w:val="left" w:pos="360"/>
                <w:tab w:val="left" w:pos="540"/>
              </w:tabs>
              <w:spacing w:line="360" w:lineRule="auto"/>
              <w:ind w:left="0" w:firstLine="0"/>
              <w:jc w:val="center"/>
              <w:rPr>
                <w:rFonts w:ascii="Arial" w:hAnsi="Arial" w:cs="Arial"/>
                <w:b/>
                <w:sz w:val="22"/>
                <w:szCs w:val="22"/>
              </w:rPr>
            </w:pPr>
            <w:r>
              <w:rPr>
                <w:rFonts w:ascii="Arial" w:hAnsi="Arial" w:cs="Arial"/>
                <w:noProof/>
                <w:sz w:val="22"/>
                <w:szCs w:val="22"/>
              </w:rPr>
              <w:drawing>
                <wp:inline distT="0" distB="0" distL="0" distR="0" wp14:anchorId="09230793" wp14:editId="714A1736">
                  <wp:extent cx="4486967" cy="39243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SCC Gating.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6353" cy="3941255"/>
                          </a:xfrm>
                          <a:prstGeom prst="rect">
                            <a:avLst/>
                          </a:prstGeom>
                        </pic:spPr>
                      </pic:pic>
                    </a:graphicData>
                  </a:graphic>
                </wp:inline>
              </w:drawing>
            </w:r>
          </w:p>
        </w:tc>
      </w:tr>
      <w:tr w:rsidR="00AD1B34" w14:paraId="1EF63D80" w14:textId="77777777" w:rsidTr="00715507">
        <w:tc>
          <w:tcPr>
            <w:tcW w:w="9576" w:type="dxa"/>
          </w:tcPr>
          <w:p w14:paraId="6B9D0A3D" w14:textId="77777777" w:rsidR="00AD1B34" w:rsidRDefault="00AD1B34" w:rsidP="00715507">
            <w:pPr>
              <w:pStyle w:val="List"/>
              <w:tabs>
                <w:tab w:val="left" w:pos="360"/>
                <w:tab w:val="left" w:pos="540"/>
              </w:tabs>
              <w:ind w:left="0" w:firstLine="0"/>
              <w:jc w:val="center"/>
              <w:rPr>
                <w:rFonts w:ascii="Arial Narrow" w:hAnsi="Arial Narrow" w:cs="Arial"/>
                <w:noProof/>
                <w:sz w:val="22"/>
                <w:szCs w:val="20"/>
              </w:rPr>
            </w:pPr>
            <w:r w:rsidRPr="006824CE">
              <w:rPr>
                <w:rFonts w:ascii="Arial Narrow" w:hAnsi="Arial Narrow" w:cs="Arial"/>
                <w:b/>
                <w:noProof/>
                <w:sz w:val="22"/>
                <w:szCs w:val="20"/>
              </w:rPr>
              <w:t xml:space="preserve">Figure 3: </w:t>
            </w:r>
            <w:r w:rsidRPr="006824CE">
              <w:rPr>
                <w:rFonts w:ascii="Arial Narrow" w:hAnsi="Arial Narrow" w:cs="Arial"/>
                <w:noProof/>
                <w:sz w:val="22"/>
                <w:szCs w:val="20"/>
              </w:rPr>
              <w:t xml:space="preserve">Example of analysis of mouse neurons labeled by expression of tdTomato.  </w:t>
            </w:r>
          </w:p>
          <w:p w14:paraId="029EBE46" w14:textId="77777777" w:rsidR="00AD1B34" w:rsidRPr="006824CE" w:rsidRDefault="00AD1B34" w:rsidP="00715507">
            <w:pPr>
              <w:pStyle w:val="List"/>
              <w:tabs>
                <w:tab w:val="left" w:pos="360"/>
                <w:tab w:val="left" w:pos="540"/>
              </w:tabs>
              <w:ind w:left="0" w:firstLine="0"/>
              <w:jc w:val="center"/>
              <w:rPr>
                <w:rFonts w:ascii="Arial Narrow" w:hAnsi="Arial Narrow" w:cs="Arial"/>
                <w:b/>
                <w:sz w:val="22"/>
                <w:szCs w:val="22"/>
              </w:rPr>
            </w:pPr>
            <w:r w:rsidRPr="006824CE">
              <w:rPr>
                <w:rFonts w:ascii="Arial Narrow" w:hAnsi="Arial Narrow" w:cs="Arial"/>
                <w:noProof/>
                <w:sz w:val="22"/>
                <w:szCs w:val="20"/>
              </w:rPr>
              <w:t>Cell types and the gating hierarchy are shown.</w:t>
            </w:r>
          </w:p>
        </w:tc>
      </w:tr>
    </w:tbl>
    <w:p w14:paraId="52FB6E69" w14:textId="11530A60" w:rsidR="00AD1B34" w:rsidRDefault="00AD1B34" w:rsidP="00AD1B34">
      <w:pPr>
        <w:pStyle w:val="List"/>
        <w:numPr>
          <w:ilvl w:val="1"/>
          <w:numId w:val="1"/>
        </w:numPr>
        <w:tabs>
          <w:tab w:val="left" w:pos="360"/>
          <w:tab w:val="left" w:pos="540"/>
        </w:tabs>
        <w:spacing w:line="360" w:lineRule="auto"/>
        <w:rPr>
          <w:rFonts w:ascii="Arial" w:hAnsi="Arial" w:cs="Arial"/>
          <w:b/>
          <w:sz w:val="22"/>
          <w:szCs w:val="22"/>
        </w:rPr>
      </w:pPr>
      <w:r w:rsidRPr="0042565D">
        <w:rPr>
          <w:rFonts w:ascii="Arial" w:hAnsi="Arial" w:cs="Arial"/>
          <w:b/>
          <w:sz w:val="22"/>
          <w:szCs w:val="22"/>
        </w:rPr>
        <w:lastRenderedPageBreak/>
        <w:t>Analyze the sample to sort.</w:t>
      </w:r>
    </w:p>
    <w:p w14:paraId="39C1B74D" w14:textId="29B88861" w:rsidR="0035152A" w:rsidRPr="00864636" w:rsidRDefault="0035152A" w:rsidP="0035152A">
      <w:pPr>
        <w:pStyle w:val="List"/>
        <w:numPr>
          <w:ilvl w:val="2"/>
          <w:numId w:val="1"/>
        </w:numPr>
        <w:tabs>
          <w:tab w:val="left" w:pos="360"/>
          <w:tab w:val="left" w:pos="540"/>
        </w:tabs>
        <w:spacing w:line="360" w:lineRule="auto"/>
        <w:rPr>
          <w:rFonts w:ascii="Arial" w:hAnsi="Arial" w:cs="Arial"/>
          <w:b/>
          <w:sz w:val="22"/>
          <w:szCs w:val="22"/>
        </w:rPr>
      </w:pPr>
      <w:r w:rsidRPr="00220B92">
        <w:rPr>
          <w:rFonts w:ascii="Arial" w:hAnsi="Arial" w:cs="Arial"/>
          <w:sz w:val="22"/>
          <w:szCs w:val="22"/>
        </w:rPr>
        <w:t xml:space="preserve">Wipe down the surfaces of the flow cytometer with 70% Ethanol before starting </w:t>
      </w:r>
      <w:r>
        <w:rPr>
          <w:rFonts w:ascii="Arial" w:hAnsi="Arial" w:cs="Arial"/>
          <w:sz w:val="22"/>
          <w:szCs w:val="22"/>
        </w:rPr>
        <w:t>to sort a sample.</w:t>
      </w:r>
    </w:p>
    <w:p w14:paraId="0E297F03" w14:textId="77777777" w:rsidR="00AD1B34" w:rsidRPr="00577DE1" w:rsidRDefault="00AD1B34" w:rsidP="00864636">
      <w:pPr>
        <w:pStyle w:val="List"/>
        <w:numPr>
          <w:ilvl w:val="2"/>
          <w:numId w:val="1"/>
        </w:numPr>
        <w:tabs>
          <w:tab w:val="left" w:pos="360"/>
          <w:tab w:val="left" w:pos="540"/>
        </w:tabs>
        <w:spacing w:line="360" w:lineRule="auto"/>
        <w:rPr>
          <w:rFonts w:ascii="Arial" w:hAnsi="Arial" w:cs="Arial"/>
          <w:b/>
          <w:sz w:val="22"/>
          <w:szCs w:val="22"/>
        </w:rPr>
      </w:pPr>
      <w:r w:rsidRPr="007A7702">
        <w:rPr>
          <w:rFonts w:ascii="Arial" w:hAnsi="Arial" w:cs="Arial"/>
          <w:sz w:val="22"/>
          <w:szCs w:val="22"/>
        </w:rPr>
        <w:t>Load the sample onto</w:t>
      </w:r>
      <w:r w:rsidRPr="00577DE1">
        <w:rPr>
          <w:rFonts w:ascii="Arial" w:hAnsi="Arial" w:cs="Arial"/>
          <w:sz w:val="22"/>
          <w:szCs w:val="22"/>
        </w:rPr>
        <w:t xml:space="preserve"> the sample pedestal and click</w:t>
      </w:r>
      <w:r w:rsidRPr="00577DE1">
        <w:rPr>
          <w:rFonts w:ascii="Arial" w:hAnsi="Arial" w:cs="Arial"/>
          <w:b/>
          <w:sz w:val="22"/>
          <w:szCs w:val="22"/>
        </w:rPr>
        <w:t xml:space="preserve"> Load</w:t>
      </w:r>
      <w:r w:rsidRPr="00577DE1">
        <w:rPr>
          <w:rFonts w:ascii="Arial" w:hAnsi="Arial" w:cs="Arial"/>
          <w:sz w:val="22"/>
          <w:szCs w:val="22"/>
        </w:rPr>
        <w:t>. The instrument will automatically begin acquiring data.</w:t>
      </w:r>
    </w:p>
    <w:p w14:paraId="68FA57CD" w14:textId="77777777" w:rsidR="00AD1B34" w:rsidRPr="00220B92" w:rsidRDefault="00AD1B34" w:rsidP="00864636">
      <w:pPr>
        <w:pStyle w:val="List"/>
        <w:numPr>
          <w:ilvl w:val="2"/>
          <w:numId w:val="1"/>
        </w:numPr>
        <w:tabs>
          <w:tab w:val="left" w:pos="360"/>
          <w:tab w:val="left" w:pos="540"/>
        </w:tabs>
        <w:spacing w:line="360" w:lineRule="auto"/>
        <w:rPr>
          <w:rFonts w:ascii="Arial" w:hAnsi="Arial" w:cs="Arial"/>
          <w:b/>
          <w:sz w:val="22"/>
          <w:szCs w:val="22"/>
        </w:rPr>
      </w:pPr>
      <w:r w:rsidRPr="00220B92">
        <w:rPr>
          <w:rFonts w:ascii="Arial" w:hAnsi="Arial" w:cs="Arial"/>
          <w:sz w:val="22"/>
          <w:szCs w:val="22"/>
        </w:rPr>
        <w:t>Click “Record” to record the fluorescence data into the data file.</w:t>
      </w:r>
      <w:r w:rsidRPr="00220B92">
        <w:rPr>
          <w:rFonts w:ascii="Arial" w:hAnsi="Arial" w:cs="Arial"/>
          <w:b/>
          <w:sz w:val="22"/>
          <w:szCs w:val="22"/>
        </w:rPr>
        <w:t xml:space="preserve"> </w:t>
      </w:r>
    </w:p>
    <w:p w14:paraId="670738C6" w14:textId="77777777" w:rsidR="00AD1B34" w:rsidRPr="006C5C7D" w:rsidRDefault="00AD1B34" w:rsidP="00864636">
      <w:pPr>
        <w:pStyle w:val="List"/>
        <w:numPr>
          <w:ilvl w:val="2"/>
          <w:numId w:val="1"/>
        </w:numPr>
        <w:tabs>
          <w:tab w:val="left" w:pos="360"/>
          <w:tab w:val="left" w:pos="540"/>
        </w:tabs>
        <w:spacing w:line="360" w:lineRule="auto"/>
        <w:rPr>
          <w:rFonts w:ascii="Arial" w:hAnsi="Arial" w:cs="Arial"/>
          <w:b/>
          <w:sz w:val="22"/>
          <w:szCs w:val="22"/>
        </w:rPr>
      </w:pPr>
      <w:r w:rsidRPr="0042565D">
        <w:rPr>
          <w:rFonts w:ascii="Arial" w:hAnsi="Arial" w:cs="Arial"/>
          <w:sz w:val="22"/>
          <w:szCs w:val="22"/>
        </w:rPr>
        <w:t xml:space="preserve">Verify that </w:t>
      </w:r>
      <w:r>
        <w:rPr>
          <w:rFonts w:ascii="Arial" w:hAnsi="Arial" w:cs="Arial"/>
          <w:sz w:val="22"/>
          <w:szCs w:val="22"/>
        </w:rPr>
        <w:t>the</w:t>
      </w:r>
      <w:r w:rsidRPr="0042565D">
        <w:rPr>
          <w:rFonts w:ascii="Arial" w:hAnsi="Arial" w:cs="Arial"/>
          <w:sz w:val="22"/>
          <w:szCs w:val="22"/>
        </w:rPr>
        <w:t xml:space="preserve"> population of interest</w:t>
      </w:r>
      <w:r>
        <w:rPr>
          <w:rFonts w:ascii="Arial" w:hAnsi="Arial" w:cs="Arial"/>
          <w:sz w:val="22"/>
          <w:szCs w:val="22"/>
        </w:rPr>
        <w:t xml:space="preserve"> is gated</w:t>
      </w:r>
      <w:r w:rsidRPr="0042565D">
        <w:rPr>
          <w:rFonts w:ascii="Arial" w:hAnsi="Arial" w:cs="Arial"/>
          <w:sz w:val="22"/>
          <w:szCs w:val="22"/>
        </w:rPr>
        <w:t xml:space="preserve"> </w:t>
      </w:r>
      <w:r>
        <w:rPr>
          <w:rFonts w:ascii="Arial" w:hAnsi="Arial" w:cs="Arial"/>
          <w:sz w:val="22"/>
          <w:szCs w:val="22"/>
        </w:rPr>
        <w:t>correctly</w:t>
      </w:r>
      <w:r w:rsidRPr="0042565D">
        <w:rPr>
          <w:rFonts w:ascii="Arial" w:hAnsi="Arial" w:cs="Arial"/>
          <w:sz w:val="22"/>
          <w:szCs w:val="22"/>
        </w:rPr>
        <w:t>, then proceed to sorting.</w:t>
      </w:r>
    </w:p>
    <w:p w14:paraId="1B19F3F3" w14:textId="77777777" w:rsidR="00AD1B34" w:rsidRPr="0042565D" w:rsidRDefault="00AD1B34" w:rsidP="00AD1B34">
      <w:pPr>
        <w:pStyle w:val="List"/>
        <w:tabs>
          <w:tab w:val="left" w:pos="360"/>
          <w:tab w:val="left" w:pos="540"/>
        </w:tabs>
        <w:spacing w:line="360" w:lineRule="auto"/>
        <w:ind w:left="792" w:firstLine="0"/>
        <w:rPr>
          <w:rFonts w:ascii="Arial" w:hAnsi="Arial" w:cs="Arial"/>
          <w:b/>
          <w:sz w:val="22"/>
          <w:szCs w:val="22"/>
        </w:rPr>
      </w:pPr>
    </w:p>
    <w:p w14:paraId="4DB079F5" w14:textId="77777777" w:rsidR="00AD1B34" w:rsidRDefault="00AD1B34" w:rsidP="00AD1B34">
      <w:pPr>
        <w:pStyle w:val="ListParagraph"/>
        <w:numPr>
          <w:ilvl w:val="1"/>
          <w:numId w:val="1"/>
        </w:numPr>
        <w:spacing w:line="360" w:lineRule="auto"/>
        <w:rPr>
          <w:rFonts w:ascii="Arial" w:hAnsi="Arial" w:cs="Arial"/>
          <w:b/>
          <w:noProof/>
          <w:sz w:val="22"/>
          <w:szCs w:val="22"/>
        </w:rPr>
      </w:pPr>
      <w:r w:rsidRPr="00C164DA">
        <w:rPr>
          <w:rFonts w:ascii="Arial" w:hAnsi="Arial" w:cs="Arial"/>
          <w:b/>
          <w:noProof/>
          <w:sz w:val="22"/>
          <w:szCs w:val="22"/>
        </w:rPr>
        <w:t>Sorting cells</w:t>
      </w:r>
      <w:r>
        <w:rPr>
          <w:rFonts w:ascii="Arial" w:hAnsi="Arial" w:cs="Arial"/>
          <w:b/>
          <w:noProof/>
          <w:sz w:val="22"/>
          <w:szCs w:val="22"/>
        </w:rPr>
        <w:t>:</w:t>
      </w:r>
    </w:p>
    <w:p w14:paraId="06438D31" w14:textId="77777777" w:rsidR="00AD1B34" w:rsidRPr="00083C06" w:rsidRDefault="00AD1B34" w:rsidP="00864636">
      <w:pPr>
        <w:pStyle w:val="ListParagraph"/>
        <w:numPr>
          <w:ilvl w:val="2"/>
          <w:numId w:val="1"/>
        </w:numPr>
        <w:spacing w:line="360" w:lineRule="auto"/>
        <w:rPr>
          <w:rFonts w:ascii="Arial" w:hAnsi="Arial" w:cs="Arial"/>
          <w:b/>
          <w:noProof/>
          <w:sz w:val="22"/>
          <w:szCs w:val="22"/>
        </w:rPr>
      </w:pPr>
      <w:r w:rsidRPr="00083C06">
        <w:rPr>
          <w:rFonts w:ascii="Arial" w:hAnsi="Arial" w:cs="Arial"/>
          <w:b/>
          <w:noProof/>
          <w:sz w:val="22"/>
          <w:szCs w:val="22"/>
        </w:rPr>
        <w:t xml:space="preserve">Cell </w:t>
      </w:r>
      <w:r>
        <w:rPr>
          <w:rFonts w:ascii="Arial" w:hAnsi="Arial" w:cs="Arial"/>
          <w:b/>
          <w:noProof/>
          <w:sz w:val="22"/>
          <w:szCs w:val="22"/>
        </w:rPr>
        <w:t>s</w:t>
      </w:r>
      <w:r w:rsidRPr="00083C06">
        <w:rPr>
          <w:rFonts w:ascii="Arial" w:hAnsi="Arial" w:cs="Arial"/>
          <w:b/>
          <w:noProof/>
          <w:sz w:val="22"/>
          <w:szCs w:val="22"/>
        </w:rPr>
        <w:t xml:space="preserve">orting </w:t>
      </w:r>
      <w:r>
        <w:rPr>
          <w:rFonts w:ascii="Arial" w:hAnsi="Arial" w:cs="Arial"/>
          <w:b/>
          <w:noProof/>
          <w:sz w:val="22"/>
          <w:szCs w:val="22"/>
        </w:rPr>
        <w:t>c</w:t>
      </w:r>
      <w:r w:rsidRPr="00083C06">
        <w:rPr>
          <w:rFonts w:ascii="Arial" w:hAnsi="Arial" w:cs="Arial"/>
          <w:b/>
          <w:noProof/>
          <w:sz w:val="22"/>
          <w:szCs w:val="22"/>
        </w:rPr>
        <w:t>onsiderations</w:t>
      </w:r>
    </w:p>
    <w:p w14:paraId="688C3477" w14:textId="77777777" w:rsidR="00AD1B34" w:rsidRPr="00C164DA" w:rsidRDefault="00AD1B34" w:rsidP="00AD1B34">
      <w:pPr>
        <w:pStyle w:val="ListParagraph"/>
        <w:numPr>
          <w:ilvl w:val="3"/>
          <w:numId w:val="28"/>
        </w:numPr>
        <w:spacing w:line="360" w:lineRule="auto"/>
        <w:ind w:hanging="288"/>
        <w:rPr>
          <w:rFonts w:ascii="Arial" w:hAnsi="Arial" w:cs="Arial"/>
          <w:noProof/>
          <w:sz w:val="22"/>
          <w:szCs w:val="22"/>
        </w:rPr>
      </w:pPr>
      <w:r w:rsidRPr="00C164DA">
        <w:rPr>
          <w:rFonts w:ascii="Arial" w:hAnsi="Arial" w:cs="Arial"/>
          <w:noProof/>
          <w:sz w:val="22"/>
          <w:szCs w:val="22"/>
        </w:rPr>
        <w:t>Accuracy is dictated by the flow rate due to hydrodynamic focusing.  Thus, for best results</w:t>
      </w:r>
      <w:r>
        <w:rPr>
          <w:rFonts w:ascii="Arial" w:hAnsi="Arial" w:cs="Arial"/>
          <w:noProof/>
          <w:sz w:val="22"/>
          <w:szCs w:val="22"/>
        </w:rPr>
        <w:t>,</w:t>
      </w:r>
      <w:r w:rsidRPr="00C164DA">
        <w:rPr>
          <w:rFonts w:ascii="Arial" w:hAnsi="Arial" w:cs="Arial"/>
          <w:noProof/>
          <w:sz w:val="22"/>
          <w:szCs w:val="22"/>
        </w:rPr>
        <w:t xml:space="preserve"> the flow rate should always be under 5.</w:t>
      </w:r>
    </w:p>
    <w:p w14:paraId="65C5A4C0" w14:textId="77777777" w:rsidR="00AD1B34" w:rsidRPr="00C164DA" w:rsidRDefault="00AD1B34" w:rsidP="00AD1B34">
      <w:pPr>
        <w:pStyle w:val="ListParagraph"/>
        <w:numPr>
          <w:ilvl w:val="3"/>
          <w:numId w:val="28"/>
        </w:numPr>
        <w:spacing w:line="360" w:lineRule="auto"/>
        <w:ind w:hanging="288"/>
        <w:rPr>
          <w:rFonts w:ascii="Arial" w:hAnsi="Arial" w:cs="Arial"/>
          <w:noProof/>
          <w:sz w:val="22"/>
          <w:szCs w:val="22"/>
        </w:rPr>
      </w:pPr>
      <w:r>
        <w:rPr>
          <w:rFonts w:ascii="Arial" w:hAnsi="Arial" w:cs="Arial"/>
          <w:noProof/>
          <w:sz w:val="22"/>
          <w:szCs w:val="22"/>
        </w:rPr>
        <w:t>Most current single cell expression analyses use the</w:t>
      </w:r>
      <w:r w:rsidRPr="00C164DA">
        <w:rPr>
          <w:rFonts w:ascii="Arial" w:hAnsi="Arial" w:cs="Arial"/>
          <w:noProof/>
          <w:sz w:val="22"/>
          <w:szCs w:val="22"/>
        </w:rPr>
        <w:t xml:space="preserve"> 130</w:t>
      </w:r>
      <w:r>
        <w:rPr>
          <w:rFonts w:ascii="Arial" w:hAnsi="Arial" w:cs="Arial"/>
          <w:noProof/>
          <w:sz w:val="22"/>
          <w:szCs w:val="22"/>
        </w:rPr>
        <w:t xml:space="preserve"> µ</w:t>
      </w:r>
      <w:r w:rsidRPr="00C164DA">
        <w:rPr>
          <w:rFonts w:ascii="Arial" w:hAnsi="Arial" w:cs="Arial"/>
          <w:noProof/>
          <w:sz w:val="22"/>
          <w:szCs w:val="22"/>
        </w:rPr>
        <w:t xml:space="preserve">m nozzle </w:t>
      </w:r>
      <w:r>
        <w:rPr>
          <w:rFonts w:ascii="Arial" w:hAnsi="Arial" w:cs="Arial"/>
          <w:noProof/>
          <w:sz w:val="22"/>
          <w:szCs w:val="22"/>
        </w:rPr>
        <w:t xml:space="preserve">that </w:t>
      </w:r>
      <w:r w:rsidRPr="00C164DA">
        <w:rPr>
          <w:rFonts w:ascii="Arial" w:hAnsi="Arial" w:cs="Arial"/>
          <w:noProof/>
          <w:sz w:val="22"/>
          <w:szCs w:val="22"/>
        </w:rPr>
        <w:t>functions at 10</w:t>
      </w:r>
      <w:r>
        <w:rPr>
          <w:rFonts w:ascii="Arial" w:hAnsi="Arial" w:cs="Arial"/>
          <w:noProof/>
          <w:sz w:val="22"/>
          <w:szCs w:val="22"/>
        </w:rPr>
        <w:t xml:space="preserve"> </w:t>
      </w:r>
      <w:r w:rsidRPr="00C164DA">
        <w:rPr>
          <w:rFonts w:ascii="Arial" w:hAnsi="Arial" w:cs="Arial"/>
          <w:noProof/>
          <w:sz w:val="22"/>
          <w:szCs w:val="22"/>
        </w:rPr>
        <w:t>psi.</w:t>
      </w:r>
      <w:r>
        <w:rPr>
          <w:rFonts w:ascii="Arial" w:hAnsi="Arial" w:cs="Arial"/>
          <w:noProof/>
          <w:sz w:val="22"/>
          <w:szCs w:val="22"/>
        </w:rPr>
        <w:t xml:space="preserve">  Some sort now for 10X use the 70</w:t>
      </w:r>
      <w:r w:rsidRPr="0024590E">
        <w:rPr>
          <w:rFonts w:ascii="Arial" w:hAnsi="Arial" w:cs="Arial"/>
          <w:noProof/>
          <w:sz w:val="22"/>
          <w:szCs w:val="22"/>
        </w:rPr>
        <w:t xml:space="preserve"> </w:t>
      </w:r>
      <w:r>
        <w:rPr>
          <w:rFonts w:ascii="Arial" w:hAnsi="Arial" w:cs="Arial"/>
          <w:noProof/>
          <w:sz w:val="22"/>
          <w:szCs w:val="22"/>
        </w:rPr>
        <w:t>µ</w:t>
      </w:r>
      <w:r w:rsidRPr="00C164DA">
        <w:rPr>
          <w:rFonts w:ascii="Arial" w:hAnsi="Arial" w:cs="Arial"/>
          <w:noProof/>
          <w:sz w:val="22"/>
          <w:szCs w:val="22"/>
        </w:rPr>
        <w:t xml:space="preserve">m nozzle </w:t>
      </w:r>
      <w:r>
        <w:rPr>
          <w:rFonts w:ascii="Arial" w:hAnsi="Arial" w:cs="Arial"/>
          <w:noProof/>
          <w:sz w:val="22"/>
          <w:szCs w:val="22"/>
        </w:rPr>
        <w:t xml:space="preserve">that </w:t>
      </w:r>
      <w:r w:rsidRPr="00C164DA">
        <w:rPr>
          <w:rFonts w:ascii="Arial" w:hAnsi="Arial" w:cs="Arial"/>
          <w:noProof/>
          <w:sz w:val="22"/>
          <w:szCs w:val="22"/>
        </w:rPr>
        <w:t xml:space="preserve">functions at </w:t>
      </w:r>
      <w:r>
        <w:rPr>
          <w:rFonts w:ascii="Arial" w:hAnsi="Arial" w:cs="Arial"/>
          <w:noProof/>
          <w:sz w:val="22"/>
          <w:szCs w:val="22"/>
        </w:rPr>
        <w:t>7</w:t>
      </w:r>
      <w:r w:rsidRPr="00C164DA">
        <w:rPr>
          <w:rFonts w:ascii="Arial" w:hAnsi="Arial" w:cs="Arial"/>
          <w:noProof/>
          <w:sz w:val="22"/>
          <w:szCs w:val="22"/>
        </w:rPr>
        <w:t>0</w:t>
      </w:r>
      <w:r>
        <w:rPr>
          <w:rFonts w:ascii="Arial" w:hAnsi="Arial" w:cs="Arial"/>
          <w:noProof/>
          <w:sz w:val="22"/>
          <w:szCs w:val="22"/>
        </w:rPr>
        <w:t xml:space="preserve"> </w:t>
      </w:r>
      <w:r w:rsidRPr="00C164DA">
        <w:rPr>
          <w:rFonts w:ascii="Arial" w:hAnsi="Arial" w:cs="Arial"/>
          <w:noProof/>
          <w:sz w:val="22"/>
          <w:szCs w:val="22"/>
        </w:rPr>
        <w:t>psi</w:t>
      </w:r>
      <w:r>
        <w:rPr>
          <w:rFonts w:ascii="Arial" w:hAnsi="Arial" w:cs="Arial"/>
          <w:noProof/>
          <w:sz w:val="22"/>
          <w:szCs w:val="22"/>
        </w:rPr>
        <w:t>.</w:t>
      </w:r>
    </w:p>
    <w:p w14:paraId="6A4E4CB0" w14:textId="77777777" w:rsidR="00AD1B34" w:rsidRPr="00C164DA" w:rsidRDefault="00AD1B34" w:rsidP="00AD1B34">
      <w:pPr>
        <w:pStyle w:val="ListParagraph"/>
        <w:numPr>
          <w:ilvl w:val="3"/>
          <w:numId w:val="28"/>
        </w:numPr>
        <w:spacing w:line="360" w:lineRule="auto"/>
        <w:ind w:hanging="288"/>
        <w:rPr>
          <w:rFonts w:ascii="Arial" w:hAnsi="Arial" w:cs="Arial"/>
          <w:noProof/>
          <w:sz w:val="22"/>
          <w:szCs w:val="22"/>
        </w:rPr>
      </w:pPr>
      <w:r w:rsidRPr="00C164DA">
        <w:rPr>
          <w:rFonts w:ascii="Arial" w:hAnsi="Arial" w:cs="Arial"/>
          <w:noProof/>
          <w:sz w:val="22"/>
          <w:szCs w:val="22"/>
        </w:rPr>
        <w:t>Sample dilution can also impact sorting</w:t>
      </w:r>
      <w:r>
        <w:rPr>
          <w:rFonts w:ascii="Arial" w:hAnsi="Arial" w:cs="Arial"/>
          <w:noProof/>
          <w:sz w:val="22"/>
          <w:szCs w:val="22"/>
        </w:rPr>
        <w:t xml:space="preserve">. </w:t>
      </w:r>
      <w:r w:rsidRPr="00C164DA">
        <w:rPr>
          <w:rFonts w:ascii="Arial" w:hAnsi="Arial" w:cs="Arial"/>
          <w:noProof/>
          <w:sz w:val="22"/>
          <w:szCs w:val="22"/>
        </w:rPr>
        <w:t>Dilute sample</w:t>
      </w:r>
      <w:r>
        <w:rPr>
          <w:rFonts w:ascii="Arial" w:hAnsi="Arial" w:cs="Arial"/>
          <w:noProof/>
          <w:sz w:val="22"/>
          <w:szCs w:val="22"/>
        </w:rPr>
        <w:t>s to ~100,000 cells/ml for optimal sorting</w:t>
      </w:r>
      <w:r w:rsidRPr="00C164DA">
        <w:rPr>
          <w:rFonts w:ascii="Arial" w:hAnsi="Arial" w:cs="Arial"/>
          <w:noProof/>
          <w:sz w:val="22"/>
          <w:szCs w:val="22"/>
        </w:rPr>
        <w:t>.</w:t>
      </w:r>
    </w:p>
    <w:p w14:paraId="58E0EE34" w14:textId="77777777" w:rsidR="00AD1B34" w:rsidRPr="00C164DA" w:rsidRDefault="00AD1B34" w:rsidP="00AD1B34">
      <w:pPr>
        <w:pStyle w:val="ListParagraph"/>
        <w:numPr>
          <w:ilvl w:val="3"/>
          <w:numId w:val="28"/>
        </w:numPr>
        <w:spacing w:line="360" w:lineRule="auto"/>
        <w:ind w:hanging="288"/>
        <w:rPr>
          <w:rFonts w:ascii="Arial" w:hAnsi="Arial" w:cs="Arial"/>
          <w:noProof/>
          <w:sz w:val="22"/>
          <w:szCs w:val="22"/>
        </w:rPr>
      </w:pPr>
      <w:r>
        <w:rPr>
          <w:rFonts w:ascii="Arial" w:hAnsi="Arial" w:cs="Arial"/>
          <w:noProof/>
          <w:sz w:val="22"/>
          <w:szCs w:val="22"/>
        </w:rPr>
        <w:t>Single cells should be sorted on Single Cell Mode.</w:t>
      </w:r>
    </w:p>
    <w:p w14:paraId="481F1ACE" w14:textId="77777777" w:rsidR="00AD1B34" w:rsidRPr="002A4B2E" w:rsidRDefault="00AD1B34" w:rsidP="00AD1B34">
      <w:pPr>
        <w:pStyle w:val="ListParagraph"/>
        <w:numPr>
          <w:ilvl w:val="3"/>
          <w:numId w:val="28"/>
        </w:numPr>
        <w:spacing w:line="360" w:lineRule="auto"/>
        <w:ind w:hanging="288"/>
        <w:rPr>
          <w:rFonts w:ascii="Arial" w:hAnsi="Arial" w:cs="Arial"/>
          <w:noProof/>
          <w:sz w:val="22"/>
          <w:szCs w:val="22"/>
        </w:rPr>
      </w:pPr>
      <w:r>
        <w:rPr>
          <w:rFonts w:ascii="Arial" w:hAnsi="Arial" w:cs="Arial"/>
          <w:noProof/>
          <w:sz w:val="22"/>
          <w:szCs w:val="22"/>
        </w:rPr>
        <w:t>T</w:t>
      </w:r>
      <w:r w:rsidRPr="00C164DA">
        <w:rPr>
          <w:rFonts w:ascii="Arial" w:hAnsi="Arial" w:cs="Arial"/>
          <w:noProof/>
          <w:sz w:val="22"/>
          <w:szCs w:val="22"/>
        </w:rPr>
        <w:t xml:space="preserve">he outer </w:t>
      </w:r>
      <w:r>
        <w:rPr>
          <w:rFonts w:ascii="Arial" w:hAnsi="Arial" w:cs="Arial"/>
          <w:noProof/>
          <w:sz w:val="22"/>
          <w:szCs w:val="22"/>
        </w:rPr>
        <w:t>lef</w:t>
      </w:r>
      <w:r w:rsidRPr="00C164DA">
        <w:rPr>
          <w:rFonts w:ascii="Arial" w:hAnsi="Arial" w:cs="Arial"/>
          <w:noProof/>
          <w:sz w:val="22"/>
          <w:szCs w:val="22"/>
        </w:rPr>
        <w:t xml:space="preserve">t side stream </w:t>
      </w:r>
      <w:r>
        <w:rPr>
          <w:rFonts w:ascii="Arial" w:hAnsi="Arial" w:cs="Arial"/>
          <w:noProof/>
          <w:sz w:val="22"/>
          <w:szCs w:val="22"/>
        </w:rPr>
        <w:t xml:space="preserve">must be </w:t>
      </w:r>
      <w:r w:rsidRPr="00C164DA">
        <w:rPr>
          <w:rFonts w:ascii="Arial" w:hAnsi="Arial" w:cs="Arial"/>
          <w:noProof/>
          <w:sz w:val="22"/>
          <w:szCs w:val="22"/>
        </w:rPr>
        <w:t>used</w:t>
      </w:r>
      <w:r>
        <w:rPr>
          <w:rFonts w:ascii="Arial" w:hAnsi="Arial" w:cs="Arial"/>
          <w:noProof/>
          <w:sz w:val="22"/>
          <w:szCs w:val="22"/>
        </w:rPr>
        <w:t xml:space="preserve"> to sort cells into microtitre plates</w:t>
      </w:r>
      <w:r w:rsidRPr="00C164DA">
        <w:rPr>
          <w:rFonts w:ascii="Arial" w:hAnsi="Arial" w:cs="Arial"/>
          <w:noProof/>
          <w:sz w:val="22"/>
          <w:szCs w:val="22"/>
        </w:rPr>
        <w:t xml:space="preserve">. </w:t>
      </w:r>
    </w:p>
    <w:p w14:paraId="6C542979" w14:textId="77777777" w:rsidR="00AD1B34" w:rsidRPr="00C164DA" w:rsidRDefault="00AD1B34" w:rsidP="00864636">
      <w:pPr>
        <w:pStyle w:val="ListParagraph"/>
        <w:numPr>
          <w:ilvl w:val="2"/>
          <w:numId w:val="1"/>
        </w:numPr>
        <w:spacing w:line="360" w:lineRule="auto"/>
        <w:rPr>
          <w:rFonts w:ascii="Arial" w:hAnsi="Arial" w:cs="Arial"/>
          <w:noProof/>
          <w:sz w:val="22"/>
          <w:szCs w:val="22"/>
        </w:rPr>
      </w:pPr>
      <w:r w:rsidRPr="00166963">
        <w:rPr>
          <w:rFonts w:ascii="Arial" w:hAnsi="Arial" w:cs="Arial"/>
          <w:b/>
          <w:noProof/>
          <w:sz w:val="22"/>
          <w:szCs w:val="22"/>
        </w:rPr>
        <w:t>Ensure stream looks good and is stable</w:t>
      </w:r>
      <w:r>
        <w:rPr>
          <w:rFonts w:ascii="Arial" w:hAnsi="Arial" w:cs="Arial"/>
          <w:noProof/>
          <w:sz w:val="22"/>
          <w:szCs w:val="22"/>
        </w:rPr>
        <w:t xml:space="preserve">. If the stream is not stable, consult Section 9.0 of SOP EQ0071. </w:t>
      </w:r>
    </w:p>
    <w:p w14:paraId="73C80296" w14:textId="77777777" w:rsidR="00AD1B34" w:rsidRPr="00166963" w:rsidRDefault="00AD1B34" w:rsidP="00864636">
      <w:pPr>
        <w:pStyle w:val="ListParagraph"/>
        <w:numPr>
          <w:ilvl w:val="2"/>
          <w:numId w:val="1"/>
        </w:numPr>
        <w:spacing w:line="360" w:lineRule="auto"/>
        <w:rPr>
          <w:rFonts w:ascii="Arial" w:hAnsi="Arial" w:cs="Arial"/>
          <w:b/>
          <w:noProof/>
          <w:sz w:val="22"/>
          <w:szCs w:val="22"/>
        </w:rPr>
      </w:pPr>
      <w:r w:rsidRPr="00166963">
        <w:rPr>
          <w:rFonts w:ascii="Arial" w:hAnsi="Arial" w:cs="Arial"/>
          <w:b/>
          <w:noProof/>
          <w:sz w:val="22"/>
          <w:szCs w:val="22"/>
        </w:rPr>
        <w:t>Ensure deflector plates are clean.</w:t>
      </w:r>
    </w:p>
    <w:p w14:paraId="5B18299B" w14:textId="77777777" w:rsidR="00AD1B34" w:rsidRPr="00083C06" w:rsidRDefault="00AD1B34" w:rsidP="00AD1B34">
      <w:pPr>
        <w:pStyle w:val="ListParagraph"/>
        <w:numPr>
          <w:ilvl w:val="3"/>
          <w:numId w:val="1"/>
        </w:numPr>
        <w:spacing w:line="360" w:lineRule="auto"/>
        <w:ind w:left="2070" w:hanging="810"/>
        <w:rPr>
          <w:rFonts w:ascii="Arial" w:hAnsi="Arial" w:cs="Arial"/>
          <w:i/>
          <w:noProof/>
          <w:sz w:val="22"/>
          <w:szCs w:val="22"/>
        </w:rPr>
      </w:pPr>
      <w:r w:rsidRPr="00C164DA">
        <w:rPr>
          <w:rFonts w:ascii="Arial" w:hAnsi="Arial" w:cs="Arial"/>
          <w:noProof/>
          <w:sz w:val="22"/>
          <w:szCs w:val="22"/>
        </w:rPr>
        <w:t>Use a c</w:t>
      </w:r>
      <w:r>
        <w:rPr>
          <w:rFonts w:ascii="Arial" w:hAnsi="Arial" w:cs="Arial"/>
          <w:noProof/>
          <w:sz w:val="22"/>
          <w:szCs w:val="22"/>
        </w:rPr>
        <w:t>otton-tipped swab wet with 70% E</w:t>
      </w:r>
      <w:r w:rsidRPr="00C164DA">
        <w:rPr>
          <w:rFonts w:ascii="Arial" w:hAnsi="Arial" w:cs="Arial"/>
          <w:noProof/>
          <w:sz w:val="22"/>
          <w:szCs w:val="22"/>
        </w:rPr>
        <w:t>thanol to wipe off any saline that has accumulated on the deflector plates.</w:t>
      </w:r>
    </w:p>
    <w:p w14:paraId="4900F58D" w14:textId="77777777" w:rsidR="00AD1B34" w:rsidRPr="00166963" w:rsidRDefault="00AD1B34" w:rsidP="00864636">
      <w:pPr>
        <w:pStyle w:val="ListParagraph"/>
        <w:numPr>
          <w:ilvl w:val="2"/>
          <w:numId w:val="1"/>
        </w:numPr>
        <w:spacing w:line="360" w:lineRule="auto"/>
        <w:rPr>
          <w:rFonts w:ascii="Arial" w:hAnsi="Arial" w:cs="Arial"/>
          <w:b/>
          <w:noProof/>
          <w:sz w:val="22"/>
          <w:szCs w:val="22"/>
        </w:rPr>
      </w:pPr>
      <w:r w:rsidRPr="00166963">
        <w:rPr>
          <w:rFonts w:ascii="Arial" w:hAnsi="Arial" w:cs="Arial"/>
          <w:b/>
          <w:noProof/>
          <w:sz w:val="22"/>
          <w:szCs w:val="22"/>
        </w:rPr>
        <w:t>Set</w:t>
      </w:r>
      <w:r>
        <w:rPr>
          <w:rFonts w:ascii="Arial" w:hAnsi="Arial" w:cs="Arial"/>
          <w:b/>
          <w:noProof/>
          <w:sz w:val="22"/>
          <w:szCs w:val="22"/>
        </w:rPr>
        <w:t xml:space="preserve"> drop delay with Accudrop beads</w:t>
      </w:r>
    </w:p>
    <w:p w14:paraId="44D8FEAF"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sidRPr="00083C06">
        <w:rPr>
          <w:rFonts w:ascii="Arial" w:hAnsi="Arial" w:cs="Arial"/>
          <w:noProof/>
          <w:sz w:val="22"/>
          <w:szCs w:val="22"/>
        </w:rPr>
        <w:t>Open an Accudrop</w:t>
      </w:r>
      <w:r>
        <w:rPr>
          <w:rFonts w:ascii="Arial" w:hAnsi="Arial" w:cs="Arial"/>
          <w:noProof/>
          <w:sz w:val="22"/>
          <w:szCs w:val="22"/>
        </w:rPr>
        <w:t xml:space="preserve"> Drop Delay</w:t>
      </w:r>
      <w:r w:rsidRPr="00083C06">
        <w:rPr>
          <w:rFonts w:ascii="Arial" w:hAnsi="Arial" w:cs="Arial"/>
          <w:noProof/>
          <w:sz w:val="22"/>
          <w:szCs w:val="22"/>
        </w:rPr>
        <w:t xml:space="preserve"> </w:t>
      </w:r>
      <w:r>
        <w:rPr>
          <w:rFonts w:ascii="Arial" w:hAnsi="Arial" w:cs="Arial"/>
          <w:noProof/>
          <w:sz w:val="22"/>
          <w:szCs w:val="22"/>
        </w:rPr>
        <w:t>e</w:t>
      </w:r>
      <w:r w:rsidRPr="00083C06">
        <w:rPr>
          <w:rFonts w:ascii="Arial" w:hAnsi="Arial" w:cs="Arial"/>
          <w:noProof/>
          <w:sz w:val="22"/>
          <w:szCs w:val="22"/>
        </w:rPr>
        <w:t>xperiment.  There is a pre-set</w:t>
      </w:r>
      <w:r>
        <w:rPr>
          <w:rFonts w:ascii="Arial" w:hAnsi="Arial" w:cs="Arial"/>
          <w:noProof/>
          <w:sz w:val="22"/>
          <w:szCs w:val="22"/>
        </w:rPr>
        <w:t xml:space="preserve"> experiment</w:t>
      </w:r>
      <w:r w:rsidRPr="00083C06">
        <w:rPr>
          <w:rFonts w:ascii="Arial" w:hAnsi="Arial" w:cs="Arial"/>
          <w:noProof/>
          <w:sz w:val="22"/>
          <w:szCs w:val="22"/>
        </w:rPr>
        <w:t xml:space="preserve"> in the general templates folder </w:t>
      </w:r>
      <w:r w:rsidRPr="00083C06">
        <w:rPr>
          <w:rFonts w:ascii="Arial" w:hAnsi="Arial" w:cs="Arial"/>
          <w:b/>
          <w:noProof/>
          <w:sz w:val="22"/>
          <w:szCs w:val="22"/>
        </w:rPr>
        <w:t>Experiment&gt;New Experiment&gt;General tab in Experimental Templates window&gt;Accudrop Drop Delay &gt;O</w:t>
      </w:r>
      <w:r>
        <w:rPr>
          <w:rFonts w:ascii="Arial" w:hAnsi="Arial" w:cs="Arial"/>
          <w:b/>
          <w:noProof/>
          <w:sz w:val="22"/>
          <w:szCs w:val="22"/>
        </w:rPr>
        <w:t>K</w:t>
      </w:r>
      <w:r w:rsidRPr="00083C06">
        <w:rPr>
          <w:rFonts w:ascii="Arial" w:hAnsi="Arial" w:cs="Arial"/>
          <w:noProof/>
          <w:sz w:val="22"/>
          <w:szCs w:val="22"/>
        </w:rPr>
        <w:t>.</w:t>
      </w:r>
    </w:p>
    <w:p w14:paraId="53AF5EF5" w14:textId="77777777" w:rsidR="00AD1B34" w:rsidRPr="00083C06"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Highlight Specimen and select Tube 1</w:t>
      </w:r>
    </w:p>
    <w:p w14:paraId="09DABF9D" w14:textId="77777777" w:rsidR="00AD1B34" w:rsidRPr="00C164DA"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 xml:space="preserve">Click the </w:t>
      </w:r>
      <w:r w:rsidRPr="006C3798">
        <w:rPr>
          <w:rFonts w:ascii="Arial" w:hAnsi="Arial" w:cs="Arial"/>
          <w:b/>
          <w:noProof/>
          <w:sz w:val="22"/>
          <w:szCs w:val="22"/>
        </w:rPr>
        <w:t>+</w:t>
      </w:r>
      <w:r>
        <w:rPr>
          <w:rFonts w:ascii="Arial" w:hAnsi="Arial" w:cs="Arial"/>
          <w:noProof/>
          <w:sz w:val="22"/>
          <w:szCs w:val="22"/>
        </w:rPr>
        <w:t xml:space="preserve"> button next to Tube_001</w:t>
      </w:r>
      <w:r w:rsidRPr="00C164DA">
        <w:rPr>
          <w:rFonts w:ascii="Arial" w:hAnsi="Arial" w:cs="Arial"/>
          <w:noProof/>
          <w:sz w:val="22"/>
          <w:szCs w:val="22"/>
        </w:rPr>
        <w:t xml:space="preserve"> to view subfiles.  Then click </w:t>
      </w:r>
      <w:r w:rsidRPr="006C3798">
        <w:rPr>
          <w:rFonts w:ascii="Arial" w:hAnsi="Arial" w:cs="Arial"/>
          <w:b/>
          <w:noProof/>
          <w:sz w:val="22"/>
          <w:szCs w:val="22"/>
        </w:rPr>
        <w:t>Sort Layout_001</w:t>
      </w:r>
      <w:r w:rsidRPr="00C164DA">
        <w:rPr>
          <w:rFonts w:ascii="Arial" w:hAnsi="Arial" w:cs="Arial"/>
          <w:noProof/>
          <w:sz w:val="22"/>
          <w:szCs w:val="22"/>
        </w:rPr>
        <w:t xml:space="preserve"> to open the sort layout.</w:t>
      </w:r>
    </w:p>
    <w:p w14:paraId="27F59F03"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 xml:space="preserve">Setup Sort Layout _001 table. </w:t>
      </w:r>
      <w:r>
        <w:rPr>
          <w:rFonts w:ascii="Arial" w:hAnsi="Arial" w:cs="Arial"/>
          <w:noProof/>
          <w:sz w:val="22"/>
          <w:szCs w:val="22"/>
        </w:rPr>
        <w:t xml:space="preserve"> </w:t>
      </w:r>
      <w:r w:rsidRPr="00DC281A">
        <w:rPr>
          <w:rFonts w:ascii="Arial" w:hAnsi="Arial" w:cs="Arial"/>
          <w:noProof/>
          <w:sz w:val="22"/>
          <w:szCs w:val="22"/>
        </w:rPr>
        <w:t>In</w:t>
      </w:r>
      <w:r>
        <w:rPr>
          <w:rFonts w:ascii="Arial" w:hAnsi="Arial" w:cs="Arial"/>
          <w:noProof/>
          <w:sz w:val="22"/>
          <w:szCs w:val="22"/>
        </w:rPr>
        <w:t xml:space="preserve"> the</w:t>
      </w:r>
      <w:r w:rsidRPr="00DC281A">
        <w:rPr>
          <w:rFonts w:ascii="Arial" w:hAnsi="Arial" w:cs="Arial"/>
          <w:noProof/>
          <w:sz w:val="22"/>
          <w:szCs w:val="22"/>
        </w:rPr>
        <w:t xml:space="preserve"> </w:t>
      </w:r>
      <w:r w:rsidRPr="00DC281A">
        <w:rPr>
          <w:rFonts w:ascii="Arial" w:hAnsi="Arial" w:cs="Arial"/>
          <w:b/>
          <w:noProof/>
          <w:sz w:val="22"/>
          <w:szCs w:val="22"/>
        </w:rPr>
        <w:t>Device</w:t>
      </w:r>
      <w:r w:rsidRPr="00DC281A">
        <w:rPr>
          <w:rFonts w:ascii="Arial" w:hAnsi="Arial" w:cs="Arial"/>
          <w:noProof/>
          <w:sz w:val="22"/>
          <w:szCs w:val="22"/>
        </w:rPr>
        <w:t xml:space="preserve"> window choose </w:t>
      </w:r>
      <w:r w:rsidRPr="00DC281A">
        <w:rPr>
          <w:rFonts w:ascii="Arial" w:hAnsi="Arial" w:cs="Arial"/>
          <w:b/>
          <w:noProof/>
          <w:sz w:val="22"/>
          <w:szCs w:val="22"/>
        </w:rPr>
        <w:t>4 Tube</w:t>
      </w:r>
      <w:r w:rsidRPr="00DC281A">
        <w:rPr>
          <w:rFonts w:ascii="Arial" w:hAnsi="Arial" w:cs="Arial"/>
          <w:noProof/>
          <w:sz w:val="22"/>
          <w:szCs w:val="22"/>
        </w:rPr>
        <w:t xml:space="preserve">, in </w:t>
      </w:r>
      <w:r w:rsidRPr="00DC281A">
        <w:rPr>
          <w:rFonts w:ascii="Arial" w:hAnsi="Arial" w:cs="Arial"/>
          <w:b/>
          <w:noProof/>
          <w:sz w:val="22"/>
          <w:szCs w:val="22"/>
        </w:rPr>
        <w:t>Precision</w:t>
      </w:r>
      <w:r w:rsidRPr="00DC281A">
        <w:rPr>
          <w:rFonts w:ascii="Arial" w:hAnsi="Arial" w:cs="Arial"/>
          <w:noProof/>
          <w:sz w:val="22"/>
          <w:szCs w:val="22"/>
        </w:rPr>
        <w:t xml:space="preserve"> window choose </w:t>
      </w:r>
      <w:r w:rsidRPr="00DC281A">
        <w:rPr>
          <w:rFonts w:ascii="Arial" w:hAnsi="Arial" w:cs="Arial"/>
          <w:b/>
          <w:noProof/>
          <w:sz w:val="22"/>
          <w:szCs w:val="22"/>
        </w:rPr>
        <w:t>Fine Tune</w:t>
      </w:r>
      <w:r w:rsidRPr="00DC281A">
        <w:rPr>
          <w:rFonts w:ascii="Arial" w:hAnsi="Arial" w:cs="Arial"/>
          <w:noProof/>
          <w:sz w:val="22"/>
          <w:szCs w:val="22"/>
        </w:rPr>
        <w:t xml:space="preserve">, in </w:t>
      </w:r>
      <w:r w:rsidRPr="00DC281A">
        <w:rPr>
          <w:rFonts w:ascii="Arial" w:hAnsi="Arial" w:cs="Arial"/>
          <w:b/>
          <w:noProof/>
          <w:sz w:val="22"/>
          <w:szCs w:val="22"/>
        </w:rPr>
        <w:t>Target Events</w:t>
      </w:r>
      <w:r>
        <w:rPr>
          <w:rFonts w:ascii="Arial" w:hAnsi="Arial" w:cs="Arial"/>
          <w:noProof/>
          <w:sz w:val="22"/>
          <w:szCs w:val="22"/>
        </w:rPr>
        <w:t xml:space="preserve">: </w:t>
      </w:r>
      <w:r w:rsidRPr="00DC281A">
        <w:rPr>
          <w:rFonts w:ascii="Arial" w:hAnsi="Arial" w:cs="Arial"/>
          <w:b/>
          <w:noProof/>
          <w:sz w:val="22"/>
          <w:szCs w:val="22"/>
        </w:rPr>
        <w:t>Continuous</w:t>
      </w:r>
      <w:r w:rsidRPr="00DC281A">
        <w:rPr>
          <w:rFonts w:ascii="Arial" w:hAnsi="Arial" w:cs="Arial"/>
          <w:noProof/>
          <w:sz w:val="22"/>
          <w:szCs w:val="22"/>
        </w:rPr>
        <w:t xml:space="preserve">, in </w:t>
      </w:r>
      <w:r w:rsidRPr="00DC281A">
        <w:rPr>
          <w:rFonts w:ascii="Arial" w:hAnsi="Arial" w:cs="Arial"/>
          <w:b/>
          <w:noProof/>
          <w:sz w:val="22"/>
          <w:szCs w:val="22"/>
        </w:rPr>
        <w:t>Save Reports</w:t>
      </w:r>
      <w:r>
        <w:rPr>
          <w:rFonts w:ascii="Arial" w:hAnsi="Arial" w:cs="Arial"/>
          <w:noProof/>
          <w:sz w:val="22"/>
          <w:szCs w:val="22"/>
        </w:rPr>
        <w:t>:</w:t>
      </w:r>
      <w:r w:rsidRPr="00DC281A">
        <w:rPr>
          <w:rFonts w:ascii="Arial" w:hAnsi="Arial" w:cs="Arial"/>
          <w:b/>
          <w:noProof/>
          <w:sz w:val="22"/>
          <w:szCs w:val="22"/>
        </w:rPr>
        <w:t>Save None</w:t>
      </w:r>
      <w:r w:rsidRPr="00DC281A">
        <w:rPr>
          <w:rFonts w:ascii="Arial" w:hAnsi="Arial" w:cs="Arial"/>
          <w:noProof/>
          <w:sz w:val="22"/>
          <w:szCs w:val="22"/>
        </w:rPr>
        <w:t xml:space="preserve">, In </w:t>
      </w:r>
      <w:r w:rsidRPr="00DC281A">
        <w:rPr>
          <w:rFonts w:ascii="Arial" w:hAnsi="Arial" w:cs="Arial"/>
          <w:b/>
          <w:noProof/>
          <w:sz w:val="22"/>
          <w:szCs w:val="22"/>
        </w:rPr>
        <w:t>Far Left</w:t>
      </w:r>
      <w:r w:rsidRPr="00DC281A">
        <w:rPr>
          <w:rFonts w:ascii="Arial" w:hAnsi="Arial" w:cs="Arial"/>
          <w:noProof/>
          <w:sz w:val="22"/>
          <w:szCs w:val="22"/>
        </w:rPr>
        <w:t xml:space="preserve"> window, right click and choose </w:t>
      </w:r>
      <w:r w:rsidRPr="00DC281A">
        <w:rPr>
          <w:rFonts w:ascii="Arial" w:hAnsi="Arial" w:cs="Arial"/>
          <w:b/>
          <w:noProof/>
          <w:sz w:val="22"/>
          <w:szCs w:val="22"/>
        </w:rPr>
        <w:t>P1</w:t>
      </w:r>
      <w:r w:rsidRPr="00DC281A">
        <w:rPr>
          <w:rFonts w:ascii="Arial" w:hAnsi="Arial" w:cs="Arial"/>
          <w:noProof/>
          <w:sz w:val="22"/>
          <w:szCs w:val="22"/>
        </w:rPr>
        <w:t>.</w:t>
      </w:r>
    </w:p>
    <w:p w14:paraId="14E1F9AE" w14:textId="77777777" w:rsidR="00AD1B34" w:rsidRPr="00E35779"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lastRenderedPageBreak/>
        <w:t xml:space="preserve">Load a </w:t>
      </w:r>
      <w:r>
        <w:rPr>
          <w:rFonts w:ascii="Arial" w:hAnsi="Arial" w:cs="Arial"/>
          <w:noProof/>
          <w:sz w:val="22"/>
          <w:szCs w:val="22"/>
        </w:rPr>
        <w:t xml:space="preserve">5 ml </w:t>
      </w:r>
      <w:r w:rsidRPr="00C164DA">
        <w:rPr>
          <w:rFonts w:ascii="Arial" w:hAnsi="Arial" w:cs="Arial"/>
          <w:noProof/>
          <w:sz w:val="22"/>
          <w:szCs w:val="22"/>
        </w:rPr>
        <w:t xml:space="preserve">tube </w:t>
      </w:r>
      <w:r>
        <w:rPr>
          <w:rFonts w:ascii="Arial" w:hAnsi="Arial" w:cs="Arial"/>
          <w:noProof/>
          <w:sz w:val="22"/>
          <w:szCs w:val="22"/>
        </w:rPr>
        <w:t>containing 1 drop of</w:t>
      </w:r>
      <w:r w:rsidRPr="00C164DA">
        <w:rPr>
          <w:rFonts w:ascii="Arial" w:hAnsi="Arial" w:cs="Arial"/>
          <w:noProof/>
          <w:sz w:val="22"/>
          <w:szCs w:val="22"/>
        </w:rPr>
        <w:t xml:space="preserve"> Accudrop beads</w:t>
      </w:r>
      <w:r>
        <w:rPr>
          <w:rFonts w:ascii="Arial" w:hAnsi="Arial" w:cs="Arial"/>
          <w:noProof/>
          <w:sz w:val="22"/>
          <w:szCs w:val="22"/>
        </w:rPr>
        <w:t xml:space="preserve"> diltuted in 1 ml PBS</w:t>
      </w:r>
      <w:r w:rsidRPr="00C164DA">
        <w:rPr>
          <w:rFonts w:ascii="Arial" w:hAnsi="Arial" w:cs="Arial"/>
          <w:noProof/>
          <w:sz w:val="22"/>
          <w:szCs w:val="22"/>
        </w:rPr>
        <w:t xml:space="preserve"> </w:t>
      </w:r>
      <w:r>
        <w:rPr>
          <w:rFonts w:ascii="Arial" w:hAnsi="Arial" w:cs="Arial"/>
          <w:noProof/>
          <w:sz w:val="22"/>
          <w:szCs w:val="22"/>
        </w:rPr>
        <w:t xml:space="preserve">Note: </w:t>
      </w:r>
      <w:r w:rsidRPr="00C164DA">
        <w:rPr>
          <w:rFonts w:ascii="Arial" w:hAnsi="Arial" w:cs="Arial"/>
          <w:noProof/>
          <w:sz w:val="22"/>
          <w:szCs w:val="22"/>
        </w:rPr>
        <w:t xml:space="preserve">diluted beads </w:t>
      </w:r>
      <w:r>
        <w:rPr>
          <w:rFonts w:ascii="Arial" w:hAnsi="Arial" w:cs="Arial"/>
          <w:noProof/>
          <w:sz w:val="22"/>
          <w:szCs w:val="22"/>
        </w:rPr>
        <w:t>can be stored</w:t>
      </w:r>
      <w:r w:rsidRPr="00C164DA">
        <w:rPr>
          <w:rFonts w:ascii="Arial" w:hAnsi="Arial" w:cs="Arial"/>
          <w:noProof/>
          <w:sz w:val="22"/>
          <w:szCs w:val="22"/>
        </w:rPr>
        <w:t xml:space="preserve"> for 1 week </w:t>
      </w:r>
      <w:r>
        <w:rPr>
          <w:rFonts w:ascii="Arial" w:hAnsi="Arial" w:cs="Arial"/>
          <w:noProof/>
          <w:sz w:val="22"/>
          <w:szCs w:val="22"/>
        </w:rPr>
        <w:t>at 4°C</w:t>
      </w:r>
      <w:r w:rsidRPr="00C164DA">
        <w:rPr>
          <w:rFonts w:ascii="Arial" w:hAnsi="Arial" w:cs="Arial"/>
          <w:noProof/>
          <w:sz w:val="22"/>
          <w:szCs w:val="22"/>
        </w:rPr>
        <w:t>.</w:t>
      </w:r>
    </w:p>
    <w:p w14:paraId="3C34358B" w14:textId="6C2B340C" w:rsidR="00AD1B34"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 xml:space="preserve">Adjust the voltage slider </w:t>
      </w:r>
      <w:r>
        <w:rPr>
          <w:rFonts w:ascii="Arial" w:hAnsi="Arial" w:cs="Arial"/>
          <w:noProof/>
          <w:sz w:val="22"/>
          <w:szCs w:val="22"/>
        </w:rPr>
        <w:t xml:space="preserve">for the far left side stream </w:t>
      </w:r>
      <w:r w:rsidRPr="00C164DA">
        <w:rPr>
          <w:rFonts w:ascii="Arial" w:hAnsi="Arial" w:cs="Arial"/>
          <w:noProof/>
          <w:sz w:val="22"/>
          <w:szCs w:val="22"/>
        </w:rPr>
        <w:t xml:space="preserve">in the stream window so that the sorted Accudrop beads fall in the middle of the left optical filter box. </w:t>
      </w:r>
      <w:r>
        <w:rPr>
          <w:rFonts w:ascii="Arial" w:hAnsi="Arial" w:cs="Arial"/>
          <w:noProof/>
          <w:sz w:val="22"/>
          <w:szCs w:val="22"/>
        </w:rPr>
        <w:t>Make</w:t>
      </w:r>
      <w:r w:rsidRPr="00C164DA">
        <w:rPr>
          <w:rFonts w:ascii="Arial" w:hAnsi="Arial" w:cs="Arial"/>
          <w:noProof/>
          <w:sz w:val="22"/>
          <w:szCs w:val="22"/>
        </w:rPr>
        <w:t xml:space="preserve"> sure the far left </w:t>
      </w:r>
      <w:r>
        <w:rPr>
          <w:rFonts w:ascii="Arial" w:hAnsi="Arial" w:cs="Arial"/>
          <w:noProof/>
          <w:sz w:val="22"/>
          <w:szCs w:val="22"/>
        </w:rPr>
        <w:t>sidestream is</w:t>
      </w:r>
      <w:r w:rsidRPr="00C164DA">
        <w:rPr>
          <w:rFonts w:ascii="Arial" w:hAnsi="Arial" w:cs="Arial"/>
          <w:b/>
          <w:noProof/>
          <w:sz w:val="22"/>
          <w:szCs w:val="22"/>
        </w:rPr>
        <w:t xml:space="preserve"> </w:t>
      </w:r>
      <w:r>
        <w:rPr>
          <w:rFonts w:ascii="Arial" w:hAnsi="Arial" w:cs="Arial"/>
          <w:noProof/>
          <w:sz w:val="22"/>
          <w:szCs w:val="22"/>
        </w:rPr>
        <w:t xml:space="preserve">set between </w:t>
      </w:r>
      <w:r w:rsidRPr="00C164DA">
        <w:rPr>
          <w:rFonts w:ascii="Arial" w:hAnsi="Arial" w:cs="Arial"/>
          <w:noProof/>
          <w:sz w:val="22"/>
          <w:szCs w:val="22"/>
        </w:rPr>
        <w:t>1</w:t>
      </w:r>
      <w:r>
        <w:rPr>
          <w:rFonts w:ascii="Arial" w:hAnsi="Arial" w:cs="Arial"/>
          <w:noProof/>
          <w:sz w:val="22"/>
          <w:szCs w:val="22"/>
        </w:rPr>
        <w:t>2 and</w:t>
      </w:r>
      <w:r w:rsidR="00230C53">
        <w:rPr>
          <w:rFonts w:ascii="Arial" w:hAnsi="Arial" w:cs="Arial"/>
          <w:noProof/>
          <w:sz w:val="22"/>
          <w:szCs w:val="22"/>
        </w:rPr>
        <w:t xml:space="preserve"> </w:t>
      </w:r>
      <w:r>
        <w:rPr>
          <w:rFonts w:ascii="Arial" w:hAnsi="Arial" w:cs="Arial"/>
          <w:noProof/>
          <w:sz w:val="22"/>
          <w:szCs w:val="22"/>
        </w:rPr>
        <w:t>16 (for</w:t>
      </w:r>
      <w:r w:rsidRPr="00C164DA">
        <w:rPr>
          <w:rFonts w:ascii="Arial" w:hAnsi="Arial" w:cs="Arial"/>
          <w:noProof/>
          <w:sz w:val="22"/>
          <w:szCs w:val="22"/>
        </w:rPr>
        <w:t xml:space="preserve"> the 13</w:t>
      </w:r>
      <w:r>
        <w:rPr>
          <w:rFonts w:ascii="Arial" w:hAnsi="Arial" w:cs="Arial"/>
          <w:noProof/>
          <w:sz w:val="22"/>
          <w:szCs w:val="22"/>
        </w:rPr>
        <w:t>0 micron nozzle-different nozzle require different setttings) and all other sidesteams are set to 0 using the</w:t>
      </w:r>
      <w:r w:rsidRPr="0024590E">
        <w:rPr>
          <w:rFonts w:ascii="Arial" w:hAnsi="Arial" w:cs="Arial"/>
          <w:b/>
          <w:noProof/>
          <w:sz w:val="22"/>
          <w:szCs w:val="22"/>
        </w:rPr>
        <w:t xml:space="preserve"> </w:t>
      </w:r>
      <w:r w:rsidRPr="00C164DA">
        <w:rPr>
          <w:rFonts w:ascii="Arial" w:hAnsi="Arial" w:cs="Arial"/>
          <w:b/>
          <w:noProof/>
          <w:sz w:val="22"/>
          <w:szCs w:val="22"/>
        </w:rPr>
        <w:t>Voltage slider</w:t>
      </w:r>
      <w:r>
        <w:rPr>
          <w:rFonts w:ascii="Arial" w:hAnsi="Arial" w:cs="Arial"/>
          <w:noProof/>
          <w:sz w:val="22"/>
          <w:szCs w:val="22"/>
        </w:rPr>
        <w:t xml:space="preserve"> control</w:t>
      </w:r>
      <w:r w:rsidRPr="00C164DA">
        <w:rPr>
          <w:rFonts w:ascii="Arial" w:hAnsi="Arial" w:cs="Arial"/>
          <w:noProof/>
          <w:sz w:val="22"/>
          <w:szCs w:val="22"/>
        </w:rPr>
        <w:t>.</w:t>
      </w:r>
    </w:p>
    <w:p w14:paraId="39F6EB37" w14:textId="77777777" w:rsidR="00AD1B34" w:rsidRPr="00E35779"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 xml:space="preserve">In the Laser tab in the Cytometer window, </w:t>
      </w:r>
      <w:r>
        <w:rPr>
          <w:rFonts w:ascii="Arial" w:hAnsi="Arial" w:cs="Arial"/>
          <w:noProof/>
          <w:sz w:val="22"/>
          <w:szCs w:val="22"/>
        </w:rPr>
        <w:t>set</w:t>
      </w:r>
      <w:r w:rsidRPr="00C164DA">
        <w:rPr>
          <w:rFonts w:ascii="Arial" w:hAnsi="Arial" w:cs="Arial"/>
          <w:noProof/>
          <w:sz w:val="22"/>
          <w:szCs w:val="22"/>
        </w:rPr>
        <w:t xml:space="preserve"> the Window Extension to 0.</w:t>
      </w:r>
    </w:p>
    <w:p w14:paraId="50AA6F07" w14:textId="77777777" w:rsidR="00AD1B34" w:rsidRPr="00C164DA"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 xml:space="preserve">Set </w:t>
      </w:r>
      <w:r w:rsidRPr="00C164DA">
        <w:rPr>
          <w:rFonts w:ascii="Arial" w:hAnsi="Arial" w:cs="Arial"/>
          <w:noProof/>
          <w:sz w:val="22"/>
          <w:szCs w:val="22"/>
        </w:rPr>
        <w:t>the Drop 1 to the current position and turn on “Sweet Spot” by pressing button at the top of the Breakoff window.</w:t>
      </w:r>
    </w:p>
    <w:p w14:paraId="35723569" w14:textId="77777777" w:rsidR="00AD1B34" w:rsidRPr="00C164DA"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Adjust the sample flow rate to</w:t>
      </w:r>
      <w:r>
        <w:rPr>
          <w:rFonts w:ascii="Arial" w:hAnsi="Arial" w:cs="Arial"/>
          <w:noProof/>
          <w:sz w:val="22"/>
          <w:szCs w:val="22"/>
        </w:rPr>
        <w:t xml:space="preserve"> ~</w:t>
      </w:r>
      <w:r w:rsidRPr="00C164DA">
        <w:rPr>
          <w:rFonts w:ascii="Arial" w:hAnsi="Arial" w:cs="Arial"/>
          <w:noProof/>
          <w:sz w:val="22"/>
          <w:szCs w:val="22"/>
        </w:rPr>
        <w:t>1000 events per second.</w:t>
      </w:r>
    </w:p>
    <w:p w14:paraId="7977DD20" w14:textId="77777777" w:rsidR="00AD1B34" w:rsidRPr="00C164DA"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Turn on voltage in side stream window.</w:t>
      </w:r>
    </w:p>
    <w:p w14:paraId="066B089E"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Turn on optical filter.</w:t>
      </w:r>
    </w:p>
    <w:p w14:paraId="53364FC4"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 xml:space="preserve">Press </w:t>
      </w:r>
      <w:r w:rsidRPr="00643A7B">
        <w:rPr>
          <w:rFonts w:ascii="Arial" w:hAnsi="Arial" w:cs="Arial"/>
          <w:b/>
          <w:noProof/>
          <w:sz w:val="22"/>
          <w:szCs w:val="22"/>
        </w:rPr>
        <w:t xml:space="preserve">Sort </w:t>
      </w:r>
      <w:r w:rsidRPr="00C164DA">
        <w:rPr>
          <w:rFonts w:ascii="Arial" w:hAnsi="Arial" w:cs="Arial"/>
          <w:noProof/>
          <w:sz w:val="22"/>
          <w:szCs w:val="22"/>
        </w:rPr>
        <w:t xml:space="preserve">in </w:t>
      </w:r>
      <w:r>
        <w:rPr>
          <w:rFonts w:ascii="Arial" w:hAnsi="Arial" w:cs="Arial"/>
          <w:noProof/>
          <w:sz w:val="22"/>
          <w:szCs w:val="22"/>
        </w:rPr>
        <w:t xml:space="preserve">the </w:t>
      </w:r>
      <w:r w:rsidRPr="00C164DA">
        <w:rPr>
          <w:rFonts w:ascii="Arial" w:hAnsi="Arial" w:cs="Arial"/>
          <w:noProof/>
          <w:sz w:val="22"/>
          <w:szCs w:val="22"/>
        </w:rPr>
        <w:t>Sort Layout window</w:t>
      </w:r>
    </w:p>
    <w:p w14:paraId="659EFF26" w14:textId="77777777" w:rsidR="00AD1B34" w:rsidRPr="00945911"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 xml:space="preserve">Press cancel to </w:t>
      </w:r>
      <w:r>
        <w:rPr>
          <w:rFonts w:ascii="Arial" w:hAnsi="Arial" w:cs="Arial"/>
          <w:noProof/>
          <w:sz w:val="22"/>
          <w:szCs w:val="22"/>
        </w:rPr>
        <w:t xml:space="preserve">acknowledge </w:t>
      </w:r>
      <w:r w:rsidRPr="00C164DA">
        <w:rPr>
          <w:rFonts w:ascii="Arial" w:hAnsi="Arial" w:cs="Arial"/>
          <w:noProof/>
          <w:sz w:val="22"/>
          <w:szCs w:val="22"/>
        </w:rPr>
        <w:t xml:space="preserve">the warning </w:t>
      </w:r>
      <w:r>
        <w:rPr>
          <w:rFonts w:ascii="Arial" w:hAnsi="Arial" w:cs="Arial"/>
          <w:noProof/>
          <w:sz w:val="22"/>
          <w:szCs w:val="22"/>
        </w:rPr>
        <w:t>to keep waste drawer out.</w:t>
      </w:r>
    </w:p>
    <w:p w14:paraId="1FAF32B1" w14:textId="3272BEA1" w:rsidR="00AD1B34" w:rsidRPr="00321047" w:rsidRDefault="00AD1B34" w:rsidP="00AD1B34">
      <w:pPr>
        <w:pStyle w:val="ListParagraph"/>
        <w:numPr>
          <w:ilvl w:val="3"/>
          <w:numId w:val="1"/>
        </w:numPr>
        <w:spacing w:line="360" w:lineRule="auto"/>
        <w:ind w:left="2070" w:hanging="810"/>
        <w:rPr>
          <w:rFonts w:ascii="Arial" w:hAnsi="Arial" w:cs="Arial"/>
          <w:noProof/>
          <w:sz w:val="22"/>
          <w:szCs w:val="22"/>
        </w:rPr>
      </w:pPr>
      <w:r w:rsidRPr="00FE0917">
        <w:rPr>
          <w:rFonts w:ascii="Arial" w:hAnsi="Arial" w:cs="Arial"/>
          <w:noProof/>
          <w:sz w:val="22"/>
          <w:szCs w:val="22"/>
        </w:rPr>
        <w:t xml:space="preserve">During Accudrop bead sorting, in the Drop Breakoff window ensure the </w:t>
      </w:r>
      <w:r w:rsidRPr="00FE0917">
        <w:rPr>
          <w:rFonts w:ascii="Arial" w:hAnsi="Arial" w:cs="Arial"/>
          <w:b/>
          <w:noProof/>
          <w:sz w:val="22"/>
          <w:szCs w:val="22"/>
        </w:rPr>
        <w:t>GAP</w:t>
      </w:r>
      <w:r w:rsidRPr="00FE0917">
        <w:rPr>
          <w:rFonts w:ascii="Arial" w:hAnsi="Arial" w:cs="Arial"/>
          <w:noProof/>
          <w:sz w:val="22"/>
          <w:szCs w:val="22"/>
        </w:rPr>
        <w:t xml:space="preserve"> is approximately 12. If not, then adjust the </w:t>
      </w:r>
      <w:r w:rsidRPr="00FE0917">
        <w:rPr>
          <w:rFonts w:ascii="Arial" w:hAnsi="Arial" w:cs="Arial"/>
          <w:b/>
          <w:noProof/>
          <w:sz w:val="22"/>
          <w:szCs w:val="22"/>
        </w:rPr>
        <w:t>GAP</w:t>
      </w:r>
      <w:r>
        <w:rPr>
          <w:rFonts w:ascii="Arial" w:hAnsi="Arial" w:cs="Arial"/>
          <w:noProof/>
          <w:sz w:val="22"/>
          <w:szCs w:val="22"/>
        </w:rPr>
        <w:t xml:space="preserve"> to </w:t>
      </w:r>
      <w:r w:rsidRPr="00FE0917">
        <w:rPr>
          <w:rFonts w:ascii="Arial" w:hAnsi="Arial" w:cs="Arial"/>
          <w:noProof/>
          <w:sz w:val="22"/>
          <w:szCs w:val="22"/>
        </w:rPr>
        <w:t xml:space="preserve">12 by </w:t>
      </w:r>
      <w:r>
        <w:rPr>
          <w:rFonts w:ascii="Arial" w:hAnsi="Arial" w:cs="Arial"/>
          <w:noProof/>
          <w:sz w:val="22"/>
          <w:szCs w:val="22"/>
        </w:rPr>
        <w:t>changing</w:t>
      </w:r>
      <w:r w:rsidRPr="00FE0917">
        <w:rPr>
          <w:rFonts w:ascii="Arial" w:hAnsi="Arial" w:cs="Arial"/>
          <w:noProof/>
          <w:sz w:val="22"/>
          <w:szCs w:val="22"/>
        </w:rPr>
        <w:t xml:space="preserve"> the Amplitude. In the 130</w:t>
      </w:r>
      <w:r>
        <w:rPr>
          <w:rFonts w:ascii="Arial" w:hAnsi="Arial" w:cs="Arial"/>
          <w:noProof/>
          <w:sz w:val="22"/>
          <w:szCs w:val="22"/>
        </w:rPr>
        <w:t xml:space="preserve"> </w:t>
      </w:r>
      <w:r w:rsidRPr="00FE0917">
        <w:rPr>
          <w:rFonts w:ascii="Arial" w:hAnsi="Arial" w:cs="Arial"/>
          <w:noProof/>
          <w:sz w:val="22"/>
          <w:szCs w:val="22"/>
        </w:rPr>
        <w:t>micron window, the number displayed in the left box should be as high as possibl</w:t>
      </w:r>
      <w:r>
        <w:rPr>
          <w:rFonts w:ascii="Arial" w:hAnsi="Arial" w:cs="Arial"/>
          <w:noProof/>
          <w:sz w:val="22"/>
          <w:szCs w:val="22"/>
        </w:rPr>
        <w:t>e (98-100%) and the number disp</w:t>
      </w:r>
      <w:r w:rsidRPr="00FE0917">
        <w:rPr>
          <w:rFonts w:ascii="Arial" w:hAnsi="Arial" w:cs="Arial"/>
          <w:noProof/>
          <w:sz w:val="22"/>
          <w:szCs w:val="22"/>
        </w:rPr>
        <w:t>layed in the right box should be as low as possible (0-1%).  The two numbers should add up to very close to</w:t>
      </w:r>
      <w:r w:rsidR="004B025C">
        <w:rPr>
          <w:rFonts w:ascii="Arial" w:hAnsi="Arial" w:cs="Arial"/>
          <w:noProof/>
          <w:sz w:val="22"/>
          <w:szCs w:val="22"/>
        </w:rPr>
        <w:t xml:space="preserve"> </w:t>
      </w:r>
      <w:r w:rsidRPr="00FE0917">
        <w:rPr>
          <w:rFonts w:ascii="Arial" w:hAnsi="Arial" w:cs="Arial"/>
          <w:noProof/>
          <w:sz w:val="22"/>
          <w:szCs w:val="22"/>
        </w:rPr>
        <w:t xml:space="preserve">100%. Adjust the </w:t>
      </w:r>
      <w:r w:rsidRPr="00FE0917">
        <w:rPr>
          <w:rFonts w:ascii="Arial" w:hAnsi="Arial" w:cs="Arial"/>
          <w:b/>
          <w:noProof/>
          <w:sz w:val="22"/>
          <w:szCs w:val="22"/>
        </w:rPr>
        <w:t>Drop Delay</w:t>
      </w:r>
      <w:r w:rsidRPr="00FE0917">
        <w:rPr>
          <w:rFonts w:ascii="Arial" w:hAnsi="Arial" w:cs="Arial"/>
          <w:noProof/>
          <w:sz w:val="22"/>
          <w:szCs w:val="22"/>
        </w:rPr>
        <w:t xml:space="preserve"> by slowly clicking on the </w:t>
      </w:r>
      <w:r w:rsidRPr="00FE0917">
        <w:rPr>
          <w:rFonts w:ascii="Arial" w:hAnsi="Arial" w:cs="Arial"/>
          <w:b/>
          <w:noProof/>
          <w:sz w:val="22"/>
          <w:szCs w:val="22"/>
        </w:rPr>
        <w:t>Drop Delay</w:t>
      </w:r>
      <w:r w:rsidRPr="00FE0917">
        <w:rPr>
          <w:rFonts w:ascii="Arial" w:hAnsi="Arial" w:cs="Arial"/>
          <w:noProof/>
          <w:sz w:val="22"/>
          <w:szCs w:val="22"/>
        </w:rPr>
        <w:t xml:space="preserve"> button in 0.3 increments to find the best spot. </w:t>
      </w:r>
      <w:r>
        <w:rPr>
          <w:rFonts w:ascii="Arial" w:hAnsi="Arial" w:cs="Arial"/>
          <w:noProof/>
          <w:sz w:val="22"/>
          <w:szCs w:val="22"/>
        </w:rPr>
        <w:t>The GAP must be actively monitored as a GAP below 10 and above 14 will significantly impare sorting (these values are different for different size nozzle-consult the manual if not using the 130 µm nozzle.</w:t>
      </w:r>
      <w:r w:rsidRPr="007422E2">
        <w:rPr>
          <w:noProof/>
        </w:rPr>
        <w:t xml:space="preserve"> </w:t>
      </w:r>
    </w:p>
    <w:tbl>
      <w:tblPr>
        <w:tblStyle w:val="TableGrid"/>
        <w:tblW w:w="0" w:type="auto"/>
        <w:tblInd w:w="2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tblGrid>
      <w:tr w:rsidR="00AD1B34" w14:paraId="54C55385" w14:textId="77777777" w:rsidTr="00715507">
        <w:tc>
          <w:tcPr>
            <w:tcW w:w="9576" w:type="dxa"/>
          </w:tcPr>
          <w:p w14:paraId="1F387AA2" w14:textId="77777777" w:rsidR="00AD1B34" w:rsidRDefault="00AD1B34" w:rsidP="00715507">
            <w:pPr>
              <w:pStyle w:val="ListParagraph"/>
              <w:spacing w:line="360" w:lineRule="auto"/>
              <w:ind w:left="0"/>
              <w:jc w:val="center"/>
              <w:rPr>
                <w:rFonts w:ascii="Arial" w:hAnsi="Arial" w:cs="Arial"/>
                <w:noProof/>
                <w:sz w:val="22"/>
                <w:szCs w:val="22"/>
              </w:rPr>
            </w:pPr>
            <w:r w:rsidRPr="007422E2">
              <w:rPr>
                <w:rFonts w:ascii="Arial" w:hAnsi="Arial" w:cs="Arial"/>
                <w:noProof/>
                <w:sz w:val="22"/>
                <w:szCs w:val="22"/>
              </w:rPr>
              <w:drawing>
                <wp:inline distT="0" distB="0" distL="0" distR="0" wp14:anchorId="632FD696" wp14:editId="3D481B40">
                  <wp:extent cx="3721818" cy="1604962"/>
                  <wp:effectExtent l="0" t="0" r="0" b="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21818" cy="160496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tc>
      </w:tr>
      <w:tr w:rsidR="00AD1B34" w14:paraId="7F2B3454" w14:textId="77777777" w:rsidTr="00715507">
        <w:tc>
          <w:tcPr>
            <w:tcW w:w="9576" w:type="dxa"/>
          </w:tcPr>
          <w:p w14:paraId="3121F7C6" w14:textId="77777777" w:rsidR="00AD1B34" w:rsidRPr="006824CE" w:rsidRDefault="00AD1B34" w:rsidP="00715507">
            <w:pPr>
              <w:pStyle w:val="ListParagraph"/>
              <w:ind w:left="0"/>
              <w:jc w:val="center"/>
              <w:rPr>
                <w:rFonts w:ascii="Arial Narrow" w:hAnsi="Arial Narrow" w:cs="Arial"/>
                <w:noProof/>
                <w:sz w:val="22"/>
                <w:szCs w:val="22"/>
              </w:rPr>
            </w:pPr>
            <w:r w:rsidRPr="006824CE">
              <w:rPr>
                <w:rFonts w:ascii="Arial Narrow" w:hAnsi="Arial Narrow" w:cs="Arial"/>
                <w:b/>
                <w:noProof/>
                <w:sz w:val="22"/>
              </w:rPr>
              <w:t xml:space="preserve">Figure 4: </w:t>
            </w:r>
            <w:r w:rsidRPr="006824CE">
              <w:rPr>
                <w:rFonts w:ascii="Arial Narrow" w:hAnsi="Arial Narrow" w:cs="Arial"/>
                <w:noProof/>
                <w:sz w:val="22"/>
              </w:rPr>
              <w:t>Side stream window showing a good drop delay.  Note 99.8% of sorted fluorescent particles are present in the sidestream and only 0.2% have not been sorted.</w:t>
            </w:r>
          </w:p>
        </w:tc>
      </w:tr>
    </w:tbl>
    <w:p w14:paraId="37836CB5" w14:textId="77777777" w:rsidR="00AD1B34" w:rsidRPr="007422E2" w:rsidRDefault="00AD1B34" w:rsidP="00AD1B34">
      <w:pPr>
        <w:pStyle w:val="ListParagraph"/>
        <w:spacing w:line="360" w:lineRule="auto"/>
        <w:ind w:left="2070"/>
        <w:rPr>
          <w:rFonts w:ascii="Arial" w:hAnsi="Arial" w:cs="Arial"/>
          <w:noProof/>
          <w:sz w:val="22"/>
          <w:szCs w:val="22"/>
        </w:rPr>
      </w:pPr>
    </w:p>
    <w:p w14:paraId="47EE2EB3" w14:textId="77777777" w:rsidR="00AD1B34" w:rsidRPr="00C164DA"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lastRenderedPageBreak/>
        <w:t>When Drop Delay is set,</w:t>
      </w:r>
      <w:r>
        <w:rPr>
          <w:rFonts w:ascii="Arial" w:hAnsi="Arial" w:cs="Arial"/>
          <w:noProof/>
          <w:sz w:val="22"/>
          <w:szCs w:val="22"/>
        </w:rPr>
        <w:t xml:space="preserve"> </w:t>
      </w:r>
      <w:r w:rsidRPr="00FE0917">
        <w:rPr>
          <w:rFonts w:ascii="Arial" w:hAnsi="Arial" w:cs="Arial"/>
          <w:noProof/>
          <w:sz w:val="22"/>
          <w:szCs w:val="22"/>
        </w:rPr>
        <w:t xml:space="preserve">change the </w:t>
      </w:r>
      <w:r w:rsidRPr="00FE0917">
        <w:rPr>
          <w:rFonts w:ascii="Arial" w:hAnsi="Arial" w:cs="Arial"/>
          <w:b/>
          <w:noProof/>
          <w:sz w:val="22"/>
          <w:szCs w:val="22"/>
        </w:rPr>
        <w:t>Drop 1</w:t>
      </w:r>
      <w:r w:rsidRPr="00FE0917">
        <w:rPr>
          <w:rFonts w:ascii="Arial" w:hAnsi="Arial" w:cs="Arial"/>
          <w:noProof/>
          <w:sz w:val="22"/>
          <w:szCs w:val="22"/>
        </w:rPr>
        <w:t xml:space="preserve"> target value</w:t>
      </w:r>
      <w:r>
        <w:rPr>
          <w:rFonts w:ascii="Arial" w:hAnsi="Arial" w:cs="Arial"/>
          <w:noProof/>
          <w:sz w:val="22"/>
          <w:szCs w:val="22"/>
        </w:rPr>
        <w:t xml:space="preserve"> in the 130 micron window</w:t>
      </w:r>
      <w:r w:rsidRPr="00FE0917">
        <w:rPr>
          <w:rFonts w:ascii="Arial" w:hAnsi="Arial" w:cs="Arial"/>
          <w:noProof/>
          <w:sz w:val="22"/>
          <w:szCs w:val="22"/>
        </w:rPr>
        <w:t xml:space="preserve"> to match the </w:t>
      </w:r>
      <w:r w:rsidRPr="00FE0917">
        <w:rPr>
          <w:rFonts w:ascii="Arial" w:hAnsi="Arial" w:cs="Arial"/>
          <w:b/>
          <w:noProof/>
          <w:sz w:val="22"/>
          <w:szCs w:val="22"/>
        </w:rPr>
        <w:t>Drop</w:t>
      </w:r>
      <w:r>
        <w:rPr>
          <w:rFonts w:ascii="Arial" w:hAnsi="Arial" w:cs="Arial"/>
          <w:b/>
          <w:noProof/>
          <w:sz w:val="22"/>
          <w:szCs w:val="22"/>
        </w:rPr>
        <w:t xml:space="preserve"> </w:t>
      </w:r>
      <w:r w:rsidRPr="00FE0917">
        <w:rPr>
          <w:rFonts w:ascii="Arial" w:hAnsi="Arial" w:cs="Arial"/>
          <w:b/>
          <w:noProof/>
          <w:sz w:val="22"/>
          <w:szCs w:val="22"/>
        </w:rPr>
        <w:t xml:space="preserve">1 </w:t>
      </w:r>
      <w:r w:rsidRPr="00FE0917">
        <w:rPr>
          <w:rFonts w:ascii="Arial" w:hAnsi="Arial" w:cs="Arial"/>
          <w:noProof/>
          <w:sz w:val="22"/>
          <w:szCs w:val="22"/>
        </w:rPr>
        <w:t>actual value in the Drop Breakoff window.</w:t>
      </w:r>
    </w:p>
    <w:p w14:paraId="178265CB" w14:textId="77777777" w:rsidR="00AD1B34" w:rsidRPr="00C164DA"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Stop sorting (</w:t>
      </w:r>
      <w:r w:rsidRPr="00C164DA">
        <w:rPr>
          <w:rFonts w:ascii="Arial" w:hAnsi="Arial" w:cs="Arial"/>
          <w:noProof/>
          <w:sz w:val="22"/>
          <w:szCs w:val="22"/>
        </w:rPr>
        <w:t xml:space="preserve">click on </w:t>
      </w:r>
      <w:r w:rsidRPr="00166963">
        <w:rPr>
          <w:rFonts w:ascii="Arial" w:hAnsi="Arial" w:cs="Arial"/>
          <w:b/>
          <w:noProof/>
          <w:sz w:val="22"/>
          <w:szCs w:val="22"/>
        </w:rPr>
        <w:t>sort</w:t>
      </w:r>
      <w:r w:rsidRPr="00C164DA">
        <w:rPr>
          <w:rFonts w:ascii="Arial" w:hAnsi="Arial" w:cs="Arial"/>
          <w:noProof/>
          <w:sz w:val="22"/>
          <w:szCs w:val="22"/>
        </w:rPr>
        <w:t xml:space="preserve"> bu</w:t>
      </w:r>
      <w:r>
        <w:rPr>
          <w:rFonts w:ascii="Arial" w:hAnsi="Arial" w:cs="Arial"/>
          <w:noProof/>
          <w:sz w:val="22"/>
          <w:szCs w:val="22"/>
        </w:rPr>
        <w:t>t</w:t>
      </w:r>
      <w:r w:rsidRPr="00C164DA">
        <w:rPr>
          <w:rFonts w:ascii="Arial" w:hAnsi="Arial" w:cs="Arial"/>
          <w:noProof/>
          <w:sz w:val="22"/>
          <w:szCs w:val="22"/>
        </w:rPr>
        <w:t>ton in the Sort Layout table).</w:t>
      </w:r>
    </w:p>
    <w:p w14:paraId="0087CB48" w14:textId="77777777" w:rsidR="00AD1B34" w:rsidRPr="00C164DA"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 xml:space="preserve">Click </w:t>
      </w:r>
      <w:r w:rsidRPr="00166963">
        <w:rPr>
          <w:rFonts w:ascii="Arial" w:hAnsi="Arial" w:cs="Arial"/>
          <w:b/>
          <w:noProof/>
          <w:sz w:val="22"/>
          <w:szCs w:val="22"/>
        </w:rPr>
        <w:t>Cancel</w:t>
      </w:r>
      <w:r w:rsidRPr="00C164DA">
        <w:rPr>
          <w:rFonts w:ascii="Arial" w:hAnsi="Arial" w:cs="Arial"/>
          <w:noProof/>
          <w:sz w:val="22"/>
          <w:szCs w:val="22"/>
        </w:rPr>
        <w:t xml:space="preserve"> at the Confirm dialog.</w:t>
      </w:r>
    </w:p>
    <w:p w14:paraId="748E34E9" w14:textId="77777777" w:rsidR="00AD1B34" w:rsidRPr="00C164DA"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Unload the tube.</w:t>
      </w:r>
    </w:p>
    <w:p w14:paraId="0E90D1D9"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sidRPr="00C164DA">
        <w:rPr>
          <w:rFonts w:ascii="Arial" w:hAnsi="Arial" w:cs="Arial"/>
          <w:noProof/>
          <w:sz w:val="22"/>
          <w:szCs w:val="22"/>
        </w:rPr>
        <w:t xml:space="preserve">Reset the window extension </w:t>
      </w:r>
      <w:r>
        <w:rPr>
          <w:rFonts w:ascii="Arial" w:hAnsi="Arial" w:cs="Arial"/>
          <w:noProof/>
          <w:sz w:val="22"/>
          <w:szCs w:val="22"/>
        </w:rPr>
        <w:t xml:space="preserve">to </w:t>
      </w:r>
      <w:r w:rsidRPr="00C164DA">
        <w:rPr>
          <w:rFonts w:ascii="Arial" w:hAnsi="Arial" w:cs="Arial"/>
          <w:noProof/>
          <w:sz w:val="22"/>
          <w:szCs w:val="22"/>
        </w:rPr>
        <w:t>4 for the 130</w:t>
      </w:r>
      <w:r>
        <w:rPr>
          <w:rFonts w:ascii="Arial" w:hAnsi="Arial" w:cs="Arial"/>
          <w:noProof/>
          <w:sz w:val="22"/>
          <w:szCs w:val="22"/>
        </w:rPr>
        <w:t xml:space="preserve"> µm window (different window extension values for other nozzles-check manual).</w:t>
      </w:r>
    </w:p>
    <w:p w14:paraId="64CF32F1" w14:textId="77777777" w:rsidR="00AD1B34" w:rsidRPr="00166963" w:rsidRDefault="00AD1B34" w:rsidP="00864636">
      <w:pPr>
        <w:pStyle w:val="ListParagraph"/>
        <w:numPr>
          <w:ilvl w:val="2"/>
          <w:numId w:val="1"/>
        </w:numPr>
        <w:spacing w:line="360" w:lineRule="auto"/>
        <w:rPr>
          <w:rFonts w:ascii="Arial" w:hAnsi="Arial" w:cs="Arial"/>
          <w:b/>
          <w:noProof/>
          <w:sz w:val="22"/>
          <w:szCs w:val="22"/>
        </w:rPr>
      </w:pPr>
      <w:r w:rsidRPr="00166963">
        <w:rPr>
          <w:rFonts w:ascii="Arial" w:hAnsi="Arial" w:cs="Arial"/>
          <w:b/>
          <w:noProof/>
          <w:sz w:val="22"/>
          <w:szCs w:val="22"/>
        </w:rPr>
        <w:t>Align plate holder arm</w:t>
      </w:r>
      <w:r>
        <w:rPr>
          <w:rFonts w:ascii="Arial" w:hAnsi="Arial" w:cs="Arial"/>
          <w:b/>
          <w:noProof/>
          <w:sz w:val="22"/>
          <w:szCs w:val="22"/>
        </w:rPr>
        <w:t xml:space="preserve"> and side stream</w:t>
      </w:r>
      <w:r w:rsidRPr="00166963">
        <w:rPr>
          <w:rFonts w:ascii="Arial" w:hAnsi="Arial" w:cs="Arial"/>
          <w:b/>
          <w:noProof/>
          <w:sz w:val="22"/>
          <w:szCs w:val="22"/>
        </w:rPr>
        <w:t xml:space="preserve"> to collect cells into a plate.</w:t>
      </w:r>
    </w:p>
    <w:p w14:paraId="7BE241D5" w14:textId="77777777" w:rsidR="00AD1B34" w:rsidRDefault="00AD1B34" w:rsidP="00864636">
      <w:pPr>
        <w:pStyle w:val="ListParagraph"/>
        <w:numPr>
          <w:ilvl w:val="3"/>
          <w:numId w:val="1"/>
        </w:numPr>
        <w:spacing w:line="360" w:lineRule="auto"/>
        <w:rPr>
          <w:rFonts w:ascii="Arial" w:hAnsi="Arial" w:cs="Arial"/>
          <w:noProof/>
          <w:sz w:val="22"/>
          <w:szCs w:val="22"/>
        </w:rPr>
      </w:pPr>
      <w:r w:rsidRPr="00166963">
        <w:rPr>
          <w:rFonts w:ascii="Arial" w:hAnsi="Arial" w:cs="Arial"/>
          <w:noProof/>
          <w:sz w:val="22"/>
          <w:szCs w:val="22"/>
        </w:rPr>
        <w:t>Slide th</w:t>
      </w:r>
      <w:r>
        <w:rPr>
          <w:rFonts w:ascii="Arial" w:hAnsi="Arial" w:cs="Arial"/>
          <w:noProof/>
          <w:sz w:val="22"/>
          <w:szCs w:val="22"/>
        </w:rPr>
        <w:t>e Automated Cell Deposition Unit (ACDU) adapter into the slot</w:t>
      </w:r>
      <w:r w:rsidRPr="00166963">
        <w:rPr>
          <w:rFonts w:ascii="Arial" w:hAnsi="Arial" w:cs="Arial"/>
          <w:noProof/>
          <w:sz w:val="22"/>
          <w:szCs w:val="22"/>
        </w:rPr>
        <w:t xml:space="preserve"> fitting below the sort aspirator drawer and push it all the way in</w:t>
      </w:r>
      <w:r>
        <w:rPr>
          <w:rFonts w:ascii="Arial" w:hAnsi="Arial" w:cs="Arial"/>
          <w:noProof/>
          <w:sz w:val="22"/>
          <w:szCs w:val="22"/>
        </w:rPr>
        <w:t xml:space="preserve"> (Figure 5)</w:t>
      </w:r>
      <w:r w:rsidRPr="00166963">
        <w:rPr>
          <w:rFonts w:ascii="Arial" w:hAnsi="Arial" w:cs="Arial"/>
          <w:noProof/>
          <w:sz w:val="22"/>
          <w:szCs w:val="22"/>
        </w:rPr>
        <w:t>.</w:t>
      </w:r>
    </w:p>
    <w:p w14:paraId="32047301" w14:textId="77777777" w:rsidR="00AD1B34" w:rsidRPr="00643A7B" w:rsidRDefault="00AD1B34" w:rsidP="00AD1B34">
      <w:pPr>
        <w:pStyle w:val="ListParagraph"/>
        <w:numPr>
          <w:ilvl w:val="3"/>
          <w:numId w:val="1"/>
        </w:numPr>
        <w:spacing w:line="360" w:lineRule="auto"/>
        <w:rPr>
          <w:rFonts w:ascii="Arial" w:hAnsi="Arial" w:cs="Arial"/>
          <w:noProof/>
          <w:sz w:val="22"/>
          <w:szCs w:val="22"/>
        </w:rPr>
      </w:pPr>
      <w:r w:rsidRPr="00643A7B">
        <w:rPr>
          <w:rFonts w:ascii="Arial" w:hAnsi="Arial" w:cs="Arial"/>
          <w:noProof/>
          <w:sz w:val="22"/>
          <w:szCs w:val="22"/>
        </w:rPr>
        <w:t>Align outer side stream so that i</w:t>
      </w:r>
      <w:r>
        <w:rPr>
          <w:rFonts w:ascii="Arial" w:hAnsi="Arial" w:cs="Arial"/>
          <w:noProof/>
          <w:sz w:val="22"/>
          <w:szCs w:val="22"/>
        </w:rPr>
        <w:t>t</w:t>
      </w:r>
      <w:r w:rsidRPr="00643A7B">
        <w:rPr>
          <w:rFonts w:ascii="Arial" w:hAnsi="Arial" w:cs="Arial"/>
          <w:noProof/>
          <w:sz w:val="22"/>
          <w:szCs w:val="22"/>
        </w:rPr>
        <w:t xml:space="preserve"> passes through the hole of the ACDU adapter with the minimum deflection (usually 12 works well)</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AD1B34" w14:paraId="35308A39" w14:textId="77777777" w:rsidTr="00715507">
        <w:trPr>
          <w:trHeight w:val="2700"/>
        </w:trPr>
        <w:tc>
          <w:tcPr>
            <w:tcW w:w="9576" w:type="dxa"/>
          </w:tcPr>
          <w:p w14:paraId="6FBCB31E" w14:textId="77777777" w:rsidR="00AD1B34" w:rsidRDefault="00AD1B34" w:rsidP="00715507">
            <w:pPr>
              <w:pStyle w:val="List"/>
              <w:tabs>
                <w:tab w:val="left" w:pos="360"/>
                <w:tab w:val="left" w:pos="540"/>
              </w:tabs>
              <w:spacing w:line="360" w:lineRule="auto"/>
              <w:ind w:firstLine="0"/>
              <w:rPr>
                <w:rFonts w:ascii="Arial" w:hAnsi="Arial" w:cs="Arial"/>
                <w:sz w:val="22"/>
                <w:szCs w:val="22"/>
              </w:rPr>
            </w:pPr>
            <w:r>
              <w:rPr>
                <w:rFonts w:ascii="Arial" w:hAnsi="Arial" w:cs="Arial"/>
                <w:noProof/>
                <w:sz w:val="22"/>
                <w:szCs w:val="22"/>
              </w:rPr>
              <mc:AlternateContent>
                <mc:Choice Requires="wpg">
                  <w:drawing>
                    <wp:inline distT="0" distB="0" distL="0" distR="0" wp14:anchorId="124A292A" wp14:editId="4219EB9A">
                      <wp:extent cx="4868884" cy="1531917"/>
                      <wp:effectExtent l="0" t="0" r="8255" b="0"/>
                      <wp:docPr id="5" name="Group 5"/>
                      <wp:cNvGraphicFramePr/>
                      <a:graphic xmlns:a="http://schemas.openxmlformats.org/drawingml/2006/main">
                        <a:graphicData uri="http://schemas.microsoft.com/office/word/2010/wordprocessingGroup">
                          <wpg:wgp>
                            <wpg:cNvGrpSpPr/>
                            <wpg:grpSpPr>
                              <a:xfrm>
                                <a:off x="0" y="0"/>
                                <a:ext cx="4868884" cy="1531917"/>
                                <a:chOff x="0" y="0"/>
                                <a:chExt cx="4868884" cy="1531917"/>
                              </a:xfrm>
                            </wpg:grpSpPr>
                            <pic:pic xmlns:pic="http://schemas.openxmlformats.org/drawingml/2006/picture">
                              <pic:nvPicPr>
                                <pic:cNvPr id="9" name="Picture 9" descr="C:\Users\nadiyas\AppData\Local\Microsoft\Windows\Temporary Internet Files\Content.Outlook\89VZEQVE\photo (8).JPG"/>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6941" cy="1531917"/>
                                </a:xfrm>
                                <a:prstGeom prst="rect">
                                  <a:avLst/>
                                </a:prstGeom>
                                <a:noFill/>
                                <a:ln>
                                  <a:noFill/>
                                </a:ln>
                              </pic:spPr>
                            </pic:pic>
                            <pic:pic xmlns:pic="http://schemas.openxmlformats.org/drawingml/2006/picture">
                              <pic:nvPicPr>
                                <pic:cNvPr id="11" name="Picture 11" descr="C:\Users\nadiyas\AppData\Local\Microsoft\Windows\Temporary Internet Files\Content.Word\photo.jpg"/>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2470068" y="0"/>
                                  <a:ext cx="2398816" cy="1531917"/>
                                </a:xfrm>
                                <a:prstGeom prst="rect">
                                  <a:avLst/>
                                </a:prstGeom>
                                <a:noFill/>
                                <a:ln>
                                  <a:noFill/>
                                </a:ln>
                              </pic:spPr>
                            </pic:pic>
                          </wpg:wgp>
                        </a:graphicData>
                      </a:graphic>
                    </wp:inline>
                  </w:drawing>
                </mc:Choice>
                <mc:Fallback>
                  <w:pict>
                    <v:group w14:anchorId="7D2F2D1E" id="Group 5" o:spid="_x0000_s1026" style="width:383.4pt;height:120.6pt;mso-position-horizontal-relative:char;mso-position-vertical-relative:line" coordsize="48688,153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23869;height:15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">
                        <v:imagedata r:id="rId21" o:title="photo (8)"/>
                      </v:shape>
                      <v:shape id="Picture 11" o:spid="_x0000_s1028" type="#_x0000_t75" style="position:absolute;left:24700;width:23988;height:15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">
                        <v:imagedata r:id="rId22" o:title="photo"/>
                      </v:shape>
                      <w10:anchorlock/>
                    </v:group>
                  </w:pict>
                </mc:Fallback>
              </mc:AlternateContent>
            </w:r>
          </w:p>
        </w:tc>
      </w:tr>
      <w:tr w:rsidR="00AD1B34" w14:paraId="1A44390B" w14:textId="77777777" w:rsidTr="00715507">
        <w:tc>
          <w:tcPr>
            <w:tcW w:w="9576" w:type="dxa"/>
          </w:tcPr>
          <w:p w14:paraId="22337E28" w14:textId="77777777" w:rsidR="00AD1B34" w:rsidRPr="006824CE" w:rsidRDefault="00AD1B34" w:rsidP="00715507">
            <w:pPr>
              <w:pStyle w:val="ListParagraph"/>
              <w:ind w:left="1728"/>
              <w:jc w:val="center"/>
              <w:rPr>
                <w:rFonts w:ascii="Arial Narrow" w:hAnsi="Arial Narrow" w:cs="Arial"/>
                <w:noProof/>
                <w:sz w:val="22"/>
                <w:szCs w:val="22"/>
              </w:rPr>
            </w:pPr>
          </w:p>
          <w:p w14:paraId="2C7B8904" w14:textId="77777777" w:rsidR="00AD1B34" w:rsidRDefault="00AD1B34" w:rsidP="00715507">
            <w:pPr>
              <w:pStyle w:val="List"/>
              <w:tabs>
                <w:tab w:val="left" w:pos="360"/>
                <w:tab w:val="left" w:pos="540"/>
              </w:tabs>
              <w:ind w:left="0" w:firstLine="0"/>
              <w:jc w:val="center"/>
              <w:rPr>
                <w:rFonts w:ascii="Arial" w:hAnsi="Arial" w:cs="Arial"/>
                <w:sz w:val="22"/>
                <w:szCs w:val="22"/>
              </w:rPr>
            </w:pPr>
            <w:r w:rsidRPr="006824CE">
              <w:rPr>
                <w:rFonts w:ascii="Arial Narrow" w:hAnsi="Arial Narrow" w:cs="Arial"/>
                <w:b/>
                <w:sz w:val="22"/>
                <w:szCs w:val="22"/>
              </w:rPr>
              <w:t xml:space="preserve">Figure 5: </w:t>
            </w:r>
            <w:r w:rsidRPr="006824CE">
              <w:rPr>
                <w:rFonts w:ascii="Arial Narrow" w:hAnsi="Arial Narrow" w:cs="Arial"/>
                <w:sz w:val="22"/>
                <w:szCs w:val="22"/>
              </w:rPr>
              <w:t xml:space="preserve">ACDU Adapter for sorting into 96 well plates (left) and its location on the sort chamber (right). For correct installation, </w:t>
            </w:r>
            <w:r>
              <w:rPr>
                <w:rFonts w:ascii="Arial Narrow" w:hAnsi="Arial Narrow" w:cs="Arial"/>
                <w:sz w:val="22"/>
                <w:szCs w:val="22"/>
              </w:rPr>
              <w:t>the adapter</w:t>
            </w:r>
            <w:r w:rsidRPr="006824CE">
              <w:rPr>
                <w:rFonts w:ascii="Arial Narrow" w:hAnsi="Arial Narrow" w:cs="Arial"/>
                <w:sz w:val="22"/>
                <w:szCs w:val="22"/>
              </w:rPr>
              <w:t xml:space="preserve"> must be pushed in all the way.</w:t>
            </w:r>
            <w:r>
              <w:rPr>
                <w:rFonts w:ascii="Arial Narrow" w:hAnsi="Arial Narrow" w:cs="Arial"/>
                <w:sz w:val="22"/>
                <w:szCs w:val="22"/>
              </w:rPr>
              <w:t xml:space="preserve"> P</w:t>
            </w:r>
            <w:r w:rsidRPr="006824CE">
              <w:rPr>
                <w:rFonts w:ascii="Arial Narrow" w:hAnsi="Arial Narrow" w:cs="Arial"/>
                <w:sz w:val="22"/>
                <w:szCs w:val="22"/>
              </w:rPr>
              <w:t>late sorting cannot be carried out with the ACDU adapter in place.</w:t>
            </w:r>
          </w:p>
        </w:tc>
      </w:tr>
    </w:tbl>
    <w:p w14:paraId="464D25A0" w14:textId="77777777" w:rsidR="00AD1B34" w:rsidRPr="00253587" w:rsidRDefault="00AD1B34" w:rsidP="00AD1B34">
      <w:pPr>
        <w:pStyle w:val="List"/>
        <w:tabs>
          <w:tab w:val="left" w:pos="360"/>
          <w:tab w:val="left" w:pos="540"/>
        </w:tabs>
        <w:ind w:left="0" w:firstLine="0"/>
        <w:rPr>
          <w:rFonts w:ascii="Arial" w:hAnsi="Arial" w:cs="Arial"/>
          <w:sz w:val="22"/>
          <w:szCs w:val="22"/>
        </w:rPr>
      </w:pPr>
    </w:p>
    <w:p w14:paraId="18A941AB" w14:textId="77777777" w:rsidR="00AD1B34" w:rsidRPr="00106EBE" w:rsidRDefault="00AD1B34" w:rsidP="00864636">
      <w:pPr>
        <w:pStyle w:val="ListParagraph"/>
        <w:numPr>
          <w:ilvl w:val="2"/>
          <w:numId w:val="1"/>
        </w:numPr>
        <w:spacing w:before="240" w:line="360" w:lineRule="auto"/>
        <w:rPr>
          <w:rFonts w:ascii="Arial" w:hAnsi="Arial" w:cs="Arial"/>
          <w:b/>
          <w:noProof/>
          <w:sz w:val="22"/>
          <w:szCs w:val="22"/>
        </w:rPr>
      </w:pPr>
      <w:r w:rsidRPr="00106EBE">
        <w:rPr>
          <w:rFonts w:ascii="Arial" w:hAnsi="Arial" w:cs="Arial"/>
          <w:b/>
          <w:noProof/>
          <w:sz w:val="22"/>
          <w:szCs w:val="22"/>
        </w:rPr>
        <w:t>Check the alignment of sorting to a 96 well target plate</w:t>
      </w:r>
    </w:p>
    <w:p w14:paraId="30490F18" w14:textId="77777777" w:rsidR="00AD1B34" w:rsidRPr="008E2D01" w:rsidRDefault="00AD1B34" w:rsidP="00864636">
      <w:pPr>
        <w:pStyle w:val="ListParagraph"/>
        <w:numPr>
          <w:ilvl w:val="3"/>
          <w:numId w:val="1"/>
        </w:numPr>
        <w:spacing w:line="360" w:lineRule="auto"/>
        <w:rPr>
          <w:rFonts w:ascii="Arial" w:hAnsi="Arial" w:cs="Arial"/>
          <w:noProof/>
          <w:sz w:val="22"/>
          <w:szCs w:val="22"/>
        </w:rPr>
      </w:pPr>
      <w:r w:rsidRPr="008E2D01">
        <w:rPr>
          <w:rFonts w:ascii="Arial" w:hAnsi="Arial" w:cs="Arial"/>
          <w:noProof/>
          <w:sz w:val="22"/>
          <w:szCs w:val="22"/>
        </w:rPr>
        <w:t xml:space="preserve">Open </w:t>
      </w:r>
      <w:r>
        <w:rPr>
          <w:rFonts w:ascii="Arial" w:hAnsi="Arial" w:cs="Arial"/>
          <w:noProof/>
          <w:sz w:val="22"/>
          <w:szCs w:val="22"/>
        </w:rPr>
        <w:t xml:space="preserve">Accudrop experiment </w:t>
      </w:r>
      <w:r w:rsidRPr="008E2D01">
        <w:rPr>
          <w:rFonts w:ascii="Arial" w:hAnsi="Arial" w:cs="Arial"/>
          <w:noProof/>
          <w:sz w:val="22"/>
          <w:szCs w:val="22"/>
        </w:rPr>
        <w:t>and create a sort layout.</w:t>
      </w:r>
    </w:p>
    <w:tbl>
      <w:tblPr>
        <w:tblStyle w:val="TableGrid"/>
        <w:tblpPr w:leftFromText="180" w:rightFromText="180" w:vertAnchor="text" w:horzAnchor="margin" w:tblpXSpec="right" w:tblpY="8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6"/>
      </w:tblGrid>
      <w:tr w:rsidR="00AD1B34" w14:paraId="69D3C380" w14:textId="77777777" w:rsidTr="00715507">
        <w:tc>
          <w:tcPr>
            <w:tcW w:w="7746" w:type="dxa"/>
          </w:tcPr>
          <w:p w14:paraId="7DD4DA9D" w14:textId="77777777" w:rsidR="00AD1B34" w:rsidRDefault="00AD1B34" w:rsidP="00715507">
            <w:pPr>
              <w:pStyle w:val="ListParagraph"/>
              <w:spacing w:line="360" w:lineRule="auto"/>
              <w:ind w:left="0"/>
              <w:rPr>
                <w:rFonts w:ascii="Arial" w:hAnsi="Arial" w:cs="Arial"/>
                <w:noProof/>
                <w:sz w:val="22"/>
                <w:szCs w:val="22"/>
              </w:rPr>
            </w:pPr>
            <w:r>
              <w:rPr>
                <w:noProof/>
              </w:rPr>
              <w:lastRenderedPageBreak/>
              <w:drawing>
                <wp:inline distT="0" distB="0" distL="0" distR="0" wp14:anchorId="77704763" wp14:editId="296F9601">
                  <wp:extent cx="4782094" cy="1752600"/>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82094" cy="17526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tc>
      </w:tr>
      <w:tr w:rsidR="00AD1B34" w14:paraId="2604B1CB" w14:textId="77777777" w:rsidTr="00715507">
        <w:tc>
          <w:tcPr>
            <w:tcW w:w="7746" w:type="dxa"/>
          </w:tcPr>
          <w:p w14:paraId="7BFFF91C" w14:textId="77777777" w:rsidR="00AD1B34" w:rsidRPr="006824CE" w:rsidRDefault="00AD1B34" w:rsidP="00715507">
            <w:pPr>
              <w:pStyle w:val="ListParagraph"/>
              <w:ind w:left="0"/>
              <w:jc w:val="center"/>
              <w:rPr>
                <w:rFonts w:ascii="Arial Narrow" w:hAnsi="Arial Narrow" w:cs="Arial"/>
                <w:noProof/>
                <w:sz w:val="22"/>
                <w:szCs w:val="22"/>
              </w:rPr>
            </w:pPr>
            <w:r>
              <w:rPr>
                <w:rFonts w:ascii="Arial Narrow" w:hAnsi="Arial Narrow" w:cs="Arial"/>
                <w:sz w:val="22"/>
                <w:szCs w:val="22"/>
              </w:rPr>
              <w:t>Figure 6</w:t>
            </w:r>
            <w:r w:rsidRPr="006824CE">
              <w:rPr>
                <w:rFonts w:ascii="Arial Narrow" w:hAnsi="Arial Narrow" w:cs="Arial"/>
                <w:sz w:val="22"/>
                <w:szCs w:val="22"/>
              </w:rPr>
              <w:t>:  Sort Layout Window.  All sort adjustments are made in this widow.  Eject button is in the middle on the bottom.</w:t>
            </w:r>
          </w:p>
        </w:tc>
      </w:tr>
    </w:tbl>
    <w:p w14:paraId="1D256DB9" w14:textId="77777777" w:rsidR="00AD1B34" w:rsidRDefault="00AD1B34" w:rsidP="00864636">
      <w:pPr>
        <w:pStyle w:val="ListParagraph"/>
        <w:keepNext/>
        <w:numPr>
          <w:ilvl w:val="3"/>
          <w:numId w:val="1"/>
        </w:numPr>
        <w:spacing w:line="360" w:lineRule="auto"/>
      </w:pPr>
      <w:r w:rsidRPr="00166963">
        <w:rPr>
          <w:rFonts w:ascii="Arial" w:hAnsi="Arial" w:cs="Arial"/>
          <w:noProof/>
          <w:sz w:val="22"/>
          <w:szCs w:val="22"/>
        </w:rPr>
        <w:t xml:space="preserve">In the Sort Layout window, click the </w:t>
      </w:r>
      <w:r>
        <w:rPr>
          <w:rFonts w:ascii="Arial" w:hAnsi="Arial" w:cs="Arial"/>
          <w:noProof/>
          <w:sz w:val="22"/>
          <w:szCs w:val="22"/>
        </w:rPr>
        <w:t>Eject</w:t>
      </w:r>
      <w:r w:rsidRPr="00166963">
        <w:rPr>
          <w:rFonts w:ascii="Arial" w:hAnsi="Arial" w:cs="Arial"/>
          <w:noProof/>
          <w:sz w:val="22"/>
          <w:szCs w:val="22"/>
        </w:rPr>
        <w:t xml:space="preserve"> button to move the stage to the front of the sort collection chamber</w:t>
      </w:r>
      <w:r>
        <w:rPr>
          <w:rFonts w:ascii="Arial" w:hAnsi="Arial" w:cs="Arial"/>
          <w:noProof/>
          <w:sz w:val="22"/>
          <w:szCs w:val="22"/>
        </w:rPr>
        <w:t xml:space="preserve"> (Figure 6)</w:t>
      </w:r>
      <w:r w:rsidRPr="00166963">
        <w:rPr>
          <w:rFonts w:ascii="Arial" w:hAnsi="Arial" w:cs="Arial"/>
          <w:noProof/>
          <w:sz w:val="22"/>
          <w:szCs w:val="22"/>
        </w:rPr>
        <w:t>.</w:t>
      </w:r>
      <w:r w:rsidRPr="002637D2">
        <w:rPr>
          <w:noProof/>
        </w:rPr>
        <w:t xml:space="preserve"> </w:t>
      </w:r>
    </w:p>
    <w:p w14:paraId="3FEF15CB" w14:textId="77777777" w:rsidR="00AD1B34" w:rsidRDefault="00AD1B34" w:rsidP="00AD1B34">
      <w:pPr>
        <w:keepNext/>
        <w:spacing w:line="360" w:lineRule="auto"/>
      </w:pPr>
    </w:p>
    <w:p w14:paraId="5223E071" w14:textId="77777777" w:rsidR="00AD1B34" w:rsidRDefault="00AD1B34" w:rsidP="00AD1B34">
      <w:pPr>
        <w:keepNext/>
        <w:spacing w:line="360" w:lineRule="auto"/>
      </w:pPr>
    </w:p>
    <w:p w14:paraId="456624C5" w14:textId="77777777" w:rsidR="00AD1B34" w:rsidRDefault="00AD1B34" w:rsidP="00AD1B34">
      <w:pPr>
        <w:keepNext/>
        <w:spacing w:line="360" w:lineRule="auto"/>
      </w:pPr>
    </w:p>
    <w:p w14:paraId="7A9D6B9C" w14:textId="77777777" w:rsidR="00AD1B34" w:rsidRDefault="00AD1B34" w:rsidP="00AD1B34">
      <w:pPr>
        <w:keepNext/>
        <w:spacing w:line="360" w:lineRule="auto"/>
      </w:pPr>
    </w:p>
    <w:p w14:paraId="04363BE8" w14:textId="77777777" w:rsidR="00AD1B34" w:rsidRDefault="00AD1B34" w:rsidP="00AD1B34">
      <w:pPr>
        <w:keepNext/>
        <w:spacing w:line="360" w:lineRule="auto"/>
      </w:pPr>
    </w:p>
    <w:p w14:paraId="2FA4ED0D" w14:textId="77777777" w:rsidR="00AD1B34" w:rsidRDefault="00AD1B34" w:rsidP="00AD1B34">
      <w:pPr>
        <w:keepNext/>
        <w:spacing w:line="360" w:lineRule="auto"/>
      </w:pPr>
    </w:p>
    <w:p w14:paraId="6526E748" w14:textId="77777777" w:rsidR="00AD1B34" w:rsidRDefault="00AD1B34" w:rsidP="00AD1B34">
      <w:pPr>
        <w:keepNext/>
        <w:spacing w:line="360" w:lineRule="auto"/>
      </w:pPr>
    </w:p>
    <w:p w14:paraId="2083B403" w14:textId="77777777" w:rsidR="00AD1B34" w:rsidRDefault="00AD1B34" w:rsidP="00AD1B34">
      <w:pPr>
        <w:keepNext/>
        <w:spacing w:line="360" w:lineRule="auto"/>
      </w:pPr>
    </w:p>
    <w:p w14:paraId="779D9E6B" w14:textId="77777777" w:rsidR="00AD1B34" w:rsidRDefault="00AD1B34" w:rsidP="00AD1B34">
      <w:pPr>
        <w:keepNext/>
        <w:spacing w:line="360" w:lineRule="auto"/>
      </w:pPr>
    </w:p>
    <w:p w14:paraId="74D36C13" w14:textId="77777777" w:rsidR="00AD1B34" w:rsidRDefault="00AD1B34" w:rsidP="007A7702">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 xml:space="preserve">Prepare a testing target plate assembly by stacking a target plate (with </w:t>
      </w:r>
    </w:p>
    <w:p w14:paraId="6DE602D2" w14:textId="77777777" w:rsidR="00AD1B34" w:rsidRDefault="00AD1B34" w:rsidP="00AD1B34">
      <w:pPr>
        <w:pStyle w:val="ListParagraph"/>
        <w:spacing w:line="360" w:lineRule="auto"/>
        <w:ind w:left="1440"/>
        <w:rPr>
          <w:rFonts w:ascii="Arial" w:hAnsi="Arial" w:cs="Arial"/>
          <w:noProof/>
          <w:sz w:val="22"/>
          <w:szCs w:val="22"/>
        </w:rPr>
      </w:pPr>
      <w:r>
        <w:rPr>
          <w:rFonts w:ascii="Arial" w:hAnsi="Arial" w:cs="Arial"/>
          <w:noProof/>
          <w:sz w:val="22"/>
          <w:szCs w:val="22"/>
        </w:rPr>
        <w:t>plastic seal), chilled aluminim block and plate frame (Figure 7)</w:t>
      </w:r>
    </w:p>
    <w:tbl>
      <w:tblPr>
        <w:tblStyle w:val="TableGrid"/>
        <w:tblpPr w:leftFromText="180" w:rightFromText="180" w:vertAnchor="text" w:horzAnchor="margin" w:tblpXSpec="right" w:tblpY="1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8"/>
      </w:tblGrid>
      <w:tr w:rsidR="00AD1B34" w14:paraId="281B00B3" w14:textId="77777777" w:rsidTr="00715507">
        <w:tc>
          <w:tcPr>
            <w:tcW w:w="7848" w:type="dxa"/>
          </w:tcPr>
          <w:p w14:paraId="2C071E1D" w14:textId="77777777" w:rsidR="00AD1B34" w:rsidRDefault="00AD1B34" w:rsidP="00715507">
            <w:pPr>
              <w:pStyle w:val="ListParagraph"/>
              <w:spacing w:line="360" w:lineRule="auto"/>
              <w:ind w:left="0"/>
              <w:jc w:val="center"/>
              <w:rPr>
                <w:rFonts w:ascii="Arial" w:hAnsi="Arial" w:cs="Arial"/>
                <w:b/>
                <w:noProof/>
                <w:sz w:val="22"/>
                <w:szCs w:val="22"/>
              </w:rPr>
            </w:pPr>
            <w:r>
              <w:rPr>
                <w:rFonts w:ascii="Arial" w:hAnsi="Arial" w:cs="Arial"/>
                <w:noProof/>
              </w:rPr>
              <w:drawing>
                <wp:inline distT="0" distB="0" distL="0" distR="0" wp14:anchorId="38DA73B7" wp14:editId="2F95F4AB">
                  <wp:extent cx="2501522" cy="2169042"/>
                  <wp:effectExtent l="0" t="0" r="0" b="3175"/>
                  <wp:docPr id="12" name="Picture 12" descr="S:\SOP's\photo (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OP's\photo (1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96015" cy="2164267"/>
                          </a:xfrm>
                          <a:prstGeom prst="rect">
                            <a:avLst/>
                          </a:prstGeom>
                          <a:noFill/>
                          <a:ln>
                            <a:noFill/>
                          </a:ln>
                        </pic:spPr>
                      </pic:pic>
                    </a:graphicData>
                  </a:graphic>
                </wp:inline>
              </w:drawing>
            </w:r>
          </w:p>
        </w:tc>
      </w:tr>
      <w:tr w:rsidR="00AD1B34" w:rsidRPr="00F23132" w14:paraId="44CEDACD" w14:textId="77777777" w:rsidTr="00715507">
        <w:tc>
          <w:tcPr>
            <w:tcW w:w="7848" w:type="dxa"/>
          </w:tcPr>
          <w:p w14:paraId="2EF6956A" w14:textId="77777777" w:rsidR="00AD1B34" w:rsidRPr="00F23132" w:rsidRDefault="00AD1B34" w:rsidP="00715507">
            <w:pPr>
              <w:pStyle w:val="ListParagraph"/>
              <w:ind w:left="0"/>
              <w:jc w:val="center"/>
              <w:rPr>
                <w:rFonts w:ascii="Arial Narrow" w:hAnsi="Arial Narrow" w:cs="Arial"/>
                <w:noProof/>
                <w:sz w:val="22"/>
                <w:szCs w:val="22"/>
              </w:rPr>
            </w:pPr>
            <w:r w:rsidRPr="00F23132">
              <w:rPr>
                <w:rFonts w:ascii="Arial Narrow" w:hAnsi="Arial Narrow" w:cs="Arial"/>
                <w:sz w:val="22"/>
                <w:szCs w:val="22"/>
              </w:rPr>
              <w:t>Figure 7: Sealed Target plate (left), chilled aluminum block (middle), and custom plate frame with screw knob lock (right).  All three parts are necessary for proper plate sort and calibration.</w:t>
            </w:r>
          </w:p>
        </w:tc>
      </w:tr>
    </w:tbl>
    <w:p w14:paraId="4EACB566" w14:textId="77777777" w:rsidR="00AD1B34" w:rsidRPr="00373885" w:rsidRDefault="00AD1B34" w:rsidP="00AD1B34">
      <w:pPr>
        <w:spacing w:line="360" w:lineRule="auto"/>
        <w:rPr>
          <w:rFonts w:ascii="Arial" w:hAnsi="Arial" w:cs="Arial"/>
          <w:noProof/>
          <w:sz w:val="22"/>
          <w:szCs w:val="22"/>
        </w:rPr>
      </w:pPr>
    </w:p>
    <w:p w14:paraId="52B7FC78" w14:textId="77777777" w:rsidR="00AD1B34" w:rsidRPr="00F23132" w:rsidRDefault="00AD1B34" w:rsidP="00AD1B34">
      <w:pPr>
        <w:pStyle w:val="ListParagraph"/>
        <w:spacing w:line="360" w:lineRule="auto"/>
        <w:ind w:left="2070"/>
        <w:rPr>
          <w:rFonts w:ascii="Arial" w:hAnsi="Arial" w:cs="Arial"/>
          <w:noProof/>
          <w:sz w:val="22"/>
          <w:szCs w:val="22"/>
        </w:rPr>
      </w:pPr>
    </w:p>
    <w:p w14:paraId="775D6F71" w14:textId="3F9FEC57" w:rsidR="00AD1B34" w:rsidRDefault="00AD1B34" w:rsidP="00AD1B34">
      <w:pPr>
        <w:spacing w:line="360" w:lineRule="auto"/>
        <w:rPr>
          <w:rFonts w:ascii="Arial" w:hAnsi="Arial" w:cs="Arial"/>
          <w:noProof/>
          <w:sz w:val="22"/>
          <w:szCs w:val="22"/>
        </w:rPr>
      </w:pPr>
    </w:p>
    <w:p w14:paraId="753A9913" w14:textId="640F5514" w:rsidR="00AD1B34" w:rsidRDefault="00AD1B34" w:rsidP="00AD1B34">
      <w:pPr>
        <w:spacing w:line="360" w:lineRule="auto"/>
        <w:rPr>
          <w:rFonts w:ascii="Arial" w:hAnsi="Arial" w:cs="Arial"/>
          <w:noProof/>
          <w:sz w:val="22"/>
          <w:szCs w:val="22"/>
        </w:rPr>
      </w:pPr>
    </w:p>
    <w:p w14:paraId="3B3FBEC0" w14:textId="1785A777" w:rsidR="00AD1B34" w:rsidRDefault="00AD1B34" w:rsidP="00AD1B34">
      <w:pPr>
        <w:spacing w:line="360" w:lineRule="auto"/>
        <w:rPr>
          <w:rFonts w:ascii="Arial" w:hAnsi="Arial" w:cs="Arial"/>
          <w:noProof/>
          <w:sz w:val="22"/>
          <w:szCs w:val="22"/>
        </w:rPr>
      </w:pPr>
    </w:p>
    <w:p w14:paraId="7D76404A" w14:textId="3C8D62B3" w:rsidR="00AD1B34" w:rsidRDefault="00AD1B34" w:rsidP="00AD1B34">
      <w:pPr>
        <w:spacing w:line="360" w:lineRule="auto"/>
        <w:rPr>
          <w:rFonts w:ascii="Arial" w:hAnsi="Arial" w:cs="Arial"/>
          <w:noProof/>
          <w:sz w:val="22"/>
          <w:szCs w:val="22"/>
        </w:rPr>
      </w:pPr>
    </w:p>
    <w:p w14:paraId="171044C5" w14:textId="662B07F0" w:rsidR="00AD1B34" w:rsidRDefault="00AD1B34" w:rsidP="00AD1B34">
      <w:pPr>
        <w:spacing w:line="360" w:lineRule="auto"/>
        <w:rPr>
          <w:rFonts w:ascii="Arial" w:hAnsi="Arial" w:cs="Arial"/>
          <w:noProof/>
          <w:sz w:val="22"/>
          <w:szCs w:val="22"/>
        </w:rPr>
      </w:pPr>
    </w:p>
    <w:p w14:paraId="1BDC823E" w14:textId="757D4841" w:rsidR="00AD1B34" w:rsidRDefault="00AD1B34" w:rsidP="00AD1B34">
      <w:pPr>
        <w:spacing w:line="360" w:lineRule="auto"/>
        <w:rPr>
          <w:rFonts w:ascii="Arial" w:hAnsi="Arial" w:cs="Arial"/>
          <w:noProof/>
          <w:sz w:val="22"/>
          <w:szCs w:val="22"/>
        </w:rPr>
      </w:pPr>
    </w:p>
    <w:p w14:paraId="6249ED9B" w14:textId="492D4739" w:rsidR="00AD1B34" w:rsidRDefault="00AD1B34" w:rsidP="00AD1B34">
      <w:pPr>
        <w:spacing w:line="360" w:lineRule="auto"/>
        <w:rPr>
          <w:rFonts w:ascii="Arial" w:hAnsi="Arial" w:cs="Arial"/>
          <w:noProof/>
          <w:sz w:val="22"/>
          <w:szCs w:val="22"/>
        </w:rPr>
      </w:pPr>
    </w:p>
    <w:p w14:paraId="568938D0" w14:textId="77777777" w:rsidR="00AD1B34" w:rsidRPr="006824CE"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lastRenderedPageBreak/>
        <w:t>I</w:t>
      </w:r>
      <w:r w:rsidRPr="00166963">
        <w:rPr>
          <w:rFonts w:ascii="Arial" w:hAnsi="Arial" w:cs="Arial"/>
          <w:noProof/>
          <w:sz w:val="22"/>
          <w:szCs w:val="22"/>
        </w:rPr>
        <w:t>nstall the plate with well A1 toward the front of the stage</w:t>
      </w:r>
      <w:r>
        <w:rPr>
          <w:rFonts w:ascii="Arial" w:hAnsi="Arial" w:cs="Arial"/>
          <w:noProof/>
          <w:sz w:val="22"/>
          <w:szCs w:val="22"/>
        </w:rPr>
        <w:t xml:space="preserve"> (Figure 8). Note differences below for the 2 machines</w:t>
      </w:r>
      <w:r w:rsidRPr="00166963">
        <w:rPr>
          <w:rFonts w:ascii="Arial" w:hAnsi="Arial" w:cs="Arial"/>
          <w:noProof/>
          <w:sz w:val="22"/>
          <w:szCs w:val="22"/>
        </w:rPr>
        <w:t>. Sorting starts on the front left corner of the device (A1 location).</w:t>
      </w:r>
    </w:p>
    <w:tbl>
      <w:tblPr>
        <w:tblStyle w:val="TableGrid"/>
        <w:tblW w:w="0" w:type="auto"/>
        <w:tblInd w:w="1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86"/>
      </w:tblGrid>
      <w:tr w:rsidR="00AD1B34" w14:paraId="0A5D508F" w14:textId="77777777" w:rsidTr="00715507">
        <w:tc>
          <w:tcPr>
            <w:tcW w:w="7506" w:type="dxa"/>
          </w:tcPr>
          <w:p w14:paraId="695559A7" w14:textId="77777777" w:rsidR="00AD1B34" w:rsidRDefault="00AD1B34" w:rsidP="00715507">
            <w:pPr>
              <w:pStyle w:val="ListParagraph"/>
              <w:spacing w:line="360" w:lineRule="auto"/>
              <w:ind w:left="0"/>
              <w:jc w:val="center"/>
              <w:rPr>
                <w:rFonts w:ascii="Arial" w:hAnsi="Arial" w:cs="Arial"/>
                <w:noProof/>
                <w:sz w:val="22"/>
                <w:szCs w:val="22"/>
              </w:rPr>
            </w:pPr>
            <w:r>
              <w:rPr>
                <w:noProof/>
              </w:rPr>
              <w:drawing>
                <wp:inline distT="0" distB="0" distL="0" distR="0" wp14:anchorId="26D81F03" wp14:editId="4C2A763A">
                  <wp:extent cx="2095500" cy="1855252"/>
                  <wp:effectExtent l="0" t="0" r="0" b="0"/>
                  <wp:docPr id="2051" name="Picture 2051" descr="C:\Users\nadiyas\AppData\Local\Microsoft\Windows\Temporary Internet Files\Content.Outlook\89VZEQVE\photo (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diyas\AppData\Local\Microsoft\Windows\Temporary Internet Files\Content.Outlook\89VZEQVE\photo (2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95500" cy="1855252"/>
                          </a:xfrm>
                          <a:prstGeom prst="rect">
                            <a:avLst/>
                          </a:prstGeom>
                          <a:noFill/>
                          <a:ln>
                            <a:noFill/>
                          </a:ln>
                        </pic:spPr>
                      </pic:pic>
                    </a:graphicData>
                  </a:graphic>
                </wp:inline>
              </w:drawing>
            </w:r>
          </w:p>
        </w:tc>
      </w:tr>
      <w:tr w:rsidR="00AD1B34" w14:paraId="40CDDC79" w14:textId="77777777" w:rsidTr="00715507">
        <w:tc>
          <w:tcPr>
            <w:tcW w:w="7506" w:type="dxa"/>
          </w:tcPr>
          <w:p w14:paraId="38E83F36" w14:textId="77777777" w:rsidR="00AD1B34" w:rsidRPr="006824CE" w:rsidRDefault="00AD1B34" w:rsidP="00715507">
            <w:pPr>
              <w:pStyle w:val="ListParagraph"/>
              <w:spacing w:line="360" w:lineRule="auto"/>
              <w:ind w:left="0"/>
              <w:jc w:val="center"/>
              <w:rPr>
                <w:rFonts w:ascii="Arial Narrow" w:hAnsi="Arial Narrow" w:cs="Arial"/>
                <w:noProof/>
                <w:sz w:val="22"/>
                <w:szCs w:val="22"/>
              </w:rPr>
            </w:pPr>
            <w:r w:rsidRPr="006824CE">
              <w:rPr>
                <w:rFonts w:ascii="Arial Narrow" w:hAnsi="Arial Narrow" w:cs="Arial"/>
                <w:sz w:val="22"/>
                <w:szCs w:val="22"/>
              </w:rPr>
              <w:t xml:space="preserve">Figure 8:  </w:t>
            </w:r>
            <w:r>
              <w:rPr>
                <w:rFonts w:ascii="Arial Narrow" w:hAnsi="Arial Narrow" w:cs="Arial"/>
                <w:sz w:val="22"/>
                <w:szCs w:val="22"/>
              </w:rPr>
              <w:t>P</w:t>
            </w:r>
            <w:r w:rsidRPr="006824CE">
              <w:rPr>
                <w:rFonts w:ascii="Arial Narrow" w:hAnsi="Arial Narrow" w:cs="Arial"/>
                <w:sz w:val="22"/>
                <w:szCs w:val="22"/>
              </w:rPr>
              <w:t xml:space="preserve">late </w:t>
            </w:r>
            <w:r>
              <w:rPr>
                <w:rFonts w:ascii="Arial Narrow" w:hAnsi="Arial Narrow" w:cs="Arial"/>
                <w:sz w:val="22"/>
                <w:szCs w:val="22"/>
              </w:rPr>
              <w:t xml:space="preserve">loaded on the </w:t>
            </w:r>
            <w:proofErr w:type="spellStart"/>
            <w:r>
              <w:rPr>
                <w:rFonts w:ascii="Arial Narrow" w:hAnsi="Arial Narrow" w:cs="Arial"/>
                <w:sz w:val="22"/>
                <w:szCs w:val="22"/>
              </w:rPr>
              <w:t>AriaII</w:t>
            </w:r>
            <w:proofErr w:type="spellEnd"/>
            <w:r>
              <w:rPr>
                <w:rFonts w:ascii="Arial Narrow" w:hAnsi="Arial Narrow" w:cs="Arial"/>
                <w:sz w:val="22"/>
                <w:szCs w:val="22"/>
              </w:rPr>
              <w:t xml:space="preserve"> SORP (</w:t>
            </w:r>
            <w:proofErr w:type="spellStart"/>
            <w:r w:rsidRPr="006824CE">
              <w:rPr>
                <w:rFonts w:ascii="Arial Narrow" w:hAnsi="Arial Narrow" w:cs="Arial"/>
                <w:sz w:val="22"/>
                <w:szCs w:val="22"/>
              </w:rPr>
              <w:t>AriaFUSION</w:t>
            </w:r>
            <w:proofErr w:type="spellEnd"/>
            <w:r w:rsidRPr="006824CE">
              <w:rPr>
                <w:rFonts w:ascii="Arial Narrow" w:hAnsi="Arial Narrow" w:cs="Arial"/>
                <w:sz w:val="22"/>
                <w:szCs w:val="22"/>
              </w:rPr>
              <w:t xml:space="preserve"> is not shown</w:t>
            </w:r>
            <w:r>
              <w:rPr>
                <w:rFonts w:ascii="Arial Narrow" w:hAnsi="Arial Narrow" w:cs="Arial"/>
                <w:sz w:val="22"/>
                <w:szCs w:val="22"/>
              </w:rPr>
              <w:t>)</w:t>
            </w:r>
          </w:p>
        </w:tc>
      </w:tr>
    </w:tbl>
    <w:p w14:paraId="348FF057" w14:textId="77777777" w:rsidR="00AD1B34" w:rsidRPr="002637D2" w:rsidRDefault="00AD1B34" w:rsidP="00AD1B34">
      <w:pPr>
        <w:pStyle w:val="ListParagraph"/>
        <w:spacing w:line="360" w:lineRule="auto"/>
        <w:ind w:left="2070"/>
        <w:rPr>
          <w:rFonts w:ascii="Arial" w:hAnsi="Arial" w:cs="Arial"/>
          <w:noProof/>
          <w:sz w:val="22"/>
          <w:szCs w:val="22"/>
        </w:rPr>
      </w:pPr>
    </w:p>
    <w:p w14:paraId="1104000B"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Aria II only: use the custom aluminum block adaptor and keep the screw on.  Place block and adapter on the stage so it rests against the four metal posts in the back and on the left.  The tensioner will hold it tightly in place.</w:t>
      </w:r>
    </w:p>
    <w:p w14:paraId="61824F94" w14:textId="77777777" w:rsidR="00AD1B34" w:rsidRPr="00E52BD1" w:rsidRDefault="00AD1B34" w:rsidP="00AD1B34">
      <w:pPr>
        <w:pStyle w:val="ListParagraph"/>
        <w:spacing w:line="360" w:lineRule="auto"/>
        <w:ind w:left="2070"/>
        <w:rPr>
          <w:rFonts w:ascii="Arial" w:hAnsi="Arial" w:cs="Arial"/>
          <w:noProof/>
        </w:rPr>
      </w:pPr>
    </w:p>
    <w:tbl>
      <w:tblPr>
        <w:tblStyle w:val="TableGrid"/>
        <w:tblW w:w="0" w:type="auto"/>
        <w:tblInd w:w="1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tblGrid>
      <w:tr w:rsidR="00AD1B34" w14:paraId="4B012833" w14:textId="77777777" w:rsidTr="00715507">
        <w:tc>
          <w:tcPr>
            <w:tcW w:w="6750" w:type="dxa"/>
          </w:tcPr>
          <w:p w14:paraId="5F33D9B3" w14:textId="77777777" w:rsidR="00AD1B34" w:rsidRDefault="00AD1B34" w:rsidP="00715507">
            <w:pPr>
              <w:jc w:val="center"/>
            </w:pPr>
            <w:r>
              <w:rPr>
                <w:rFonts w:ascii="Arial" w:hAnsi="Arial" w:cs="Arial"/>
                <w:noProof/>
              </w:rPr>
              <w:drawing>
                <wp:inline distT="0" distB="0" distL="0" distR="0" wp14:anchorId="14067B7F" wp14:editId="57BC643E">
                  <wp:extent cx="2162175" cy="1724741"/>
                  <wp:effectExtent l="0" t="0" r="0" b="8890"/>
                  <wp:docPr id="2052" name="Picture 2052" descr="C:\Users\nadiyas\AppData\Local\Microsoft\Windows\Temporary Internet Files\Content.Outlook\89VZEQVE\photo (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diyas\AppData\Local\Microsoft\Windows\Temporary Internet Files\Content.Outlook\89VZEQVE\photo (20).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2175" cy="1724741"/>
                          </a:xfrm>
                          <a:prstGeom prst="rect">
                            <a:avLst/>
                          </a:prstGeom>
                          <a:noFill/>
                          <a:ln>
                            <a:noFill/>
                          </a:ln>
                        </pic:spPr>
                      </pic:pic>
                    </a:graphicData>
                  </a:graphic>
                </wp:inline>
              </w:drawing>
            </w:r>
          </w:p>
          <w:p w14:paraId="6333884F" w14:textId="77777777" w:rsidR="00AD1B34" w:rsidRDefault="00AD1B34" w:rsidP="00715507">
            <w:pPr>
              <w:jc w:val="center"/>
            </w:pPr>
          </w:p>
        </w:tc>
      </w:tr>
      <w:tr w:rsidR="00AD1B34" w14:paraId="0B6A00AD" w14:textId="77777777" w:rsidTr="00715507">
        <w:tc>
          <w:tcPr>
            <w:tcW w:w="6750" w:type="dxa"/>
          </w:tcPr>
          <w:p w14:paraId="066FFCC8" w14:textId="77777777" w:rsidR="00AD1B34" w:rsidRDefault="00AD1B34" w:rsidP="00715507">
            <w:pPr>
              <w:jc w:val="center"/>
              <w:rPr>
                <w:rFonts w:ascii="Arial Narrow" w:hAnsi="Arial Narrow" w:cs="Arial"/>
                <w:sz w:val="22"/>
                <w:szCs w:val="22"/>
              </w:rPr>
            </w:pPr>
            <w:r w:rsidRPr="006824CE">
              <w:rPr>
                <w:rFonts w:ascii="Arial Narrow" w:hAnsi="Arial Narrow" w:cs="Arial"/>
                <w:sz w:val="22"/>
                <w:szCs w:val="22"/>
              </w:rPr>
              <w:t xml:space="preserve">Figure 9:  PCR plate loaded onto the aluminum block and in the frame.  </w:t>
            </w:r>
          </w:p>
          <w:p w14:paraId="11412661" w14:textId="77777777" w:rsidR="00AD1B34" w:rsidRPr="006824CE" w:rsidRDefault="00AD1B34" w:rsidP="00715507">
            <w:pPr>
              <w:jc w:val="center"/>
              <w:rPr>
                <w:rFonts w:ascii="Arial Narrow" w:hAnsi="Arial Narrow"/>
              </w:rPr>
            </w:pPr>
            <w:r w:rsidRPr="006824CE">
              <w:rPr>
                <w:rFonts w:ascii="Arial Narrow" w:hAnsi="Arial Narrow" w:cs="Arial"/>
                <w:sz w:val="22"/>
                <w:szCs w:val="22"/>
              </w:rPr>
              <w:t>Note</w:t>
            </w:r>
            <w:r>
              <w:rPr>
                <w:rFonts w:ascii="Arial Narrow" w:hAnsi="Arial Narrow" w:cs="Arial"/>
                <w:sz w:val="22"/>
                <w:szCs w:val="22"/>
              </w:rPr>
              <w:t>:</w:t>
            </w:r>
            <w:r w:rsidRPr="006824CE">
              <w:rPr>
                <w:rFonts w:ascii="Arial Narrow" w:hAnsi="Arial Narrow" w:cs="Arial"/>
                <w:sz w:val="22"/>
                <w:szCs w:val="22"/>
              </w:rPr>
              <w:t xml:space="preserve"> the screw knob lock cannot be used on the </w:t>
            </w:r>
            <w:proofErr w:type="spellStart"/>
            <w:r w:rsidRPr="006824CE">
              <w:rPr>
                <w:rFonts w:ascii="Arial Narrow" w:hAnsi="Arial Narrow" w:cs="Arial"/>
                <w:sz w:val="22"/>
                <w:szCs w:val="22"/>
              </w:rPr>
              <w:t>AriaFUSION</w:t>
            </w:r>
            <w:proofErr w:type="spellEnd"/>
            <w:r w:rsidRPr="006824CE">
              <w:rPr>
                <w:rFonts w:ascii="Arial Narrow" w:hAnsi="Arial Narrow" w:cs="Arial"/>
                <w:sz w:val="22"/>
                <w:szCs w:val="22"/>
              </w:rPr>
              <w:t>.</w:t>
            </w:r>
          </w:p>
        </w:tc>
      </w:tr>
    </w:tbl>
    <w:p w14:paraId="7CA8B17B" w14:textId="77777777" w:rsidR="00AD1B34" w:rsidRPr="002637D2" w:rsidRDefault="00AD1B34" w:rsidP="00AD1B34">
      <w:pPr>
        <w:pStyle w:val="ListParagraph"/>
        <w:spacing w:line="360" w:lineRule="auto"/>
        <w:ind w:left="2070"/>
        <w:rPr>
          <w:rFonts w:ascii="Arial" w:hAnsi="Arial" w:cs="Arial"/>
          <w:noProof/>
          <w:sz w:val="22"/>
          <w:szCs w:val="22"/>
        </w:rPr>
      </w:pPr>
    </w:p>
    <w:p w14:paraId="6EADA435"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 xml:space="preserve">Aria Fusion only: use the custom adapter and  leave the locking screw off. When placing on the stage, push the device to the back and right. </w:t>
      </w:r>
    </w:p>
    <w:p w14:paraId="16816E15" w14:textId="77777777" w:rsidR="00AD1B34" w:rsidRDefault="00AD1B34" w:rsidP="00864636">
      <w:pPr>
        <w:pStyle w:val="ListParagraph"/>
        <w:numPr>
          <w:ilvl w:val="2"/>
          <w:numId w:val="1"/>
        </w:numPr>
        <w:spacing w:line="360" w:lineRule="auto"/>
        <w:rPr>
          <w:rFonts w:ascii="Arial" w:hAnsi="Arial" w:cs="Arial"/>
          <w:noProof/>
          <w:sz w:val="22"/>
          <w:szCs w:val="22"/>
        </w:rPr>
      </w:pPr>
      <w:r>
        <w:rPr>
          <w:rFonts w:ascii="Arial" w:hAnsi="Arial" w:cs="Arial"/>
          <w:noProof/>
          <w:sz w:val="22"/>
          <w:szCs w:val="22"/>
        </w:rPr>
        <w:t>Open Accupdrop experiment folder. (Section 8.7.6.1)</w:t>
      </w:r>
    </w:p>
    <w:p w14:paraId="7E68D399"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 xml:space="preserve">Click the + button next to tube_001 to view subfiles. </w:t>
      </w:r>
    </w:p>
    <w:p w14:paraId="168A88B9"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Click sort Set-up Sort Layout_001 table and set up the parameters.</w:t>
      </w:r>
    </w:p>
    <w:p w14:paraId="5BABE9A9" w14:textId="77777777" w:rsidR="00AD1B34" w:rsidRDefault="00AD1B34" w:rsidP="007A7702">
      <w:pPr>
        <w:pStyle w:val="ListParagraph"/>
        <w:numPr>
          <w:ilvl w:val="5"/>
          <w:numId w:val="1"/>
        </w:numPr>
        <w:spacing w:line="360" w:lineRule="auto"/>
        <w:rPr>
          <w:rFonts w:ascii="Arial" w:hAnsi="Arial" w:cs="Arial"/>
          <w:noProof/>
          <w:sz w:val="22"/>
          <w:szCs w:val="22"/>
        </w:rPr>
      </w:pPr>
      <w:r>
        <w:rPr>
          <w:rFonts w:ascii="Arial" w:hAnsi="Arial" w:cs="Arial"/>
          <w:noProof/>
          <w:sz w:val="22"/>
          <w:szCs w:val="22"/>
        </w:rPr>
        <w:t xml:space="preserve">Device window: </w:t>
      </w:r>
      <w:r w:rsidRPr="006F5734">
        <w:rPr>
          <w:rFonts w:ascii="Arial" w:hAnsi="Arial" w:cs="Arial"/>
          <w:b/>
          <w:noProof/>
          <w:sz w:val="22"/>
          <w:szCs w:val="22"/>
        </w:rPr>
        <w:t>96w falcon</w:t>
      </w:r>
      <w:r>
        <w:rPr>
          <w:rFonts w:ascii="Arial" w:hAnsi="Arial" w:cs="Arial"/>
          <w:noProof/>
          <w:sz w:val="22"/>
          <w:szCs w:val="22"/>
        </w:rPr>
        <w:t xml:space="preserve"> </w:t>
      </w:r>
    </w:p>
    <w:p w14:paraId="6D2FEB08" w14:textId="77777777" w:rsidR="00AD1B34" w:rsidRDefault="00AD1B34" w:rsidP="00AD1B34">
      <w:pPr>
        <w:pStyle w:val="ListParagraph"/>
        <w:numPr>
          <w:ilvl w:val="5"/>
          <w:numId w:val="1"/>
        </w:numPr>
        <w:spacing w:line="360" w:lineRule="auto"/>
        <w:rPr>
          <w:rFonts w:ascii="Arial" w:hAnsi="Arial" w:cs="Arial"/>
          <w:noProof/>
          <w:sz w:val="22"/>
          <w:szCs w:val="22"/>
        </w:rPr>
      </w:pPr>
      <w:r>
        <w:rPr>
          <w:rFonts w:ascii="Arial" w:hAnsi="Arial" w:cs="Arial"/>
          <w:noProof/>
          <w:sz w:val="22"/>
          <w:szCs w:val="22"/>
        </w:rPr>
        <w:t xml:space="preserve">Precision window: </w:t>
      </w:r>
      <w:r w:rsidRPr="00E74489">
        <w:rPr>
          <w:rFonts w:ascii="Arial" w:hAnsi="Arial" w:cs="Arial"/>
          <w:b/>
          <w:noProof/>
          <w:sz w:val="22"/>
          <w:szCs w:val="22"/>
        </w:rPr>
        <w:t>Single Cell</w:t>
      </w:r>
    </w:p>
    <w:p w14:paraId="62588EA9" w14:textId="77777777" w:rsidR="00AD1B34" w:rsidRDefault="00AD1B34" w:rsidP="00AD1B34">
      <w:pPr>
        <w:pStyle w:val="ListParagraph"/>
        <w:numPr>
          <w:ilvl w:val="5"/>
          <w:numId w:val="1"/>
        </w:numPr>
        <w:spacing w:line="360" w:lineRule="auto"/>
        <w:rPr>
          <w:rFonts w:ascii="Arial" w:hAnsi="Arial" w:cs="Arial"/>
          <w:noProof/>
          <w:sz w:val="22"/>
          <w:szCs w:val="22"/>
        </w:rPr>
      </w:pPr>
      <w:r>
        <w:rPr>
          <w:rFonts w:ascii="Arial" w:hAnsi="Arial" w:cs="Arial"/>
          <w:noProof/>
          <w:sz w:val="22"/>
          <w:szCs w:val="22"/>
        </w:rPr>
        <w:lastRenderedPageBreak/>
        <w:t xml:space="preserve">Target events: </w:t>
      </w:r>
      <w:r w:rsidRPr="00E74489">
        <w:rPr>
          <w:rFonts w:ascii="Arial" w:hAnsi="Arial" w:cs="Arial"/>
          <w:b/>
          <w:noProof/>
          <w:sz w:val="22"/>
          <w:szCs w:val="22"/>
        </w:rPr>
        <w:t>2</w:t>
      </w:r>
      <w:r>
        <w:rPr>
          <w:rFonts w:ascii="Arial" w:hAnsi="Arial" w:cs="Arial"/>
          <w:b/>
          <w:noProof/>
          <w:sz w:val="22"/>
          <w:szCs w:val="22"/>
        </w:rPr>
        <w:t>0</w:t>
      </w:r>
      <w:r>
        <w:rPr>
          <w:rFonts w:ascii="Arial" w:hAnsi="Arial" w:cs="Arial"/>
          <w:noProof/>
          <w:sz w:val="22"/>
          <w:szCs w:val="22"/>
        </w:rPr>
        <w:t xml:space="preserve"> </w:t>
      </w:r>
    </w:p>
    <w:p w14:paraId="7A65D3DD" w14:textId="77777777" w:rsidR="00AD1B34" w:rsidRDefault="00AD1B34" w:rsidP="00AD1B34">
      <w:pPr>
        <w:pStyle w:val="ListParagraph"/>
        <w:numPr>
          <w:ilvl w:val="5"/>
          <w:numId w:val="1"/>
        </w:numPr>
        <w:spacing w:line="360" w:lineRule="auto"/>
        <w:rPr>
          <w:rFonts w:ascii="Arial" w:hAnsi="Arial" w:cs="Arial"/>
          <w:noProof/>
          <w:sz w:val="22"/>
          <w:szCs w:val="22"/>
        </w:rPr>
      </w:pPr>
      <w:r>
        <w:rPr>
          <w:rFonts w:ascii="Arial" w:hAnsi="Arial" w:cs="Arial"/>
          <w:noProof/>
          <w:sz w:val="22"/>
          <w:szCs w:val="22"/>
        </w:rPr>
        <w:t xml:space="preserve">Save Reports window: </w:t>
      </w:r>
      <w:r w:rsidRPr="007D64D2">
        <w:rPr>
          <w:rFonts w:ascii="Arial" w:hAnsi="Arial" w:cs="Arial"/>
          <w:b/>
          <w:noProof/>
          <w:sz w:val="22"/>
          <w:szCs w:val="22"/>
        </w:rPr>
        <w:t>save none</w:t>
      </w:r>
    </w:p>
    <w:p w14:paraId="2F7DC9C2" w14:textId="77777777" w:rsidR="00AD1B34" w:rsidRDefault="00AD1B34" w:rsidP="00AD1B34">
      <w:pPr>
        <w:pStyle w:val="ListParagraph"/>
        <w:numPr>
          <w:ilvl w:val="5"/>
          <w:numId w:val="1"/>
        </w:numPr>
        <w:spacing w:line="360" w:lineRule="auto"/>
        <w:rPr>
          <w:rFonts w:ascii="Arial" w:hAnsi="Arial" w:cs="Arial"/>
          <w:noProof/>
          <w:sz w:val="22"/>
          <w:szCs w:val="22"/>
        </w:rPr>
      </w:pPr>
      <w:r>
        <w:rPr>
          <w:rFonts w:ascii="Arial" w:hAnsi="Arial" w:cs="Arial"/>
          <w:noProof/>
          <w:sz w:val="22"/>
          <w:szCs w:val="22"/>
        </w:rPr>
        <w:t xml:space="preserve">Plate layout: select wells from </w:t>
      </w:r>
      <w:r w:rsidRPr="00E74489">
        <w:rPr>
          <w:rFonts w:ascii="Arial" w:hAnsi="Arial" w:cs="Arial"/>
          <w:b/>
          <w:noProof/>
          <w:sz w:val="22"/>
          <w:szCs w:val="22"/>
        </w:rPr>
        <w:t>A1 to B12</w:t>
      </w:r>
      <w:r>
        <w:rPr>
          <w:rFonts w:ascii="Arial" w:hAnsi="Arial" w:cs="Arial"/>
          <w:noProof/>
          <w:sz w:val="22"/>
          <w:szCs w:val="22"/>
        </w:rPr>
        <w:t xml:space="preserve">, right click and choose </w:t>
      </w:r>
      <w:r w:rsidRPr="00373885">
        <w:rPr>
          <w:rFonts w:ascii="Arial" w:hAnsi="Arial" w:cs="Arial"/>
          <w:noProof/>
          <w:sz w:val="22"/>
          <w:szCs w:val="22"/>
        </w:rPr>
        <w:t>P1</w:t>
      </w:r>
      <w:r>
        <w:rPr>
          <w:rFonts w:ascii="Arial" w:hAnsi="Arial" w:cs="Arial"/>
          <w:b/>
          <w:noProof/>
          <w:sz w:val="22"/>
          <w:szCs w:val="22"/>
        </w:rPr>
        <w:t xml:space="preserve"> </w:t>
      </w:r>
      <w:r w:rsidRPr="00373885">
        <w:rPr>
          <w:rFonts w:ascii="Arial" w:hAnsi="Arial" w:cs="Arial"/>
          <w:noProof/>
          <w:sz w:val="22"/>
          <w:szCs w:val="22"/>
        </w:rPr>
        <w:t>gate</w:t>
      </w:r>
      <w:r w:rsidRPr="0024590E">
        <w:rPr>
          <w:rFonts w:ascii="Arial" w:hAnsi="Arial" w:cs="Arial"/>
          <w:noProof/>
          <w:sz w:val="22"/>
          <w:szCs w:val="22"/>
        </w:rPr>
        <w:t xml:space="preserve">. </w:t>
      </w:r>
    </w:p>
    <w:p w14:paraId="07B1F6B7"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The system is now set to sort 20 accudrop beads per well for the top two rows.</w:t>
      </w:r>
    </w:p>
    <w:p w14:paraId="515278C9"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In the Sort Layout window click the Access Stage button to bring the ACDU stage to the front.</w:t>
      </w:r>
    </w:p>
    <w:p w14:paraId="63F09A99"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Place targetting PCR plate with a plastic seal on the stage and send it back by clicking the Eject button in the sort lay-out window.</w:t>
      </w:r>
    </w:p>
    <w:p w14:paraId="2067C8C9"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Load Accudrop beads into the cytometer loading port and click Load button located in the Acquisition Dashboard window.</w:t>
      </w:r>
    </w:p>
    <w:p w14:paraId="488E7B65"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Confirm settings: drop delay, flow rate set to 1, voltage slider set to 12 (for 130 µm nozzle).</w:t>
      </w:r>
    </w:p>
    <w:p w14:paraId="1D20AA42"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 xml:space="preserve">Click the </w:t>
      </w:r>
      <w:r w:rsidRPr="00AD324E">
        <w:rPr>
          <w:rFonts w:ascii="Arial" w:hAnsi="Arial" w:cs="Arial"/>
          <w:b/>
          <w:noProof/>
          <w:sz w:val="22"/>
          <w:szCs w:val="22"/>
        </w:rPr>
        <w:t>Sort</w:t>
      </w:r>
      <w:r>
        <w:rPr>
          <w:rFonts w:ascii="Arial" w:hAnsi="Arial" w:cs="Arial"/>
          <w:noProof/>
          <w:sz w:val="22"/>
          <w:szCs w:val="22"/>
        </w:rPr>
        <w:t xml:space="preserve"> button in the sort lay-out window.</w:t>
      </w:r>
    </w:p>
    <w:p w14:paraId="09307448"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Click OK when you are prompted. This will open the aspirator drawer and turn on the deflection plates.</w:t>
      </w:r>
    </w:p>
    <w:p w14:paraId="22E99A84"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Confirm that a blinking dot is visible in the 130 micron window.</w:t>
      </w:r>
    </w:p>
    <w:p w14:paraId="76D981CE"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Continue sorting until the required number of cells has been acquired.</w:t>
      </w:r>
    </w:p>
    <w:p w14:paraId="1155C376"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Turn off the voltage in the 130 micron window.</w:t>
      </w:r>
    </w:p>
    <w:p w14:paraId="223830A7" w14:textId="77777777" w:rsidR="00AD1B34" w:rsidRDefault="00AD1B34" w:rsidP="00864636">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Take the 96 well plate from the stage and visually inspect to see where the drops were deposited. One drop should have been deposited in the center of each sorted well (A1 through B12).</w:t>
      </w:r>
    </w:p>
    <w:p w14:paraId="60AF45A4" w14:textId="77777777" w:rsidR="00AD1B34" w:rsidRDefault="00AD1B34" w:rsidP="00864636">
      <w:pPr>
        <w:pStyle w:val="ListParagraph"/>
        <w:numPr>
          <w:ilvl w:val="3"/>
          <w:numId w:val="1"/>
        </w:numPr>
        <w:spacing w:after="240" w:line="360" w:lineRule="auto"/>
        <w:rPr>
          <w:rFonts w:ascii="Arial" w:hAnsi="Arial" w:cs="Arial"/>
          <w:noProof/>
          <w:sz w:val="22"/>
          <w:szCs w:val="22"/>
        </w:rPr>
      </w:pPr>
      <w:r>
        <w:rPr>
          <w:rFonts w:ascii="Arial" w:hAnsi="Arial" w:cs="Arial"/>
          <w:noProof/>
          <w:sz w:val="22"/>
          <w:szCs w:val="22"/>
        </w:rPr>
        <w:t>If drops were deposited off center, adjust the home location for the plate (see below).</w:t>
      </w:r>
    </w:p>
    <w:p w14:paraId="3F0F8FA7" w14:textId="77777777" w:rsidR="00AD1B34" w:rsidRPr="009548D2" w:rsidRDefault="00AD1B34" w:rsidP="00AD1B34">
      <w:pPr>
        <w:pStyle w:val="ListParagraph"/>
        <w:numPr>
          <w:ilvl w:val="2"/>
          <w:numId w:val="1"/>
        </w:numPr>
        <w:spacing w:line="360" w:lineRule="auto"/>
        <w:ind w:left="1440" w:hanging="720"/>
        <w:rPr>
          <w:rFonts w:ascii="Arial" w:hAnsi="Arial" w:cs="Arial"/>
          <w:noProof/>
          <w:sz w:val="22"/>
          <w:szCs w:val="22"/>
        </w:rPr>
      </w:pPr>
      <w:r w:rsidRPr="009548D2">
        <w:rPr>
          <w:rFonts w:ascii="Arial" w:hAnsi="Arial" w:cs="Arial"/>
          <w:b/>
          <w:noProof/>
          <w:sz w:val="22"/>
          <w:szCs w:val="22"/>
        </w:rPr>
        <w:t>Adjust the Home location if Necessary</w:t>
      </w:r>
    </w:p>
    <w:p w14:paraId="5306C2CC" w14:textId="77777777" w:rsidR="00AD1B34" w:rsidRPr="009548D2" w:rsidRDefault="00AD1B34" w:rsidP="00B66D67">
      <w:pPr>
        <w:pStyle w:val="ListParagraph"/>
        <w:numPr>
          <w:ilvl w:val="3"/>
          <w:numId w:val="1"/>
        </w:numPr>
        <w:spacing w:line="360" w:lineRule="auto"/>
        <w:rPr>
          <w:rFonts w:ascii="Arial" w:hAnsi="Arial" w:cs="Arial"/>
          <w:noProof/>
          <w:sz w:val="22"/>
          <w:szCs w:val="22"/>
        </w:rPr>
      </w:pPr>
      <w:r>
        <w:rPr>
          <w:rFonts w:ascii="Arial" w:hAnsi="Arial" w:cs="Arial"/>
          <w:noProof/>
          <w:sz w:val="22"/>
          <w:szCs w:val="22"/>
        </w:rPr>
        <w:t>Make sure target plate is on ACDU arm</w:t>
      </w:r>
    </w:p>
    <w:p w14:paraId="456BF0BD" w14:textId="77777777" w:rsidR="00AD1B34" w:rsidRPr="00166963" w:rsidRDefault="00AD1B34" w:rsidP="00AD1B34">
      <w:pPr>
        <w:pStyle w:val="ListParagraph"/>
        <w:numPr>
          <w:ilvl w:val="3"/>
          <w:numId w:val="1"/>
        </w:numPr>
        <w:spacing w:line="360" w:lineRule="auto"/>
        <w:ind w:left="2070" w:hanging="810"/>
        <w:rPr>
          <w:rFonts w:ascii="Arial" w:hAnsi="Arial" w:cs="Arial"/>
          <w:noProof/>
          <w:sz w:val="22"/>
          <w:szCs w:val="22"/>
        </w:rPr>
      </w:pPr>
      <w:r w:rsidRPr="00166963">
        <w:rPr>
          <w:rFonts w:ascii="Arial" w:hAnsi="Arial" w:cs="Arial"/>
          <w:noProof/>
          <w:sz w:val="22"/>
          <w:szCs w:val="22"/>
        </w:rPr>
        <w:t xml:space="preserve">Select </w:t>
      </w:r>
      <w:r w:rsidRPr="00F8685D">
        <w:rPr>
          <w:rFonts w:ascii="Arial" w:hAnsi="Arial" w:cs="Arial"/>
          <w:b/>
          <w:noProof/>
          <w:sz w:val="22"/>
          <w:szCs w:val="22"/>
        </w:rPr>
        <w:t>Sort</w:t>
      </w:r>
      <w:r w:rsidRPr="00166963">
        <w:rPr>
          <w:rFonts w:ascii="Arial" w:hAnsi="Arial" w:cs="Arial"/>
          <w:noProof/>
          <w:sz w:val="22"/>
          <w:szCs w:val="22"/>
        </w:rPr>
        <w:t xml:space="preserve"> &gt; </w:t>
      </w:r>
      <w:r w:rsidRPr="00F8685D">
        <w:rPr>
          <w:rFonts w:ascii="Arial" w:hAnsi="Arial" w:cs="Arial"/>
          <w:b/>
          <w:noProof/>
          <w:sz w:val="22"/>
          <w:szCs w:val="22"/>
        </w:rPr>
        <w:t>Home Device.</w:t>
      </w:r>
    </w:p>
    <w:p w14:paraId="58FF5A53"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sidRPr="00166963">
        <w:rPr>
          <w:rFonts w:ascii="Arial" w:hAnsi="Arial" w:cs="Arial"/>
          <w:noProof/>
          <w:sz w:val="22"/>
          <w:szCs w:val="22"/>
        </w:rPr>
        <w:t xml:space="preserve">In the </w:t>
      </w:r>
      <w:r w:rsidRPr="00FF2C87">
        <w:rPr>
          <w:rFonts w:ascii="Arial" w:hAnsi="Arial" w:cs="Arial"/>
          <w:b/>
          <w:noProof/>
          <w:sz w:val="22"/>
          <w:szCs w:val="22"/>
        </w:rPr>
        <w:t>Device Setup</w:t>
      </w:r>
      <w:r w:rsidRPr="00166963">
        <w:rPr>
          <w:rFonts w:ascii="Arial" w:hAnsi="Arial" w:cs="Arial"/>
          <w:noProof/>
          <w:sz w:val="22"/>
          <w:szCs w:val="22"/>
        </w:rPr>
        <w:t xml:space="preserve"> window </w:t>
      </w:r>
      <w:r>
        <w:rPr>
          <w:rFonts w:ascii="Arial" w:hAnsi="Arial" w:cs="Arial"/>
          <w:noProof/>
          <w:sz w:val="22"/>
          <w:szCs w:val="22"/>
        </w:rPr>
        <w:t xml:space="preserve">(Figure 10) </w:t>
      </w:r>
      <w:r w:rsidRPr="00166963">
        <w:rPr>
          <w:rFonts w:ascii="Arial" w:hAnsi="Arial" w:cs="Arial"/>
          <w:noProof/>
          <w:sz w:val="22"/>
          <w:szCs w:val="22"/>
        </w:rPr>
        <w:t>select collection device (96 well Falcon)</w:t>
      </w:r>
      <w:r>
        <w:rPr>
          <w:rFonts w:ascii="Arial" w:hAnsi="Arial" w:cs="Arial"/>
          <w:noProof/>
          <w:sz w:val="22"/>
          <w:szCs w:val="22"/>
        </w:rPr>
        <w:t xml:space="preserve"> </w:t>
      </w:r>
      <w:r w:rsidRPr="00166963">
        <w:rPr>
          <w:rFonts w:ascii="Arial" w:hAnsi="Arial" w:cs="Arial"/>
          <w:noProof/>
          <w:sz w:val="22"/>
          <w:szCs w:val="22"/>
        </w:rPr>
        <w:t>on the left side</w:t>
      </w:r>
      <w:r>
        <w:rPr>
          <w:rFonts w:ascii="Arial" w:hAnsi="Arial" w:cs="Arial"/>
          <w:noProof/>
          <w:sz w:val="22"/>
          <w:szCs w:val="22"/>
        </w:rPr>
        <w:t xml:space="preserve"> and</w:t>
      </w:r>
      <w:r w:rsidRPr="00166963">
        <w:rPr>
          <w:rFonts w:ascii="Arial" w:hAnsi="Arial" w:cs="Arial"/>
          <w:noProof/>
          <w:sz w:val="22"/>
          <w:szCs w:val="22"/>
        </w:rPr>
        <w:t xml:space="preserve"> click </w:t>
      </w:r>
      <w:r w:rsidRPr="00F8685D">
        <w:rPr>
          <w:rFonts w:ascii="Arial" w:hAnsi="Arial" w:cs="Arial"/>
          <w:b/>
          <w:noProof/>
          <w:sz w:val="22"/>
          <w:szCs w:val="22"/>
        </w:rPr>
        <w:t>Go to Home</w:t>
      </w:r>
      <w:r w:rsidRPr="00166963">
        <w:rPr>
          <w:rFonts w:ascii="Arial" w:hAnsi="Arial" w:cs="Arial"/>
          <w:noProof/>
          <w:sz w:val="22"/>
          <w:szCs w:val="22"/>
        </w:rPr>
        <w:t>.</w:t>
      </w:r>
      <w:r>
        <w:rPr>
          <w:rFonts w:ascii="Arial" w:hAnsi="Arial" w:cs="Arial"/>
          <w:noProof/>
          <w:sz w:val="22"/>
          <w:szCs w:val="22"/>
        </w:rPr>
        <w:t xml:space="preserve"> The stage moves to the preprogrammed home position.</w:t>
      </w:r>
    </w:p>
    <w:p w14:paraId="57390FEC" w14:textId="77777777" w:rsidR="00AD1B34" w:rsidRPr="00AD324E" w:rsidRDefault="00AD1B34" w:rsidP="00AD1B34">
      <w:pPr>
        <w:pStyle w:val="ListParagraph"/>
        <w:numPr>
          <w:ilvl w:val="3"/>
          <w:numId w:val="1"/>
        </w:numPr>
        <w:spacing w:line="360" w:lineRule="auto"/>
        <w:ind w:left="2070" w:hanging="810"/>
        <w:rPr>
          <w:rFonts w:ascii="Arial" w:hAnsi="Arial" w:cs="Arial"/>
          <w:noProof/>
          <w:sz w:val="22"/>
          <w:szCs w:val="22"/>
        </w:rPr>
      </w:pPr>
      <w:r w:rsidRPr="009548D2">
        <w:rPr>
          <w:rFonts w:ascii="Arial" w:hAnsi="Arial" w:cs="Arial"/>
          <w:noProof/>
          <w:sz w:val="22"/>
          <w:szCs w:val="22"/>
        </w:rPr>
        <w:t>Before performing test sort, check the stream, turn on Voltage (click on Voltage button) open waste drawer (click on waste drawer button).</w:t>
      </w:r>
      <w:r w:rsidRPr="00FF2C87">
        <w:rPr>
          <w:noProof/>
        </w:rPr>
        <w:t xml:space="preserve"> </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2"/>
      </w:tblGrid>
      <w:tr w:rsidR="00AD1B34" w14:paraId="7148F438" w14:textId="77777777" w:rsidTr="00715507">
        <w:tc>
          <w:tcPr>
            <w:tcW w:w="8208" w:type="dxa"/>
          </w:tcPr>
          <w:p w14:paraId="4324AE8B" w14:textId="77777777" w:rsidR="00AD1B34" w:rsidRDefault="00AD1B34" w:rsidP="00715507">
            <w:pPr>
              <w:ind w:left="1440"/>
              <w:jc w:val="center"/>
            </w:pPr>
            <w:r w:rsidRPr="007422E2">
              <w:rPr>
                <w:rFonts w:ascii="Arial" w:hAnsi="Arial" w:cs="Arial"/>
                <w:noProof/>
                <w:sz w:val="22"/>
                <w:szCs w:val="22"/>
              </w:rPr>
              <w:lastRenderedPageBreak/>
              <w:drawing>
                <wp:inline distT="0" distB="0" distL="0" distR="0" wp14:anchorId="715E85B2" wp14:editId="523C0270">
                  <wp:extent cx="4086225" cy="3197071"/>
                  <wp:effectExtent l="0" t="0" r="0" b="3810"/>
                  <wp:docPr id="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0480" cy="3200400"/>
                          </a:xfrm>
                          <a:prstGeom prst="rect">
                            <a:avLst/>
                          </a:prstGeom>
                          <a:noFill/>
                          <a:ln>
                            <a:noFill/>
                          </a:ln>
                          <a:effectLst/>
                        </pic:spPr>
                      </pic:pic>
                    </a:graphicData>
                  </a:graphic>
                </wp:inline>
              </w:drawing>
            </w:r>
          </w:p>
        </w:tc>
      </w:tr>
      <w:tr w:rsidR="00AD1B34" w14:paraId="751D035D" w14:textId="77777777" w:rsidTr="00715507">
        <w:tc>
          <w:tcPr>
            <w:tcW w:w="8208" w:type="dxa"/>
          </w:tcPr>
          <w:p w14:paraId="16CDED80" w14:textId="77777777" w:rsidR="00AD1B34" w:rsidRPr="00E069C8" w:rsidRDefault="00AD1B34" w:rsidP="00715507">
            <w:pPr>
              <w:jc w:val="center"/>
              <w:rPr>
                <w:rFonts w:ascii="Arial Narrow" w:hAnsi="Arial Narrow"/>
              </w:rPr>
            </w:pPr>
            <w:r>
              <w:rPr>
                <w:rFonts w:ascii="Arial Narrow" w:hAnsi="Arial Narrow" w:cs="Arial"/>
                <w:sz w:val="22"/>
                <w:szCs w:val="22"/>
              </w:rPr>
              <w:t>Figure 10</w:t>
            </w:r>
            <w:r w:rsidRPr="00E069C8">
              <w:rPr>
                <w:rFonts w:ascii="Arial Narrow" w:hAnsi="Arial Narrow" w:cs="Arial"/>
                <w:sz w:val="22"/>
                <w:szCs w:val="22"/>
              </w:rPr>
              <w:t xml:space="preserve">:  Device Setup window </w:t>
            </w:r>
            <w:r>
              <w:rPr>
                <w:rFonts w:ascii="Arial Narrow" w:hAnsi="Arial Narrow" w:cs="Arial"/>
                <w:sz w:val="22"/>
                <w:szCs w:val="22"/>
              </w:rPr>
              <w:t>with Test S</w:t>
            </w:r>
            <w:r w:rsidRPr="00E069C8">
              <w:rPr>
                <w:rFonts w:ascii="Arial Narrow" w:hAnsi="Arial Narrow" w:cs="Arial"/>
                <w:sz w:val="22"/>
                <w:szCs w:val="22"/>
              </w:rPr>
              <w:t>ort button indicated.  Note</w:t>
            </w:r>
            <w:r>
              <w:rPr>
                <w:rFonts w:ascii="Arial Narrow" w:hAnsi="Arial Narrow" w:cs="Arial"/>
                <w:sz w:val="22"/>
                <w:szCs w:val="22"/>
              </w:rPr>
              <w:t>: each device has it</w:t>
            </w:r>
            <w:r w:rsidRPr="00E069C8">
              <w:rPr>
                <w:rFonts w:ascii="Arial Narrow" w:hAnsi="Arial Narrow" w:cs="Arial"/>
                <w:sz w:val="22"/>
                <w:szCs w:val="22"/>
              </w:rPr>
              <w:t>s own home position.  Custom devices can also be added.</w:t>
            </w:r>
          </w:p>
        </w:tc>
      </w:tr>
    </w:tbl>
    <w:p w14:paraId="75170C01" w14:textId="77777777" w:rsidR="00AD1B34" w:rsidRPr="00E069C8" w:rsidRDefault="00AD1B34" w:rsidP="00AD1B34"/>
    <w:p w14:paraId="10348112" w14:textId="77777777" w:rsidR="00AD1B34" w:rsidRPr="00166963"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Rapidly d</w:t>
      </w:r>
      <w:r w:rsidRPr="00166963">
        <w:rPr>
          <w:rFonts w:ascii="Arial" w:hAnsi="Arial" w:cs="Arial"/>
          <w:noProof/>
          <w:sz w:val="22"/>
          <w:szCs w:val="22"/>
        </w:rPr>
        <w:t>ouble click the Test Sort button to deposit a drop at the</w:t>
      </w:r>
      <w:r>
        <w:rPr>
          <w:rFonts w:ascii="Arial" w:hAnsi="Arial" w:cs="Arial"/>
          <w:noProof/>
          <w:sz w:val="22"/>
          <w:szCs w:val="22"/>
        </w:rPr>
        <w:t xml:space="preserve"> home location of 96 well plate (A1)</w:t>
      </w:r>
      <w:r w:rsidRPr="00166963">
        <w:rPr>
          <w:rFonts w:ascii="Arial" w:hAnsi="Arial" w:cs="Arial"/>
          <w:noProof/>
          <w:sz w:val="22"/>
          <w:szCs w:val="22"/>
        </w:rPr>
        <w:t>.</w:t>
      </w:r>
      <w:r>
        <w:rPr>
          <w:rFonts w:ascii="Arial" w:hAnsi="Arial" w:cs="Arial"/>
          <w:noProof/>
          <w:sz w:val="22"/>
          <w:szCs w:val="22"/>
        </w:rPr>
        <w:t xml:space="preserve">  </w:t>
      </w:r>
    </w:p>
    <w:p w14:paraId="49484902" w14:textId="77777777" w:rsidR="00AD1B34" w:rsidRPr="00166963" w:rsidRDefault="00AD1B34" w:rsidP="00AD1B34">
      <w:pPr>
        <w:pStyle w:val="ListParagraph"/>
        <w:numPr>
          <w:ilvl w:val="3"/>
          <w:numId w:val="1"/>
        </w:numPr>
        <w:spacing w:line="360" w:lineRule="auto"/>
        <w:ind w:left="2070" w:hanging="810"/>
        <w:rPr>
          <w:rFonts w:ascii="Arial" w:hAnsi="Arial" w:cs="Arial"/>
          <w:noProof/>
          <w:sz w:val="22"/>
          <w:szCs w:val="22"/>
        </w:rPr>
      </w:pPr>
      <w:r w:rsidRPr="00166963">
        <w:rPr>
          <w:rFonts w:ascii="Arial" w:hAnsi="Arial" w:cs="Arial"/>
          <w:noProof/>
          <w:sz w:val="22"/>
          <w:szCs w:val="22"/>
        </w:rPr>
        <w:t xml:space="preserve">Inspect the collection device to see where the drop was deposited. </w:t>
      </w:r>
      <w:r>
        <w:rPr>
          <w:rFonts w:ascii="Arial" w:hAnsi="Arial" w:cs="Arial"/>
          <w:noProof/>
          <w:sz w:val="22"/>
          <w:szCs w:val="22"/>
        </w:rPr>
        <w:t>The d</w:t>
      </w:r>
      <w:r w:rsidRPr="00166963">
        <w:rPr>
          <w:rFonts w:ascii="Arial" w:hAnsi="Arial" w:cs="Arial"/>
          <w:noProof/>
          <w:sz w:val="22"/>
          <w:szCs w:val="22"/>
        </w:rPr>
        <w:t>rop should be located right in the center of the well  A1.</w:t>
      </w:r>
    </w:p>
    <w:p w14:paraId="7525B7C7"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sidRPr="00166963">
        <w:rPr>
          <w:rFonts w:ascii="Arial" w:hAnsi="Arial" w:cs="Arial"/>
          <w:noProof/>
          <w:sz w:val="22"/>
          <w:szCs w:val="22"/>
        </w:rPr>
        <w:t>Adjust the home location if necessary. Click the appropriate</w:t>
      </w:r>
      <w:r>
        <w:rPr>
          <w:rFonts w:ascii="Arial" w:hAnsi="Arial" w:cs="Arial"/>
          <w:noProof/>
          <w:sz w:val="22"/>
          <w:szCs w:val="22"/>
        </w:rPr>
        <w:t xml:space="preserve"> directional</w:t>
      </w:r>
      <w:r w:rsidRPr="00166963">
        <w:rPr>
          <w:rFonts w:ascii="Arial" w:hAnsi="Arial" w:cs="Arial"/>
          <w:noProof/>
          <w:sz w:val="22"/>
          <w:szCs w:val="22"/>
        </w:rPr>
        <w:t xml:space="preserve"> arrow buttons to move the </w:t>
      </w:r>
      <w:r>
        <w:rPr>
          <w:rFonts w:ascii="Arial" w:hAnsi="Arial" w:cs="Arial"/>
          <w:noProof/>
          <w:sz w:val="22"/>
          <w:szCs w:val="22"/>
        </w:rPr>
        <w:t>ACDU arm</w:t>
      </w:r>
      <w:r w:rsidRPr="00166963">
        <w:rPr>
          <w:rFonts w:ascii="Arial" w:hAnsi="Arial" w:cs="Arial"/>
          <w:noProof/>
          <w:sz w:val="22"/>
          <w:szCs w:val="22"/>
        </w:rPr>
        <w:t xml:space="preserve"> as needed.</w:t>
      </w:r>
      <w:r>
        <w:rPr>
          <w:rFonts w:ascii="Arial" w:hAnsi="Arial" w:cs="Arial"/>
          <w:noProof/>
          <w:sz w:val="22"/>
          <w:szCs w:val="22"/>
        </w:rPr>
        <w:t xml:space="preserve"> Large arrows move the tray by 5 steps. Small arrows move the tray by one step.</w:t>
      </w:r>
    </w:p>
    <w:p w14:paraId="43083645" w14:textId="77777777" w:rsidR="00AD1B34" w:rsidRPr="00166963"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Repeat adjustments until the drop is centered appropriately.</w:t>
      </w:r>
    </w:p>
    <w:p w14:paraId="2D16BAFA"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sidRPr="00166963">
        <w:rPr>
          <w:rFonts w:ascii="Arial" w:hAnsi="Arial" w:cs="Arial"/>
          <w:noProof/>
          <w:sz w:val="22"/>
          <w:szCs w:val="22"/>
        </w:rPr>
        <w:t xml:space="preserve">When Home position is adjusted </w:t>
      </w:r>
      <w:r>
        <w:rPr>
          <w:rFonts w:ascii="Arial" w:hAnsi="Arial" w:cs="Arial"/>
          <w:noProof/>
          <w:sz w:val="22"/>
          <w:szCs w:val="22"/>
        </w:rPr>
        <w:t xml:space="preserve"> accurately,</w:t>
      </w:r>
      <w:r w:rsidRPr="00166963">
        <w:rPr>
          <w:rFonts w:ascii="Arial" w:hAnsi="Arial" w:cs="Arial"/>
          <w:noProof/>
          <w:sz w:val="22"/>
          <w:szCs w:val="22"/>
        </w:rPr>
        <w:t xml:space="preserve"> click </w:t>
      </w:r>
      <w:r w:rsidRPr="00F8685D">
        <w:rPr>
          <w:rFonts w:ascii="Arial" w:hAnsi="Arial" w:cs="Arial"/>
          <w:b/>
          <w:noProof/>
          <w:sz w:val="22"/>
          <w:szCs w:val="22"/>
        </w:rPr>
        <w:t>Set Home &gt; Apply &gt; Close</w:t>
      </w:r>
      <w:r w:rsidRPr="00166963">
        <w:rPr>
          <w:rFonts w:ascii="Arial" w:hAnsi="Arial" w:cs="Arial"/>
          <w:noProof/>
          <w:sz w:val="22"/>
          <w:szCs w:val="22"/>
        </w:rPr>
        <w:t>.</w:t>
      </w:r>
    </w:p>
    <w:p w14:paraId="5C0FCE5A"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Confirm alignment  (Section 8.7.6).</w:t>
      </w:r>
    </w:p>
    <w:p w14:paraId="656C421D" w14:textId="77777777" w:rsidR="00AD1B34" w:rsidRPr="004508C4"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 xml:space="preserve">Backflush the system by pressing </w:t>
      </w:r>
      <w:r w:rsidRPr="00373885">
        <w:rPr>
          <w:rFonts w:ascii="Arial" w:hAnsi="Arial" w:cs="Arial"/>
          <w:b/>
          <w:noProof/>
          <w:sz w:val="22"/>
          <w:szCs w:val="22"/>
        </w:rPr>
        <w:t>Cytometer &gt; Cleaning Modes&gt; Sample Line Backflush</w:t>
      </w:r>
      <w:r>
        <w:rPr>
          <w:rFonts w:ascii="Arial" w:hAnsi="Arial" w:cs="Arial"/>
          <w:noProof/>
          <w:sz w:val="22"/>
          <w:szCs w:val="22"/>
        </w:rPr>
        <w:t xml:space="preserve"> to pruge remaining beads in the sample line. Press </w:t>
      </w:r>
      <w:r w:rsidRPr="0024590E">
        <w:rPr>
          <w:rFonts w:ascii="Arial" w:hAnsi="Arial" w:cs="Arial"/>
          <w:b/>
          <w:noProof/>
          <w:sz w:val="22"/>
          <w:szCs w:val="22"/>
        </w:rPr>
        <w:t>Start</w:t>
      </w:r>
      <w:r>
        <w:rPr>
          <w:rFonts w:ascii="Arial" w:hAnsi="Arial" w:cs="Arial"/>
          <w:b/>
          <w:noProof/>
          <w:sz w:val="22"/>
          <w:szCs w:val="22"/>
        </w:rPr>
        <w:t xml:space="preserve"> </w:t>
      </w:r>
      <w:r>
        <w:rPr>
          <w:rFonts w:ascii="Arial" w:hAnsi="Arial" w:cs="Arial"/>
          <w:noProof/>
          <w:sz w:val="22"/>
          <w:szCs w:val="22"/>
        </w:rPr>
        <w:t>and a</w:t>
      </w:r>
      <w:r w:rsidRPr="0024590E">
        <w:rPr>
          <w:rFonts w:ascii="Arial" w:hAnsi="Arial" w:cs="Arial"/>
          <w:noProof/>
          <w:sz w:val="22"/>
          <w:szCs w:val="22"/>
        </w:rPr>
        <w:t>llow</w:t>
      </w:r>
      <w:r>
        <w:rPr>
          <w:rFonts w:ascii="Arial" w:hAnsi="Arial" w:cs="Arial"/>
          <w:noProof/>
          <w:sz w:val="22"/>
          <w:szCs w:val="22"/>
        </w:rPr>
        <w:t xml:space="preserve"> 30 seconds of backflushing before sorting.</w:t>
      </w:r>
    </w:p>
    <w:p w14:paraId="05313033" w14:textId="77777777" w:rsidR="00AD1B34" w:rsidRPr="00A44310" w:rsidRDefault="00AD1B34" w:rsidP="00AD1B34">
      <w:pPr>
        <w:pStyle w:val="ListParagraph"/>
        <w:numPr>
          <w:ilvl w:val="2"/>
          <w:numId w:val="1"/>
        </w:numPr>
        <w:spacing w:line="360" w:lineRule="auto"/>
        <w:ind w:left="1260"/>
        <w:rPr>
          <w:rFonts w:ascii="Arial" w:hAnsi="Arial" w:cs="Arial"/>
          <w:b/>
          <w:noProof/>
          <w:sz w:val="22"/>
          <w:szCs w:val="22"/>
        </w:rPr>
      </w:pPr>
      <w:r>
        <w:rPr>
          <w:rFonts w:ascii="Arial" w:hAnsi="Arial" w:cs="Arial"/>
          <w:b/>
          <w:noProof/>
          <w:sz w:val="22"/>
          <w:szCs w:val="22"/>
        </w:rPr>
        <w:t>Prepare for Cell S</w:t>
      </w:r>
      <w:r w:rsidRPr="008E2D01">
        <w:rPr>
          <w:rFonts w:ascii="Arial" w:hAnsi="Arial" w:cs="Arial"/>
          <w:b/>
          <w:noProof/>
          <w:sz w:val="22"/>
          <w:szCs w:val="22"/>
        </w:rPr>
        <w:t>ort.</w:t>
      </w:r>
      <w:r w:rsidRPr="00A44310">
        <w:rPr>
          <w:rFonts w:ascii="Arial" w:hAnsi="Arial" w:cs="Arial"/>
          <w:noProof/>
          <w:sz w:val="22"/>
          <w:szCs w:val="22"/>
        </w:rPr>
        <w:t xml:space="preserve"> </w:t>
      </w:r>
    </w:p>
    <w:p w14:paraId="4B12C9F3"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 xml:space="preserve">Open </w:t>
      </w:r>
      <w:r w:rsidRPr="00A44310">
        <w:rPr>
          <w:rFonts w:ascii="Arial" w:hAnsi="Arial" w:cs="Arial"/>
          <w:noProof/>
          <w:sz w:val="22"/>
          <w:szCs w:val="22"/>
        </w:rPr>
        <w:t>experiment for sorting mouse</w:t>
      </w:r>
      <w:r>
        <w:rPr>
          <w:rFonts w:ascii="Arial" w:hAnsi="Arial" w:cs="Arial"/>
          <w:noProof/>
          <w:sz w:val="22"/>
          <w:szCs w:val="22"/>
        </w:rPr>
        <w:t>/human</w:t>
      </w:r>
      <w:r w:rsidRPr="00A44310">
        <w:rPr>
          <w:rFonts w:ascii="Arial" w:hAnsi="Arial" w:cs="Arial"/>
          <w:noProof/>
          <w:sz w:val="22"/>
          <w:szCs w:val="22"/>
        </w:rPr>
        <w:t xml:space="preserve"> cells</w:t>
      </w:r>
      <w:r>
        <w:rPr>
          <w:rFonts w:ascii="Arial" w:hAnsi="Arial" w:cs="Arial"/>
          <w:noProof/>
          <w:sz w:val="22"/>
          <w:szCs w:val="22"/>
        </w:rPr>
        <w:t>/nuclei</w:t>
      </w:r>
      <w:r w:rsidRPr="00A44310">
        <w:rPr>
          <w:rFonts w:ascii="Arial" w:hAnsi="Arial" w:cs="Arial"/>
          <w:noProof/>
          <w:sz w:val="22"/>
          <w:szCs w:val="22"/>
        </w:rPr>
        <w:t xml:space="preserve"> from step </w:t>
      </w:r>
      <w:r>
        <w:rPr>
          <w:rFonts w:ascii="Arial" w:hAnsi="Arial" w:cs="Arial"/>
          <w:noProof/>
          <w:sz w:val="22"/>
          <w:szCs w:val="22"/>
        </w:rPr>
        <w:t>8</w:t>
      </w:r>
      <w:r w:rsidRPr="00A44310">
        <w:rPr>
          <w:rFonts w:ascii="Arial" w:hAnsi="Arial" w:cs="Arial"/>
          <w:noProof/>
          <w:sz w:val="22"/>
          <w:szCs w:val="22"/>
        </w:rPr>
        <w:t>.1.</w:t>
      </w:r>
    </w:p>
    <w:p w14:paraId="2ADA5CAD"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sidRPr="00166963">
        <w:rPr>
          <w:rFonts w:ascii="Arial" w:hAnsi="Arial" w:cs="Arial"/>
          <w:noProof/>
          <w:sz w:val="22"/>
          <w:szCs w:val="22"/>
        </w:rPr>
        <w:t xml:space="preserve">Create a new sort layout by clicking the  </w:t>
      </w:r>
      <w:r w:rsidRPr="00F8685D">
        <w:rPr>
          <w:rFonts w:ascii="Arial" w:hAnsi="Arial" w:cs="Arial"/>
          <w:b/>
          <w:noProof/>
          <w:sz w:val="22"/>
          <w:szCs w:val="22"/>
        </w:rPr>
        <w:t>Sort &gt;New Sort Layout</w:t>
      </w:r>
      <w:r w:rsidRPr="00166963">
        <w:rPr>
          <w:rFonts w:ascii="Arial" w:hAnsi="Arial" w:cs="Arial"/>
          <w:noProof/>
          <w:sz w:val="22"/>
          <w:szCs w:val="22"/>
        </w:rPr>
        <w:t xml:space="preserve"> button on the Browser toolbar.</w:t>
      </w:r>
    </w:p>
    <w:p w14:paraId="162213D2" w14:textId="77777777" w:rsidR="00AD1B34" w:rsidRPr="00F8685D" w:rsidRDefault="00AD1B34" w:rsidP="00AD1B34">
      <w:pPr>
        <w:pStyle w:val="ListParagraph"/>
        <w:numPr>
          <w:ilvl w:val="3"/>
          <w:numId w:val="1"/>
        </w:numPr>
        <w:spacing w:line="360" w:lineRule="auto"/>
        <w:ind w:left="2070" w:hanging="810"/>
        <w:rPr>
          <w:rFonts w:ascii="Arial" w:hAnsi="Arial" w:cs="Arial"/>
          <w:noProof/>
          <w:sz w:val="22"/>
          <w:szCs w:val="22"/>
        </w:rPr>
      </w:pPr>
      <w:r w:rsidRPr="00166963">
        <w:rPr>
          <w:rFonts w:ascii="Arial" w:hAnsi="Arial" w:cs="Arial"/>
          <w:noProof/>
          <w:sz w:val="22"/>
          <w:szCs w:val="22"/>
        </w:rPr>
        <w:lastRenderedPageBreak/>
        <w:t>Mak</w:t>
      </w:r>
      <w:r>
        <w:rPr>
          <w:rFonts w:ascii="Arial" w:hAnsi="Arial" w:cs="Arial"/>
          <w:noProof/>
          <w:sz w:val="22"/>
          <w:szCs w:val="22"/>
        </w:rPr>
        <w:t>e appropriate entries in the Sort Layout window to determine how many cells to sort in which wells</w:t>
      </w:r>
    </w:p>
    <w:p w14:paraId="345F10E5" w14:textId="77777777" w:rsidR="00AD1B34" w:rsidRPr="00166963" w:rsidRDefault="00AD1B34" w:rsidP="00AD1B34">
      <w:pPr>
        <w:pStyle w:val="ListParagraph"/>
        <w:numPr>
          <w:ilvl w:val="2"/>
          <w:numId w:val="1"/>
        </w:numPr>
        <w:spacing w:line="360" w:lineRule="auto"/>
        <w:ind w:left="1260"/>
        <w:rPr>
          <w:rFonts w:ascii="Arial" w:hAnsi="Arial" w:cs="Arial"/>
          <w:b/>
          <w:noProof/>
          <w:sz w:val="22"/>
          <w:szCs w:val="22"/>
        </w:rPr>
      </w:pPr>
      <w:r w:rsidRPr="00166963">
        <w:rPr>
          <w:rFonts w:ascii="Arial" w:hAnsi="Arial" w:cs="Arial"/>
          <w:b/>
          <w:noProof/>
          <w:sz w:val="22"/>
          <w:szCs w:val="22"/>
        </w:rPr>
        <w:t>Sort cells.</w:t>
      </w:r>
    </w:p>
    <w:p w14:paraId="3E17DE1C"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Ensure the stream is stable</w:t>
      </w:r>
    </w:p>
    <w:p w14:paraId="34B0A580"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Ensure the drop delay is set and hasn’t drifted more than 10 units from the defined value. If it has, recalibrate drop delay.</w:t>
      </w:r>
    </w:p>
    <w:p w14:paraId="77C9E45B"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Check the gap during sorting; adjust amplitude to maintaing a gap between 10 and 14.</w:t>
      </w:r>
    </w:p>
    <w:p w14:paraId="174A747E"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Load the sample and analyze to verify gating for sort.</w:t>
      </w:r>
    </w:p>
    <w:p w14:paraId="1E63BBF3"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Set up Sort Layout window to specify how many cells to collect per position</w:t>
      </w:r>
      <w:r w:rsidRPr="00A37C25">
        <w:rPr>
          <w:rFonts w:ascii="Arial" w:hAnsi="Arial" w:cs="Arial"/>
          <w:noProof/>
          <w:sz w:val="22"/>
          <w:szCs w:val="22"/>
        </w:rPr>
        <w:t>.</w:t>
      </w:r>
    </w:p>
    <w:p w14:paraId="732E1943" w14:textId="77777777" w:rsidR="00AD1B34" w:rsidRPr="00A37C25" w:rsidRDefault="00AD1B34" w:rsidP="00AD1B34">
      <w:pPr>
        <w:pStyle w:val="ListParagraph"/>
        <w:numPr>
          <w:ilvl w:val="3"/>
          <w:numId w:val="1"/>
        </w:numPr>
        <w:spacing w:line="360" w:lineRule="auto"/>
        <w:ind w:left="2070" w:hanging="810"/>
        <w:rPr>
          <w:rFonts w:ascii="Arial" w:hAnsi="Arial" w:cs="Arial"/>
          <w:noProof/>
          <w:sz w:val="22"/>
          <w:szCs w:val="22"/>
        </w:rPr>
      </w:pPr>
      <w:r w:rsidRPr="00166963">
        <w:rPr>
          <w:rFonts w:ascii="Arial" w:hAnsi="Arial" w:cs="Arial"/>
          <w:noProof/>
          <w:sz w:val="22"/>
          <w:szCs w:val="22"/>
        </w:rPr>
        <w:t>Adjust the flow rate</w:t>
      </w:r>
      <w:r>
        <w:rPr>
          <w:rFonts w:ascii="Arial" w:hAnsi="Arial" w:cs="Arial"/>
          <w:noProof/>
          <w:sz w:val="22"/>
          <w:szCs w:val="22"/>
        </w:rPr>
        <w:t xml:space="preserve"> so not too many events per second.  Keep under flow rate of 6. Slow is usually best.</w:t>
      </w:r>
    </w:p>
    <w:p w14:paraId="4A8C2430" w14:textId="77777777" w:rsidR="00AD1B34" w:rsidRPr="00166963" w:rsidRDefault="00AD1B34" w:rsidP="00AD1B34">
      <w:pPr>
        <w:pStyle w:val="ListParagraph"/>
        <w:numPr>
          <w:ilvl w:val="3"/>
          <w:numId w:val="1"/>
        </w:numPr>
        <w:spacing w:line="360" w:lineRule="auto"/>
        <w:ind w:left="2070" w:hanging="810"/>
        <w:rPr>
          <w:rFonts w:ascii="Arial" w:hAnsi="Arial" w:cs="Arial"/>
          <w:noProof/>
          <w:sz w:val="22"/>
          <w:szCs w:val="22"/>
        </w:rPr>
      </w:pPr>
      <w:r w:rsidRPr="00166963">
        <w:rPr>
          <w:rFonts w:ascii="Arial" w:hAnsi="Arial" w:cs="Arial"/>
          <w:noProof/>
          <w:sz w:val="22"/>
          <w:szCs w:val="22"/>
        </w:rPr>
        <w:t>Open the sort collection  chamber door and install the collection plates.</w:t>
      </w:r>
      <w:r>
        <w:rPr>
          <w:rFonts w:ascii="Arial" w:hAnsi="Arial" w:cs="Arial"/>
          <w:noProof/>
          <w:sz w:val="22"/>
          <w:szCs w:val="22"/>
        </w:rPr>
        <w:t xml:space="preserve">  Make sure open wells aren’t exposed to the air any longer then necessary.  Prepare plates for sorting in PCR hood.</w:t>
      </w:r>
    </w:p>
    <w:p w14:paraId="7D552139"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Begin Acquisition of samples.</w:t>
      </w:r>
    </w:p>
    <w:p w14:paraId="45E8751A" w14:textId="77777777" w:rsidR="00AD1B34" w:rsidRPr="00166963" w:rsidRDefault="00AD1B34" w:rsidP="00AD1B34">
      <w:pPr>
        <w:pStyle w:val="ListParagraph"/>
        <w:numPr>
          <w:ilvl w:val="3"/>
          <w:numId w:val="1"/>
        </w:numPr>
        <w:spacing w:line="360" w:lineRule="auto"/>
        <w:ind w:left="2070" w:hanging="810"/>
        <w:rPr>
          <w:rFonts w:ascii="Arial" w:hAnsi="Arial" w:cs="Arial"/>
          <w:noProof/>
          <w:sz w:val="22"/>
          <w:szCs w:val="22"/>
        </w:rPr>
      </w:pPr>
      <w:r w:rsidRPr="00166963">
        <w:rPr>
          <w:rFonts w:ascii="Arial" w:hAnsi="Arial" w:cs="Arial"/>
          <w:noProof/>
          <w:sz w:val="22"/>
          <w:szCs w:val="22"/>
        </w:rPr>
        <w:t>Click Record</w:t>
      </w:r>
      <w:r>
        <w:rPr>
          <w:rFonts w:ascii="Arial" w:hAnsi="Arial" w:cs="Arial"/>
          <w:noProof/>
          <w:sz w:val="22"/>
          <w:szCs w:val="22"/>
        </w:rPr>
        <w:t xml:space="preserve"> Data in the Acquisition window to save data.</w:t>
      </w:r>
    </w:p>
    <w:p w14:paraId="01E147C8"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sidRPr="00166963">
        <w:rPr>
          <w:rFonts w:ascii="Arial" w:hAnsi="Arial" w:cs="Arial"/>
          <w:noProof/>
          <w:sz w:val="22"/>
          <w:szCs w:val="22"/>
        </w:rPr>
        <w:t>Click Sort button located in the Sort Layout window</w:t>
      </w:r>
      <w:r>
        <w:rPr>
          <w:rFonts w:ascii="Arial" w:hAnsi="Arial" w:cs="Arial"/>
          <w:noProof/>
          <w:sz w:val="22"/>
          <w:szCs w:val="22"/>
        </w:rPr>
        <w:t>.</w:t>
      </w:r>
    </w:p>
    <w:p w14:paraId="3A8B7542" w14:textId="77777777" w:rsidR="00AD1B34" w:rsidRPr="00A37C25" w:rsidRDefault="00AD1B34" w:rsidP="00AD1B34">
      <w:pPr>
        <w:pStyle w:val="ListParagraph"/>
        <w:numPr>
          <w:ilvl w:val="3"/>
          <w:numId w:val="1"/>
        </w:numPr>
        <w:spacing w:line="360" w:lineRule="auto"/>
        <w:ind w:left="2070" w:hanging="810"/>
        <w:rPr>
          <w:rFonts w:ascii="Arial" w:hAnsi="Arial" w:cs="Arial"/>
          <w:noProof/>
          <w:sz w:val="22"/>
          <w:szCs w:val="22"/>
        </w:rPr>
      </w:pPr>
      <w:r w:rsidRPr="00A37C25">
        <w:rPr>
          <w:rFonts w:ascii="Arial" w:hAnsi="Arial" w:cs="Arial"/>
          <w:noProof/>
          <w:sz w:val="22"/>
          <w:szCs w:val="22"/>
        </w:rPr>
        <w:t>Click OK when you are prompted to open the aspirator drawer and turn on the deflection plates</w:t>
      </w:r>
      <w:r>
        <w:rPr>
          <w:rFonts w:ascii="Arial" w:hAnsi="Arial" w:cs="Arial"/>
          <w:noProof/>
          <w:sz w:val="22"/>
          <w:szCs w:val="22"/>
        </w:rPr>
        <w:t>. Always verify that waste drawer and deflection plate voltage during sortin.</w:t>
      </w:r>
    </w:p>
    <w:p w14:paraId="131E4843"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Sample will begin sorting.  While the sample is sorting, pay attention to the stream. In the stream break-off window, the Gap number should be close to 12 and Drop number shouldn’t differ from Drop 1 number by more than 10 pixels either way</w:t>
      </w:r>
      <w:r w:rsidRPr="00166963">
        <w:rPr>
          <w:rFonts w:ascii="Arial" w:hAnsi="Arial" w:cs="Arial"/>
          <w:noProof/>
          <w:sz w:val="22"/>
          <w:szCs w:val="22"/>
        </w:rPr>
        <w:t>.</w:t>
      </w:r>
      <w:r>
        <w:rPr>
          <w:rFonts w:ascii="Arial" w:hAnsi="Arial" w:cs="Arial"/>
          <w:noProof/>
          <w:sz w:val="22"/>
          <w:szCs w:val="22"/>
        </w:rPr>
        <w:t xml:space="preserve">  Also pay attention of the analyzed events.  Stop sorting if any major aberrations are observed.</w:t>
      </w:r>
    </w:p>
    <w:p w14:paraId="0BC6F04F" w14:textId="77777777" w:rsidR="00AD1B34"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Seal and name plate (as in 9.8), vortex, spin down, and give to tissue processing group for storage at -80ºC.</w:t>
      </w:r>
    </w:p>
    <w:p w14:paraId="69FDC27D" w14:textId="77777777" w:rsidR="00AD1B34" w:rsidRPr="00373885" w:rsidRDefault="00AD1B34" w:rsidP="00AD1B34">
      <w:pPr>
        <w:pStyle w:val="ListParagraph"/>
        <w:numPr>
          <w:ilvl w:val="3"/>
          <w:numId w:val="1"/>
        </w:numPr>
        <w:spacing w:line="360" w:lineRule="auto"/>
        <w:ind w:left="2070" w:hanging="810"/>
        <w:rPr>
          <w:rFonts w:ascii="Arial" w:hAnsi="Arial" w:cs="Arial"/>
          <w:noProof/>
          <w:sz w:val="22"/>
          <w:szCs w:val="22"/>
        </w:rPr>
      </w:pPr>
      <w:r>
        <w:rPr>
          <w:rFonts w:ascii="Arial" w:hAnsi="Arial" w:cs="Arial"/>
          <w:noProof/>
          <w:sz w:val="22"/>
          <w:szCs w:val="22"/>
        </w:rPr>
        <w:t xml:space="preserve">Save a PDF of the sort before moving gates to keep a permanent record </w:t>
      </w:r>
      <w:r w:rsidRPr="00373885">
        <w:rPr>
          <w:rFonts w:ascii="Arial" w:hAnsi="Arial" w:cs="Arial"/>
          <w:noProof/>
          <w:sz w:val="22"/>
          <w:szCs w:val="22"/>
        </w:rPr>
        <w:t>of the gating strategy.</w:t>
      </w:r>
    </w:p>
    <w:p w14:paraId="471B33AA" w14:textId="77777777" w:rsidR="00AD1B34" w:rsidRPr="00373885" w:rsidRDefault="00AD1B34" w:rsidP="00AD1B34">
      <w:pPr>
        <w:pStyle w:val="ListParagraph"/>
        <w:numPr>
          <w:ilvl w:val="1"/>
          <w:numId w:val="1"/>
        </w:numPr>
        <w:spacing w:line="360" w:lineRule="auto"/>
        <w:rPr>
          <w:rFonts w:ascii="Arial" w:hAnsi="Arial" w:cs="Arial"/>
          <w:b/>
          <w:noProof/>
          <w:sz w:val="22"/>
          <w:szCs w:val="22"/>
        </w:rPr>
      </w:pPr>
      <w:r w:rsidRPr="00373885">
        <w:rPr>
          <w:rFonts w:ascii="Arial" w:hAnsi="Arial" w:cs="Arial"/>
          <w:b/>
          <w:noProof/>
          <w:sz w:val="22"/>
          <w:szCs w:val="22"/>
        </w:rPr>
        <w:t>Name the sorted sample.</w:t>
      </w:r>
    </w:p>
    <w:p w14:paraId="7999DD11" w14:textId="2AC8539B" w:rsidR="00AD1B34" w:rsidRPr="00EC3261" w:rsidRDefault="00AD1B34" w:rsidP="000E280D">
      <w:pPr>
        <w:pStyle w:val="ListParagraph"/>
        <w:numPr>
          <w:ilvl w:val="2"/>
          <w:numId w:val="1"/>
        </w:numPr>
        <w:spacing w:line="360" w:lineRule="auto"/>
        <w:rPr>
          <w:rFonts w:ascii="Arial" w:hAnsi="Arial" w:cs="Arial"/>
          <w:b/>
          <w:noProof/>
          <w:sz w:val="22"/>
          <w:szCs w:val="22"/>
        </w:rPr>
      </w:pPr>
      <w:r w:rsidRPr="00373885">
        <w:rPr>
          <w:rFonts w:ascii="Arial" w:hAnsi="Arial" w:cs="Arial"/>
          <w:noProof/>
          <w:sz w:val="22"/>
          <w:szCs w:val="22"/>
        </w:rPr>
        <w:t>For every plate, or strip, name and label plate using current naming convention.</w:t>
      </w:r>
    </w:p>
    <w:p w14:paraId="623C2411" w14:textId="77777777" w:rsidR="008519A5" w:rsidRPr="00B66D67" w:rsidRDefault="008519A5" w:rsidP="00EC3261">
      <w:pPr>
        <w:spacing w:line="360" w:lineRule="auto"/>
        <w:rPr>
          <w:rFonts w:ascii="Arial" w:hAnsi="Arial" w:cs="Arial"/>
          <w:b/>
          <w:noProof/>
          <w:sz w:val="22"/>
          <w:szCs w:val="22"/>
        </w:rPr>
      </w:pPr>
    </w:p>
    <w:p w14:paraId="2DEA3F27" w14:textId="77777777" w:rsidR="00AD1B34" w:rsidRPr="00F63A37" w:rsidRDefault="00AD1B34" w:rsidP="00AD1B34">
      <w:pPr>
        <w:pStyle w:val="ListParagraph"/>
        <w:numPr>
          <w:ilvl w:val="1"/>
          <w:numId w:val="1"/>
        </w:numPr>
        <w:spacing w:line="360" w:lineRule="auto"/>
        <w:rPr>
          <w:rFonts w:ascii="Arial" w:hAnsi="Arial" w:cs="Arial"/>
          <w:b/>
          <w:noProof/>
          <w:sz w:val="22"/>
          <w:szCs w:val="22"/>
        </w:rPr>
      </w:pPr>
      <w:r>
        <w:rPr>
          <w:rFonts w:ascii="Arial" w:hAnsi="Arial" w:cs="Arial"/>
          <w:b/>
          <w:noProof/>
          <w:sz w:val="22"/>
          <w:szCs w:val="22"/>
        </w:rPr>
        <w:lastRenderedPageBreak/>
        <w:t>E</w:t>
      </w:r>
      <w:r w:rsidRPr="00C164DA">
        <w:rPr>
          <w:rFonts w:ascii="Arial" w:hAnsi="Arial" w:cs="Arial"/>
          <w:b/>
          <w:noProof/>
          <w:sz w:val="22"/>
          <w:szCs w:val="22"/>
        </w:rPr>
        <w:t>xperiment</w:t>
      </w:r>
      <w:r>
        <w:rPr>
          <w:rFonts w:ascii="Arial" w:hAnsi="Arial" w:cs="Arial"/>
          <w:b/>
          <w:noProof/>
          <w:sz w:val="22"/>
          <w:szCs w:val="22"/>
        </w:rPr>
        <w:t xml:space="preserve"> export and data management</w:t>
      </w:r>
      <w:r w:rsidRPr="00C164DA">
        <w:rPr>
          <w:rFonts w:ascii="Arial" w:hAnsi="Arial" w:cs="Arial"/>
          <w:b/>
          <w:noProof/>
          <w:sz w:val="22"/>
          <w:szCs w:val="22"/>
        </w:rPr>
        <w:t>:</w:t>
      </w:r>
    </w:p>
    <w:p w14:paraId="0E8581AE" w14:textId="63400C7E" w:rsidR="00AD1B34" w:rsidRPr="00657755" w:rsidRDefault="00AD1B34" w:rsidP="00AD1B34">
      <w:pPr>
        <w:pStyle w:val="ListParagraph"/>
        <w:numPr>
          <w:ilvl w:val="2"/>
          <w:numId w:val="1"/>
        </w:numPr>
        <w:spacing w:line="360" w:lineRule="auto"/>
        <w:ind w:left="1260"/>
        <w:rPr>
          <w:rFonts w:ascii="Arial" w:hAnsi="Arial" w:cs="Arial"/>
          <w:b/>
          <w:noProof/>
          <w:sz w:val="22"/>
          <w:szCs w:val="22"/>
        </w:rPr>
      </w:pPr>
      <w:r w:rsidRPr="00292B51">
        <w:rPr>
          <w:rFonts w:ascii="Arial" w:hAnsi="Arial" w:cs="Arial"/>
          <w:b/>
          <w:noProof/>
          <w:sz w:val="22"/>
          <w:szCs w:val="22"/>
        </w:rPr>
        <w:t>Export Experiment</w:t>
      </w:r>
      <w:r>
        <w:rPr>
          <w:rFonts w:ascii="Arial" w:hAnsi="Arial" w:cs="Arial"/>
          <w:noProof/>
          <w:sz w:val="22"/>
          <w:szCs w:val="22"/>
        </w:rPr>
        <w:t xml:space="preserve"> to the network and also store locally</w:t>
      </w:r>
      <w:r w:rsidR="002443E8">
        <w:rPr>
          <w:rFonts w:ascii="Arial" w:hAnsi="Arial" w:cs="Arial"/>
          <w:noProof/>
          <w:sz w:val="22"/>
          <w:szCs w:val="22"/>
        </w:rPr>
        <w:t>.</w:t>
      </w:r>
      <w:r>
        <w:rPr>
          <w:rFonts w:ascii="Arial" w:hAnsi="Arial" w:cs="Arial"/>
          <w:noProof/>
          <w:sz w:val="22"/>
          <w:szCs w:val="22"/>
        </w:rPr>
        <w:t xml:space="preserve"> </w:t>
      </w:r>
      <w:r w:rsidRPr="00083C06">
        <w:rPr>
          <w:rFonts w:ascii="Arial" w:hAnsi="Arial" w:cs="Arial"/>
          <w:noProof/>
          <w:sz w:val="22"/>
          <w:szCs w:val="22"/>
        </w:rPr>
        <w:t>Right click on experiment, choose</w:t>
      </w:r>
      <w:r w:rsidRPr="00083C06">
        <w:rPr>
          <w:rFonts w:ascii="Arial" w:hAnsi="Arial" w:cs="Arial"/>
          <w:b/>
          <w:noProof/>
          <w:sz w:val="22"/>
          <w:szCs w:val="22"/>
        </w:rPr>
        <w:t xml:space="preserve"> Export &gt; E</w:t>
      </w:r>
      <w:r>
        <w:rPr>
          <w:rFonts w:ascii="Arial" w:hAnsi="Arial" w:cs="Arial"/>
          <w:b/>
          <w:noProof/>
          <w:sz w:val="22"/>
          <w:szCs w:val="22"/>
        </w:rPr>
        <w:t>xperiment &gt; Browse &gt; My Network Places &gt; folder name</w:t>
      </w:r>
      <w:r w:rsidRPr="00083C06">
        <w:rPr>
          <w:rFonts w:ascii="Arial" w:hAnsi="Arial" w:cs="Arial"/>
          <w:b/>
          <w:noProof/>
          <w:sz w:val="22"/>
          <w:szCs w:val="22"/>
        </w:rPr>
        <w:t xml:space="preserve">. </w:t>
      </w:r>
    </w:p>
    <w:p w14:paraId="32CCA0C4" w14:textId="77777777" w:rsidR="00AD1B34" w:rsidRDefault="00AD1B34" w:rsidP="00AD1B34">
      <w:pPr>
        <w:pStyle w:val="ListParagraph"/>
        <w:numPr>
          <w:ilvl w:val="2"/>
          <w:numId w:val="1"/>
        </w:numPr>
        <w:spacing w:line="360" w:lineRule="auto"/>
        <w:ind w:left="1260"/>
        <w:rPr>
          <w:rFonts w:ascii="Arial" w:hAnsi="Arial" w:cs="Arial"/>
          <w:b/>
          <w:noProof/>
          <w:sz w:val="22"/>
          <w:szCs w:val="22"/>
        </w:rPr>
      </w:pPr>
      <w:r>
        <w:rPr>
          <w:rFonts w:ascii="Arial" w:hAnsi="Arial" w:cs="Arial"/>
          <w:b/>
          <w:noProof/>
          <w:sz w:val="22"/>
          <w:szCs w:val="22"/>
        </w:rPr>
        <w:t>Save data in PDF format</w:t>
      </w:r>
    </w:p>
    <w:p w14:paraId="6F404DA7" w14:textId="3E1E566C" w:rsidR="00AD1B34" w:rsidRDefault="00AD1B34" w:rsidP="00AD1B34">
      <w:pPr>
        <w:pStyle w:val="ListParagraph"/>
        <w:numPr>
          <w:ilvl w:val="3"/>
          <w:numId w:val="1"/>
        </w:numPr>
        <w:spacing w:line="360" w:lineRule="auto"/>
        <w:rPr>
          <w:rFonts w:ascii="Arial" w:hAnsi="Arial" w:cs="Arial"/>
          <w:b/>
          <w:noProof/>
          <w:sz w:val="22"/>
          <w:szCs w:val="22"/>
        </w:rPr>
      </w:pPr>
      <w:r>
        <w:rPr>
          <w:rFonts w:ascii="Arial" w:hAnsi="Arial" w:cs="Arial"/>
          <w:noProof/>
          <w:sz w:val="22"/>
          <w:szCs w:val="22"/>
        </w:rPr>
        <w:t>PDFs from each sort, and from the experiment’s batch analysis should be exported</w:t>
      </w:r>
      <w:r w:rsidR="007A7702">
        <w:rPr>
          <w:rFonts w:ascii="Arial" w:hAnsi="Arial" w:cs="Arial"/>
          <w:noProof/>
          <w:sz w:val="22"/>
          <w:szCs w:val="22"/>
        </w:rPr>
        <w:t>.</w:t>
      </w:r>
    </w:p>
    <w:p w14:paraId="10EFE054" w14:textId="77777777" w:rsidR="00AD1B34" w:rsidRDefault="00AD1B34" w:rsidP="00AD1B34">
      <w:pPr>
        <w:pStyle w:val="ListParagraph"/>
        <w:numPr>
          <w:ilvl w:val="2"/>
          <w:numId w:val="1"/>
        </w:numPr>
        <w:spacing w:line="360" w:lineRule="auto"/>
        <w:ind w:left="1260"/>
        <w:rPr>
          <w:rFonts w:ascii="Arial" w:hAnsi="Arial" w:cs="Arial"/>
          <w:b/>
          <w:noProof/>
          <w:sz w:val="22"/>
          <w:szCs w:val="22"/>
        </w:rPr>
      </w:pPr>
      <w:r>
        <w:rPr>
          <w:rFonts w:ascii="Arial" w:hAnsi="Arial" w:cs="Arial"/>
          <w:b/>
          <w:noProof/>
          <w:sz w:val="22"/>
          <w:szCs w:val="22"/>
        </w:rPr>
        <w:t>Save the Plate layout</w:t>
      </w:r>
    </w:p>
    <w:p w14:paraId="5D7DB647" w14:textId="7B78B965" w:rsidR="00AD1B34" w:rsidRPr="00657755" w:rsidRDefault="00AD1B34" w:rsidP="00AD1B34">
      <w:pPr>
        <w:pStyle w:val="ListParagraph"/>
        <w:numPr>
          <w:ilvl w:val="3"/>
          <w:numId w:val="1"/>
        </w:numPr>
        <w:spacing w:line="360" w:lineRule="auto"/>
        <w:rPr>
          <w:rFonts w:ascii="Arial" w:hAnsi="Arial" w:cs="Arial"/>
          <w:b/>
          <w:noProof/>
          <w:sz w:val="22"/>
          <w:szCs w:val="22"/>
        </w:rPr>
      </w:pPr>
      <w:r>
        <w:rPr>
          <w:rFonts w:ascii="Arial" w:hAnsi="Arial" w:cs="Arial"/>
          <w:noProof/>
          <w:sz w:val="22"/>
          <w:szCs w:val="22"/>
        </w:rPr>
        <w:t>Excel spreadsheet of plate layout should be saved in the same folder</w:t>
      </w:r>
      <w:r w:rsidR="007A7702">
        <w:rPr>
          <w:rFonts w:ascii="Arial" w:hAnsi="Arial" w:cs="Arial"/>
          <w:noProof/>
          <w:sz w:val="22"/>
          <w:szCs w:val="22"/>
        </w:rPr>
        <w:t>.</w:t>
      </w:r>
    </w:p>
    <w:p w14:paraId="3AC6B1BD" w14:textId="616D4CBA" w:rsidR="00AD1B34" w:rsidRPr="003039B6" w:rsidRDefault="00AD1B34" w:rsidP="00AD1B34">
      <w:pPr>
        <w:pStyle w:val="ListParagraph"/>
        <w:numPr>
          <w:ilvl w:val="2"/>
          <w:numId w:val="1"/>
        </w:numPr>
        <w:spacing w:line="360" w:lineRule="auto"/>
        <w:ind w:left="1350"/>
        <w:rPr>
          <w:rFonts w:ascii="Arial" w:hAnsi="Arial" w:cs="Arial"/>
          <w:b/>
          <w:noProof/>
          <w:sz w:val="22"/>
          <w:szCs w:val="22"/>
        </w:rPr>
      </w:pPr>
      <w:r w:rsidRPr="003039B6">
        <w:rPr>
          <w:rFonts w:ascii="Arial" w:hAnsi="Arial" w:cs="Arial"/>
          <w:b/>
          <w:noProof/>
          <w:sz w:val="22"/>
          <w:szCs w:val="22"/>
        </w:rPr>
        <w:t xml:space="preserve">Add data to </w:t>
      </w:r>
      <w:r w:rsidR="007A7702">
        <w:rPr>
          <w:rFonts w:ascii="Arial" w:hAnsi="Arial" w:cs="Arial"/>
          <w:b/>
          <w:noProof/>
          <w:sz w:val="22"/>
          <w:szCs w:val="22"/>
        </w:rPr>
        <w:t>your Laboratory Information Management System</w:t>
      </w:r>
    </w:p>
    <w:p w14:paraId="739D615F" w14:textId="3B117A28" w:rsidR="00AD1B34" w:rsidRPr="00657755" w:rsidRDefault="00AD1B34" w:rsidP="00AD1B34">
      <w:pPr>
        <w:pStyle w:val="ListParagraph"/>
        <w:numPr>
          <w:ilvl w:val="3"/>
          <w:numId w:val="1"/>
        </w:numPr>
        <w:spacing w:line="360" w:lineRule="auto"/>
        <w:rPr>
          <w:rFonts w:ascii="Arial" w:hAnsi="Arial" w:cs="Arial"/>
          <w:b/>
          <w:noProof/>
          <w:sz w:val="22"/>
          <w:szCs w:val="22"/>
        </w:rPr>
      </w:pPr>
      <w:r w:rsidRPr="00657755">
        <w:rPr>
          <w:rFonts w:ascii="Arial" w:hAnsi="Arial" w:cs="Arial"/>
          <w:noProof/>
          <w:sz w:val="22"/>
          <w:szCs w:val="22"/>
        </w:rPr>
        <w:t>All data associated with the experiment should be uploaded</w:t>
      </w:r>
      <w:r w:rsidR="007A7702">
        <w:rPr>
          <w:rFonts w:ascii="Arial" w:hAnsi="Arial" w:cs="Arial"/>
          <w:noProof/>
          <w:sz w:val="22"/>
          <w:szCs w:val="22"/>
        </w:rPr>
        <w:t>.</w:t>
      </w:r>
      <w:r w:rsidRPr="00657755">
        <w:rPr>
          <w:rFonts w:ascii="Arial" w:hAnsi="Arial" w:cs="Arial"/>
          <w:noProof/>
          <w:sz w:val="22"/>
          <w:szCs w:val="22"/>
        </w:rPr>
        <w:t xml:space="preserve"> </w:t>
      </w:r>
    </w:p>
    <w:p w14:paraId="3085D443" w14:textId="77777777" w:rsidR="00EA10F9" w:rsidRDefault="00EA10F9" w:rsidP="00EA10F9">
      <w:pPr>
        <w:tabs>
          <w:tab w:val="left" w:pos="540"/>
          <w:tab w:val="left" w:pos="720"/>
          <w:tab w:val="left" w:pos="900"/>
        </w:tabs>
        <w:jc w:val="center"/>
        <w:rPr>
          <w:rFonts w:ascii="Arial" w:hAnsi="Arial" w:cs="Arial"/>
          <w:b/>
          <w:sz w:val="32"/>
          <w:szCs w:val="32"/>
        </w:rPr>
      </w:pPr>
    </w:p>
    <w:sectPr w:rsidR="00EA10F9" w:rsidSect="00D77DC5">
      <w:headerReference w:type="default" r:id="rId28"/>
      <w:footerReference w:type="default" r:id="rId29"/>
      <w:headerReference w:type="first" r:id="rId30"/>
      <w:footerReference w:type="first" r:id="rId31"/>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0607A1" w14:textId="77777777" w:rsidR="00C27E81" w:rsidRDefault="00C27E81">
      <w:r>
        <w:separator/>
      </w:r>
    </w:p>
  </w:endnote>
  <w:endnote w:type="continuationSeparator" w:id="0">
    <w:p w14:paraId="6425F234" w14:textId="77777777" w:rsidR="00C27E81" w:rsidRDefault="00C27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B9A82" w14:textId="7FAC0889" w:rsidR="006F5734" w:rsidRPr="00F63A37" w:rsidRDefault="006F5734" w:rsidP="00F63A37">
    <w:pPr>
      <w:pStyle w:val="Footer"/>
      <w:jc w:val="center"/>
      <w:rPr>
        <w:rFonts w:ascii="Arial" w:hAnsi="Arial" w:cs="Arial"/>
        <w:sz w:val="18"/>
        <w:szCs w:val="22"/>
      </w:rPr>
    </w:pPr>
    <w:r w:rsidRPr="00C73628">
      <w:rPr>
        <w:rFonts w:ascii="Arial" w:hAnsi="Arial" w:cs="Arial"/>
        <w:sz w:val="18"/>
        <w:szCs w:val="22"/>
      </w:rPr>
      <w:t xml:space="preserve">Page </w:t>
    </w:r>
    <w:r w:rsidRPr="00C73628">
      <w:rPr>
        <w:rFonts w:ascii="Arial" w:hAnsi="Arial" w:cs="Arial"/>
        <w:sz w:val="18"/>
        <w:szCs w:val="22"/>
      </w:rPr>
      <w:fldChar w:fldCharType="begin"/>
    </w:r>
    <w:r w:rsidRPr="00C73628">
      <w:rPr>
        <w:rFonts w:ascii="Arial" w:hAnsi="Arial" w:cs="Arial"/>
        <w:sz w:val="18"/>
        <w:szCs w:val="22"/>
      </w:rPr>
      <w:instrText xml:space="preserve"> PAGE </w:instrText>
    </w:r>
    <w:r w:rsidRPr="00C73628">
      <w:rPr>
        <w:rFonts w:ascii="Arial" w:hAnsi="Arial" w:cs="Arial"/>
        <w:sz w:val="18"/>
        <w:szCs w:val="22"/>
      </w:rPr>
      <w:fldChar w:fldCharType="separate"/>
    </w:r>
    <w:r w:rsidR="00D715D0">
      <w:rPr>
        <w:rFonts w:ascii="Arial" w:hAnsi="Arial" w:cs="Arial"/>
        <w:noProof/>
        <w:sz w:val="18"/>
        <w:szCs w:val="22"/>
      </w:rPr>
      <w:t>16</w:t>
    </w:r>
    <w:r w:rsidRPr="00C73628">
      <w:rPr>
        <w:rFonts w:ascii="Arial" w:hAnsi="Arial" w:cs="Arial"/>
        <w:sz w:val="18"/>
        <w:szCs w:val="22"/>
      </w:rPr>
      <w:fldChar w:fldCharType="end"/>
    </w:r>
    <w:r w:rsidRPr="00C73628">
      <w:rPr>
        <w:rFonts w:ascii="Arial" w:hAnsi="Arial" w:cs="Arial"/>
        <w:sz w:val="18"/>
        <w:szCs w:val="22"/>
      </w:rPr>
      <w:t xml:space="preserve"> of </w:t>
    </w:r>
    <w:r w:rsidRPr="00C73628">
      <w:rPr>
        <w:rFonts w:ascii="Arial" w:hAnsi="Arial" w:cs="Arial"/>
        <w:sz w:val="18"/>
        <w:szCs w:val="22"/>
      </w:rPr>
      <w:fldChar w:fldCharType="begin"/>
    </w:r>
    <w:r w:rsidRPr="00C73628">
      <w:rPr>
        <w:rFonts w:ascii="Arial" w:hAnsi="Arial" w:cs="Arial"/>
        <w:sz w:val="18"/>
        <w:szCs w:val="22"/>
      </w:rPr>
      <w:instrText xml:space="preserve"> NUMPAGES </w:instrText>
    </w:r>
    <w:r w:rsidRPr="00C73628">
      <w:rPr>
        <w:rFonts w:ascii="Arial" w:hAnsi="Arial" w:cs="Arial"/>
        <w:sz w:val="18"/>
        <w:szCs w:val="22"/>
      </w:rPr>
      <w:fldChar w:fldCharType="separate"/>
    </w:r>
    <w:r w:rsidR="00D715D0">
      <w:rPr>
        <w:rFonts w:ascii="Arial" w:hAnsi="Arial" w:cs="Arial"/>
        <w:noProof/>
        <w:sz w:val="18"/>
        <w:szCs w:val="22"/>
      </w:rPr>
      <w:t>16</w:t>
    </w:r>
    <w:r w:rsidRPr="00C73628">
      <w:rPr>
        <w:rFonts w:ascii="Arial" w:hAnsi="Arial" w:cs="Arial"/>
        <w:sz w:val="18"/>
        <w:szCs w:val="22"/>
      </w:rPr>
      <w:fldChar w:fldCharType="end"/>
    </w:r>
  </w:p>
  <w:p w14:paraId="7C6B9A83" w14:textId="739B1E63" w:rsidR="006F5734" w:rsidRPr="00884EC1" w:rsidRDefault="006F5734" w:rsidP="004B10E3">
    <w:pPr>
      <w:pStyle w:val="Footer"/>
      <w:rPr>
        <w:rFonts w:ascii="Arial" w:hAnsi="Arial" w:cs="Arial"/>
        <w:sz w:val="18"/>
        <w:szCs w:val="18"/>
      </w:rPr>
    </w:pPr>
  </w:p>
  <w:p w14:paraId="5C214C23" w14:textId="73F69FC9" w:rsidR="006F5734" w:rsidRDefault="006F5734" w:rsidP="00321193">
    <w:pPr>
      <w:pStyle w:val="Footer"/>
      <w:rPr>
        <w:rFonts w:ascii="Arial" w:hAnsi="Arial" w:cs="Arial"/>
        <w:sz w:val="18"/>
        <w:szCs w:val="18"/>
      </w:rPr>
    </w:pPr>
    <w:r>
      <w:rPr>
        <w:rFonts w:ascii="Arial" w:hAnsi="Arial" w:cs="Arial"/>
        <w:sz w:val="18"/>
        <w:szCs w:val="18"/>
      </w:rPr>
      <w:t>PF</w:t>
    </w:r>
    <w:r w:rsidR="00761C02">
      <w:rPr>
        <w:rFonts w:ascii="Arial" w:hAnsi="Arial" w:cs="Arial"/>
        <w:sz w:val="18"/>
        <w:szCs w:val="18"/>
      </w:rPr>
      <w:t>0290</w:t>
    </w:r>
  </w:p>
  <w:p w14:paraId="7EC0795E" w14:textId="7FFDA999" w:rsidR="006F5734" w:rsidRPr="00884EC1" w:rsidRDefault="006F5734" w:rsidP="00EA10F9">
    <w:pPr>
      <w:pStyle w:val="Footer"/>
      <w:rPr>
        <w:rFonts w:ascii="Arial" w:hAnsi="Arial" w:cs="Arial"/>
        <w:sz w:val="18"/>
        <w:szCs w:val="18"/>
      </w:rPr>
    </w:pPr>
    <w:r w:rsidRPr="00EA10F9">
      <w:rPr>
        <w:rFonts w:ascii="Arial" w:hAnsi="Arial" w:cs="Arial"/>
        <w:sz w:val="18"/>
        <w:szCs w:val="18"/>
      </w:rPr>
      <w:t xml:space="preserve">FACS Single Cell Sorting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B9A86" w14:textId="77777777" w:rsidR="006F5734" w:rsidRPr="00AA577F" w:rsidRDefault="006F5734" w:rsidP="00F90EF3">
    <w:pPr>
      <w:pStyle w:val="Footer"/>
      <w:jc w:val="center"/>
      <w:rPr>
        <w:rFonts w:ascii="Arial" w:hAnsi="Arial" w:cs="Arial"/>
        <w:sz w:val="18"/>
        <w:szCs w:val="18"/>
      </w:rPr>
    </w:pPr>
  </w:p>
  <w:p w14:paraId="7C6B9A88" w14:textId="20C91AC0" w:rsidR="006F5734" w:rsidRDefault="00761C02" w:rsidP="00F90EF3">
    <w:pPr>
      <w:pStyle w:val="Footer"/>
      <w:rPr>
        <w:rFonts w:ascii="Arial" w:hAnsi="Arial" w:cs="Arial"/>
        <w:sz w:val="18"/>
        <w:szCs w:val="18"/>
      </w:rPr>
    </w:pPr>
    <w:r>
      <w:rPr>
        <w:rFonts w:ascii="Arial" w:hAnsi="Arial" w:cs="Arial"/>
        <w:sz w:val="18"/>
        <w:szCs w:val="18"/>
      </w:rPr>
      <w:t>PF0290</w:t>
    </w:r>
  </w:p>
  <w:p w14:paraId="0DE080F3" w14:textId="1D527921" w:rsidR="006F5734" w:rsidRPr="00AA577F" w:rsidRDefault="006F5734" w:rsidP="00EA10F9">
    <w:pPr>
      <w:pStyle w:val="Footer"/>
      <w:rPr>
        <w:rFonts w:ascii="Arial" w:hAnsi="Arial" w:cs="Arial"/>
        <w:sz w:val="18"/>
        <w:szCs w:val="18"/>
      </w:rPr>
    </w:pPr>
    <w:r w:rsidRPr="00EA10F9">
      <w:rPr>
        <w:rFonts w:ascii="Arial" w:hAnsi="Arial" w:cs="Arial"/>
        <w:sz w:val="18"/>
        <w:szCs w:val="18"/>
      </w:rPr>
      <w:t>FACS Single Cell Sorting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4ABFF4" w14:textId="77777777" w:rsidR="00C27E81" w:rsidRDefault="00C27E81">
      <w:r>
        <w:separator/>
      </w:r>
    </w:p>
  </w:footnote>
  <w:footnote w:type="continuationSeparator" w:id="0">
    <w:p w14:paraId="546D6EC0" w14:textId="77777777" w:rsidR="00C27E81" w:rsidRDefault="00C27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B9A81" w14:textId="77777777" w:rsidR="006F5734" w:rsidRDefault="006F5734"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B9A85" w14:textId="4FF262E7" w:rsidR="006F5734" w:rsidRDefault="006F5734"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020C9"/>
    <w:multiLevelType w:val="hybridMultilevel"/>
    <w:tmpl w:val="005C3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C2C7E"/>
    <w:multiLevelType w:val="hybridMultilevel"/>
    <w:tmpl w:val="A1E2CF06"/>
    <w:lvl w:ilvl="0" w:tplc="380221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E0332"/>
    <w:multiLevelType w:val="multilevel"/>
    <w:tmpl w:val="70807F12"/>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224" w:hanging="504"/>
      </w:pPr>
      <w:rPr>
        <w:rFonts w:ascii="Arial" w:hAnsi="Arial" w:hint="default"/>
        <w:b w:val="0"/>
        <w:i w:val="0"/>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3" w15:restartNumberingAfterBreak="0">
    <w:nsid w:val="0DA647DC"/>
    <w:multiLevelType w:val="hybridMultilevel"/>
    <w:tmpl w:val="2D380A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A0F7703"/>
    <w:multiLevelType w:val="hybridMultilevel"/>
    <w:tmpl w:val="0290BA7E"/>
    <w:lvl w:ilvl="0" w:tplc="D9284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72164"/>
    <w:multiLevelType w:val="multilevel"/>
    <w:tmpl w:val="70807F12"/>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224" w:hanging="504"/>
      </w:pPr>
      <w:rPr>
        <w:rFonts w:ascii="Arial" w:hAnsi="Arial" w:hint="default"/>
        <w:b w:val="0"/>
        <w:i w:val="0"/>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6" w15:restartNumberingAfterBreak="0">
    <w:nsid w:val="2326207A"/>
    <w:multiLevelType w:val="hybridMultilevel"/>
    <w:tmpl w:val="3A1817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4D2438A"/>
    <w:multiLevelType w:val="hybridMultilevel"/>
    <w:tmpl w:val="A05C588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56B2F4D"/>
    <w:multiLevelType w:val="hybridMultilevel"/>
    <w:tmpl w:val="8B1C41E8"/>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A11CD8"/>
    <w:multiLevelType w:val="hybridMultilevel"/>
    <w:tmpl w:val="7FC672F0"/>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28977168"/>
    <w:multiLevelType w:val="hybridMultilevel"/>
    <w:tmpl w:val="AE7A0422"/>
    <w:lvl w:ilvl="0" w:tplc="04090017">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E4F32"/>
    <w:multiLevelType w:val="multilevel"/>
    <w:tmpl w:val="C10A275C"/>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224" w:hanging="504"/>
      </w:pPr>
      <w:rPr>
        <w:rFonts w:ascii="Arial" w:hAnsi="Arial" w:hint="default"/>
        <w:b w:val="0"/>
        <w:i w:val="0"/>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ascii="Arial" w:hAnsi="Arial" w:cs="Arial" w:hint="default"/>
        <w:b w:val="0"/>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12" w15:restartNumberingAfterBreak="0">
    <w:nsid w:val="305D1E78"/>
    <w:multiLevelType w:val="hybridMultilevel"/>
    <w:tmpl w:val="161467BE"/>
    <w:lvl w:ilvl="0" w:tplc="4D0C5346">
      <w:start w:val="1"/>
      <w:numFmt w:val="decimal"/>
      <w:lvlText w:val="%1."/>
      <w:lvlJc w:val="left"/>
      <w:pPr>
        <w:ind w:left="81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5348FA"/>
    <w:multiLevelType w:val="multilevel"/>
    <w:tmpl w:val="70807F12"/>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224" w:hanging="504"/>
      </w:pPr>
      <w:rPr>
        <w:rFonts w:ascii="Arial" w:hAnsi="Arial" w:hint="default"/>
        <w:b w:val="0"/>
        <w:i w:val="0"/>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14" w15:restartNumberingAfterBreak="0">
    <w:nsid w:val="3EF327DE"/>
    <w:multiLevelType w:val="multilevel"/>
    <w:tmpl w:val="15C69BEE"/>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224" w:hanging="504"/>
      </w:pPr>
      <w:rPr>
        <w:rFonts w:ascii="Arial" w:hAnsi="Arial" w:hint="default"/>
        <w:b w:val="0"/>
        <w:i w:val="0"/>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ascii="Arial" w:hAnsi="Arial" w:cs="Arial"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15" w15:restartNumberingAfterBreak="0">
    <w:nsid w:val="40570439"/>
    <w:multiLevelType w:val="multilevel"/>
    <w:tmpl w:val="C6240302"/>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20" w:hanging="360"/>
      </w:pPr>
      <w:rPr>
        <w:rFonts w:ascii="Arial" w:hAnsi="Arial" w:hint="default"/>
        <w:b w:val="0"/>
        <w:sz w:val="22"/>
      </w:rPr>
    </w:lvl>
    <w:lvl w:ilvl="2">
      <w:start w:val="1"/>
      <w:numFmt w:val="decimal"/>
      <w:suff w:val="space"/>
      <w:lvlText w:val="%1.%2.%3."/>
      <w:lvlJc w:val="left"/>
      <w:pPr>
        <w:ind w:left="1080" w:hanging="360"/>
      </w:pPr>
      <w:rPr>
        <w:rFonts w:ascii="Arial" w:hAnsi="Arial" w:hint="default"/>
        <w:b w:val="0"/>
        <w:i w:val="0"/>
        <w:sz w:val="22"/>
        <w:szCs w:val="22"/>
      </w:rPr>
    </w:lvl>
    <w:lvl w:ilvl="3">
      <w:start w:val="1"/>
      <w:numFmt w:val="decimal"/>
      <w:suff w:val="space"/>
      <w:lvlText w:val="%1.%2.%3.%4."/>
      <w:lvlJc w:val="left"/>
      <w:pPr>
        <w:ind w:left="1440" w:hanging="360"/>
      </w:pPr>
      <w:rPr>
        <w:rFonts w:ascii="Arial" w:hAnsi="Arial" w:cs="Arial" w:hint="default"/>
        <w:b w:val="0"/>
        <w:i w:val="0"/>
        <w:sz w:val="22"/>
      </w:rPr>
    </w:lvl>
    <w:lvl w:ilvl="4">
      <w:start w:val="1"/>
      <w:numFmt w:val="decimal"/>
      <w:suff w:val="space"/>
      <w:lvlText w:val="%1.%2.%3.%4.%5."/>
      <w:lvlJc w:val="left"/>
      <w:pPr>
        <w:ind w:left="1800" w:hanging="360"/>
      </w:pPr>
      <w:rPr>
        <w:rFonts w:ascii="Arial" w:hAnsi="Arial" w:cs="Arial" w:hint="default"/>
        <w:b w:val="0"/>
        <w:sz w:val="22"/>
      </w:rPr>
    </w:lvl>
    <w:lvl w:ilvl="5">
      <w:start w:val="1"/>
      <w:numFmt w:val="decimal"/>
      <w:suff w:val="space"/>
      <w:lvlText w:val="%1.%2.%3.%4.%5.%6."/>
      <w:lvlJc w:val="left"/>
      <w:pPr>
        <w:ind w:left="2160" w:hanging="360"/>
      </w:pPr>
      <w:rPr>
        <w:rFonts w:hint="default"/>
        <w:sz w:val="22"/>
      </w:rPr>
    </w:lvl>
    <w:lvl w:ilvl="6">
      <w:start w:val="1"/>
      <w:numFmt w:val="decimal"/>
      <w:suff w:val="space"/>
      <w:lvlText w:val="%1.%2.%3.%4.%5.%6.%7."/>
      <w:lvlJc w:val="left"/>
      <w:pPr>
        <w:ind w:left="2520" w:hanging="360"/>
      </w:pPr>
      <w:rPr>
        <w:rFonts w:hint="default"/>
        <w:sz w:val="22"/>
      </w:rPr>
    </w:lvl>
    <w:lvl w:ilvl="7">
      <w:start w:val="1"/>
      <w:numFmt w:val="decimal"/>
      <w:suff w:val="space"/>
      <w:lvlText w:val="%1.%2.%3.%4.%5.%6.%7.%8."/>
      <w:lvlJc w:val="left"/>
      <w:pPr>
        <w:ind w:left="2880" w:hanging="360"/>
      </w:pPr>
      <w:rPr>
        <w:rFonts w:hint="default"/>
        <w:sz w:val="22"/>
      </w:rPr>
    </w:lvl>
    <w:lvl w:ilvl="8">
      <w:start w:val="1"/>
      <w:numFmt w:val="decimal"/>
      <w:suff w:val="space"/>
      <w:lvlText w:val="%1.%2.%3.%4.%5.%6.%7.%8.%9."/>
      <w:lvlJc w:val="left"/>
      <w:pPr>
        <w:ind w:left="3240" w:hanging="360"/>
      </w:pPr>
      <w:rPr>
        <w:rFonts w:hint="default"/>
        <w:sz w:val="22"/>
      </w:rPr>
    </w:lvl>
  </w:abstractNum>
  <w:abstractNum w:abstractNumId="16" w15:restartNumberingAfterBreak="0">
    <w:nsid w:val="451A4765"/>
    <w:multiLevelType w:val="hybridMultilevel"/>
    <w:tmpl w:val="4A3AE116"/>
    <w:lvl w:ilvl="0" w:tplc="95BE0CC6">
      <w:start w:val="1"/>
      <w:numFmt w:val="lowerLetter"/>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 w15:restartNumberingAfterBreak="0">
    <w:nsid w:val="46BF5A5E"/>
    <w:multiLevelType w:val="hybridMultilevel"/>
    <w:tmpl w:val="31C47A96"/>
    <w:lvl w:ilvl="0" w:tplc="EAAEC522">
      <w:start w:val="1"/>
      <w:numFmt w:val="decimal"/>
      <w:lvlText w:val="%1."/>
      <w:lvlJc w:val="left"/>
      <w:pPr>
        <w:ind w:left="1440" w:hanging="54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52903619"/>
    <w:multiLevelType w:val="hybridMultilevel"/>
    <w:tmpl w:val="507C18A4"/>
    <w:lvl w:ilvl="0" w:tplc="66CCF660">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97055F2"/>
    <w:multiLevelType w:val="hybridMultilevel"/>
    <w:tmpl w:val="D7F2146A"/>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5B092834"/>
    <w:multiLevelType w:val="multilevel"/>
    <w:tmpl w:val="F4561FC0"/>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494" w:hanging="504"/>
      </w:pPr>
      <w:rPr>
        <w:rFonts w:ascii="Arial" w:hAnsi="Arial" w:hint="default"/>
        <w:b w:val="0"/>
        <w:i w:val="0"/>
        <w:sz w:val="22"/>
        <w:szCs w:val="22"/>
      </w:rPr>
    </w:lvl>
    <w:lvl w:ilvl="3">
      <w:start w:val="1"/>
      <w:numFmt w:val="bullet"/>
      <w:lvlText w:val=""/>
      <w:lvlJc w:val="left"/>
      <w:pPr>
        <w:ind w:left="1728" w:hanging="648"/>
      </w:pPr>
      <w:rPr>
        <w:rFonts w:ascii="Symbol" w:hAnsi="Symbol" w:hint="default"/>
        <w:b w:val="0"/>
        <w:i w:val="0"/>
        <w:sz w:val="22"/>
      </w:rPr>
    </w:lvl>
    <w:lvl w:ilvl="4">
      <w:start w:val="1"/>
      <w:numFmt w:val="decimal"/>
      <w:suff w:val="space"/>
      <w:lvlText w:val="%1.%2.%3.%4.%5."/>
      <w:lvlJc w:val="left"/>
      <w:pPr>
        <w:ind w:left="2232" w:hanging="792"/>
      </w:pPr>
      <w:rPr>
        <w:rFonts w:ascii="Arial" w:hAnsi="Arial" w:cs="Arial" w:hint="default"/>
        <w:b w:val="0"/>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21" w15:restartNumberingAfterBreak="0">
    <w:nsid w:val="647470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7090826"/>
    <w:multiLevelType w:val="hybridMultilevel"/>
    <w:tmpl w:val="8CBA257A"/>
    <w:lvl w:ilvl="0" w:tplc="0EC85B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556741"/>
    <w:multiLevelType w:val="multilevel"/>
    <w:tmpl w:val="5FACE734"/>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20" w:hanging="360"/>
      </w:pPr>
      <w:rPr>
        <w:rFonts w:ascii="Arial" w:hAnsi="Arial" w:hint="default"/>
        <w:b/>
        <w:sz w:val="22"/>
      </w:rPr>
    </w:lvl>
    <w:lvl w:ilvl="2">
      <w:start w:val="1"/>
      <w:numFmt w:val="decimal"/>
      <w:suff w:val="space"/>
      <w:lvlText w:val="%1.%2.%3."/>
      <w:lvlJc w:val="left"/>
      <w:pPr>
        <w:ind w:left="1080" w:hanging="360"/>
      </w:pPr>
      <w:rPr>
        <w:rFonts w:ascii="Arial" w:hAnsi="Arial" w:hint="default"/>
        <w:b w:val="0"/>
        <w:i w:val="0"/>
        <w:sz w:val="22"/>
        <w:szCs w:val="22"/>
      </w:rPr>
    </w:lvl>
    <w:lvl w:ilvl="3">
      <w:start w:val="1"/>
      <w:numFmt w:val="decimal"/>
      <w:suff w:val="space"/>
      <w:lvlText w:val="%1.%2.%3.%4."/>
      <w:lvlJc w:val="left"/>
      <w:pPr>
        <w:ind w:left="1620" w:hanging="360"/>
      </w:pPr>
      <w:rPr>
        <w:rFonts w:ascii="Arial" w:hAnsi="Arial" w:cs="Arial" w:hint="default"/>
        <w:b w:val="0"/>
        <w:i w:val="0"/>
        <w:sz w:val="22"/>
      </w:rPr>
    </w:lvl>
    <w:lvl w:ilvl="4">
      <w:start w:val="1"/>
      <w:numFmt w:val="bullet"/>
      <w:lvlText w:val=""/>
      <w:lvlJc w:val="left"/>
      <w:pPr>
        <w:ind w:left="1800" w:hanging="360"/>
      </w:pPr>
      <w:rPr>
        <w:rFonts w:ascii="Symbol" w:hAnsi="Symbol" w:hint="default"/>
        <w:b w:val="0"/>
        <w:sz w:val="22"/>
      </w:rPr>
    </w:lvl>
    <w:lvl w:ilvl="5">
      <w:start w:val="1"/>
      <w:numFmt w:val="decimal"/>
      <w:suff w:val="space"/>
      <w:lvlText w:val="%1.%2.%3.%4.%6."/>
      <w:lvlJc w:val="left"/>
      <w:pPr>
        <w:ind w:left="2160" w:hanging="360"/>
      </w:pPr>
      <w:rPr>
        <w:rFonts w:hint="default"/>
        <w:sz w:val="22"/>
      </w:rPr>
    </w:lvl>
    <w:lvl w:ilvl="6">
      <w:start w:val="1"/>
      <w:numFmt w:val="decimal"/>
      <w:suff w:val="space"/>
      <w:lvlText w:val="%1.%2.%3.%4.%5.%6.%7."/>
      <w:lvlJc w:val="left"/>
      <w:pPr>
        <w:ind w:left="2520" w:hanging="360"/>
      </w:pPr>
      <w:rPr>
        <w:rFonts w:hint="default"/>
        <w:sz w:val="22"/>
      </w:rPr>
    </w:lvl>
    <w:lvl w:ilvl="7">
      <w:start w:val="1"/>
      <w:numFmt w:val="decimal"/>
      <w:suff w:val="space"/>
      <w:lvlText w:val="%1.%2.%3.%4.%5.%6.%7.%8."/>
      <w:lvlJc w:val="left"/>
      <w:pPr>
        <w:ind w:left="2880" w:hanging="360"/>
      </w:pPr>
      <w:rPr>
        <w:rFonts w:hint="default"/>
        <w:sz w:val="22"/>
      </w:rPr>
    </w:lvl>
    <w:lvl w:ilvl="8">
      <w:start w:val="1"/>
      <w:numFmt w:val="decimal"/>
      <w:suff w:val="space"/>
      <w:lvlText w:val="%1.%2.%3.%4.%5.%6.%7.%8.%9."/>
      <w:lvlJc w:val="left"/>
      <w:pPr>
        <w:ind w:left="3240" w:hanging="360"/>
      </w:pPr>
      <w:rPr>
        <w:rFonts w:hint="default"/>
        <w:sz w:val="22"/>
      </w:rPr>
    </w:lvl>
  </w:abstractNum>
  <w:abstractNum w:abstractNumId="24" w15:restartNumberingAfterBreak="0">
    <w:nsid w:val="6FAF5FA5"/>
    <w:multiLevelType w:val="multilevel"/>
    <w:tmpl w:val="8CBA257A"/>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5" w15:restartNumberingAfterBreak="0">
    <w:nsid w:val="71B92576"/>
    <w:multiLevelType w:val="hybridMultilevel"/>
    <w:tmpl w:val="EC52AB0C"/>
    <w:lvl w:ilvl="0" w:tplc="DF2C4C56">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B344C5"/>
    <w:multiLevelType w:val="hybridMultilevel"/>
    <w:tmpl w:val="19009D36"/>
    <w:lvl w:ilvl="0" w:tplc="3B942D6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7C150059"/>
    <w:multiLevelType w:val="hybridMultilevel"/>
    <w:tmpl w:val="1FA429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E583BFB"/>
    <w:multiLevelType w:val="hybridMultilevel"/>
    <w:tmpl w:val="D362DA8E"/>
    <w:lvl w:ilvl="0" w:tplc="04090017">
      <w:start w:val="1"/>
      <w:numFmt w:val="lowerLetter"/>
      <w:lvlText w:val="%1)"/>
      <w:lvlJc w:val="left"/>
      <w:pPr>
        <w:ind w:left="12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EFE2340"/>
    <w:multiLevelType w:val="multilevel"/>
    <w:tmpl w:val="F4561FC0"/>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494" w:hanging="504"/>
      </w:pPr>
      <w:rPr>
        <w:rFonts w:ascii="Arial" w:hAnsi="Arial" w:hint="default"/>
        <w:b w:val="0"/>
        <w:i w:val="0"/>
        <w:sz w:val="22"/>
        <w:szCs w:val="22"/>
      </w:rPr>
    </w:lvl>
    <w:lvl w:ilvl="3">
      <w:start w:val="1"/>
      <w:numFmt w:val="bullet"/>
      <w:lvlText w:val=""/>
      <w:lvlJc w:val="left"/>
      <w:pPr>
        <w:ind w:left="1728" w:hanging="648"/>
      </w:pPr>
      <w:rPr>
        <w:rFonts w:ascii="Symbol" w:hAnsi="Symbol" w:hint="default"/>
        <w:b w:val="0"/>
        <w:i w:val="0"/>
        <w:sz w:val="22"/>
      </w:rPr>
    </w:lvl>
    <w:lvl w:ilvl="4">
      <w:start w:val="1"/>
      <w:numFmt w:val="decimal"/>
      <w:suff w:val="space"/>
      <w:lvlText w:val="%1.%2.%3.%4.%5."/>
      <w:lvlJc w:val="left"/>
      <w:pPr>
        <w:ind w:left="2232" w:hanging="792"/>
      </w:pPr>
      <w:rPr>
        <w:rFonts w:ascii="Arial" w:hAnsi="Arial" w:cs="Arial" w:hint="default"/>
        <w:b w:val="0"/>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num w:numId="1">
    <w:abstractNumId w:val="23"/>
  </w:num>
  <w:num w:numId="2">
    <w:abstractNumId w:val="16"/>
  </w:num>
  <w:num w:numId="3">
    <w:abstractNumId w:val="9"/>
  </w:num>
  <w:num w:numId="4">
    <w:abstractNumId w:val="10"/>
  </w:num>
  <w:num w:numId="5">
    <w:abstractNumId w:val="4"/>
  </w:num>
  <w:num w:numId="6">
    <w:abstractNumId w:val="12"/>
  </w:num>
  <w:num w:numId="7">
    <w:abstractNumId w:val="8"/>
  </w:num>
  <w:num w:numId="8">
    <w:abstractNumId w:val="21"/>
  </w:num>
  <w:num w:numId="9">
    <w:abstractNumId w:val="0"/>
  </w:num>
  <w:num w:numId="10">
    <w:abstractNumId w:val="3"/>
  </w:num>
  <w:num w:numId="11">
    <w:abstractNumId w:val="7"/>
  </w:num>
  <w:num w:numId="12">
    <w:abstractNumId w:val="6"/>
  </w:num>
  <w:num w:numId="13">
    <w:abstractNumId w:val="28"/>
  </w:num>
  <w:num w:numId="14">
    <w:abstractNumId w:val="19"/>
  </w:num>
  <w:num w:numId="15">
    <w:abstractNumId w:val="27"/>
  </w:num>
  <w:num w:numId="16">
    <w:abstractNumId w:val="11"/>
  </w:num>
  <w:num w:numId="17">
    <w:abstractNumId w:val="17"/>
  </w:num>
  <w:num w:numId="18">
    <w:abstractNumId w:val="1"/>
  </w:num>
  <w:num w:numId="19">
    <w:abstractNumId w:val="18"/>
  </w:num>
  <w:num w:numId="20">
    <w:abstractNumId w:val="26"/>
  </w:num>
  <w:num w:numId="21">
    <w:abstractNumId w:val="5"/>
  </w:num>
  <w:num w:numId="22">
    <w:abstractNumId w:val="2"/>
  </w:num>
  <w:num w:numId="23">
    <w:abstractNumId w:val="13"/>
  </w:num>
  <w:num w:numId="24">
    <w:abstractNumId w:val="14"/>
  </w:num>
  <w:num w:numId="25">
    <w:abstractNumId w:val="22"/>
  </w:num>
  <w:num w:numId="26">
    <w:abstractNumId w:val="24"/>
  </w:num>
  <w:num w:numId="27">
    <w:abstractNumId w:val="25"/>
  </w:num>
  <w:num w:numId="28">
    <w:abstractNumId w:val="29"/>
  </w:num>
  <w:num w:numId="29">
    <w:abstractNumId w:val="20"/>
  </w:num>
  <w:num w:numId="30">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en-US" w:vendorID="6" w:dllVersion="2"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F4"/>
    <w:rsid w:val="00000933"/>
    <w:rsid w:val="000125AC"/>
    <w:rsid w:val="00012860"/>
    <w:rsid w:val="0001346E"/>
    <w:rsid w:val="00022D37"/>
    <w:rsid w:val="00023E86"/>
    <w:rsid w:val="00047B45"/>
    <w:rsid w:val="000501DA"/>
    <w:rsid w:val="00056B06"/>
    <w:rsid w:val="00061E5F"/>
    <w:rsid w:val="00062B80"/>
    <w:rsid w:val="000707C7"/>
    <w:rsid w:val="00077698"/>
    <w:rsid w:val="00081B56"/>
    <w:rsid w:val="00083C06"/>
    <w:rsid w:val="0009173B"/>
    <w:rsid w:val="00091ED8"/>
    <w:rsid w:val="0009298C"/>
    <w:rsid w:val="00095DD7"/>
    <w:rsid w:val="000A1CC0"/>
    <w:rsid w:val="000A2BD6"/>
    <w:rsid w:val="000A6F7C"/>
    <w:rsid w:val="000B61CE"/>
    <w:rsid w:val="000C33D9"/>
    <w:rsid w:val="000D08DB"/>
    <w:rsid w:val="000D242B"/>
    <w:rsid w:val="000D2C6E"/>
    <w:rsid w:val="000D524D"/>
    <w:rsid w:val="000D6CFB"/>
    <w:rsid w:val="000E280D"/>
    <w:rsid w:val="000E6C54"/>
    <w:rsid w:val="000F567B"/>
    <w:rsid w:val="000F7863"/>
    <w:rsid w:val="00101401"/>
    <w:rsid w:val="0010450A"/>
    <w:rsid w:val="00106EBE"/>
    <w:rsid w:val="00111F85"/>
    <w:rsid w:val="00114F84"/>
    <w:rsid w:val="00120704"/>
    <w:rsid w:val="00127B31"/>
    <w:rsid w:val="00130EE1"/>
    <w:rsid w:val="00137408"/>
    <w:rsid w:val="0014281A"/>
    <w:rsid w:val="00143C2D"/>
    <w:rsid w:val="00151E5F"/>
    <w:rsid w:val="00156466"/>
    <w:rsid w:val="00157F6A"/>
    <w:rsid w:val="001659EE"/>
    <w:rsid w:val="00166963"/>
    <w:rsid w:val="001934DA"/>
    <w:rsid w:val="00197104"/>
    <w:rsid w:val="00197F86"/>
    <w:rsid w:val="001B62EF"/>
    <w:rsid w:val="001C158E"/>
    <w:rsid w:val="001C5422"/>
    <w:rsid w:val="001D12FC"/>
    <w:rsid w:val="001D6360"/>
    <w:rsid w:val="001E0B1F"/>
    <w:rsid w:val="001E0F3E"/>
    <w:rsid w:val="001F24D5"/>
    <w:rsid w:val="001F300D"/>
    <w:rsid w:val="00200A37"/>
    <w:rsid w:val="0020613A"/>
    <w:rsid w:val="00214BEA"/>
    <w:rsid w:val="00220B92"/>
    <w:rsid w:val="0022474C"/>
    <w:rsid w:val="00226D4D"/>
    <w:rsid w:val="00230C53"/>
    <w:rsid w:val="00234A8D"/>
    <w:rsid w:val="00243C08"/>
    <w:rsid w:val="002443E8"/>
    <w:rsid w:val="00253587"/>
    <w:rsid w:val="0025694B"/>
    <w:rsid w:val="00262BBE"/>
    <w:rsid w:val="00262E4C"/>
    <w:rsid w:val="002637D2"/>
    <w:rsid w:val="00265414"/>
    <w:rsid w:val="002661E6"/>
    <w:rsid w:val="00270BF5"/>
    <w:rsid w:val="00271B31"/>
    <w:rsid w:val="002841EB"/>
    <w:rsid w:val="00284C6B"/>
    <w:rsid w:val="00292B51"/>
    <w:rsid w:val="00294A18"/>
    <w:rsid w:val="00296176"/>
    <w:rsid w:val="002A069B"/>
    <w:rsid w:val="002A1B2E"/>
    <w:rsid w:val="002A4B2E"/>
    <w:rsid w:val="002B5394"/>
    <w:rsid w:val="002B7C8C"/>
    <w:rsid w:val="002C3EE5"/>
    <w:rsid w:val="002D15B8"/>
    <w:rsid w:val="002D3F8E"/>
    <w:rsid w:val="002D62C5"/>
    <w:rsid w:val="002E1DF0"/>
    <w:rsid w:val="002E6DCF"/>
    <w:rsid w:val="002F23BE"/>
    <w:rsid w:val="002F3E47"/>
    <w:rsid w:val="002F4B72"/>
    <w:rsid w:val="00301EEC"/>
    <w:rsid w:val="00302D10"/>
    <w:rsid w:val="00303596"/>
    <w:rsid w:val="003039B6"/>
    <w:rsid w:val="00315690"/>
    <w:rsid w:val="00315846"/>
    <w:rsid w:val="00321047"/>
    <w:rsid w:val="00321193"/>
    <w:rsid w:val="00322213"/>
    <w:rsid w:val="003234FF"/>
    <w:rsid w:val="00326D42"/>
    <w:rsid w:val="003279B2"/>
    <w:rsid w:val="003331C6"/>
    <w:rsid w:val="00334DC7"/>
    <w:rsid w:val="00335CAC"/>
    <w:rsid w:val="00336DA6"/>
    <w:rsid w:val="00345DA3"/>
    <w:rsid w:val="00347FE3"/>
    <w:rsid w:val="0035031A"/>
    <w:rsid w:val="00350D26"/>
    <w:rsid w:val="0035152A"/>
    <w:rsid w:val="003542F1"/>
    <w:rsid w:val="00361CC0"/>
    <w:rsid w:val="003670BB"/>
    <w:rsid w:val="0039146E"/>
    <w:rsid w:val="003977D1"/>
    <w:rsid w:val="003A41A1"/>
    <w:rsid w:val="003A435C"/>
    <w:rsid w:val="003A5499"/>
    <w:rsid w:val="003C387E"/>
    <w:rsid w:val="003C5428"/>
    <w:rsid w:val="003D414C"/>
    <w:rsid w:val="003E1CA3"/>
    <w:rsid w:val="003E2668"/>
    <w:rsid w:val="003E7E13"/>
    <w:rsid w:val="003F2B46"/>
    <w:rsid w:val="003F5DF2"/>
    <w:rsid w:val="004003A3"/>
    <w:rsid w:val="00406CC0"/>
    <w:rsid w:val="004105F7"/>
    <w:rsid w:val="00413473"/>
    <w:rsid w:val="00420351"/>
    <w:rsid w:val="00421A50"/>
    <w:rsid w:val="00423D04"/>
    <w:rsid w:val="00424250"/>
    <w:rsid w:val="00424936"/>
    <w:rsid w:val="0042565D"/>
    <w:rsid w:val="0042686A"/>
    <w:rsid w:val="00436246"/>
    <w:rsid w:val="004414E4"/>
    <w:rsid w:val="004425AE"/>
    <w:rsid w:val="00442AE7"/>
    <w:rsid w:val="00444E64"/>
    <w:rsid w:val="004464E1"/>
    <w:rsid w:val="004508C4"/>
    <w:rsid w:val="00454BDD"/>
    <w:rsid w:val="00465BBF"/>
    <w:rsid w:val="00467227"/>
    <w:rsid w:val="0047008B"/>
    <w:rsid w:val="00470EBF"/>
    <w:rsid w:val="004715C6"/>
    <w:rsid w:val="00476924"/>
    <w:rsid w:val="0048117E"/>
    <w:rsid w:val="00483607"/>
    <w:rsid w:val="00495F70"/>
    <w:rsid w:val="00497138"/>
    <w:rsid w:val="004A1395"/>
    <w:rsid w:val="004A4AED"/>
    <w:rsid w:val="004B025C"/>
    <w:rsid w:val="004B10E3"/>
    <w:rsid w:val="004C1DAA"/>
    <w:rsid w:val="004D6677"/>
    <w:rsid w:val="004E2023"/>
    <w:rsid w:val="004F4C8B"/>
    <w:rsid w:val="0050661D"/>
    <w:rsid w:val="005067E0"/>
    <w:rsid w:val="005076CE"/>
    <w:rsid w:val="00513F94"/>
    <w:rsid w:val="005146F6"/>
    <w:rsid w:val="00520ABA"/>
    <w:rsid w:val="005225EC"/>
    <w:rsid w:val="00527F57"/>
    <w:rsid w:val="00543527"/>
    <w:rsid w:val="0055103C"/>
    <w:rsid w:val="005528C5"/>
    <w:rsid w:val="005540AB"/>
    <w:rsid w:val="00555DB5"/>
    <w:rsid w:val="005667CF"/>
    <w:rsid w:val="0056791E"/>
    <w:rsid w:val="00577DE1"/>
    <w:rsid w:val="00580C34"/>
    <w:rsid w:val="00582B44"/>
    <w:rsid w:val="0059632F"/>
    <w:rsid w:val="005A3552"/>
    <w:rsid w:val="005B1B75"/>
    <w:rsid w:val="005C2C2D"/>
    <w:rsid w:val="005F2F49"/>
    <w:rsid w:val="005F6514"/>
    <w:rsid w:val="005F657B"/>
    <w:rsid w:val="00615719"/>
    <w:rsid w:val="006169C8"/>
    <w:rsid w:val="00623249"/>
    <w:rsid w:val="00624899"/>
    <w:rsid w:val="00626B9F"/>
    <w:rsid w:val="006312CE"/>
    <w:rsid w:val="00636BB5"/>
    <w:rsid w:val="00636BD3"/>
    <w:rsid w:val="00643A7B"/>
    <w:rsid w:val="00645AFA"/>
    <w:rsid w:val="00657155"/>
    <w:rsid w:val="00657755"/>
    <w:rsid w:val="0067397D"/>
    <w:rsid w:val="00674071"/>
    <w:rsid w:val="00680571"/>
    <w:rsid w:val="006824CE"/>
    <w:rsid w:val="00684AC6"/>
    <w:rsid w:val="00690998"/>
    <w:rsid w:val="00692072"/>
    <w:rsid w:val="006A16FD"/>
    <w:rsid w:val="006A3F9B"/>
    <w:rsid w:val="006A4DE1"/>
    <w:rsid w:val="006B75CA"/>
    <w:rsid w:val="006C3798"/>
    <w:rsid w:val="006C4538"/>
    <w:rsid w:val="006C5C7D"/>
    <w:rsid w:val="006D388E"/>
    <w:rsid w:val="006F05ED"/>
    <w:rsid w:val="006F5734"/>
    <w:rsid w:val="006F748B"/>
    <w:rsid w:val="007174C2"/>
    <w:rsid w:val="00731A94"/>
    <w:rsid w:val="00737336"/>
    <w:rsid w:val="00741A2D"/>
    <w:rsid w:val="007422E2"/>
    <w:rsid w:val="00742B02"/>
    <w:rsid w:val="00751524"/>
    <w:rsid w:val="0075210E"/>
    <w:rsid w:val="00761C02"/>
    <w:rsid w:val="00763CF0"/>
    <w:rsid w:val="007644F7"/>
    <w:rsid w:val="007668A1"/>
    <w:rsid w:val="007671A2"/>
    <w:rsid w:val="00767E82"/>
    <w:rsid w:val="00772C90"/>
    <w:rsid w:val="0078057D"/>
    <w:rsid w:val="007829AC"/>
    <w:rsid w:val="007900B9"/>
    <w:rsid w:val="007913BF"/>
    <w:rsid w:val="0079635A"/>
    <w:rsid w:val="007A7702"/>
    <w:rsid w:val="007A793A"/>
    <w:rsid w:val="007B2181"/>
    <w:rsid w:val="007B5450"/>
    <w:rsid w:val="007C2902"/>
    <w:rsid w:val="007C373C"/>
    <w:rsid w:val="007D64D2"/>
    <w:rsid w:val="007D7207"/>
    <w:rsid w:val="007E0385"/>
    <w:rsid w:val="007E54BB"/>
    <w:rsid w:val="007E7C78"/>
    <w:rsid w:val="007F1419"/>
    <w:rsid w:val="007F62B7"/>
    <w:rsid w:val="00820A95"/>
    <w:rsid w:val="008222F6"/>
    <w:rsid w:val="00830913"/>
    <w:rsid w:val="00831EC3"/>
    <w:rsid w:val="00836394"/>
    <w:rsid w:val="00842A0C"/>
    <w:rsid w:val="008504F2"/>
    <w:rsid w:val="00850CF8"/>
    <w:rsid w:val="008519A5"/>
    <w:rsid w:val="0086327D"/>
    <w:rsid w:val="00864636"/>
    <w:rsid w:val="00864940"/>
    <w:rsid w:val="00864D9A"/>
    <w:rsid w:val="008809EC"/>
    <w:rsid w:val="00882A48"/>
    <w:rsid w:val="00884EC1"/>
    <w:rsid w:val="008863B9"/>
    <w:rsid w:val="00896475"/>
    <w:rsid w:val="008A4CEE"/>
    <w:rsid w:val="008B633E"/>
    <w:rsid w:val="008D230B"/>
    <w:rsid w:val="008E08FC"/>
    <w:rsid w:val="008E2D01"/>
    <w:rsid w:val="008E33C8"/>
    <w:rsid w:val="008E429E"/>
    <w:rsid w:val="008E738D"/>
    <w:rsid w:val="008F525F"/>
    <w:rsid w:val="00902193"/>
    <w:rsid w:val="00907EEC"/>
    <w:rsid w:val="00920313"/>
    <w:rsid w:val="009205EB"/>
    <w:rsid w:val="00933146"/>
    <w:rsid w:val="00933D0E"/>
    <w:rsid w:val="00934B53"/>
    <w:rsid w:val="00935F21"/>
    <w:rsid w:val="0094055D"/>
    <w:rsid w:val="009414F4"/>
    <w:rsid w:val="00943E35"/>
    <w:rsid w:val="00945911"/>
    <w:rsid w:val="00951656"/>
    <w:rsid w:val="009548D2"/>
    <w:rsid w:val="009557E2"/>
    <w:rsid w:val="009663D3"/>
    <w:rsid w:val="00970116"/>
    <w:rsid w:val="0097217E"/>
    <w:rsid w:val="00972748"/>
    <w:rsid w:val="00975D41"/>
    <w:rsid w:val="009774A4"/>
    <w:rsid w:val="00990725"/>
    <w:rsid w:val="00993EC6"/>
    <w:rsid w:val="009A187B"/>
    <w:rsid w:val="009A43FE"/>
    <w:rsid w:val="009A4D74"/>
    <w:rsid w:val="009A5181"/>
    <w:rsid w:val="009A6FFC"/>
    <w:rsid w:val="009B4896"/>
    <w:rsid w:val="009B51AC"/>
    <w:rsid w:val="009C3DCA"/>
    <w:rsid w:val="009C3F0B"/>
    <w:rsid w:val="009C7E71"/>
    <w:rsid w:val="009D2628"/>
    <w:rsid w:val="009D5821"/>
    <w:rsid w:val="009E09D4"/>
    <w:rsid w:val="009E0EF1"/>
    <w:rsid w:val="009F3017"/>
    <w:rsid w:val="009F3108"/>
    <w:rsid w:val="00A02174"/>
    <w:rsid w:val="00A02466"/>
    <w:rsid w:val="00A048D2"/>
    <w:rsid w:val="00A1269D"/>
    <w:rsid w:val="00A2184F"/>
    <w:rsid w:val="00A25C6F"/>
    <w:rsid w:val="00A31BCD"/>
    <w:rsid w:val="00A3268C"/>
    <w:rsid w:val="00A32A49"/>
    <w:rsid w:val="00A37C25"/>
    <w:rsid w:val="00A44310"/>
    <w:rsid w:val="00A544C0"/>
    <w:rsid w:val="00A5453D"/>
    <w:rsid w:val="00A55903"/>
    <w:rsid w:val="00A55AFC"/>
    <w:rsid w:val="00A61DC5"/>
    <w:rsid w:val="00A70059"/>
    <w:rsid w:val="00A70E45"/>
    <w:rsid w:val="00A8011C"/>
    <w:rsid w:val="00A84586"/>
    <w:rsid w:val="00A84F6D"/>
    <w:rsid w:val="00A92162"/>
    <w:rsid w:val="00A92D51"/>
    <w:rsid w:val="00A93798"/>
    <w:rsid w:val="00A9467F"/>
    <w:rsid w:val="00AA577F"/>
    <w:rsid w:val="00AB3483"/>
    <w:rsid w:val="00AB4DCF"/>
    <w:rsid w:val="00AB6279"/>
    <w:rsid w:val="00AB6F41"/>
    <w:rsid w:val="00AB7B1F"/>
    <w:rsid w:val="00AC1C85"/>
    <w:rsid w:val="00AC1F99"/>
    <w:rsid w:val="00AC28BE"/>
    <w:rsid w:val="00AD1B34"/>
    <w:rsid w:val="00AD3213"/>
    <w:rsid w:val="00AD324E"/>
    <w:rsid w:val="00AD3B44"/>
    <w:rsid w:val="00AE0C10"/>
    <w:rsid w:val="00AE2507"/>
    <w:rsid w:val="00AE3C79"/>
    <w:rsid w:val="00AF6AA0"/>
    <w:rsid w:val="00B04AF0"/>
    <w:rsid w:val="00B07D5B"/>
    <w:rsid w:val="00B14FD7"/>
    <w:rsid w:val="00B23530"/>
    <w:rsid w:val="00B25B59"/>
    <w:rsid w:val="00B326C6"/>
    <w:rsid w:val="00B33D83"/>
    <w:rsid w:val="00B43C97"/>
    <w:rsid w:val="00B55FBD"/>
    <w:rsid w:val="00B640CD"/>
    <w:rsid w:val="00B66764"/>
    <w:rsid w:val="00B66D67"/>
    <w:rsid w:val="00B73EA8"/>
    <w:rsid w:val="00B7577B"/>
    <w:rsid w:val="00B80E4B"/>
    <w:rsid w:val="00B839DD"/>
    <w:rsid w:val="00B8501B"/>
    <w:rsid w:val="00B85CB1"/>
    <w:rsid w:val="00B87466"/>
    <w:rsid w:val="00B9457C"/>
    <w:rsid w:val="00B94F75"/>
    <w:rsid w:val="00B97D3B"/>
    <w:rsid w:val="00BA31AD"/>
    <w:rsid w:val="00BA3610"/>
    <w:rsid w:val="00BA4460"/>
    <w:rsid w:val="00BB17AA"/>
    <w:rsid w:val="00BB4616"/>
    <w:rsid w:val="00BC180B"/>
    <w:rsid w:val="00BC1BAA"/>
    <w:rsid w:val="00BC43AF"/>
    <w:rsid w:val="00BC7D35"/>
    <w:rsid w:val="00BD03DB"/>
    <w:rsid w:val="00BD03F0"/>
    <w:rsid w:val="00BD75C5"/>
    <w:rsid w:val="00C000CB"/>
    <w:rsid w:val="00C07B46"/>
    <w:rsid w:val="00C126F7"/>
    <w:rsid w:val="00C14D76"/>
    <w:rsid w:val="00C15954"/>
    <w:rsid w:val="00C15E16"/>
    <w:rsid w:val="00C164DA"/>
    <w:rsid w:val="00C164DC"/>
    <w:rsid w:val="00C20812"/>
    <w:rsid w:val="00C2232C"/>
    <w:rsid w:val="00C22592"/>
    <w:rsid w:val="00C2325C"/>
    <w:rsid w:val="00C25C5C"/>
    <w:rsid w:val="00C27312"/>
    <w:rsid w:val="00C27E81"/>
    <w:rsid w:val="00C313E5"/>
    <w:rsid w:val="00C42A34"/>
    <w:rsid w:val="00C47352"/>
    <w:rsid w:val="00C47E62"/>
    <w:rsid w:val="00C55A76"/>
    <w:rsid w:val="00C60085"/>
    <w:rsid w:val="00C6292D"/>
    <w:rsid w:val="00C64C37"/>
    <w:rsid w:val="00C7029D"/>
    <w:rsid w:val="00C70FE1"/>
    <w:rsid w:val="00C81B7D"/>
    <w:rsid w:val="00C930F3"/>
    <w:rsid w:val="00C932B6"/>
    <w:rsid w:val="00C9395C"/>
    <w:rsid w:val="00C96101"/>
    <w:rsid w:val="00CB53CA"/>
    <w:rsid w:val="00CB7278"/>
    <w:rsid w:val="00CC2AEE"/>
    <w:rsid w:val="00CC3B21"/>
    <w:rsid w:val="00CC3FB4"/>
    <w:rsid w:val="00CC5297"/>
    <w:rsid w:val="00CC69C4"/>
    <w:rsid w:val="00CC6CAB"/>
    <w:rsid w:val="00CD0221"/>
    <w:rsid w:val="00CD597D"/>
    <w:rsid w:val="00CE297F"/>
    <w:rsid w:val="00CE37EA"/>
    <w:rsid w:val="00CE61A1"/>
    <w:rsid w:val="00CF0AFF"/>
    <w:rsid w:val="00CF6378"/>
    <w:rsid w:val="00D10D85"/>
    <w:rsid w:val="00D127A2"/>
    <w:rsid w:val="00D134F8"/>
    <w:rsid w:val="00D13EE4"/>
    <w:rsid w:val="00D15A76"/>
    <w:rsid w:val="00D32B66"/>
    <w:rsid w:val="00D33CDD"/>
    <w:rsid w:val="00D34672"/>
    <w:rsid w:val="00D471C8"/>
    <w:rsid w:val="00D4773C"/>
    <w:rsid w:val="00D50F6A"/>
    <w:rsid w:val="00D549C6"/>
    <w:rsid w:val="00D55824"/>
    <w:rsid w:val="00D5621C"/>
    <w:rsid w:val="00D56D1E"/>
    <w:rsid w:val="00D57434"/>
    <w:rsid w:val="00D6581B"/>
    <w:rsid w:val="00D715D0"/>
    <w:rsid w:val="00D724F0"/>
    <w:rsid w:val="00D72F4E"/>
    <w:rsid w:val="00D75604"/>
    <w:rsid w:val="00D75E28"/>
    <w:rsid w:val="00D77B75"/>
    <w:rsid w:val="00D77DC5"/>
    <w:rsid w:val="00D87C6D"/>
    <w:rsid w:val="00D90968"/>
    <w:rsid w:val="00D927DD"/>
    <w:rsid w:val="00D948A4"/>
    <w:rsid w:val="00D94991"/>
    <w:rsid w:val="00D95B80"/>
    <w:rsid w:val="00D97C98"/>
    <w:rsid w:val="00DA3387"/>
    <w:rsid w:val="00DB01ED"/>
    <w:rsid w:val="00DB3E54"/>
    <w:rsid w:val="00DB6266"/>
    <w:rsid w:val="00DC03EB"/>
    <w:rsid w:val="00DC281A"/>
    <w:rsid w:val="00DC3667"/>
    <w:rsid w:val="00DC3C77"/>
    <w:rsid w:val="00DC606C"/>
    <w:rsid w:val="00DD7CB1"/>
    <w:rsid w:val="00DE2E1A"/>
    <w:rsid w:val="00DE5455"/>
    <w:rsid w:val="00DE5C2E"/>
    <w:rsid w:val="00DF077B"/>
    <w:rsid w:val="00DF1790"/>
    <w:rsid w:val="00DF18F7"/>
    <w:rsid w:val="00DF24C3"/>
    <w:rsid w:val="00DF6721"/>
    <w:rsid w:val="00E069C8"/>
    <w:rsid w:val="00E1722C"/>
    <w:rsid w:val="00E172E6"/>
    <w:rsid w:val="00E20AB2"/>
    <w:rsid w:val="00E21567"/>
    <w:rsid w:val="00E245C5"/>
    <w:rsid w:val="00E27E0C"/>
    <w:rsid w:val="00E35779"/>
    <w:rsid w:val="00E36E18"/>
    <w:rsid w:val="00E3727E"/>
    <w:rsid w:val="00E37305"/>
    <w:rsid w:val="00E4042C"/>
    <w:rsid w:val="00E45F59"/>
    <w:rsid w:val="00E51217"/>
    <w:rsid w:val="00E52BD1"/>
    <w:rsid w:val="00E5784E"/>
    <w:rsid w:val="00E6395E"/>
    <w:rsid w:val="00E63DD4"/>
    <w:rsid w:val="00E72CC1"/>
    <w:rsid w:val="00E73315"/>
    <w:rsid w:val="00E74489"/>
    <w:rsid w:val="00E772DF"/>
    <w:rsid w:val="00E8610F"/>
    <w:rsid w:val="00E87F7B"/>
    <w:rsid w:val="00E9027D"/>
    <w:rsid w:val="00E92211"/>
    <w:rsid w:val="00E930C0"/>
    <w:rsid w:val="00E96037"/>
    <w:rsid w:val="00EA10F9"/>
    <w:rsid w:val="00EA36C3"/>
    <w:rsid w:val="00EA783D"/>
    <w:rsid w:val="00EC3261"/>
    <w:rsid w:val="00EC4905"/>
    <w:rsid w:val="00EE3390"/>
    <w:rsid w:val="00EE5B79"/>
    <w:rsid w:val="00EF36C3"/>
    <w:rsid w:val="00EF6336"/>
    <w:rsid w:val="00EF6D30"/>
    <w:rsid w:val="00F0215D"/>
    <w:rsid w:val="00F025FB"/>
    <w:rsid w:val="00F03419"/>
    <w:rsid w:val="00F0433F"/>
    <w:rsid w:val="00F044F5"/>
    <w:rsid w:val="00F04EBA"/>
    <w:rsid w:val="00F06851"/>
    <w:rsid w:val="00F07597"/>
    <w:rsid w:val="00F15A72"/>
    <w:rsid w:val="00F23132"/>
    <w:rsid w:val="00F237A7"/>
    <w:rsid w:val="00F301E0"/>
    <w:rsid w:val="00F37FAC"/>
    <w:rsid w:val="00F42493"/>
    <w:rsid w:val="00F508A3"/>
    <w:rsid w:val="00F50C8A"/>
    <w:rsid w:val="00F51140"/>
    <w:rsid w:val="00F62661"/>
    <w:rsid w:val="00F63A37"/>
    <w:rsid w:val="00F6531A"/>
    <w:rsid w:val="00F76405"/>
    <w:rsid w:val="00F82352"/>
    <w:rsid w:val="00F8685D"/>
    <w:rsid w:val="00F87349"/>
    <w:rsid w:val="00F90EF3"/>
    <w:rsid w:val="00F917D9"/>
    <w:rsid w:val="00F93F77"/>
    <w:rsid w:val="00FA377C"/>
    <w:rsid w:val="00FA412F"/>
    <w:rsid w:val="00FB253E"/>
    <w:rsid w:val="00FB3249"/>
    <w:rsid w:val="00FB3CAE"/>
    <w:rsid w:val="00FB55B6"/>
    <w:rsid w:val="00FB61C1"/>
    <w:rsid w:val="00FC6C3E"/>
    <w:rsid w:val="00FC725E"/>
    <w:rsid w:val="00FD3E8F"/>
    <w:rsid w:val="00FE009D"/>
    <w:rsid w:val="00FE0917"/>
    <w:rsid w:val="00FF2C87"/>
    <w:rsid w:val="00FF4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6B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link w:val="FooterChar"/>
    <w:uiPriority w:val="99"/>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customStyle="1" w:styleId="st">
    <w:name w:val="st"/>
    <w:basedOn w:val="DefaultParagraphFont"/>
    <w:rsid w:val="00D56D1E"/>
  </w:style>
  <w:style w:type="character" w:styleId="Strong">
    <w:name w:val="Strong"/>
    <w:basedOn w:val="DefaultParagraphFont"/>
    <w:uiPriority w:val="22"/>
    <w:qFormat/>
    <w:rsid w:val="00197F86"/>
    <w:rPr>
      <w:b/>
      <w:bCs/>
    </w:rPr>
  </w:style>
  <w:style w:type="character" w:styleId="CommentReference">
    <w:name w:val="annotation reference"/>
    <w:basedOn w:val="DefaultParagraphFont"/>
    <w:uiPriority w:val="99"/>
    <w:semiHidden/>
    <w:unhideWhenUsed/>
    <w:rsid w:val="00444E64"/>
    <w:rPr>
      <w:sz w:val="16"/>
      <w:szCs w:val="16"/>
    </w:rPr>
  </w:style>
  <w:style w:type="paragraph" w:styleId="CommentText">
    <w:name w:val="annotation text"/>
    <w:basedOn w:val="Normal"/>
    <w:link w:val="CommentTextChar"/>
    <w:uiPriority w:val="99"/>
    <w:semiHidden/>
    <w:unhideWhenUsed/>
    <w:rsid w:val="00444E64"/>
    <w:rPr>
      <w:sz w:val="20"/>
    </w:rPr>
  </w:style>
  <w:style w:type="character" w:customStyle="1" w:styleId="CommentTextChar">
    <w:name w:val="Comment Text Char"/>
    <w:basedOn w:val="DefaultParagraphFont"/>
    <w:link w:val="CommentText"/>
    <w:uiPriority w:val="99"/>
    <w:semiHidden/>
    <w:rsid w:val="00444E64"/>
  </w:style>
  <w:style w:type="paragraph" w:styleId="CommentSubject">
    <w:name w:val="annotation subject"/>
    <w:basedOn w:val="CommentText"/>
    <w:next w:val="CommentText"/>
    <w:link w:val="CommentSubjectChar"/>
    <w:uiPriority w:val="99"/>
    <w:semiHidden/>
    <w:unhideWhenUsed/>
    <w:rsid w:val="00444E64"/>
    <w:rPr>
      <w:b/>
      <w:bCs/>
    </w:rPr>
  </w:style>
  <w:style w:type="character" w:customStyle="1" w:styleId="CommentSubjectChar">
    <w:name w:val="Comment Subject Char"/>
    <w:basedOn w:val="CommentTextChar"/>
    <w:link w:val="CommentSubject"/>
    <w:uiPriority w:val="99"/>
    <w:semiHidden/>
    <w:rsid w:val="00444E64"/>
    <w:rPr>
      <w:b/>
      <w:bCs/>
    </w:rPr>
  </w:style>
  <w:style w:type="paragraph" w:styleId="Caption">
    <w:name w:val="caption"/>
    <w:basedOn w:val="Normal"/>
    <w:next w:val="Normal"/>
    <w:uiPriority w:val="35"/>
    <w:unhideWhenUsed/>
    <w:qFormat/>
    <w:rsid w:val="002637D2"/>
    <w:pPr>
      <w:spacing w:after="200"/>
    </w:pPr>
    <w:rPr>
      <w:b/>
      <w:bCs/>
      <w:color w:val="4F81BD" w:themeColor="accent1"/>
      <w:sz w:val="18"/>
      <w:szCs w:val="18"/>
    </w:rPr>
  </w:style>
  <w:style w:type="character" w:customStyle="1" w:styleId="FooterChar">
    <w:name w:val="Footer Char"/>
    <w:basedOn w:val="DefaultParagraphFont"/>
    <w:link w:val="Footer"/>
    <w:uiPriority w:val="99"/>
    <w:rsid w:val="004B10E3"/>
    <w:rPr>
      <w:sz w:val="24"/>
    </w:rPr>
  </w:style>
  <w:style w:type="character" w:styleId="FollowedHyperlink">
    <w:name w:val="FollowedHyperlink"/>
    <w:basedOn w:val="DefaultParagraphFont"/>
    <w:uiPriority w:val="99"/>
    <w:semiHidden/>
    <w:unhideWhenUsed/>
    <w:rsid w:val="00F63A37"/>
    <w:rPr>
      <w:color w:val="800080" w:themeColor="followedHyperlink"/>
      <w:u w:val="single"/>
    </w:rPr>
  </w:style>
  <w:style w:type="character" w:styleId="UnresolvedMention">
    <w:name w:val="Unresolved Mention"/>
    <w:basedOn w:val="DefaultParagraphFont"/>
    <w:uiPriority w:val="99"/>
    <w:semiHidden/>
    <w:unhideWhenUsed/>
    <w:rsid w:val="00AD1B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206117">
      <w:bodyDiv w:val="1"/>
      <w:marLeft w:val="0"/>
      <w:marRight w:val="0"/>
      <w:marTop w:val="0"/>
      <w:marBottom w:val="0"/>
      <w:divBdr>
        <w:top w:val="none" w:sz="0" w:space="0" w:color="auto"/>
        <w:left w:val="none" w:sz="0" w:space="0" w:color="auto"/>
        <w:bottom w:val="none" w:sz="0" w:space="0" w:color="auto"/>
        <w:right w:val="none" w:sz="0" w:space="0" w:color="auto"/>
      </w:divBdr>
    </w:div>
    <w:div w:id="690254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protocols.io/view/phosphate-buffered-saline-pbs-bezgjf3w/abstract" TargetMode="External"/><Relationship Id="rId18" Type="http://schemas.openxmlformats.org/officeDocument/2006/relationships/image" Target="media/image5.png"/><Relationship Id="rId26" Type="http://schemas.openxmlformats.org/officeDocument/2006/relationships/image" Target="media/image12.jpe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tyles" Target="styles.xml"/><Relationship Id="rId12" Type="http://schemas.openxmlformats.org/officeDocument/2006/relationships/hyperlink" Target="https://www.protocols.io/view/bd-facs-aria-ii-start-up-and-calibration-besajeae/abstract" TargetMode="External"/><Relationship Id="rId17" Type="http://schemas.openxmlformats.org/officeDocument/2006/relationships/image" Target="media/image4.tiff"/><Relationship Id="rId25" Type="http://schemas.openxmlformats.org/officeDocument/2006/relationships/image" Target="media/image11.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jpe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6.jpe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3.png"/><Relationship Id="rId30" Type="http://schemas.openxmlformats.org/officeDocument/2006/relationships/header" Target="header2.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18</SOP_x0020__x0023_>
    <_dlc_DocId xmlns="70c2b688-b411-41a4-b2b0-c43b12e0f7d1">UTH6MJVJKNX5-438198405-34</_dlc_DocId>
    <_dlc_DocIdUrl xmlns="70c2b688-b411-41a4-b2b0-c43b12e0f7d1">
      <Url>https://alleninstitute.sharepoint.com/BrainScience/ResearchOps/protocols.io/_layouts/15/DocIdRedir.aspx?ID=UTH6MJVJKNX5-438198405-34</Url>
      <Description>UTH6MJVJKNX5-438198405-34</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BF4752-F673-44D2-84FC-CA5F85E7C437}">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2.xml><?xml version="1.0" encoding="utf-8"?>
<ds:datastoreItem xmlns:ds="http://schemas.openxmlformats.org/officeDocument/2006/customXml" ds:itemID="{74677965-4102-40F3-85FA-009F60C711B7}">
  <ds:schemaRefs>
    <ds:schemaRef ds:uri="http://schemas.microsoft.com/sharepoint/v3/contenttype/forms"/>
  </ds:schemaRefs>
</ds:datastoreItem>
</file>

<file path=customXml/itemProps3.xml><?xml version="1.0" encoding="utf-8"?>
<ds:datastoreItem xmlns:ds="http://schemas.openxmlformats.org/officeDocument/2006/customXml" ds:itemID="{3EDF1AD5-7611-4B4B-AF74-E9CB0C96706D}">
  <ds:schemaRefs>
    <ds:schemaRef ds:uri="http://schemas.microsoft.com/sharepoint/events"/>
  </ds:schemaRefs>
</ds:datastoreItem>
</file>

<file path=customXml/itemProps4.xml><?xml version="1.0" encoding="utf-8"?>
<ds:datastoreItem xmlns:ds="http://schemas.openxmlformats.org/officeDocument/2006/customXml" ds:itemID="{23AE7AA3-4810-4704-982F-68BA2D7BE4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778D55A-AE96-4054-BB9D-32B48650C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2915</Words>
  <Characters>16622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2019-12-17T19:00:00Z</dcterms:created>
  <dcterms:modified xsi:type="dcterms:W3CDTF">2020-04-14T15:24:00Z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_dlc_DocIdItemGuid">
    <vt:lpwstr>65d6fdcd-577e-40da-b772-ae4f4f003fdf</vt:lpwstr>
  </property>
</Properties>
</file>