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D1F267" w14:textId="77777777" w:rsidR="008D1C0F" w:rsidRPr="00E04495" w:rsidRDefault="001F7107" w:rsidP="00CB3A1E">
      <w:pPr>
        <w:ind w:left="270" w:right="270"/>
        <w:jc w:val="both"/>
        <w:rPr>
          <w:rFonts w:cstheme="minorHAnsi"/>
          <w:b/>
        </w:rPr>
      </w:pPr>
      <w:r w:rsidRPr="00E04495">
        <w:rPr>
          <w:rFonts w:cstheme="minorHAnsi"/>
          <w:b/>
        </w:rPr>
        <w:t>Flow cytometry assay and cell staining protocol</w:t>
      </w:r>
    </w:p>
    <w:p w14:paraId="1B49C371" w14:textId="77777777" w:rsidR="00E53769" w:rsidRDefault="00E53769" w:rsidP="00E53769">
      <w:pPr>
        <w:ind w:right="270" w:firstLine="270"/>
        <w:jc w:val="both"/>
        <w:rPr>
          <w:rFonts w:cstheme="minorHAnsi"/>
        </w:rPr>
      </w:pPr>
      <w:r>
        <w:rPr>
          <w:rFonts w:cstheme="minorHAnsi"/>
        </w:rPr>
        <w:t xml:space="preserve">Miloje </w:t>
      </w:r>
      <w:proofErr w:type="spellStart"/>
      <w:r>
        <w:rPr>
          <w:rFonts w:cstheme="minorHAnsi"/>
        </w:rPr>
        <w:t>Savic</w:t>
      </w:r>
      <w:proofErr w:type="spellEnd"/>
      <w:r>
        <w:rPr>
          <w:rFonts w:cstheme="minorHAnsi"/>
        </w:rPr>
        <w:t xml:space="preserve"> and Jennifer L. Dembinski</w:t>
      </w:r>
    </w:p>
    <w:p w14:paraId="77DB7447" w14:textId="77777777" w:rsidR="00E53769" w:rsidRDefault="00E53769" w:rsidP="00E53769">
      <w:pPr>
        <w:ind w:right="270" w:firstLine="270"/>
        <w:jc w:val="both"/>
        <w:rPr>
          <w:rFonts w:cstheme="minorHAnsi"/>
        </w:rPr>
      </w:pPr>
      <w:bookmarkStart w:id="0" w:name="_GoBack"/>
      <w:bookmarkEnd w:id="0"/>
      <w:r>
        <w:rPr>
          <w:rFonts w:cstheme="minorHAnsi"/>
        </w:rPr>
        <w:t>Infection Control and Environmental Health, Norwegian Institute of Public Health, Oslo, Norway</w:t>
      </w:r>
    </w:p>
    <w:p w14:paraId="7B4D4FBA" w14:textId="77777777" w:rsidR="001F7107" w:rsidRPr="00E04495" w:rsidRDefault="001F7107" w:rsidP="00CB3A1E">
      <w:pPr>
        <w:ind w:left="270" w:right="270"/>
        <w:jc w:val="both"/>
        <w:rPr>
          <w:rFonts w:cstheme="minorHAnsi"/>
        </w:rPr>
      </w:pPr>
    </w:p>
    <w:p w14:paraId="5B8D1FE4" w14:textId="77777777" w:rsidR="001F7107" w:rsidRPr="00E04495" w:rsidRDefault="001F7107" w:rsidP="00CB3A1E">
      <w:pPr>
        <w:ind w:left="270" w:right="270"/>
        <w:jc w:val="both"/>
        <w:rPr>
          <w:rFonts w:cstheme="minorHAnsi"/>
        </w:rPr>
      </w:pPr>
    </w:p>
    <w:p w14:paraId="500D5920" w14:textId="10671BE1" w:rsidR="001F7107" w:rsidRPr="00E04495" w:rsidRDefault="001F7107" w:rsidP="00CB3A1E">
      <w:p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 xml:space="preserve">This protocol describes antigen stimulation of </w:t>
      </w:r>
      <w:r w:rsidR="00E04495" w:rsidRPr="00E04495">
        <w:rPr>
          <w:rFonts w:cstheme="minorHAnsi"/>
        </w:rPr>
        <w:t>human peripheral blood mononuclear cells (PBMC</w:t>
      </w:r>
      <w:r w:rsidR="00E04495">
        <w:rPr>
          <w:rFonts w:cstheme="minorHAnsi"/>
        </w:rPr>
        <w:t>)</w:t>
      </w:r>
      <w:r w:rsidRPr="00E04495">
        <w:rPr>
          <w:rFonts w:cstheme="minorHAnsi"/>
        </w:rPr>
        <w:t xml:space="preserve">, staining for various surface and intracellular molecular markers, followed by flow cytometry </w:t>
      </w:r>
      <w:r w:rsidR="00371AD1" w:rsidRPr="00E04495">
        <w:rPr>
          <w:rFonts w:cstheme="minorHAnsi"/>
        </w:rPr>
        <w:t>measurements</w:t>
      </w:r>
      <w:r w:rsidRPr="00E04495">
        <w:rPr>
          <w:rFonts w:cstheme="minorHAnsi"/>
        </w:rPr>
        <w:t>.</w:t>
      </w:r>
      <w:r w:rsidR="00510C0C" w:rsidRPr="00E04495">
        <w:rPr>
          <w:rFonts w:cstheme="minorHAnsi"/>
        </w:rPr>
        <w:t xml:space="preserve"> </w:t>
      </w:r>
      <w:r w:rsidR="00E04495" w:rsidRPr="00E04495">
        <w:rPr>
          <w:rFonts w:cstheme="minorHAnsi"/>
        </w:rPr>
        <w:t>PBMC contain various T</w:t>
      </w:r>
      <w:r w:rsidR="00E04495">
        <w:rPr>
          <w:rFonts w:cstheme="minorHAnsi"/>
        </w:rPr>
        <w:t xml:space="preserve"> and NK</w:t>
      </w:r>
      <w:r w:rsidR="00E04495" w:rsidRPr="00E04495">
        <w:rPr>
          <w:rFonts w:cstheme="minorHAnsi"/>
        </w:rPr>
        <w:t xml:space="preserve"> cell populations, which produce cytokines upon specific stimulation with antigens.</w:t>
      </w:r>
      <w:r w:rsidR="00E04495">
        <w:rPr>
          <w:rFonts w:cstheme="minorHAnsi"/>
        </w:rPr>
        <w:t xml:space="preserve"> </w:t>
      </w:r>
      <w:r w:rsidR="00510C0C" w:rsidRPr="00E04495">
        <w:rPr>
          <w:rFonts w:cstheme="minorHAnsi"/>
        </w:rPr>
        <w:t xml:space="preserve">T </w:t>
      </w:r>
      <w:r w:rsidR="00E04495">
        <w:rPr>
          <w:rFonts w:cstheme="minorHAnsi"/>
        </w:rPr>
        <w:t xml:space="preserve">(and NK) </w:t>
      </w:r>
      <w:r w:rsidR="00510C0C" w:rsidRPr="00E04495">
        <w:rPr>
          <w:rFonts w:cstheme="minorHAnsi"/>
        </w:rPr>
        <w:t>cells can be stimulat</w:t>
      </w:r>
      <w:r w:rsidR="00B2203F">
        <w:rPr>
          <w:rFonts w:cstheme="minorHAnsi"/>
        </w:rPr>
        <w:t>ed in various ways: using whole</w:t>
      </w:r>
      <w:r w:rsidR="00510C0C" w:rsidRPr="00E04495">
        <w:rPr>
          <w:rFonts w:cstheme="minorHAnsi"/>
        </w:rPr>
        <w:t xml:space="preserve"> virus, bacteria (or membrane fraction</w:t>
      </w:r>
      <w:r w:rsidR="00B2203F">
        <w:rPr>
          <w:rFonts w:cstheme="minorHAnsi"/>
        </w:rPr>
        <w:t>s</w:t>
      </w:r>
      <w:r w:rsidR="00510C0C" w:rsidRPr="00E04495">
        <w:rPr>
          <w:rFonts w:cstheme="minorHAnsi"/>
        </w:rPr>
        <w:t xml:space="preserve"> of bacterial lysate</w:t>
      </w:r>
      <w:r w:rsidR="00B2203F">
        <w:rPr>
          <w:rFonts w:cstheme="minorHAnsi"/>
        </w:rPr>
        <w:t>s</w:t>
      </w:r>
      <w:r w:rsidR="00510C0C" w:rsidRPr="00E04495">
        <w:rPr>
          <w:rFonts w:cstheme="minorHAnsi"/>
        </w:rPr>
        <w:t>), antigenic peptides etc. The stimulation guide provided with this protocol refers to stimulation with antigenic peptides</w:t>
      </w:r>
      <w:r w:rsidR="00371AD1" w:rsidRPr="00E04495">
        <w:rPr>
          <w:rFonts w:cstheme="minorHAnsi"/>
        </w:rPr>
        <w:t>, influenza virus</w:t>
      </w:r>
      <w:r w:rsidR="00510C0C" w:rsidRPr="00E04495">
        <w:rPr>
          <w:rFonts w:cstheme="minorHAnsi"/>
        </w:rPr>
        <w:t xml:space="preserve"> and </w:t>
      </w:r>
      <w:r w:rsidR="00B2203F">
        <w:rPr>
          <w:rFonts w:cstheme="minorHAnsi"/>
        </w:rPr>
        <w:t xml:space="preserve">a </w:t>
      </w:r>
      <w:r w:rsidR="00510C0C" w:rsidRPr="00E04495">
        <w:rPr>
          <w:rFonts w:cstheme="minorHAnsi"/>
        </w:rPr>
        <w:t>standard cell mitogen (</w:t>
      </w:r>
      <w:proofErr w:type="spellStart"/>
      <w:r w:rsidR="00510C0C" w:rsidRPr="00E04495">
        <w:rPr>
          <w:rFonts w:cstheme="minorHAnsi"/>
        </w:rPr>
        <w:t>Concanavalin</w:t>
      </w:r>
      <w:proofErr w:type="spellEnd"/>
      <w:r w:rsidR="00510C0C" w:rsidRPr="00E04495">
        <w:rPr>
          <w:rFonts w:cstheme="minorHAnsi"/>
        </w:rPr>
        <w:t xml:space="preserve"> A</w:t>
      </w:r>
      <w:r w:rsidR="00D70EAB" w:rsidRPr="00E04495">
        <w:rPr>
          <w:rFonts w:cstheme="minorHAnsi"/>
        </w:rPr>
        <w:t xml:space="preserve">, </w:t>
      </w:r>
      <w:proofErr w:type="spellStart"/>
      <w:r w:rsidR="00D70EAB" w:rsidRPr="00E04495">
        <w:rPr>
          <w:rFonts w:cstheme="minorHAnsi"/>
        </w:rPr>
        <w:t>ConA</w:t>
      </w:r>
      <w:proofErr w:type="spellEnd"/>
      <w:r w:rsidR="00510C0C" w:rsidRPr="00E04495">
        <w:rPr>
          <w:rFonts w:cstheme="minorHAnsi"/>
        </w:rPr>
        <w:t>)</w:t>
      </w:r>
      <w:r w:rsidR="00D70EAB" w:rsidRPr="00E04495">
        <w:rPr>
          <w:rFonts w:cstheme="minorHAnsi"/>
        </w:rPr>
        <w:t xml:space="preserve">, though it can be adapted to incorporate any other cell stimulant. </w:t>
      </w:r>
    </w:p>
    <w:p w14:paraId="2B20FEA9" w14:textId="061E2319" w:rsidR="00E46E42" w:rsidRPr="00E04495" w:rsidRDefault="00E46E42" w:rsidP="00CB3A1E">
      <w:p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>This</w:t>
      </w:r>
      <w:r w:rsidR="00B2203F">
        <w:rPr>
          <w:rFonts w:cstheme="minorHAnsi"/>
        </w:rPr>
        <w:t xml:space="preserve"> method </w:t>
      </w:r>
      <w:proofErr w:type="gramStart"/>
      <w:r w:rsidR="00B2203F">
        <w:rPr>
          <w:rFonts w:cstheme="minorHAnsi"/>
        </w:rPr>
        <w:t>is used</w:t>
      </w:r>
      <w:proofErr w:type="gramEnd"/>
      <w:r w:rsidR="00B2203F">
        <w:rPr>
          <w:rFonts w:cstheme="minorHAnsi"/>
        </w:rPr>
        <w:t xml:space="preserve"> to stimulate</w:t>
      </w:r>
      <w:r w:rsidRPr="00E04495">
        <w:rPr>
          <w:rFonts w:cstheme="minorHAnsi"/>
        </w:rPr>
        <w:t xml:space="preserve"> influenza specific cytokine production</w:t>
      </w:r>
      <w:r w:rsidR="00371AD1" w:rsidRPr="00E04495">
        <w:rPr>
          <w:rFonts w:cstheme="minorHAnsi"/>
        </w:rPr>
        <w:t xml:space="preserve">. After PBMC stimulation, cells </w:t>
      </w:r>
      <w:proofErr w:type="gramStart"/>
      <w:r w:rsidR="00371AD1" w:rsidRPr="00E04495">
        <w:rPr>
          <w:rFonts w:cstheme="minorHAnsi"/>
        </w:rPr>
        <w:t>are stained</w:t>
      </w:r>
      <w:proofErr w:type="gramEnd"/>
      <w:r w:rsidRPr="00E04495">
        <w:rPr>
          <w:rFonts w:cstheme="minorHAnsi"/>
        </w:rPr>
        <w:t xml:space="preserve"> </w:t>
      </w:r>
      <w:r w:rsidR="00B2203F">
        <w:rPr>
          <w:rFonts w:cstheme="minorHAnsi"/>
        </w:rPr>
        <w:t>to</w:t>
      </w:r>
      <w:r w:rsidRPr="00E04495">
        <w:rPr>
          <w:rFonts w:cstheme="minorHAnsi"/>
        </w:rPr>
        <w:t xml:space="preserve"> detect</w:t>
      </w:r>
      <w:r w:rsidR="00B2203F">
        <w:rPr>
          <w:rFonts w:cstheme="minorHAnsi"/>
        </w:rPr>
        <w:t xml:space="preserve"> </w:t>
      </w:r>
      <w:r w:rsidRPr="00E04495">
        <w:rPr>
          <w:rFonts w:cstheme="minorHAnsi"/>
        </w:rPr>
        <w:t>cytokine producing T</w:t>
      </w:r>
      <w:r w:rsidR="00E04495">
        <w:rPr>
          <w:rFonts w:cstheme="minorHAnsi"/>
        </w:rPr>
        <w:t xml:space="preserve"> (and/or NK) </w:t>
      </w:r>
      <w:r w:rsidRPr="00E04495">
        <w:rPr>
          <w:rFonts w:cstheme="minorHAnsi"/>
        </w:rPr>
        <w:t>cells by flow cytometry.</w:t>
      </w:r>
      <w:r w:rsidR="00371AD1" w:rsidRPr="00E04495">
        <w:rPr>
          <w:rFonts w:cstheme="minorHAnsi"/>
        </w:rPr>
        <w:t xml:space="preserve"> Antigens </w:t>
      </w:r>
      <w:proofErr w:type="gramStart"/>
      <w:r w:rsidR="00371AD1" w:rsidRPr="00E04495">
        <w:rPr>
          <w:rFonts w:cstheme="minorHAnsi"/>
        </w:rPr>
        <w:t>are presented</w:t>
      </w:r>
      <w:proofErr w:type="gramEnd"/>
      <w:r w:rsidR="00371AD1" w:rsidRPr="00E04495">
        <w:rPr>
          <w:rFonts w:cstheme="minorHAnsi"/>
        </w:rPr>
        <w:t xml:space="preserve"> by antigen presenting cells (APC), which are also present among PBMC. In this procedure </w:t>
      </w:r>
      <w:proofErr w:type="gramStart"/>
      <w:r w:rsidR="00B2203F">
        <w:rPr>
          <w:rFonts w:cstheme="minorHAnsi"/>
        </w:rPr>
        <w:t xml:space="preserve">the </w:t>
      </w:r>
      <w:r w:rsidR="00371AD1" w:rsidRPr="00E04495">
        <w:rPr>
          <w:rFonts w:cstheme="minorHAnsi"/>
        </w:rPr>
        <w:t xml:space="preserve">Golgi apparatus is blocked by </w:t>
      </w:r>
      <w:proofErr w:type="spellStart"/>
      <w:r w:rsidR="00371AD1" w:rsidRPr="00E04495">
        <w:rPr>
          <w:rFonts w:cstheme="minorHAnsi"/>
        </w:rPr>
        <w:t>Brefeldin</w:t>
      </w:r>
      <w:proofErr w:type="spellEnd"/>
      <w:r w:rsidR="00371AD1" w:rsidRPr="00E04495">
        <w:rPr>
          <w:rFonts w:cstheme="minorHAnsi"/>
        </w:rPr>
        <w:t xml:space="preserve"> A and </w:t>
      </w:r>
      <w:proofErr w:type="spellStart"/>
      <w:r w:rsidR="00371AD1" w:rsidRPr="00E04495">
        <w:rPr>
          <w:rFonts w:cstheme="minorHAnsi"/>
        </w:rPr>
        <w:t>Monensin</w:t>
      </w:r>
      <w:proofErr w:type="spellEnd"/>
      <w:proofErr w:type="gramEnd"/>
      <w:r w:rsidR="00371AD1" w:rsidRPr="00E04495">
        <w:rPr>
          <w:rFonts w:cstheme="minorHAnsi"/>
        </w:rPr>
        <w:t xml:space="preserve"> in order to keep all </w:t>
      </w:r>
      <w:r w:rsidR="00B2203F">
        <w:rPr>
          <w:rFonts w:cstheme="minorHAnsi"/>
        </w:rPr>
        <w:t xml:space="preserve">the </w:t>
      </w:r>
      <w:r w:rsidR="00371AD1" w:rsidRPr="00E04495">
        <w:rPr>
          <w:rFonts w:cstheme="minorHAnsi"/>
        </w:rPr>
        <w:t xml:space="preserve">cytokines produced after stimulation within the cell. The number of influenza specific cytokine producing T </w:t>
      </w:r>
      <w:r w:rsidR="00E04495">
        <w:rPr>
          <w:rFonts w:cstheme="minorHAnsi"/>
        </w:rPr>
        <w:t xml:space="preserve">(and/or NK) </w:t>
      </w:r>
      <w:r w:rsidR="00371AD1" w:rsidRPr="00E04495">
        <w:rPr>
          <w:rFonts w:cstheme="minorHAnsi"/>
        </w:rPr>
        <w:t xml:space="preserve">cells can be determined by staining cells with </w:t>
      </w:r>
      <w:proofErr w:type="gramStart"/>
      <w:r w:rsidR="00371AD1" w:rsidRPr="00E04495">
        <w:rPr>
          <w:rFonts w:cstheme="minorHAnsi"/>
        </w:rPr>
        <w:t>fluorophore conjugated</w:t>
      </w:r>
      <w:proofErr w:type="gramEnd"/>
      <w:r w:rsidR="00371AD1" w:rsidRPr="00E04495">
        <w:rPr>
          <w:rFonts w:cstheme="minorHAnsi"/>
        </w:rPr>
        <w:t xml:space="preserve"> antibodies specific for the cytok</w:t>
      </w:r>
      <w:r w:rsidR="00E04495" w:rsidRPr="00E04495">
        <w:rPr>
          <w:rFonts w:cstheme="minorHAnsi"/>
        </w:rPr>
        <w:t>ine(s) of interest and counted on a flow cytometer.</w:t>
      </w:r>
      <w:r w:rsidR="00371AD1" w:rsidRPr="00E04495">
        <w:rPr>
          <w:rFonts w:cstheme="minorHAnsi"/>
        </w:rPr>
        <w:t xml:space="preserve"> </w:t>
      </w:r>
    </w:p>
    <w:p w14:paraId="2E45A348" w14:textId="2E5F4119" w:rsidR="00617E7C" w:rsidRDefault="00617E7C" w:rsidP="00CB3A1E">
      <w:pPr>
        <w:ind w:left="270" w:right="270"/>
        <w:jc w:val="both"/>
        <w:rPr>
          <w:rFonts w:cstheme="minorHAnsi"/>
        </w:rPr>
      </w:pPr>
      <w:r>
        <w:rPr>
          <w:rFonts w:cstheme="minorHAnsi"/>
        </w:rPr>
        <w:br w:type="page"/>
      </w:r>
    </w:p>
    <w:p w14:paraId="4095C784" w14:textId="77777777" w:rsidR="00510C0C" w:rsidRPr="00E04495" w:rsidRDefault="00510C0C" w:rsidP="00CB3A1E">
      <w:pPr>
        <w:ind w:left="270" w:right="270"/>
        <w:jc w:val="both"/>
        <w:rPr>
          <w:rFonts w:cstheme="minorHAnsi"/>
          <w:b/>
        </w:rPr>
      </w:pPr>
      <w:r w:rsidRPr="00E04495">
        <w:rPr>
          <w:rFonts w:cstheme="minorHAnsi"/>
          <w:b/>
        </w:rPr>
        <w:lastRenderedPageBreak/>
        <w:t>Day 1</w:t>
      </w:r>
    </w:p>
    <w:p w14:paraId="4D13DBEF" w14:textId="77777777" w:rsidR="004665C6" w:rsidRPr="00E04495" w:rsidRDefault="00510C0C" w:rsidP="00CB3A1E">
      <w:p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>Thaw PBMCs and overnight</w:t>
      </w:r>
      <w:r w:rsidR="004665C6" w:rsidRPr="00E04495">
        <w:rPr>
          <w:rFonts w:cstheme="minorHAnsi"/>
        </w:rPr>
        <w:t xml:space="preserve"> rest</w:t>
      </w:r>
    </w:p>
    <w:p w14:paraId="0DE93685" w14:textId="77777777" w:rsidR="00510C0C" w:rsidRPr="00E04495" w:rsidRDefault="00510C0C" w:rsidP="00CB3A1E">
      <w:pPr>
        <w:pStyle w:val="Listeavsnitt"/>
        <w:numPr>
          <w:ilvl w:val="0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>Follow the Thaw procedure from the ‘Peripheral Blood Mononuclear Cells (PBMC) and plasma isolation from whole peripheral blood’ protocol.</w:t>
      </w:r>
    </w:p>
    <w:p w14:paraId="46DD45DC" w14:textId="77777777" w:rsidR="004665C6" w:rsidRPr="00E04495" w:rsidRDefault="004665C6" w:rsidP="00CB3A1E">
      <w:pPr>
        <w:pStyle w:val="Listeavsnitt"/>
        <w:numPr>
          <w:ilvl w:val="0"/>
          <w:numId w:val="1"/>
        </w:numPr>
        <w:ind w:left="270" w:right="270"/>
        <w:jc w:val="both"/>
        <w:rPr>
          <w:rFonts w:cstheme="minorHAnsi"/>
        </w:rPr>
      </w:pPr>
      <w:proofErr w:type="spellStart"/>
      <w:r w:rsidRPr="00E04495">
        <w:rPr>
          <w:rFonts w:cstheme="minorHAnsi"/>
        </w:rPr>
        <w:t>Resuspend</w:t>
      </w:r>
      <w:proofErr w:type="spellEnd"/>
      <w:r w:rsidRPr="00E04495">
        <w:rPr>
          <w:rFonts w:cstheme="minorHAnsi"/>
        </w:rPr>
        <w:t xml:space="preserve"> </w:t>
      </w:r>
      <w:r w:rsidR="00510C0C" w:rsidRPr="00E04495">
        <w:rPr>
          <w:rFonts w:cstheme="minorHAnsi"/>
        </w:rPr>
        <w:t xml:space="preserve">cells </w:t>
      </w:r>
      <w:r w:rsidRPr="00E04495">
        <w:rPr>
          <w:rFonts w:cstheme="minorHAnsi"/>
        </w:rPr>
        <w:t>in</w:t>
      </w:r>
      <w:r w:rsidR="008C2E33" w:rsidRPr="00E04495">
        <w:rPr>
          <w:rFonts w:cstheme="minorHAnsi"/>
        </w:rPr>
        <w:t xml:space="preserve"> complete media</w:t>
      </w:r>
      <w:r w:rsidR="00510C0C" w:rsidRPr="00E04495">
        <w:rPr>
          <w:rFonts w:cstheme="minorHAnsi"/>
        </w:rPr>
        <w:t xml:space="preserve">: </w:t>
      </w:r>
      <w:hyperlink r:id="rId5" w:history="1">
        <w:r w:rsidRPr="00E04495">
          <w:rPr>
            <w:rStyle w:val="Hyperkobling"/>
            <w:rFonts w:cstheme="minorHAnsi"/>
          </w:rPr>
          <w:t>RPMI</w:t>
        </w:r>
      </w:hyperlink>
      <w:r w:rsidRPr="00E04495">
        <w:rPr>
          <w:rFonts w:cstheme="minorHAnsi"/>
        </w:rPr>
        <w:t xml:space="preserve"> </w:t>
      </w:r>
      <w:r w:rsidR="00FA1BB4" w:rsidRPr="00E04495">
        <w:rPr>
          <w:rFonts w:cstheme="minorHAnsi"/>
        </w:rPr>
        <w:t xml:space="preserve">1640 </w:t>
      </w:r>
      <w:r w:rsidR="00510C0C" w:rsidRPr="00E04495">
        <w:rPr>
          <w:rFonts w:cstheme="minorHAnsi"/>
        </w:rPr>
        <w:t xml:space="preserve">with 10% (heat inactivated) FBS and pen/strep antibiotics added. Ideally, cell concentration should be </w:t>
      </w:r>
      <w:r w:rsidRPr="00E04495">
        <w:rPr>
          <w:rFonts w:cstheme="minorHAnsi"/>
        </w:rPr>
        <w:t>2-5</w:t>
      </w:r>
      <w:r w:rsidR="00510C0C" w:rsidRPr="00E04495">
        <w:rPr>
          <w:rFonts w:cstheme="minorHAnsi"/>
        </w:rPr>
        <w:t xml:space="preserve"> million</w:t>
      </w:r>
      <w:r w:rsidRPr="00E04495">
        <w:rPr>
          <w:rFonts w:cstheme="minorHAnsi"/>
        </w:rPr>
        <w:t xml:space="preserve"> cells/ml</w:t>
      </w:r>
      <w:r w:rsidR="00510C0C" w:rsidRPr="00E04495">
        <w:rPr>
          <w:rFonts w:cstheme="minorHAnsi"/>
        </w:rPr>
        <w:t xml:space="preserve"> in 50ml tube.</w:t>
      </w:r>
    </w:p>
    <w:p w14:paraId="31CDF5F2" w14:textId="6C615765" w:rsidR="004665C6" w:rsidRPr="00E04495" w:rsidRDefault="004665C6" w:rsidP="00CB3A1E">
      <w:pPr>
        <w:pStyle w:val="Listeavsnitt"/>
        <w:numPr>
          <w:ilvl w:val="0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 xml:space="preserve">Incubate </w:t>
      </w:r>
      <w:r w:rsidR="00510C0C" w:rsidRPr="00E04495">
        <w:rPr>
          <w:rFonts w:cstheme="minorHAnsi"/>
        </w:rPr>
        <w:t xml:space="preserve">cells </w:t>
      </w:r>
      <w:r w:rsidRPr="00E04495">
        <w:rPr>
          <w:rFonts w:cstheme="minorHAnsi"/>
        </w:rPr>
        <w:t>overnight at 37</w:t>
      </w:r>
      <w:r w:rsidR="00E95130">
        <w:rPr>
          <w:rFonts w:cstheme="minorHAnsi"/>
        </w:rPr>
        <w:t>°</w:t>
      </w:r>
      <w:r w:rsidRPr="00E04495">
        <w:rPr>
          <w:rFonts w:cstheme="minorHAnsi"/>
        </w:rPr>
        <w:t>C (~18h)</w:t>
      </w:r>
      <w:r w:rsidR="008C2E33" w:rsidRPr="00E04495">
        <w:rPr>
          <w:rFonts w:cstheme="minorHAnsi"/>
        </w:rPr>
        <w:t xml:space="preserve"> with loose caps</w:t>
      </w:r>
      <w:r w:rsidR="00510C0C" w:rsidRPr="00E04495">
        <w:rPr>
          <w:rFonts w:cstheme="minorHAnsi"/>
        </w:rPr>
        <w:t xml:space="preserve"> in humidified 5% CO</w:t>
      </w:r>
      <w:r w:rsidR="00510C0C" w:rsidRPr="00E95130">
        <w:rPr>
          <w:rFonts w:cstheme="minorHAnsi"/>
          <w:vertAlign w:val="subscript"/>
        </w:rPr>
        <w:t>2</w:t>
      </w:r>
      <w:r w:rsidR="00510C0C" w:rsidRPr="00E04495">
        <w:rPr>
          <w:rFonts w:cstheme="minorHAnsi"/>
        </w:rPr>
        <w:t xml:space="preserve"> incubator.</w:t>
      </w:r>
    </w:p>
    <w:p w14:paraId="40A8F9E1" w14:textId="77777777" w:rsidR="00617E7C" w:rsidRDefault="00510C0C" w:rsidP="00CB3A1E">
      <w:p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 xml:space="preserve"> </w:t>
      </w:r>
    </w:p>
    <w:p w14:paraId="45610367" w14:textId="3C12023E" w:rsidR="00510C0C" w:rsidRPr="00E04495" w:rsidRDefault="00510C0C" w:rsidP="00CB3A1E">
      <w:pPr>
        <w:ind w:left="270" w:right="270"/>
        <w:jc w:val="both"/>
        <w:rPr>
          <w:rFonts w:cstheme="minorHAnsi"/>
          <w:b/>
        </w:rPr>
      </w:pPr>
      <w:r w:rsidRPr="00E04495">
        <w:rPr>
          <w:rFonts w:cstheme="minorHAnsi"/>
          <w:b/>
        </w:rPr>
        <w:t>Day 2</w:t>
      </w:r>
      <w:r w:rsidR="00617E7C">
        <w:rPr>
          <w:rFonts w:cstheme="minorHAnsi"/>
          <w:b/>
        </w:rPr>
        <w:t xml:space="preserve"> - morning</w:t>
      </w:r>
    </w:p>
    <w:p w14:paraId="35CC72FD" w14:textId="77777777" w:rsidR="004665C6" w:rsidRPr="00E04495" w:rsidRDefault="004665C6" w:rsidP="00CB3A1E">
      <w:p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>Stimulate cells</w:t>
      </w:r>
    </w:p>
    <w:p w14:paraId="7F643550" w14:textId="77777777" w:rsidR="00E46E42" w:rsidRDefault="004665C6" w:rsidP="00CB3A1E">
      <w:pPr>
        <w:pStyle w:val="Listeavsnitt"/>
        <w:numPr>
          <w:ilvl w:val="0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 xml:space="preserve">Wash </w:t>
      </w:r>
      <w:r w:rsidR="00510C0C" w:rsidRPr="00E04495">
        <w:rPr>
          <w:rFonts w:cstheme="minorHAnsi"/>
        </w:rPr>
        <w:t xml:space="preserve">PBMC from previous night, </w:t>
      </w:r>
      <w:proofErr w:type="spellStart"/>
      <w:r w:rsidR="00510C0C" w:rsidRPr="00E04495">
        <w:rPr>
          <w:rFonts w:cstheme="minorHAnsi"/>
        </w:rPr>
        <w:t>resuspend</w:t>
      </w:r>
      <w:proofErr w:type="spellEnd"/>
      <w:r w:rsidR="00510C0C" w:rsidRPr="00E04495">
        <w:rPr>
          <w:rFonts w:cstheme="minorHAnsi"/>
        </w:rPr>
        <w:t xml:space="preserve"> in complete media,</w:t>
      </w:r>
      <w:r w:rsidRPr="00E04495">
        <w:rPr>
          <w:rFonts w:cstheme="minorHAnsi"/>
        </w:rPr>
        <w:t xml:space="preserve"> and re-count</w:t>
      </w:r>
      <w:r w:rsidR="00E46E42" w:rsidRPr="00E04495">
        <w:rPr>
          <w:rFonts w:cstheme="minorHAnsi"/>
        </w:rPr>
        <w:t>.</w:t>
      </w:r>
    </w:p>
    <w:p w14:paraId="69E1DF9D" w14:textId="4A4D70B3" w:rsidR="00B2203F" w:rsidRPr="00B2203F" w:rsidRDefault="00B2203F" w:rsidP="00CB3A1E">
      <w:pPr>
        <w:pStyle w:val="Listeavsnitt"/>
        <w:numPr>
          <w:ilvl w:val="1"/>
          <w:numId w:val="1"/>
        </w:numPr>
        <w:ind w:left="270" w:right="270"/>
        <w:jc w:val="both"/>
        <w:rPr>
          <w:rFonts w:cstheme="minorHAnsi"/>
        </w:rPr>
      </w:pPr>
      <w:r w:rsidRPr="00B2203F">
        <w:rPr>
          <w:rFonts w:cstheme="minorHAnsi"/>
        </w:rPr>
        <w:t xml:space="preserve">A minimum cell viability of 66% is </w:t>
      </w:r>
      <w:r>
        <w:rPr>
          <w:rFonts w:cstheme="minorHAnsi"/>
        </w:rPr>
        <w:t>required for use in ICS assays</w:t>
      </w:r>
      <w:r w:rsidRPr="00B2203F">
        <w:rPr>
          <w:rFonts w:cstheme="minorHAnsi"/>
          <w:vertAlign w:val="superscript"/>
        </w:rPr>
        <w:t>1</w:t>
      </w:r>
    </w:p>
    <w:p w14:paraId="425E435C" w14:textId="37DEA20C" w:rsidR="004665C6" w:rsidRPr="00E04495" w:rsidRDefault="00E46E42" w:rsidP="00CB3A1E">
      <w:pPr>
        <w:pStyle w:val="Listeavsnitt"/>
        <w:numPr>
          <w:ilvl w:val="0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 xml:space="preserve">Prepare Activation medium </w:t>
      </w:r>
      <w:r w:rsidR="00B2203F">
        <w:rPr>
          <w:rFonts w:cstheme="minorHAnsi"/>
        </w:rPr>
        <w:t xml:space="preserve">containing </w:t>
      </w:r>
      <w:proofErr w:type="spellStart"/>
      <w:r w:rsidR="00B2203F">
        <w:rPr>
          <w:rFonts w:cstheme="minorHAnsi"/>
        </w:rPr>
        <w:t>GolgiPlug</w:t>
      </w:r>
      <w:proofErr w:type="spellEnd"/>
      <w:r w:rsidR="00B2203F">
        <w:rPr>
          <w:rFonts w:cstheme="minorHAnsi"/>
        </w:rPr>
        <w:t>,</w:t>
      </w:r>
      <w:r w:rsidRPr="00E04495">
        <w:rPr>
          <w:rFonts w:cstheme="minorHAnsi"/>
        </w:rPr>
        <w:t xml:space="preserve"> CD28 and CD49d as described in Table 1.</w:t>
      </w:r>
    </w:p>
    <w:p w14:paraId="354AFFA8" w14:textId="77777777" w:rsidR="004665C6" w:rsidRPr="00E04495" w:rsidRDefault="00510C0C" w:rsidP="00CB3A1E">
      <w:pPr>
        <w:pStyle w:val="Listeavsnitt"/>
        <w:numPr>
          <w:ilvl w:val="0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>Adjust final cell count</w:t>
      </w:r>
      <w:r w:rsidR="004665C6" w:rsidRPr="00E04495">
        <w:rPr>
          <w:rFonts w:cstheme="minorHAnsi"/>
        </w:rPr>
        <w:t xml:space="preserve"> in </w:t>
      </w:r>
      <w:r w:rsidR="00E46E42" w:rsidRPr="00E04495">
        <w:rPr>
          <w:rFonts w:cstheme="minorHAnsi"/>
        </w:rPr>
        <w:t>Activation</w:t>
      </w:r>
      <w:r w:rsidR="007E0C08" w:rsidRPr="00E04495">
        <w:rPr>
          <w:rFonts w:cstheme="minorHAnsi"/>
        </w:rPr>
        <w:t xml:space="preserve"> medi</w:t>
      </w:r>
      <w:r w:rsidR="00E46E42" w:rsidRPr="00E04495">
        <w:rPr>
          <w:rFonts w:cstheme="minorHAnsi"/>
        </w:rPr>
        <w:t>um</w:t>
      </w:r>
      <w:r w:rsidRPr="00E04495">
        <w:rPr>
          <w:rFonts w:cstheme="minorHAnsi"/>
        </w:rPr>
        <w:t xml:space="preserve"> at</w:t>
      </w:r>
      <w:r w:rsidR="004665C6" w:rsidRPr="00E04495">
        <w:rPr>
          <w:rFonts w:cstheme="minorHAnsi"/>
        </w:rPr>
        <w:t xml:space="preserve"> 5</w:t>
      </w:r>
      <w:r w:rsidRPr="00E04495">
        <w:rPr>
          <w:rFonts w:cstheme="minorHAnsi"/>
        </w:rPr>
        <w:t xml:space="preserve"> million</w:t>
      </w:r>
      <w:r w:rsidR="004665C6" w:rsidRPr="00E04495">
        <w:rPr>
          <w:rFonts w:cstheme="minorHAnsi"/>
        </w:rPr>
        <w:t xml:space="preserve"> </w:t>
      </w:r>
      <w:r w:rsidRPr="00E04495">
        <w:rPr>
          <w:rFonts w:cstheme="minorHAnsi"/>
        </w:rPr>
        <w:t xml:space="preserve">live </w:t>
      </w:r>
      <w:r w:rsidR="004665C6" w:rsidRPr="00E04495">
        <w:rPr>
          <w:rFonts w:cstheme="minorHAnsi"/>
        </w:rPr>
        <w:t>cells/ml</w:t>
      </w:r>
    </w:p>
    <w:p w14:paraId="193EA4B4" w14:textId="77777777" w:rsidR="004665C6" w:rsidRPr="00E04495" w:rsidRDefault="004665C6" w:rsidP="00CB3A1E">
      <w:pPr>
        <w:pStyle w:val="Listeavsnitt"/>
        <w:numPr>
          <w:ilvl w:val="0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>Plate in U-bottom 96 well plates</w:t>
      </w:r>
      <w:r w:rsidR="00510C0C" w:rsidRPr="00E04495">
        <w:rPr>
          <w:rFonts w:cstheme="minorHAnsi"/>
        </w:rPr>
        <w:t xml:space="preserve"> </w:t>
      </w:r>
      <w:r w:rsidRPr="00E04495">
        <w:rPr>
          <w:rFonts w:cstheme="minorHAnsi"/>
        </w:rPr>
        <w:t xml:space="preserve">200µl/well </w:t>
      </w:r>
      <w:r w:rsidR="00510C0C" w:rsidRPr="00E04495">
        <w:rPr>
          <w:rFonts w:cstheme="minorHAnsi"/>
        </w:rPr>
        <w:t>of cell suspension (in this way each well will have 1 million live cells)</w:t>
      </w:r>
    </w:p>
    <w:p w14:paraId="13414A9C" w14:textId="77777777" w:rsidR="00D70EAB" w:rsidRPr="00E04495" w:rsidRDefault="00D70EAB" w:rsidP="00CB3A1E">
      <w:pPr>
        <w:ind w:left="270" w:right="270"/>
        <w:jc w:val="both"/>
        <w:rPr>
          <w:rFonts w:cstheme="minorHAnsi"/>
          <w:b/>
        </w:rPr>
      </w:pPr>
      <w:r w:rsidRPr="00E04495">
        <w:rPr>
          <w:rFonts w:cstheme="minorHAnsi"/>
          <w:b/>
        </w:rPr>
        <w:t xml:space="preserve">Important: Each experimental condition should have at minimum 1 million live cells stimulated and measured in flow cytometry. If sample availability is restrictive, DMSO blank and </w:t>
      </w:r>
      <w:proofErr w:type="spellStart"/>
      <w:r w:rsidRPr="00E04495">
        <w:rPr>
          <w:rFonts w:cstheme="minorHAnsi"/>
          <w:b/>
        </w:rPr>
        <w:t>ConA</w:t>
      </w:r>
      <w:proofErr w:type="spellEnd"/>
      <w:r w:rsidRPr="00E04495">
        <w:rPr>
          <w:rFonts w:cstheme="minorHAnsi"/>
          <w:b/>
        </w:rPr>
        <w:t xml:space="preserve"> samples </w:t>
      </w:r>
      <w:proofErr w:type="gramStart"/>
      <w:r w:rsidRPr="00E04495">
        <w:rPr>
          <w:rFonts w:cstheme="minorHAnsi"/>
          <w:b/>
        </w:rPr>
        <w:t>can be reduced</w:t>
      </w:r>
      <w:proofErr w:type="gramEnd"/>
      <w:r w:rsidRPr="00E04495">
        <w:rPr>
          <w:rFonts w:cstheme="minorHAnsi"/>
          <w:b/>
        </w:rPr>
        <w:t xml:space="preserve"> to 0.5 million cells each. </w:t>
      </w:r>
    </w:p>
    <w:p w14:paraId="4AD80582" w14:textId="77777777" w:rsidR="004665C6" w:rsidRPr="00E04495" w:rsidRDefault="00EE2967" w:rsidP="00CB3A1E">
      <w:pPr>
        <w:pStyle w:val="Listeavsnitt"/>
        <w:numPr>
          <w:ilvl w:val="0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>S</w:t>
      </w:r>
      <w:r w:rsidR="004665C6" w:rsidRPr="00E04495">
        <w:rPr>
          <w:rFonts w:cstheme="minorHAnsi"/>
        </w:rPr>
        <w:t xml:space="preserve">timulation </w:t>
      </w:r>
      <w:r w:rsidR="004F158A" w:rsidRPr="00E04495">
        <w:rPr>
          <w:rFonts w:cstheme="minorHAnsi"/>
        </w:rPr>
        <w:t>guide:</w:t>
      </w:r>
      <w:r w:rsidR="004665C6" w:rsidRPr="00E04495">
        <w:rPr>
          <w:rFonts w:cstheme="minorHAnsi"/>
        </w:rPr>
        <w:t xml:space="preserve"> </w:t>
      </w:r>
    </w:p>
    <w:p w14:paraId="5C5826F7" w14:textId="77777777" w:rsidR="004665C6" w:rsidRPr="00E04495" w:rsidRDefault="004665C6" w:rsidP="00CB3A1E">
      <w:pPr>
        <w:pStyle w:val="Listeavsnitt"/>
        <w:numPr>
          <w:ilvl w:val="1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>For each PBMC sample</w:t>
      </w:r>
      <w:r w:rsidR="00E46E42" w:rsidRPr="00E04495">
        <w:rPr>
          <w:rFonts w:cstheme="minorHAnsi"/>
        </w:rPr>
        <w:t xml:space="preserve"> prepare in Activation medium (Table 1)</w:t>
      </w:r>
      <w:r w:rsidRPr="00E04495">
        <w:rPr>
          <w:rFonts w:cstheme="minorHAnsi"/>
        </w:rPr>
        <w:t>:</w:t>
      </w:r>
    </w:p>
    <w:p w14:paraId="3CDBAA4C" w14:textId="77777777" w:rsidR="004665C6" w:rsidRPr="00E04495" w:rsidRDefault="004665C6" w:rsidP="00CB3A1E">
      <w:pPr>
        <w:pStyle w:val="Listeavsnitt"/>
        <w:numPr>
          <w:ilvl w:val="2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 xml:space="preserve">DMSO blank </w:t>
      </w:r>
      <w:r w:rsidR="00510C0C" w:rsidRPr="00E04495">
        <w:rPr>
          <w:rFonts w:cstheme="minorHAnsi"/>
        </w:rPr>
        <w:t xml:space="preserve">control </w:t>
      </w:r>
      <w:r w:rsidRPr="00E04495">
        <w:rPr>
          <w:rFonts w:cstheme="minorHAnsi"/>
        </w:rPr>
        <w:t>(</w:t>
      </w:r>
      <w:r w:rsidR="00510C0C" w:rsidRPr="00E04495">
        <w:rPr>
          <w:rFonts w:cstheme="minorHAnsi"/>
        </w:rPr>
        <w:t>final concentration should match concentration in antigen</w:t>
      </w:r>
      <w:r w:rsidRPr="00E04495">
        <w:rPr>
          <w:rFonts w:cstheme="minorHAnsi"/>
        </w:rPr>
        <w:t xml:space="preserve"> p</w:t>
      </w:r>
      <w:r w:rsidR="000212B2" w:rsidRPr="00E04495">
        <w:rPr>
          <w:rFonts w:cstheme="minorHAnsi"/>
        </w:rPr>
        <w:t>e</w:t>
      </w:r>
      <w:r w:rsidRPr="00E04495">
        <w:rPr>
          <w:rFonts w:cstheme="minorHAnsi"/>
        </w:rPr>
        <w:t>ptides)</w:t>
      </w:r>
    </w:p>
    <w:p w14:paraId="5220F3E9" w14:textId="77777777" w:rsidR="004665C6" w:rsidRPr="00E04495" w:rsidRDefault="004665C6" w:rsidP="00CB3A1E">
      <w:pPr>
        <w:pStyle w:val="Listeavsnitt"/>
        <w:numPr>
          <w:ilvl w:val="2"/>
          <w:numId w:val="1"/>
        </w:numPr>
        <w:ind w:left="270" w:right="270"/>
        <w:jc w:val="both"/>
        <w:rPr>
          <w:rFonts w:cstheme="minorHAnsi"/>
        </w:rPr>
      </w:pPr>
      <w:proofErr w:type="spellStart"/>
      <w:r w:rsidRPr="00E04495">
        <w:rPr>
          <w:rFonts w:cstheme="minorHAnsi"/>
        </w:rPr>
        <w:t>ConA</w:t>
      </w:r>
      <w:proofErr w:type="spellEnd"/>
      <w:r w:rsidRPr="00E04495">
        <w:rPr>
          <w:rFonts w:cstheme="minorHAnsi"/>
        </w:rPr>
        <w:t xml:space="preserve"> </w:t>
      </w:r>
      <w:r w:rsidR="00D70EAB" w:rsidRPr="00E04495">
        <w:rPr>
          <w:rFonts w:cstheme="minorHAnsi"/>
        </w:rPr>
        <w:t xml:space="preserve">control </w:t>
      </w:r>
      <w:r w:rsidRPr="00E04495">
        <w:rPr>
          <w:rFonts w:cstheme="minorHAnsi"/>
        </w:rPr>
        <w:t>(</w:t>
      </w:r>
      <w:r w:rsidR="00D70EAB" w:rsidRPr="00E04495">
        <w:rPr>
          <w:rFonts w:cstheme="minorHAnsi"/>
        </w:rPr>
        <w:t xml:space="preserve">at </w:t>
      </w:r>
      <w:r w:rsidRPr="00E04495">
        <w:rPr>
          <w:rFonts w:cstheme="minorHAnsi"/>
        </w:rPr>
        <w:t>5µg/ml final concentration</w:t>
      </w:r>
      <w:r w:rsidR="00D70EAB" w:rsidRPr="00E04495">
        <w:rPr>
          <w:rFonts w:cstheme="minorHAnsi"/>
        </w:rPr>
        <w:t xml:space="preserve"> per well</w:t>
      </w:r>
      <w:r w:rsidRPr="00E04495">
        <w:rPr>
          <w:rFonts w:cstheme="minorHAnsi"/>
        </w:rPr>
        <w:t>)</w:t>
      </w:r>
    </w:p>
    <w:p w14:paraId="553A045D" w14:textId="77777777" w:rsidR="004665C6" w:rsidRPr="00E04495" w:rsidRDefault="004665C6" w:rsidP="00CB3A1E">
      <w:pPr>
        <w:pStyle w:val="Listeavsnitt"/>
        <w:numPr>
          <w:ilvl w:val="2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 xml:space="preserve">CD4 </w:t>
      </w:r>
      <w:r w:rsidR="00D70EAB" w:rsidRPr="00E04495">
        <w:rPr>
          <w:rFonts w:cstheme="minorHAnsi"/>
        </w:rPr>
        <w:t>peptide</w:t>
      </w:r>
      <w:r w:rsidRPr="00E04495">
        <w:rPr>
          <w:rFonts w:cstheme="minorHAnsi"/>
        </w:rPr>
        <w:t xml:space="preserve"> library (</w:t>
      </w:r>
      <w:r w:rsidR="00D70EAB" w:rsidRPr="00E04495">
        <w:rPr>
          <w:rFonts w:cstheme="minorHAnsi"/>
        </w:rPr>
        <w:t xml:space="preserve">at </w:t>
      </w:r>
      <w:r w:rsidR="002913D6" w:rsidRPr="00E04495">
        <w:rPr>
          <w:rFonts w:cstheme="minorHAnsi"/>
        </w:rPr>
        <w:t>4</w:t>
      </w:r>
      <w:r w:rsidRPr="00E04495">
        <w:rPr>
          <w:rFonts w:cstheme="minorHAnsi"/>
        </w:rPr>
        <w:t>µg/ml final concentration</w:t>
      </w:r>
      <w:r w:rsidR="00D70EAB" w:rsidRPr="00E04495">
        <w:rPr>
          <w:rFonts w:cstheme="minorHAnsi"/>
        </w:rPr>
        <w:t xml:space="preserve"> per well</w:t>
      </w:r>
      <w:r w:rsidRPr="00E04495">
        <w:rPr>
          <w:rFonts w:cstheme="minorHAnsi"/>
        </w:rPr>
        <w:t>)</w:t>
      </w:r>
    </w:p>
    <w:p w14:paraId="2DC65202" w14:textId="72FB757B" w:rsidR="00E46E42" w:rsidRDefault="004665C6" w:rsidP="00CB3A1E">
      <w:pPr>
        <w:pStyle w:val="Listeavsnitt"/>
        <w:numPr>
          <w:ilvl w:val="2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 xml:space="preserve">CD8 </w:t>
      </w:r>
      <w:r w:rsidR="00D70EAB" w:rsidRPr="00E04495">
        <w:rPr>
          <w:rFonts w:cstheme="minorHAnsi"/>
        </w:rPr>
        <w:t>peptide</w:t>
      </w:r>
      <w:r w:rsidRPr="00E04495">
        <w:rPr>
          <w:rFonts w:cstheme="minorHAnsi"/>
        </w:rPr>
        <w:t xml:space="preserve"> library (</w:t>
      </w:r>
      <w:r w:rsidR="00D70EAB" w:rsidRPr="00E04495">
        <w:rPr>
          <w:rFonts w:cstheme="minorHAnsi"/>
        </w:rPr>
        <w:t xml:space="preserve">at </w:t>
      </w:r>
      <w:r w:rsidR="002913D6" w:rsidRPr="00E04495">
        <w:rPr>
          <w:rFonts w:cstheme="minorHAnsi"/>
        </w:rPr>
        <w:t>4</w:t>
      </w:r>
      <w:r w:rsidRPr="00E04495">
        <w:rPr>
          <w:rFonts w:cstheme="minorHAnsi"/>
        </w:rPr>
        <w:t>µg/ml final concentration</w:t>
      </w:r>
      <w:r w:rsidR="00B2203F">
        <w:rPr>
          <w:rFonts w:cstheme="minorHAnsi"/>
        </w:rPr>
        <w:t xml:space="preserve"> per well</w:t>
      </w:r>
      <w:r w:rsidRPr="00E04495">
        <w:rPr>
          <w:rFonts w:cstheme="minorHAnsi"/>
        </w:rPr>
        <w:t>)</w:t>
      </w:r>
    </w:p>
    <w:p w14:paraId="490951B0" w14:textId="56A9B5A0" w:rsidR="00C6755A" w:rsidRPr="00E04495" w:rsidRDefault="00C6755A" w:rsidP="00CB3A1E">
      <w:pPr>
        <w:pStyle w:val="Listeavsnitt"/>
        <w:numPr>
          <w:ilvl w:val="2"/>
          <w:numId w:val="1"/>
        </w:numPr>
        <w:ind w:left="270" w:right="270"/>
        <w:jc w:val="both"/>
        <w:rPr>
          <w:rFonts w:cstheme="minorHAnsi"/>
        </w:rPr>
      </w:pPr>
      <w:r>
        <w:rPr>
          <w:rFonts w:cstheme="minorHAnsi"/>
        </w:rPr>
        <w:t>Influenza H</w:t>
      </w:r>
      <w:r w:rsidRPr="00107584">
        <w:rPr>
          <w:rFonts w:cstheme="minorHAnsi"/>
          <w:vertAlign w:val="subscript"/>
        </w:rPr>
        <w:t>2</w:t>
      </w:r>
      <w:r>
        <w:rPr>
          <w:rFonts w:cstheme="minorHAnsi"/>
        </w:rPr>
        <w:t>O</w:t>
      </w:r>
      <w:r w:rsidRPr="00107584"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inactivated</w:t>
      </w:r>
      <w:r w:rsidR="00B2203F">
        <w:rPr>
          <w:rFonts w:cstheme="minorHAnsi"/>
          <w:vertAlign w:val="superscript"/>
        </w:rPr>
        <w:t>2</w:t>
      </w:r>
      <w:r>
        <w:rPr>
          <w:rFonts w:cstheme="minorHAnsi"/>
        </w:rPr>
        <w:t xml:space="preserve"> virus (75 HAI unites per well)</w:t>
      </w:r>
    </w:p>
    <w:p w14:paraId="2C44D19F" w14:textId="781444B9" w:rsidR="00B22F53" w:rsidRPr="00E04495" w:rsidRDefault="004665C6" w:rsidP="00CB3A1E">
      <w:pPr>
        <w:ind w:left="270" w:right="270"/>
        <w:jc w:val="both"/>
        <w:rPr>
          <w:rFonts w:cstheme="minorHAnsi"/>
          <w:b/>
        </w:rPr>
      </w:pPr>
      <w:r w:rsidRPr="00E04495">
        <w:rPr>
          <w:rFonts w:cstheme="minorHAnsi"/>
          <w:b/>
        </w:rPr>
        <w:t xml:space="preserve">For </w:t>
      </w:r>
      <w:r w:rsidR="00BD4D6C" w:rsidRPr="00E04495">
        <w:rPr>
          <w:rFonts w:cstheme="minorHAnsi"/>
          <w:b/>
        </w:rPr>
        <w:t xml:space="preserve">peptide libraries </w:t>
      </w:r>
      <w:r w:rsidR="00B22F53" w:rsidRPr="00E04495">
        <w:rPr>
          <w:rFonts w:cstheme="minorHAnsi"/>
          <w:b/>
        </w:rPr>
        <w:t>(and</w:t>
      </w:r>
      <w:r w:rsidRPr="00E04495">
        <w:rPr>
          <w:rFonts w:cstheme="minorHAnsi"/>
          <w:b/>
        </w:rPr>
        <w:t xml:space="preserve"> DMSO blank</w:t>
      </w:r>
      <w:r w:rsidR="00B22F53" w:rsidRPr="00E04495">
        <w:rPr>
          <w:rFonts w:cstheme="minorHAnsi"/>
          <w:b/>
        </w:rPr>
        <w:t xml:space="preserve"> control</w:t>
      </w:r>
      <w:r w:rsidRPr="00E04495">
        <w:rPr>
          <w:rFonts w:cstheme="minorHAnsi"/>
          <w:b/>
        </w:rPr>
        <w:t>)</w:t>
      </w:r>
      <w:r w:rsidR="00B22F53" w:rsidRPr="00E04495">
        <w:rPr>
          <w:rFonts w:cstheme="minorHAnsi"/>
          <w:b/>
        </w:rPr>
        <w:t>:</w:t>
      </w:r>
      <w:r w:rsidRPr="00E04495">
        <w:rPr>
          <w:rFonts w:cstheme="minorHAnsi"/>
          <w:b/>
        </w:rPr>
        <w:t xml:space="preserve"> </w:t>
      </w:r>
      <w:r w:rsidR="00B2203F">
        <w:rPr>
          <w:rFonts w:cstheme="minorHAnsi"/>
          <w:b/>
        </w:rPr>
        <w:t>in general, dilute</w:t>
      </w:r>
      <w:r w:rsidR="00B22F53" w:rsidRPr="00E04495">
        <w:rPr>
          <w:rFonts w:cstheme="minorHAnsi"/>
          <w:b/>
        </w:rPr>
        <w:t xml:space="preserve"> peptides </w:t>
      </w:r>
      <w:r w:rsidR="00B2203F">
        <w:rPr>
          <w:rFonts w:cstheme="minorHAnsi"/>
          <w:b/>
        </w:rPr>
        <w:t>(</w:t>
      </w:r>
      <w:proofErr w:type="spellStart"/>
      <w:r w:rsidR="00B22F53" w:rsidRPr="00E04495">
        <w:rPr>
          <w:rFonts w:cstheme="minorHAnsi"/>
          <w:b/>
        </w:rPr>
        <w:t>resuspended</w:t>
      </w:r>
      <w:proofErr w:type="spellEnd"/>
      <w:r w:rsidR="00B22F53" w:rsidRPr="00E04495">
        <w:rPr>
          <w:rFonts w:cstheme="minorHAnsi"/>
          <w:b/>
        </w:rPr>
        <w:t xml:space="preserve"> in 100% DMSO</w:t>
      </w:r>
      <w:r w:rsidR="00B2203F">
        <w:rPr>
          <w:rFonts w:cstheme="minorHAnsi"/>
          <w:b/>
        </w:rPr>
        <w:t>) in media and DMSO to</w:t>
      </w:r>
      <w:r w:rsidR="00B22F53" w:rsidRPr="00E04495">
        <w:rPr>
          <w:rFonts w:cstheme="minorHAnsi"/>
          <w:b/>
        </w:rPr>
        <w:t xml:space="preserve"> ensur</w:t>
      </w:r>
      <w:r w:rsidR="00B2203F">
        <w:rPr>
          <w:rFonts w:cstheme="minorHAnsi"/>
          <w:b/>
        </w:rPr>
        <w:t>e that the</w:t>
      </w:r>
      <w:r w:rsidR="00B22F53" w:rsidRPr="00E04495">
        <w:rPr>
          <w:rFonts w:cstheme="minorHAnsi"/>
          <w:b/>
        </w:rPr>
        <w:t xml:space="preserve"> final concentration of each peptide in the </w:t>
      </w:r>
      <w:r w:rsidR="00E46E42" w:rsidRPr="00E04495">
        <w:rPr>
          <w:rFonts w:cstheme="minorHAnsi"/>
          <w:b/>
        </w:rPr>
        <w:t xml:space="preserve">master </w:t>
      </w:r>
      <w:r w:rsidR="00B22F53" w:rsidRPr="00E04495">
        <w:rPr>
          <w:rFonts w:cstheme="minorHAnsi"/>
          <w:b/>
        </w:rPr>
        <w:t>mix will provide</w:t>
      </w:r>
      <w:r w:rsidR="00B2203F">
        <w:rPr>
          <w:rFonts w:cstheme="minorHAnsi"/>
          <w:b/>
        </w:rPr>
        <w:t xml:space="preserve"> a</w:t>
      </w:r>
      <w:r w:rsidR="00B22F53" w:rsidRPr="00E04495">
        <w:rPr>
          <w:rFonts w:cstheme="minorHAnsi"/>
          <w:b/>
        </w:rPr>
        <w:t xml:space="preserve"> </w:t>
      </w:r>
      <w:r w:rsidR="00B2203F">
        <w:rPr>
          <w:rFonts w:cstheme="minorHAnsi"/>
          <w:b/>
        </w:rPr>
        <w:t>4</w:t>
      </w:r>
      <w:r w:rsidR="00B22F53" w:rsidRPr="00E04495">
        <w:rPr>
          <w:rFonts w:cstheme="minorHAnsi"/>
          <w:b/>
        </w:rPr>
        <w:t xml:space="preserve">µg/ml final concentration </w:t>
      </w:r>
      <w:r w:rsidR="00B2203F" w:rsidRPr="00B2203F">
        <w:rPr>
          <w:rFonts w:cstheme="minorHAnsi"/>
          <w:b/>
        </w:rPr>
        <w:t xml:space="preserve">and an equal percentage of DMSO </w:t>
      </w:r>
      <w:r w:rsidR="005D4F51">
        <w:rPr>
          <w:rFonts w:cstheme="minorHAnsi"/>
          <w:b/>
        </w:rPr>
        <w:t>among libraries and the control</w:t>
      </w:r>
      <w:r w:rsidR="00B22F53" w:rsidRPr="00E04495">
        <w:rPr>
          <w:rFonts w:cstheme="minorHAnsi"/>
          <w:b/>
        </w:rPr>
        <w:t xml:space="preserve"> in </w:t>
      </w:r>
      <w:r w:rsidR="00E46E42" w:rsidRPr="00E04495">
        <w:rPr>
          <w:rFonts w:cstheme="minorHAnsi"/>
          <w:b/>
        </w:rPr>
        <w:t xml:space="preserve">the </w:t>
      </w:r>
      <w:r w:rsidR="00B22F53" w:rsidRPr="00E04495">
        <w:rPr>
          <w:rFonts w:cstheme="minorHAnsi"/>
          <w:b/>
        </w:rPr>
        <w:t>experimental well</w:t>
      </w:r>
      <w:r w:rsidR="005D4F51">
        <w:rPr>
          <w:rFonts w:cstheme="minorHAnsi"/>
          <w:b/>
        </w:rPr>
        <w:t>s</w:t>
      </w:r>
      <w:r w:rsidR="00E46E42" w:rsidRPr="00E04495">
        <w:rPr>
          <w:rFonts w:cstheme="minorHAnsi"/>
          <w:b/>
        </w:rPr>
        <w:t>.</w:t>
      </w:r>
    </w:p>
    <w:p w14:paraId="50DCD2B0" w14:textId="77777777" w:rsidR="00FA1BB4" w:rsidRPr="00E04495" w:rsidRDefault="00FA1BB4" w:rsidP="00CB3A1E">
      <w:pPr>
        <w:ind w:left="270" w:right="270"/>
        <w:jc w:val="both"/>
        <w:rPr>
          <w:rFonts w:cstheme="minorHAnsi"/>
        </w:rPr>
      </w:pPr>
    </w:p>
    <w:p w14:paraId="428B98AF" w14:textId="77777777" w:rsidR="004F158A" w:rsidRPr="00E04495" w:rsidRDefault="004F158A" w:rsidP="00CB3A1E">
      <w:pPr>
        <w:pStyle w:val="Listeavsnitt"/>
        <w:numPr>
          <w:ilvl w:val="0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>Add 20µl of the appropriate stimulation to each well</w:t>
      </w:r>
    </w:p>
    <w:p w14:paraId="006D36E3" w14:textId="77777777" w:rsidR="004F158A" w:rsidRPr="00E04495" w:rsidRDefault="0002485F" w:rsidP="00CB3A1E">
      <w:pPr>
        <w:pStyle w:val="Listeavsnitt"/>
        <w:numPr>
          <w:ilvl w:val="0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>Incubate at 37</w:t>
      </w:r>
      <w:r w:rsidR="00FA1BB4" w:rsidRPr="00E04495">
        <w:rPr>
          <w:rFonts w:cstheme="minorHAnsi"/>
        </w:rPr>
        <w:t>°</w:t>
      </w:r>
      <w:r w:rsidRPr="00E04495">
        <w:rPr>
          <w:rFonts w:cstheme="minorHAnsi"/>
        </w:rPr>
        <w:t xml:space="preserve">C </w:t>
      </w:r>
      <w:r w:rsidR="00FA1BB4" w:rsidRPr="00E04495">
        <w:rPr>
          <w:rFonts w:cstheme="minorHAnsi"/>
        </w:rPr>
        <w:t>in humidified 5% CO</w:t>
      </w:r>
      <w:r w:rsidR="00FA1BB4" w:rsidRPr="00E95130">
        <w:rPr>
          <w:rFonts w:cstheme="minorHAnsi"/>
          <w:vertAlign w:val="subscript"/>
        </w:rPr>
        <w:t>2</w:t>
      </w:r>
      <w:r w:rsidR="00FA1BB4" w:rsidRPr="00E04495">
        <w:rPr>
          <w:rFonts w:cstheme="minorHAnsi"/>
        </w:rPr>
        <w:t xml:space="preserve"> incubator </w:t>
      </w:r>
      <w:r w:rsidRPr="00E04495">
        <w:rPr>
          <w:rFonts w:cstheme="minorHAnsi"/>
        </w:rPr>
        <w:t xml:space="preserve">for </w:t>
      </w:r>
      <w:r w:rsidR="007E0C08" w:rsidRPr="00E04495">
        <w:rPr>
          <w:rFonts w:cstheme="minorHAnsi"/>
        </w:rPr>
        <w:t>4-</w:t>
      </w:r>
      <w:r w:rsidRPr="00E04495">
        <w:rPr>
          <w:rFonts w:cstheme="minorHAnsi"/>
        </w:rPr>
        <w:t>6 hours</w:t>
      </w:r>
    </w:p>
    <w:p w14:paraId="78DF569D" w14:textId="77777777" w:rsidR="00E46E42" w:rsidRDefault="00E46E42" w:rsidP="00CB3A1E">
      <w:pPr>
        <w:ind w:left="270" w:right="270"/>
        <w:jc w:val="both"/>
        <w:rPr>
          <w:rFonts w:cstheme="minorHAnsi"/>
        </w:rPr>
      </w:pPr>
    </w:p>
    <w:p w14:paraId="1DA05DAC" w14:textId="64C287AB" w:rsidR="003C3D93" w:rsidRDefault="003C3D93" w:rsidP="00CB3A1E">
      <w:pPr>
        <w:ind w:left="270" w:right="270"/>
        <w:jc w:val="both"/>
        <w:rPr>
          <w:rFonts w:cstheme="minorHAnsi"/>
        </w:rPr>
      </w:pPr>
      <w:r>
        <w:rPr>
          <w:rFonts w:cstheme="minorHAnsi"/>
        </w:rPr>
        <w:br w:type="page"/>
      </w:r>
    </w:p>
    <w:p w14:paraId="2B0AAF10" w14:textId="77777777" w:rsidR="0088226F" w:rsidRPr="00E04495" w:rsidRDefault="00E46E42" w:rsidP="00CB3A1E">
      <w:p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lastRenderedPageBreak/>
        <w:t>Table 1. Activation medium.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85"/>
        <w:gridCol w:w="1080"/>
        <w:gridCol w:w="997"/>
        <w:gridCol w:w="907"/>
        <w:gridCol w:w="1086"/>
        <w:gridCol w:w="1585"/>
      </w:tblGrid>
      <w:tr w:rsidR="00E46E42" w:rsidRPr="00E04495" w14:paraId="6CD66AC7" w14:textId="77777777" w:rsidTr="00CB3A1E">
        <w:trPr>
          <w:jc w:val="center"/>
        </w:trPr>
        <w:tc>
          <w:tcPr>
            <w:tcW w:w="2785" w:type="dxa"/>
            <w:shd w:val="clear" w:color="auto" w:fill="auto"/>
          </w:tcPr>
          <w:p w14:paraId="53EAB8BA" w14:textId="77777777" w:rsidR="00E46E42" w:rsidRPr="00E04495" w:rsidRDefault="00E46E42" w:rsidP="00CB3A1E">
            <w:pPr>
              <w:spacing w:after="0" w:line="240" w:lineRule="auto"/>
              <w:ind w:left="270" w:right="270"/>
              <w:rPr>
                <w:rFonts w:eastAsia="Times New Roman" w:cstheme="minorHAnsi"/>
                <w:b/>
                <w:bCs/>
                <w:lang w:val="en-GB" w:eastAsia="nb-NO"/>
              </w:rPr>
            </w:pPr>
            <w:r w:rsidRPr="00E04495">
              <w:rPr>
                <w:rFonts w:eastAsia="Times New Roman" w:cstheme="minorHAnsi"/>
                <w:b/>
                <w:bCs/>
                <w:lang w:val="en-GB" w:eastAsia="nb-NO"/>
              </w:rPr>
              <w:t>Composition</w:t>
            </w:r>
          </w:p>
        </w:tc>
        <w:tc>
          <w:tcPr>
            <w:tcW w:w="4070" w:type="dxa"/>
            <w:gridSpan w:val="4"/>
            <w:shd w:val="clear" w:color="auto" w:fill="auto"/>
          </w:tcPr>
          <w:p w14:paraId="6EBD8F16" w14:textId="77777777" w:rsidR="00E46E42" w:rsidRPr="00E04495" w:rsidRDefault="00E46E42" w:rsidP="00CB3A1E">
            <w:pPr>
              <w:spacing w:after="0" w:line="240" w:lineRule="auto"/>
              <w:ind w:left="270" w:right="270"/>
              <w:rPr>
                <w:rFonts w:eastAsia="Times New Roman" w:cstheme="minorHAnsi"/>
                <w:b/>
                <w:bCs/>
                <w:lang w:val="en-GB" w:eastAsia="nb-NO"/>
              </w:rPr>
            </w:pPr>
            <w:r w:rsidRPr="00E04495">
              <w:rPr>
                <w:rFonts w:eastAsia="Times New Roman" w:cstheme="minorHAnsi"/>
                <w:lang w:val="en-GB" w:eastAsia="nb-NO"/>
              </w:rPr>
              <w:t>Volume</w:t>
            </w:r>
          </w:p>
        </w:tc>
        <w:tc>
          <w:tcPr>
            <w:tcW w:w="1585" w:type="dxa"/>
            <w:shd w:val="clear" w:color="auto" w:fill="auto"/>
          </w:tcPr>
          <w:p w14:paraId="79271ED3" w14:textId="2A3C5890" w:rsidR="00E46E42" w:rsidRPr="00E04495" w:rsidRDefault="00E46E42" w:rsidP="00CB3A1E">
            <w:pPr>
              <w:spacing w:after="0" w:line="240" w:lineRule="auto"/>
              <w:ind w:left="270" w:right="270"/>
              <w:rPr>
                <w:rFonts w:eastAsia="Times New Roman" w:cstheme="minorHAnsi"/>
                <w:b/>
                <w:bCs/>
                <w:lang w:val="en-GB" w:eastAsia="nb-NO"/>
              </w:rPr>
            </w:pPr>
            <w:r w:rsidRPr="00E04495">
              <w:rPr>
                <w:rFonts w:eastAsia="Times New Roman" w:cstheme="minorHAnsi"/>
                <w:b/>
                <w:bCs/>
                <w:lang w:val="en-GB" w:eastAsia="nb-NO"/>
              </w:rPr>
              <w:t xml:space="preserve">Final </w:t>
            </w:r>
            <w:r w:rsidR="00CB3A1E">
              <w:rPr>
                <w:rFonts w:eastAsia="Times New Roman" w:cstheme="minorHAnsi"/>
                <w:b/>
                <w:bCs/>
                <w:lang w:val="en-GB" w:eastAsia="nb-NO"/>
              </w:rPr>
              <w:t>C</w:t>
            </w:r>
            <w:r w:rsidRPr="00E04495">
              <w:rPr>
                <w:rFonts w:eastAsia="Times New Roman" w:cstheme="minorHAnsi"/>
                <w:b/>
                <w:bCs/>
                <w:lang w:val="en-GB" w:eastAsia="nb-NO"/>
              </w:rPr>
              <w:t>onc.</w:t>
            </w:r>
          </w:p>
        </w:tc>
      </w:tr>
      <w:tr w:rsidR="00E46E42" w:rsidRPr="00E04495" w14:paraId="3BD57190" w14:textId="77777777" w:rsidTr="00CB3A1E">
        <w:trPr>
          <w:jc w:val="center"/>
        </w:trPr>
        <w:tc>
          <w:tcPr>
            <w:tcW w:w="2785" w:type="dxa"/>
          </w:tcPr>
          <w:p w14:paraId="78CB444F" w14:textId="4FBAE122" w:rsidR="00E46E42" w:rsidRPr="00E04495" w:rsidRDefault="001655F6" w:rsidP="00CB3A1E">
            <w:pPr>
              <w:spacing w:after="0" w:line="240" w:lineRule="auto"/>
              <w:ind w:right="270"/>
              <w:rPr>
                <w:rFonts w:eastAsia="Times New Roman" w:cstheme="minorHAnsi"/>
                <w:lang w:val="en-GB" w:eastAsia="nb-NO"/>
              </w:rPr>
            </w:pPr>
            <w:r w:rsidRPr="00E04495">
              <w:rPr>
                <w:rFonts w:eastAsia="Times New Roman" w:cstheme="minorHAnsi"/>
                <w:lang w:val="en-GB" w:eastAsia="nb-NO"/>
              </w:rPr>
              <w:t>LM</w:t>
            </w:r>
          </w:p>
        </w:tc>
        <w:tc>
          <w:tcPr>
            <w:tcW w:w="1080" w:type="dxa"/>
          </w:tcPr>
          <w:p w14:paraId="290879D2" w14:textId="77777777" w:rsidR="00E46E42" w:rsidRPr="00E04495" w:rsidRDefault="00E46E42" w:rsidP="00CB3A1E">
            <w:pPr>
              <w:spacing w:after="0" w:line="240" w:lineRule="auto"/>
              <w:ind w:right="270"/>
              <w:rPr>
                <w:rFonts w:eastAsia="Times New Roman" w:cstheme="minorHAnsi"/>
                <w:lang w:val="en-GB" w:eastAsia="nb-NO"/>
              </w:rPr>
            </w:pPr>
            <w:r w:rsidRPr="00E04495">
              <w:rPr>
                <w:rFonts w:eastAsia="Times New Roman" w:cstheme="minorHAnsi"/>
                <w:lang w:val="en-GB" w:eastAsia="nb-NO"/>
              </w:rPr>
              <w:t>1 ml</w:t>
            </w:r>
          </w:p>
        </w:tc>
        <w:tc>
          <w:tcPr>
            <w:tcW w:w="997" w:type="dxa"/>
          </w:tcPr>
          <w:p w14:paraId="45362F27" w14:textId="77777777" w:rsidR="00E46E42" w:rsidRPr="00E04495" w:rsidRDefault="00E46E42" w:rsidP="00CB3A1E">
            <w:pPr>
              <w:spacing w:after="0" w:line="240" w:lineRule="auto"/>
              <w:ind w:right="270"/>
              <w:rPr>
                <w:rFonts w:eastAsia="Times New Roman" w:cstheme="minorHAnsi"/>
                <w:lang w:val="en-GB" w:eastAsia="nb-NO"/>
              </w:rPr>
            </w:pPr>
            <w:r w:rsidRPr="00E04495">
              <w:rPr>
                <w:rFonts w:eastAsia="Times New Roman" w:cstheme="minorHAnsi"/>
                <w:lang w:val="en-GB" w:eastAsia="nb-NO"/>
              </w:rPr>
              <w:t>2 ml</w:t>
            </w:r>
          </w:p>
        </w:tc>
        <w:tc>
          <w:tcPr>
            <w:tcW w:w="907" w:type="dxa"/>
            <w:shd w:val="clear" w:color="auto" w:fill="auto"/>
          </w:tcPr>
          <w:p w14:paraId="4ABBB80B" w14:textId="77777777" w:rsidR="00E46E42" w:rsidRPr="00E04495" w:rsidRDefault="00E46E42" w:rsidP="00CB3A1E">
            <w:pPr>
              <w:spacing w:after="0" w:line="240" w:lineRule="auto"/>
              <w:ind w:right="270"/>
              <w:rPr>
                <w:rFonts w:eastAsia="Times New Roman" w:cstheme="minorHAnsi"/>
                <w:lang w:val="en-GB" w:eastAsia="nb-NO"/>
              </w:rPr>
            </w:pPr>
            <w:r w:rsidRPr="00E04495">
              <w:rPr>
                <w:rFonts w:eastAsia="Times New Roman" w:cstheme="minorHAnsi"/>
                <w:lang w:val="en-GB" w:eastAsia="nb-NO"/>
              </w:rPr>
              <w:t>4 ml</w:t>
            </w:r>
          </w:p>
        </w:tc>
        <w:tc>
          <w:tcPr>
            <w:tcW w:w="1086" w:type="dxa"/>
            <w:shd w:val="clear" w:color="auto" w:fill="auto"/>
          </w:tcPr>
          <w:p w14:paraId="1E9065C6" w14:textId="77777777" w:rsidR="00E46E42" w:rsidRPr="00E04495" w:rsidRDefault="00E46E42" w:rsidP="00CB3A1E">
            <w:pPr>
              <w:spacing w:after="0" w:line="240" w:lineRule="auto"/>
              <w:ind w:right="270"/>
              <w:rPr>
                <w:rFonts w:eastAsia="Times New Roman" w:cstheme="minorHAnsi"/>
                <w:lang w:val="en-GB" w:eastAsia="nb-NO"/>
              </w:rPr>
            </w:pPr>
            <w:r w:rsidRPr="00E04495">
              <w:rPr>
                <w:rFonts w:eastAsia="Times New Roman" w:cstheme="minorHAnsi"/>
                <w:lang w:val="en-GB" w:eastAsia="nb-NO"/>
              </w:rPr>
              <w:t>8 ml</w:t>
            </w:r>
          </w:p>
        </w:tc>
        <w:tc>
          <w:tcPr>
            <w:tcW w:w="1585" w:type="dxa"/>
          </w:tcPr>
          <w:p w14:paraId="249D265D" w14:textId="77777777" w:rsidR="00E46E42" w:rsidRPr="00E04495" w:rsidRDefault="00E46E42" w:rsidP="00CB3A1E">
            <w:pPr>
              <w:spacing w:after="0" w:line="240" w:lineRule="auto"/>
              <w:ind w:left="270" w:right="270"/>
              <w:rPr>
                <w:rFonts w:eastAsia="Times New Roman" w:cstheme="minorHAnsi"/>
                <w:lang w:val="en-GB" w:eastAsia="nb-NO"/>
              </w:rPr>
            </w:pPr>
            <w:r w:rsidRPr="00E04495">
              <w:rPr>
                <w:rFonts w:eastAsia="Times New Roman" w:cstheme="minorHAnsi"/>
                <w:lang w:val="en-GB" w:eastAsia="nb-NO"/>
              </w:rPr>
              <w:t>-</w:t>
            </w:r>
          </w:p>
        </w:tc>
      </w:tr>
      <w:tr w:rsidR="00E46E42" w:rsidRPr="00E04495" w14:paraId="2924D899" w14:textId="77777777" w:rsidTr="00CB3A1E">
        <w:trPr>
          <w:jc w:val="center"/>
        </w:trPr>
        <w:tc>
          <w:tcPr>
            <w:tcW w:w="2785" w:type="dxa"/>
          </w:tcPr>
          <w:p w14:paraId="06726880" w14:textId="77777777" w:rsidR="00E46E42" w:rsidRPr="00E04495" w:rsidRDefault="00FA1BB4" w:rsidP="00CB3A1E">
            <w:pPr>
              <w:spacing w:after="0" w:line="240" w:lineRule="auto"/>
              <w:ind w:right="270"/>
              <w:rPr>
                <w:rFonts w:eastAsia="Times New Roman" w:cstheme="minorHAnsi"/>
                <w:lang w:val="en-GB" w:eastAsia="nb-NO"/>
              </w:rPr>
            </w:pPr>
            <w:proofErr w:type="spellStart"/>
            <w:r w:rsidRPr="00E04495">
              <w:rPr>
                <w:rFonts w:eastAsia="Times New Roman" w:cstheme="minorHAnsi"/>
                <w:lang w:val="en-GB" w:eastAsia="nb-NO"/>
              </w:rPr>
              <w:t>GolgiP</w:t>
            </w:r>
            <w:r w:rsidR="00E46E42" w:rsidRPr="00E04495">
              <w:rPr>
                <w:rFonts w:eastAsia="Times New Roman" w:cstheme="minorHAnsi"/>
                <w:lang w:val="en-GB" w:eastAsia="nb-NO"/>
              </w:rPr>
              <w:t>lug</w:t>
            </w:r>
            <w:proofErr w:type="spellEnd"/>
            <w:r w:rsidR="00E46E42" w:rsidRPr="00E04495">
              <w:rPr>
                <w:rFonts w:eastAsia="Times New Roman" w:cstheme="minorHAnsi"/>
                <w:lang w:val="en-GB" w:eastAsia="nb-NO"/>
              </w:rPr>
              <w:t xml:space="preserve"> (</w:t>
            </w:r>
            <w:proofErr w:type="spellStart"/>
            <w:r w:rsidR="00E46E42" w:rsidRPr="00E04495">
              <w:rPr>
                <w:rFonts w:eastAsia="Times New Roman" w:cstheme="minorHAnsi"/>
                <w:lang w:val="en-GB" w:eastAsia="nb-NO"/>
              </w:rPr>
              <w:t>Brefeldin</w:t>
            </w:r>
            <w:proofErr w:type="spellEnd"/>
            <w:r w:rsidR="00E46E42" w:rsidRPr="00E04495">
              <w:rPr>
                <w:rFonts w:eastAsia="Times New Roman" w:cstheme="minorHAnsi"/>
                <w:lang w:val="en-GB" w:eastAsia="nb-NO"/>
              </w:rPr>
              <w:t xml:space="preserve"> A) (µl)</w:t>
            </w:r>
          </w:p>
        </w:tc>
        <w:tc>
          <w:tcPr>
            <w:tcW w:w="1080" w:type="dxa"/>
          </w:tcPr>
          <w:p w14:paraId="6E1F990A" w14:textId="4B6EF376" w:rsidR="00E46E42" w:rsidRPr="00E04495" w:rsidRDefault="005D4F51" w:rsidP="00CB3A1E">
            <w:pPr>
              <w:spacing w:after="0" w:line="240" w:lineRule="auto"/>
              <w:ind w:left="270" w:right="270"/>
              <w:jc w:val="center"/>
              <w:rPr>
                <w:rFonts w:eastAsia="Times New Roman" w:cstheme="minorHAnsi"/>
                <w:lang w:val="en-GB" w:eastAsia="nb-NO"/>
              </w:rPr>
            </w:pPr>
            <w:r>
              <w:rPr>
                <w:rFonts w:eastAsia="Times New Roman" w:cstheme="minorHAnsi"/>
                <w:lang w:val="en-GB" w:eastAsia="nb-NO"/>
              </w:rPr>
              <w:t>5</w:t>
            </w:r>
          </w:p>
        </w:tc>
        <w:tc>
          <w:tcPr>
            <w:tcW w:w="997" w:type="dxa"/>
          </w:tcPr>
          <w:p w14:paraId="4D3F0AB8" w14:textId="21E527D1" w:rsidR="00E46E42" w:rsidRPr="00E04495" w:rsidRDefault="005D4F51" w:rsidP="00CB3A1E">
            <w:pPr>
              <w:spacing w:after="0" w:line="240" w:lineRule="auto"/>
              <w:ind w:left="270" w:right="270"/>
              <w:jc w:val="center"/>
              <w:rPr>
                <w:rFonts w:eastAsia="Times New Roman" w:cstheme="minorHAnsi"/>
                <w:lang w:val="en-GB" w:eastAsia="nb-NO"/>
              </w:rPr>
            </w:pPr>
            <w:r>
              <w:rPr>
                <w:rFonts w:eastAsia="Times New Roman" w:cstheme="minorHAnsi"/>
                <w:lang w:val="en-GB" w:eastAsia="nb-NO"/>
              </w:rPr>
              <w:t>10</w:t>
            </w:r>
          </w:p>
        </w:tc>
        <w:tc>
          <w:tcPr>
            <w:tcW w:w="907" w:type="dxa"/>
            <w:shd w:val="clear" w:color="auto" w:fill="auto"/>
          </w:tcPr>
          <w:p w14:paraId="068B18E0" w14:textId="55644508" w:rsidR="00E46E42" w:rsidRPr="00E04495" w:rsidRDefault="005D4F51" w:rsidP="00CB3A1E">
            <w:pPr>
              <w:spacing w:after="0" w:line="240" w:lineRule="auto"/>
              <w:ind w:left="270" w:right="270"/>
              <w:jc w:val="center"/>
              <w:rPr>
                <w:rFonts w:eastAsia="Times New Roman" w:cstheme="minorHAnsi"/>
                <w:lang w:val="en-GB" w:eastAsia="nb-NO"/>
              </w:rPr>
            </w:pPr>
            <w:r>
              <w:rPr>
                <w:rFonts w:eastAsia="Times New Roman" w:cstheme="minorHAnsi"/>
                <w:lang w:val="en-GB" w:eastAsia="nb-NO"/>
              </w:rPr>
              <w:t>20</w:t>
            </w:r>
          </w:p>
        </w:tc>
        <w:tc>
          <w:tcPr>
            <w:tcW w:w="1086" w:type="dxa"/>
            <w:shd w:val="clear" w:color="auto" w:fill="auto"/>
          </w:tcPr>
          <w:p w14:paraId="21460FA9" w14:textId="37C5C215" w:rsidR="00E46E42" w:rsidRPr="00E04495" w:rsidRDefault="005D4F51" w:rsidP="00CB3A1E">
            <w:pPr>
              <w:spacing w:after="0" w:line="240" w:lineRule="auto"/>
              <w:ind w:left="270" w:right="270"/>
              <w:jc w:val="center"/>
              <w:rPr>
                <w:rFonts w:eastAsia="Times New Roman" w:cstheme="minorHAnsi"/>
                <w:lang w:val="en-GB" w:eastAsia="nb-NO"/>
              </w:rPr>
            </w:pPr>
            <w:r>
              <w:rPr>
                <w:rFonts w:eastAsia="Times New Roman" w:cstheme="minorHAnsi"/>
                <w:lang w:val="en-GB" w:eastAsia="nb-NO"/>
              </w:rPr>
              <w:t>40</w:t>
            </w:r>
          </w:p>
        </w:tc>
        <w:tc>
          <w:tcPr>
            <w:tcW w:w="1585" w:type="dxa"/>
          </w:tcPr>
          <w:p w14:paraId="17D38869" w14:textId="56117BBE" w:rsidR="00E46E42" w:rsidRPr="00E04495" w:rsidRDefault="005D4F51" w:rsidP="00CB3A1E">
            <w:pPr>
              <w:spacing w:after="0" w:line="240" w:lineRule="auto"/>
              <w:ind w:left="270" w:right="270"/>
              <w:rPr>
                <w:rFonts w:eastAsia="Times New Roman" w:cstheme="minorHAnsi"/>
                <w:lang w:val="en-GB" w:eastAsia="nb-NO"/>
              </w:rPr>
            </w:pPr>
            <w:r>
              <w:rPr>
                <w:rFonts w:eastAsia="Times New Roman" w:cstheme="minorHAnsi"/>
                <w:lang w:val="en-GB" w:eastAsia="nb-NO"/>
              </w:rPr>
              <w:t>5</w:t>
            </w:r>
            <w:r w:rsidR="00E46E42" w:rsidRPr="00E04495">
              <w:rPr>
                <w:rFonts w:eastAsia="Times New Roman" w:cstheme="minorHAnsi"/>
                <w:lang w:val="en-GB" w:eastAsia="nb-NO"/>
              </w:rPr>
              <w:t xml:space="preserve"> µg/ml</w:t>
            </w:r>
          </w:p>
        </w:tc>
      </w:tr>
      <w:tr w:rsidR="00E46E42" w:rsidRPr="00E04495" w14:paraId="779889FB" w14:textId="77777777" w:rsidTr="00CB3A1E">
        <w:trPr>
          <w:jc w:val="center"/>
        </w:trPr>
        <w:tc>
          <w:tcPr>
            <w:tcW w:w="2785" w:type="dxa"/>
          </w:tcPr>
          <w:p w14:paraId="5EC40A29" w14:textId="77777777" w:rsidR="00E46E42" w:rsidRPr="00E04495" w:rsidRDefault="00E46E42" w:rsidP="00CB3A1E">
            <w:pPr>
              <w:spacing w:after="0" w:line="240" w:lineRule="auto"/>
              <w:ind w:right="270"/>
              <w:rPr>
                <w:rFonts w:eastAsia="Times New Roman" w:cstheme="minorHAnsi"/>
                <w:lang w:val="en-GB" w:eastAsia="nb-NO"/>
              </w:rPr>
            </w:pPr>
            <w:r w:rsidRPr="00E04495">
              <w:rPr>
                <w:rFonts w:eastAsia="Times New Roman" w:cstheme="minorHAnsi"/>
                <w:lang w:val="en-GB" w:eastAsia="nb-NO"/>
              </w:rPr>
              <w:t>CD28 (µl)</w:t>
            </w:r>
          </w:p>
        </w:tc>
        <w:tc>
          <w:tcPr>
            <w:tcW w:w="1080" w:type="dxa"/>
          </w:tcPr>
          <w:p w14:paraId="21C6AA67" w14:textId="5CC2A2FF" w:rsidR="00E46E42" w:rsidRPr="00E04495" w:rsidRDefault="005D4F51" w:rsidP="00CB3A1E">
            <w:pPr>
              <w:spacing w:after="0" w:line="240" w:lineRule="auto"/>
              <w:ind w:left="270" w:right="270"/>
              <w:jc w:val="center"/>
              <w:rPr>
                <w:rFonts w:eastAsia="Times New Roman" w:cstheme="minorHAnsi"/>
                <w:lang w:val="en-GB" w:eastAsia="nb-NO"/>
              </w:rPr>
            </w:pPr>
            <w:r>
              <w:rPr>
                <w:rFonts w:eastAsia="Times New Roman" w:cstheme="minorHAnsi"/>
                <w:lang w:val="en-GB" w:eastAsia="nb-NO"/>
              </w:rPr>
              <w:t>5</w:t>
            </w:r>
          </w:p>
        </w:tc>
        <w:tc>
          <w:tcPr>
            <w:tcW w:w="997" w:type="dxa"/>
          </w:tcPr>
          <w:p w14:paraId="5D83ED49" w14:textId="7AB1F06C" w:rsidR="00E46E42" w:rsidRPr="00E04495" w:rsidRDefault="005D4F51" w:rsidP="00CB3A1E">
            <w:pPr>
              <w:spacing w:after="0" w:line="240" w:lineRule="auto"/>
              <w:ind w:left="270" w:right="270"/>
              <w:jc w:val="center"/>
              <w:rPr>
                <w:rFonts w:eastAsia="Times New Roman" w:cstheme="minorHAnsi"/>
                <w:lang w:val="en-GB" w:eastAsia="nb-NO"/>
              </w:rPr>
            </w:pPr>
            <w:r>
              <w:rPr>
                <w:rFonts w:eastAsia="Times New Roman" w:cstheme="minorHAnsi"/>
                <w:lang w:val="en-GB" w:eastAsia="nb-NO"/>
              </w:rPr>
              <w:t>10</w:t>
            </w:r>
          </w:p>
        </w:tc>
        <w:tc>
          <w:tcPr>
            <w:tcW w:w="907" w:type="dxa"/>
            <w:shd w:val="clear" w:color="auto" w:fill="auto"/>
          </w:tcPr>
          <w:p w14:paraId="2932E861" w14:textId="16931749" w:rsidR="00E46E42" w:rsidRPr="00E04495" w:rsidRDefault="005D4F51" w:rsidP="00CB3A1E">
            <w:pPr>
              <w:spacing w:after="0" w:line="240" w:lineRule="auto"/>
              <w:ind w:left="270" w:right="270"/>
              <w:jc w:val="center"/>
              <w:rPr>
                <w:rFonts w:eastAsia="Times New Roman" w:cstheme="minorHAnsi"/>
                <w:lang w:val="en-GB" w:eastAsia="nb-NO"/>
              </w:rPr>
            </w:pPr>
            <w:r>
              <w:rPr>
                <w:rFonts w:eastAsia="Times New Roman" w:cstheme="minorHAnsi"/>
                <w:lang w:val="en-GB" w:eastAsia="nb-NO"/>
              </w:rPr>
              <w:t>20</w:t>
            </w:r>
          </w:p>
        </w:tc>
        <w:tc>
          <w:tcPr>
            <w:tcW w:w="1086" w:type="dxa"/>
            <w:shd w:val="clear" w:color="auto" w:fill="auto"/>
          </w:tcPr>
          <w:p w14:paraId="2109A96E" w14:textId="45439B07" w:rsidR="00E46E42" w:rsidRPr="00E04495" w:rsidRDefault="005D4F51" w:rsidP="00CB3A1E">
            <w:pPr>
              <w:spacing w:after="0" w:line="240" w:lineRule="auto"/>
              <w:ind w:left="270" w:right="270"/>
              <w:jc w:val="center"/>
              <w:rPr>
                <w:rFonts w:eastAsia="Times New Roman" w:cstheme="minorHAnsi"/>
                <w:lang w:val="en-GB" w:eastAsia="nb-NO"/>
              </w:rPr>
            </w:pPr>
            <w:r>
              <w:rPr>
                <w:rFonts w:eastAsia="Times New Roman" w:cstheme="minorHAnsi"/>
                <w:lang w:val="en-GB" w:eastAsia="nb-NO"/>
              </w:rPr>
              <w:t>40</w:t>
            </w:r>
          </w:p>
        </w:tc>
        <w:tc>
          <w:tcPr>
            <w:tcW w:w="1585" w:type="dxa"/>
          </w:tcPr>
          <w:p w14:paraId="0AB5B2C9" w14:textId="6FA78415" w:rsidR="00E46E42" w:rsidRPr="00E04495" w:rsidRDefault="005D4F51" w:rsidP="00CB3A1E">
            <w:pPr>
              <w:spacing w:after="0" w:line="240" w:lineRule="auto"/>
              <w:ind w:left="270" w:right="270"/>
              <w:rPr>
                <w:rFonts w:eastAsia="Times New Roman" w:cstheme="minorHAnsi"/>
                <w:lang w:val="en-GB" w:eastAsia="nb-NO"/>
              </w:rPr>
            </w:pPr>
            <w:r>
              <w:rPr>
                <w:rFonts w:eastAsia="Times New Roman" w:cstheme="minorHAnsi"/>
                <w:lang w:val="en-GB" w:eastAsia="nb-NO"/>
              </w:rPr>
              <w:t>5</w:t>
            </w:r>
            <w:r w:rsidR="00E46E42" w:rsidRPr="00E04495">
              <w:rPr>
                <w:rFonts w:eastAsia="Times New Roman" w:cstheme="minorHAnsi"/>
                <w:lang w:val="en-GB" w:eastAsia="nb-NO"/>
              </w:rPr>
              <w:t xml:space="preserve"> µg/ml</w:t>
            </w:r>
          </w:p>
        </w:tc>
      </w:tr>
      <w:tr w:rsidR="00E46E42" w:rsidRPr="00E04495" w14:paraId="262FB0CC" w14:textId="77777777" w:rsidTr="00CB3A1E">
        <w:trPr>
          <w:jc w:val="center"/>
        </w:trPr>
        <w:tc>
          <w:tcPr>
            <w:tcW w:w="2785" w:type="dxa"/>
          </w:tcPr>
          <w:p w14:paraId="31F24E88" w14:textId="77777777" w:rsidR="00E46E42" w:rsidRPr="00E04495" w:rsidRDefault="00E46E42" w:rsidP="00CB3A1E">
            <w:pPr>
              <w:spacing w:after="0" w:line="240" w:lineRule="auto"/>
              <w:ind w:right="270"/>
              <w:rPr>
                <w:rFonts w:eastAsia="Times New Roman" w:cstheme="minorHAnsi"/>
                <w:lang w:val="en-GB" w:eastAsia="nb-NO"/>
              </w:rPr>
            </w:pPr>
            <w:r w:rsidRPr="00E04495">
              <w:rPr>
                <w:rFonts w:eastAsia="Times New Roman" w:cstheme="minorHAnsi"/>
                <w:lang w:val="en-GB" w:eastAsia="nb-NO"/>
              </w:rPr>
              <w:t>CD49d (µl)</w:t>
            </w:r>
          </w:p>
        </w:tc>
        <w:tc>
          <w:tcPr>
            <w:tcW w:w="1080" w:type="dxa"/>
          </w:tcPr>
          <w:p w14:paraId="37BB840F" w14:textId="259773C1" w:rsidR="00E46E42" w:rsidRPr="00E04495" w:rsidRDefault="005D4F51" w:rsidP="00CB3A1E">
            <w:pPr>
              <w:spacing w:after="0" w:line="240" w:lineRule="auto"/>
              <w:ind w:left="270" w:right="270"/>
              <w:jc w:val="center"/>
              <w:rPr>
                <w:rFonts w:eastAsia="Times New Roman" w:cstheme="minorHAnsi"/>
                <w:lang w:val="en-GB" w:eastAsia="nb-NO"/>
              </w:rPr>
            </w:pPr>
            <w:r>
              <w:rPr>
                <w:rFonts w:eastAsia="Times New Roman" w:cstheme="minorHAnsi"/>
                <w:lang w:val="en-GB" w:eastAsia="nb-NO"/>
              </w:rPr>
              <w:t>5</w:t>
            </w:r>
          </w:p>
        </w:tc>
        <w:tc>
          <w:tcPr>
            <w:tcW w:w="997" w:type="dxa"/>
          </w:tcPr>
          <w:p w14:paraId="2FC60652" w14:textId="37D2ACDB" w:rsidR="00E46E42" w:rsidRPr="00E04495" w:rsidRDefault="005D4F51" w:rsidP="00CB3A1E">
            <w:pPr>
              <w:spacing w:after="0" w:line="240" w:lineRule="auto"/>
              <w:ind w:left="270" w:right="270"/>
              <w:jc w:val="center"/>
              <w:rPr>
                <w:rFonts w:eastAsia="Times New Roman" w:cstheme="minorHAnsi"/>
                <w:lang w:val="en-GB" w:eastAsia="nb-NO"/>
              </w:rPr>
            </w:pPr>
            <w:r>
              <w:rPr>
                <w:rFonts w:eastAsia="Times New Roman" w:cstheme="minorHAnsi"/>
                <w:lang w:val="en-GB" w:eastAsia="nb-NO"/>
              </w:rPr>
              <w:t>10</w:t>
            </w:r>
          </w:p>
        </w:tc>
        <w:tc>
          <w:tcPr>
            <w:tcW w:w="907" w:type="dxa"/>
            <w:shd w:val="clear" w:color="auto" w:fill="auto"/>
          </w:tcPr>
          <w:p w14:paraId="5AED4D95" w14:textId="48532707" w:rsidR="00E46E42" w:rsidRPr="00E04495" w:rsidRDefault="005D4F51" w:rsidP="00CB3A1E">
            <w:pPr>
              <w:spacing w:after="0" w:line="240" w:lineRule="auto"/>
              <w:ind w:left="270" w:right="270"/>
              <w:jc w:val="center"/>
              <w:rPr>
                <w:rFonts w:eastAsia="Times New Roman" w:cstheme="minorHAnsi"/>
                <w:lang w:val="en-GB" w:eastAsia="nb-NO"/>
              </w:rPr>
            </w:pPr>
            <w:r>
              <w:rPr>
                <w:rFonts w:eastAsia="Times New Roman" w:cstheme="minorHAnsi"/>
                <w:lang w:val="en-GB" w:eastAsia="nb-NO"/>
              </w:rPr>
              <w:t>20</w:t>
            </w:r>
          </w:p>
        </w:tc>
        <w:tc>
          <w:tcPr>
            <w:tcW w:w="1086" w:type="dxa"/>
            <w:shd w:val="clear" w:color="auto" w:fill="auto"/>
          </w:tcPr>
          <w:p w14:paraId="5CC62624" w14:textId="2761E2F9" w:rsidR="00E46E42" w:rsidRPr="00E04495" w:rsidRDefault="005D4F51" w:rsidP="00CB3A1E">
            <w:pPr>
              <w:spacing w:after="0" w:line="240" w:lineRule="auto"/>
              <w:ind w:left="270" w:right="270"/>
              <w:jc w:val="center"/>
              <w:rPr>
                <w:rFonts w:eastAsia="Times New Roman" w:cstheme="minorHAnsi"/>
                <w:lang w:val="en-GB" w:eastAsia="nb-NO"/>
              </w:rPr>
            </w:pPr>
            <w:r>
              <w:rPr>
                <w:rFonts w:eastAsia="Times New Roman" w:cstheme="minorHAnsi"/>
                <w:lang w:val="en-GB" w:eastAsia="nb-NO"/>
              </w:rPr>
              <w:t>40</w:t>
            </w:r>
          </w:p>
        </w:tc>
        <w:tc>
          <w:tcPr>
            <w:tcW w:w="1585" w:type="dxa"/>
          </w:tcPr>
          <w:p w14:paraId="38B22B30" w14:textId="36F24674" w:rsidR="00E46E42" w:rsidRPr="00E04495" w:rsidRDefault="005D4F51" w:rsidP="00CB3A1E">
            <w:pPr>
              <w:spacing w:after="0" w:line="240" w:lineRule="auto"/>
              <w:ind w:left="270" w:right="270"/>
              <w:rPr>
                <w:rFonts w:eastAsia="Times New Roman" w:cstheme="minorHAnsi"/>
                <w:lang w:val="en-GB" w:eastAsia="nb-NO"/>
              </w:rPr>
            </w:pPr>
            <w:r>
              <w:rPr>
                <w:rFonts w:eastAsia="Times New Roman" w:cstheme="minorHAnsi"/>
                <w:lang w:val="en-GB" w:eastAsia="nb-NO"/>
              </w:rPr>
              <w:t>5</w:t>
            </w:r>
            <w:r w:rsidR="00E46E42" w:rsidRPr="00E04495">
              <w:rPr>
                <w:rFonts w:eastAsia="Times New Roman" w:cstheme="minorHAnsi"/>
                <w:lang w:val="en-GB" w:eastAsia="nb-NO"/>
              </w:rPr>
              <w:t xml:space="preserve"> µg/ml</w:t>
            </w:r>
          </w:p>
        </w:tc>
      </w:tr>
      <w:tr w:rsidR="00E46E42" w:rsidRPr="00E04495" w14:paraId="3638D28A" w14:textId="77777777" w:rsidTr="00CB3A1E">
        <w:trPr>
          <w:jc w:val="center"/>
        </w:trPr>
        <w:tc>
          <w:tcPr>
            <w:tcW w:w="2785" w:type="dxa"/>
          </w:tcPr>
          <w:p w14:paraId="0E9E4C38" w14:textId="77777777" w:rsidR="00E46E42" w:rsidRPr="00E04495" w:rsidRDefault="00E46E42" w:rsidP="00CB3A1E">
            <w:pPr>
              <w:spacing w:after="0" w:line="240" w:lineRule="auto"/>
              <w:ind w:right="270"/>
              <w:rPr>
                <w:rFonts w:eastAsia="Times New Roman" w:cstheme="minorHAnsi"/>
                <w:bCs/>
                <w:lang w:val="en-GB" w:eastAsia="nb-NO"/>
              </w:rPr>
            </w:pPr>
            <w:r w:rsidRPr="00E04495">
              <w:rPr>
                <w:rFonts w:eastAsia="Times New Roman" w:cstheme="minorHAnsi"/>
                <w:bCs/>
                <w:lang w:val="en-GB" w:eastAsia="nb-NO"/>
              </w:rPr>
              <w:t>Total volume (ml)</w:t>
            </w:r>
          </w:p>
        </w:tc>
        <w:tc>
          <w:tcPr>
            <w:tcW w:w="1080" w:type="dxa"/>
          </w:tcPr>
          <w:p w14:paraId="69DEA61B" w14:textId="58AD6E85" w:rsidR="00E46E42" w:rsidRPr="00E04495" w:rsidRDefault="00CB3A1E" w:rsidP="00CB3A1E">
            <w:pPr>
              <w:spacing w:after="0" w:line="240" w:lineRule="auto"/>
              <w:ind w:right="270"/>
              <w:rPr>
                <w:rFonts w:eastAsia="Times New Roman" w:cstheme="minorHAnsi"/>
                <w:bCs/>
                <w:lang w:val="en-GB" w:eastAsia="nb-NO"/>
              </w:rPr>
            </w:pPr>
            <w:r>
              <w:rPr>
                <w:rFonts w:eastAsia="Times New Roman" w:cstheme="minorHAnsi"/>
                <w:bCs/>
                <w:lang w:val="en-GB" w:eastAsia="nb-NO"/>
              </w:rPr>
              <w:t>1</w:t>
            </w:r>
          </w:p>
        </w:tc>
        <w:tc>
          <w:tcPr>
            <w:tcW w:w="997" w:type="dxa"/>
          </w:tcPr>
          <w:p w14:paraId="1D9748A1" w14:textId="0FC21992" w:rsidR="00E46E42" w:rsidRPr="00E04495" w:rsidRDefault="00CB3A1E" w:rsidP="00CB3A1E">
            <w:pPr>
              <w:spacing w:after="0" w:line="240" w:lineRule="auto"/>
              <w:ind w:right="270"/>
              <w:rPr>
                <w:rFonts w:eastAsia="Times New Roman" w:cstheme="minorHAnsi"/>
                <w:bCs/>
                <w:lang w:val="en-GB" w:eastAsia="nb-NO"/>
              </w:rPr>
            </w:pPr>
            <w:r>
              <w:rPr>
                <w:rFonts w:eastAsia="Times New Roman" w:cstheme="minorHAnsi"/>
                <w:bCs/>
                <w:lang w:val="en-GB" w:eastAsia="nb-NO"/>
              </w:rPr>
              <w:t>2</w:t>
            </w:r>
          </w:p>
        </w:tc>
        <w:tc>
          <w:tcPr>
            <w:tcW w:w="907" w:type="dxa"/>
            <w:shd w:val="clear" w:color="auto" w:fill="auto"/>
          </w:tcPr>
          <w:p w14:paraId="4FCA14C4" w14:textId="6A410D1B" w:rsidR="00E46E42" w:rsidRPr="00E04495" w:rsidRDefault="00CB3A1E" w:rsidP="00CB3A1E">
            <w:pPr>
              <w:spacing w:after="0" w:line="240" w:lineRule="auto"/>
              <w:ind w:right="270"/>
              <w:rPr>
                <w:rFonts w:eastAsia="Times New Roman" w:cstheme="minorHAnsi"/>
                <w:bCs/>
                <w:lang w:val="en-GB" w:eastAsia="nb-NO"/>
              </w:rPr>
            </w:pPr>
            <w:r>
              <w:rPr>
                <w:rFonts w:eastAsia="Times New Roman" w:cstheme="minorHAnsi"/>
                <w:bCs/>
                <w:lang w:val="en-GB" w:eastAsia="nb-NO"/>
              </w:rPr>
              <w:t>4</w:t>
            </w:r>
          </w:p>
        </w:tc>
        <w:tc>
          <w:tcPr>
            <w:tcW w:w="1086" w:type="dxa"/>
            <w:shd w:val="clear" w:color="auto" w:fill="auto"/>
          </w:tcPr>
          <w:p w14:paraId="168B7999" w14:textId="1ECF9479" w:rsidR="00E46E42" w:rsidRPr="00E04495" w:rsidRDefault="00CB3A1E" w:rsidP="00CB3A1E">
            <w:pPr>
              <w:spacing w:after="0" w:line="240" w:lineRule="auto"/>
              <w:ind w:right="270"/>
              <w:rPr>
                <w:rFonts w:eastAsia="Times New Roman" w:cstheme="minorHAnsi"/>
                <w:bCs/>
                <w:lang w:val="en-GB" w:eastAsia="nb-NO"/>
              </w:rPr>
            </w:pPr>
            <w:r>
              <w:rPr>
                <w:rFonts w:eastAsia="Times New Roman" w:cstheme="minorHAnsi"/>
                <w:bCs/>
                <w:lang w:val="en-GB" w:eastAsia="nb-NO"/>
              </w:rPr>
              <w:t>8</w:t>
            </w:r>
          </w:p>
        </w:tc>
        <w:tc>
          <w:tcPr>
            <w:tcW w:w="1585" w:type="dxa"/>
          </w:tcPr>
          <w:p w14:paraId="7FC4A69D" w14:textId="0785A257" w:rsidR="00E46E42" w:rsidRPr="00E04495" w:rsidRDefault="005D4F51" w:rsidP="00CB3A1E">
            <w:pPr>
              <w:spacing w:after="0" w:line="240" w:lineRule="auto"/>
              <w:ind w:left="270" w:right="270"/>
              <w:rPr>
                <w:rFonts w:eastAsia="Times New Roman" w:cstheme="minorHAnsi"/>
                <w:bCs/>
                <w:lang w:val="en-GB" w:eastAsia="nb-NO"/>
              </w:rPr>
            </w:pPr>
            <w:r>
              <w:rPr>
                <w:rFonts w:eastAsia="Times New Roman" w:cstheme="minorHAnsi"/>
                <w:bCs/>
                <w:lang w:val="en-GB" w:eastAsia="nb-NO"/>
              </w:rPr>
              <w:t>-</w:t>
            </w:r>
          </w:p>
        </w:tc>
      </w:tr>
    </w:tbl>
    <w:p w14:paraId="11479938" w14:textId="77777777" w:rsidR="002913D6" w:rsidRPr="00E04495" w:rsidRDefault="002913D6" w:rsidP="00CB3A1E">
      <w:pPr>
        <w:pStyle w:val="Listeavsnitt"/>
        <w:ind w:left="270" w:right="270"/>
        <w:jc w:val="both"/>
        <w:rPr>
          <w:rFonts w:cstheme="minorHAnsi"/>
        </w:rPr>
      </w:pPr>
    </w:p>
    <w:p w14:paraId="26C7ED56" w14:textId="77777777" w:rsidR="002913D6" w:rsidRPr="00E04495" w:rsidRDefault="002913D6" w:rsidP="00CB3A1E">
      <w:pPr>
        <w:pStyle w:val="Listeavsnitt"/>
        <w:ind w:left="270" w:right="270"/>
        <w:jc w:val="both"/>
        <w:rPr>
          <w:rFonts w:cstheme="minorHAnsi"/>
        </w:rPr>
      </w:pPr>
    </w:p>
    <w:p w14:paraId="75CF02AD" w14:textId="23109C5B" w:rsidR="00617E7C" w:rsidRDefault="0088226F" w:rsidP="00CB3A1E">
      <w:pPr>
        <w:pStyle w:val="Listeavsnitt"/>
        <w:ind w:left="270" w:right="270"/>
        <w:jc w:val="both"/>
        <w:rPr>
          <w:rFonts w:cstheme="minorHAnsi"/>
          <w:b/>
        </w:rPr>
      </w:pPr>
      <w:r w:rsidRPr="00E04495">
        <w:rPr>
          <w:rFonts w:cstheme="minorHAnsi"/>
          <w:b/>
        </w:rPr>
        <w:t>Day 2</w:t>
      </w:r>
      <w:r w:rsidR="00617E7C">
        <w:rPr>
          <w:rFonts w:cstheme="minorHAnsi"/>
          <w:b/>
        </w:rPr>
        <w:t xml:space="preserve"> – afternoon</w:t>
      </w:r>
    </w:p>
    <w:p w14:paraId="5EE8B3FD" w14:textId="21A6A09C" w:rsidR="0088226F" w:rsidRPr="00E04495" w:rsidRDefault="00D860D8" w:rsidP="00CB3A1E">
      <w:pPr>
        <w:pStyle w:val="Listeavsnitt"/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>Cell fixation and staining</w:t>
      </w:r>
    </w:p>
    <w:p w14:paraId="2B3F67B7" w14:textId="77777777" w:rsidR="00D860D8" w:rsidRPr="00E04495" w:rsidRDefault="00D860D8" w:rsidP="00CB3A1E">
      <w:pPr>
        <w:pStyle w:val="Listeavsnitt"/>
        <w:ind w:left="270" w:right="270"/>
        <w:jc w:val="both"/>
        <w:rPr>
          <w:rFonts w:cstheme="minorHAnsi"/>
        </w:rPr>
      </w:pPr>
    </w:p>
    <w:p w14:paraId="67A96868" w14:textId="2BA78F24" w:rsidR="0088226F" w:rsidRPr="00E04495" w:rsidRDefault="0088226F" w:rsidP="00CB3A1E">
      <w:pPr>
        <w:pStyle w:val="Listeavsnitt"/>
        <w:numPr>
          <w:ilvl w:val="0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 xml:space="preserve">Wash </w:t>
      </w:r>
      <w:r w:rsidR="00D860D8" w:rsidRPr="00E04495">
        <w:rPr>
          <w:rFonts w:cstheme="minorHAnsi"/>
        </w:rPr>
        <w:t xml:space="preserve">cells </w:t>
      </w:r>
      <w:r w:rsidRPr="00E04495">
        <w:rPr>
          <w:rFonts w:cstheme="minorHAnsi"/>
        </w:rPr>
        <w:t>2</w:t>
      </w:r>
      <w:r w:rsidR="00D860D8" w:rsidRPr="00E04495">
        <w:rPr>
          <w:rFonts w:cstheme="minorHAnsi"/>
        </w:rPr>
        <w:t xml:space="preserve"> times</w:t>
      </w:r>
      <w:r w:rsidRPr="00E04495">
        <w:rPr>
          <w:rFonts w:cstheme="minorHAnsi"/>
        </w:rPr>
        <w:t xml:space="preserve"> with 200µl of (cold) FM (350 x g, 5 min, </w:t>
      </w:r>
      <w:proofErr w:type="gramStart"/>
      <w:r w:rsidRPr="00E04495">
        <w:rPr>
          <w:rFonts w:cstheme="minorHAnsi"/>
        </w:rPr>
        <w:t>4</w:t>
      </w:r>
      <w:r w:rsidRPr="00E04495">
        <w:rPr>
          <w:rFonts w:cstheme="minorHAnsi"/>
          <w:vertAlign w:val="superscript"/>
        </w:rPr>
        <w:t>o</w:t>
      </w:r>
      <w:r w:rsidRPr="00E04495">
        <w:rPr>
          <w:rFonts w:cstheme="minorHAnsi"/>
        </w:rPr>
        <w:t>C</w:t>
      </w:r>
      <w:proofErr w:type="gramEnd"/>
      <w:r w:rsidRPr="00E04495">
        <w:rPr>
          <w:rFonts w:cstheme="minorHAnsi"/>
        </w:rPr>
        <w:t>).</w:t>
      </w:r>
    </w:p>
    <w:p w14:paraId="6917422F" w14:textId="4A913721" w:rsidR="00DD2C9F" w:rsidRPr="00E04495" w:rsidRDefault="00DD2C9F" w:rsidP="00CB3A1E">
      <w:pPr>
        <w:pStyle w:val="Listeavsnitt"/>
        <w:numPr>
          <w:ilvl w:val="0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>If u</w:t>
      </w:r>
      <w:r w:rsidR="00D860D8" w:rsidRPr="00E04495">
        <w:rPr>
          <w:rFonts w:cstheme="minorHAnsi"/>
        </w:rPr>
        <w:t xml:space="preserve">sing </w:t>
      </w:r>
      <w:hyperlink r:id="rId6" w:history="1">
        <w:r w:rsidR="00D860D8" w:rsidRPr="00E04495">
          <w:rPr>
            <w:rStyle w:val="Hyperkobling"/>
            <w:rFonts w:cstheme="minorHAnsi"/>
          </w:rPr>
          <w:t>LIVE/DEAD stain</w:t>
        </w:r>
      </w:hyperlink>
      <w:r w:rsidR="00D860D8" w:rsidRPr="00E04495">
        <w:rPr>
          <w:rFonts w:cstheme="minorHAnsi"/>
        </w:rPr>
        <w:t xml:space="preserve"> – stain</w:t>
      </w:r>
      <w:r w:rsidRPr="00E04495">
        <w:rPr>
          <w:rFonts w:cstheme="minorHAnsi"/>
        </w:rPr>
        <w:t xml:space="preserve"> with 0.5µl in 100µl PBS per well, 30 min 4</w:t>
      </w:r>
      <w:r w:rsidR="00D860D8" w:rsidRPr="00E04495">
        <w:rPr>
          <w:rFonts w:cstheme="minorHAnsi"/>
        </w:rPr>
        <w:t>°</w:t>
      </w:r>
      <w:r w:rsidR="00733BD0" w:rsidRPr="00E04495">
        <w:rPr>
          <w:rFonts w:cstheme="minorHAnsi"/>
        </w:rPr>
        <w:t>C. In parallel,</w:t>
      </w:r>
      <w:r w:rsidR="00D860D8" w:rsidRPr="00E04495">
        <w:rPr>
          <w:rFonts w:cstheme="minorHAnsi"/>
        </w:rPr>
        <w:t xml:space="preserve"> </w:t>
      </w:r>
      <w:r w:rsidRPr="00E04495">
        <w:rPr>
          <w:rFonts w:cstheme="minorHAnsi"/>
        </w:rPr>
        <w:t xml:space="preserve">stain the </w:t>
      </w:r>
      <w:hyperlink r:id="rId7" w:history="1">
        <w:proofErr w:type="spellStart"/>
        <w:r w:rsidRPr="00E04495">
          <w:rPr>
            <w:rStyle w:val="Hyperkobling"/>
            <w:rFonts w:cstheme="minorHAnsi"/>
          </w:rPr>
          <w:t>ArC</w:t>
        </w:r>
        <w:proofErr w:type="spellEnd"/>
        <w:r w:rsidRPr="00E04495">
          <w:rPr>
            <w:rStyle w:val="Hyperkobling"/>
            <w:rFonts w:cstheme="minorHAnsi"/>
          </w:rPr>
          <w:t xml:space="preserve"> compensation beads</w:t>
        </w:r>
      </w:hyperlink>
      <w:r w:rsidR="00D860D8" w:rsidRPr="00E04495">
        <w:rPr>
          <w:rFonts w:cstheme="minorHAnsi"/>
        </w:rPr>
        <w:t xml:space="preserve"> (</w:t>
      </w:r>
      <w:r w:rsidR="007F344D" w:rsidRPr="00E04495">
        <w:rPr>
          <w:rFonts w:cstheme="minorHAnsi"/>
        </w:rPr>
        <w:t xml:space="preserve">in </w:t>
      </w:r>
      <w:r w:rsidR="00D53026" w:rsidRPr="00E04495">
        <w:rPr>
          <w:rFonts w:cstheme="minorHAnsi"/>
        </w:rPr>
        <w:t xml:space="preserve">a </w:t>
      </w:r>
      <w:r w:rsidR="007F344D" w:rsidRPr="00E04495">
        <w:rPr>
          <w:rFonts w:cstheme="minorHAnsi"/>
        </w:rPr>
        <w:t>tube</w:t>
      </w:r>
      <w:r w:rsidR="00D860D8" w:rsidRPr="00E04495">
        <w:rPr>
          <w:rFonts w:cstheme="minorHAnsi"/>
        </w:rPr>
        <w:t>)</w:t>
      </w:r>
      <w:r w:rsidR="007F344D" w:rsidRPr="00E04495">
        <w:rPr>
          <w:rFonts w:cstheme="minorHAnsi"/>
        </w:rPr>
        <w:t xml:space="preserve"> one drop </w:t>
      </w:r>
      <w:r w:rsidR="00D860D8" w:rsidRPr="00E04495">
        <w:rPr>
          <w:rFonts w:cstheme="minorHAnsi"/>
        </w:rPr>
        <w:t xml:space="preserve">solution </w:t>
      </w:r>
      <w:r w:rsidR="007F344D" w:rsidRPr="00E04495">
        <w:rPr>
          <w:rFonts w:cstheme="minorHAnsi"/>
        </w:rPr>
        <w:t>A with either 3µl live/dead (Aqua) or 1µl (IR)</w:t>
      </w:r>
      <w:r w:rsidRPr="00E04495">
        <w:rPr>
          <w:rFonts w:cstheme="minorHAnsi"/>
        </w:rPr>
        <w:t>)</w:t>
      </w:r>
    </w:p>
    <w:p w14:paraId="3C52EE33" w14:textId="25B6F061" w:rsidR="00DD2C9F" w:rsidRPr="00E04495" w:rsidRDefault="00DD2C9F" w:rsidP="00CB3A1E">
      <w:pPr>
        <w:pStyle w:val="Listeavsnitt"/>
        <w:numPr>
          <w:ilvl w:val="1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>Wash 1x with FM media</w:t>
      </w:r>
      <w:r w:rsidR="007F344D" w:rsidRPr="00E04495">
        <w:rPr>
          <w:rFonts w:cstheme="minorHAnsi"/>
        </w:rPr>
        <w:t xml:space="preserve"> (or PBS)  (use 3ml </w:t>
      </w:r>
      <w:r w:rsidR="00D860D8" w:rsidRPr="00E04495">
        <w:rPr>
          <w:rFonts w:cstheme="minorHAnsi"/>
        </w:rPr>
        <w:t xml:space="preserve">FM </w:t>
      </w:r>
      <w:r w:rsidR="007F344D" w:rsidRPr="00E04495">
        <w:rPr>
          <w:rFonts w:cstheme="minorHAnsi"/>
        </w:rPr>
        <w:t xml:space="preserve">for </w:t>
      </w:r>
      <w:proofErr w:type="spellStart"/>
      <w:r w:rsidR="00D860D8" w:rsidRPr="00E04495">
        <w:rPr>
          <w:rFonts w:cstheme="minorHAnsi"/>
        </w:rPr>
        <w:t>ArC</w:t>
      </w:r>
      <w:proofErr w:type="spellEnd"/>
      <w:r w:rsidR="00D860D8" w:rsidRPr="00E04495">
        <w:rPr>
          <w:rFonts w:cstheme="minorHAnsi"/>
        </w:rPr>
        <w:t xml:space="preserve"> </w:t>
      </w:r>
      <w:r w:rsidR="007F344D" w:rsidRPr="00E04495">
        <w:rPr>
          <w:rFonts w:cstheme="minorHAnsi"/>
        </w:rPr>
        <w:t>beads in tube)</w:t>
      </w:r>
    </w:p>
    <w:p w14:paraId="5488EE4C" w14:textId="5B552B56" w:rsidR="007F344D" w:rsidRPr="00E04495" w:rsidRDefault="007F344D" w:rsidP="00CB3A1E">
      <w:pPr>
        <w:pStyle w:val="Listeavsnitt"/>
        <w:numPr>
          <w:ilvl w:val="1"/>
          <w:numId w:val="1"/>
        </w:numPr>
        <w:ind w:left="270" w:right="270"/>
        <w:jc w:val="both"/>
        <w:rPr>
          <w:rFonts w:cstheme="minorHAnsi"/>
        </w:rPr>
      </w:pPr>
      <w:proofErr w:type="spellStart"/>
      <w:r w:rsidRPr="00E04495">
        <w:rPr>
          <w:rFonts w:cstheme="minorHAnsi"/>
        </w:rPr>
        <w:t>Resuspend</w:t>
      </w:r>
      <w:proofErr w:type="spellEnd"/>
      <w:r w:rsidRPr="00E04495">
        <w:rPr>
          <w:rFonts w:cstheme="minorHAnsi"/>
        </w:rPr>
        <w:t xml:space="preserve"> </w:t>
      </w:r>
      <w:proofErr w:type="spellStart"/>
      <w:r w:rsidR="00D860D8" w:rsidRPr="00E04495">
        <w:rPr>
          <w:rFonts w:cstheme="minorHAnsi"/>
        </w:rPr>
        <w:t>ArC</w:t>
      </w:r>
      <w:proofErr w:type="spellEnd"/>
      <w:r w:rsidR="00D860D8" w:rsidRPr="00E04495">
        <w:rPr>
          <w:rFonts w:cstheme="minorHAnsi"/>
        </w:rPr>
        <w:t xml:space="preserve"> </w:t>
      </w:r>
      <w:r w:rsidRPr="00E04495">
        <w:rPr>
          <w:rFonts w:cstheme="minorHAnsi"/>
        </w:rPr>
        <w:t>bead</w:t>
      </w:r>
      <w:r w:rsidR="00D860D8" w:rsidRPr="00E04495">
        <w:rPr>
          <w:rFonts w:cstheme="minorHAnsi"/>
        </w:rPr>
        <w:t>s</w:t>
      </w:r>
      <w:r w:rsidRPr="00E04495">
        <w:rPr>
          <w:rFonts w:cstheme="minorHAnsi"/>
        </w:rPr>
        <w:t xml:space="preserve"> in 500µl FM and add </w:t>
      </w:r>
      <w:proofErr w:type="gramStart"/>
      <w:r w:rsidRPr="00E04495">
        <w:rPr>
          <w:rFonts w:cstheme="minorHAnsi"/>
        </w:rPr>
        <w:t>one drop</w:t>
      </w:r>
      <w:proofErr w:type="gramEnd"/>
      <w:r w:rsidR="00D860D8" w:rsidRPr="00E04495">
        <w:rPr>
          <w:rFonts w:cstheme="minorHAnsi"/>
        </w:rPr>
        <w:t xml:space="preserve"> solution</w:t>
      </w:r>
      <w:r w:rsidRPr="00E04495">
        <w:rPr>
          <w:rFonts w:cstheme="minorHAnsi"/>
        </w:rPr>
        <w:t xml:space="preserve"> B to tube. </w:t>
      </w:r>
      <w:r w:rsidR="00D860D8" w:rsidRPr="00E04495">
        <w:rPr>
          <w:rFonts w:cstheme="minorHAnsi"/>
        </w:rPr>
        <w:t xml:space="preserve">The beads are now ready </w:t>
      </w:r>
      <w:r w:rsidRPr="00E04495">
        <w:rPr>
          <w:rFonts w:cstheme="minorHAnsi"/>
        </w:rPr>
        <w:t xml:space="preserve">for flow </w:t>
      </w:r>
      <w:proofErr w:type="gramStart"/>
      <w:r w:rsidR="00D860D8" w:rsidRPr="00E04495">
        <w:rPr>
          <w:rFonts w:cstheme="minorHAnsi"/>
        </w:rPr>
        <w:t>cytometry,</w:t>
      </w:r>
      <w:proofErr w:type="gramEnd"/>
      <w:r w:rsidR="00D860D8" w:rsidRPr="00E04495">
        <w:rPr>
          <w:rFonts w:cstheme="minorHAnsi"/>
        </w:rPr>
        <w:t xml:space="preserve"> keep them at 4°C protected from light. </w:t>
      </w:r>
      <w:r w:rsidR="00D860D8" w:rsidRPr="00E04495">
        <w:rPr>
          <w:rFonts w:cstheme="minorHAnsi"/>
          <w:b/>
        </w:rPr>
        <w:t>D</w:t>
      </w:r>
      <w:r w:rsidRPr="00E04495">
        <w:rPr>
          <w:rFonts w:cstheme="minorHAnsi"/>
          <w:b/>
        </w:rPr>
        <w:t>o not fix the</w:t>
      </w:r>
      <w:r w:rsidR="00D53026" w:rsidRPr="00E04495">
        <w:rPr>
          <w:rFonts w:cstheme="minorHAnsi"/>
          <w:b/>
        </w:rPr>
        <w:t>se</w:t>
      </w:r>
      <w:r w:rsidR="003C3D93">
        <w:rPr>
          <w:rFonts w:cstheme="minorHAnsi"/>
          <w:b/>
        </w:rPr>
        <w:t xml:space="preserve"> beads!</w:t>
      </w:r>
    </w:p>
    <w:p w14:paraId="242AB64C" w14:textId="256764BF" w:rsidR="0088226F" w:rsidRPr="00E04495" w:rsidRDefault="0088226F" w:rsidP="00CB3A1E">
      <w:pPr>
        <w:pStyle w:val="Listeavsnitt"/>
        <w:numPr>
          <w:ilvl w:val="0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 xml:space="preserve">Add 100 µl of </w:t>
      </w:r>
      <w:r w:rsidR="00D860D8" w:rsidRPr="00E04495">
        <w:rPr>
          <w:rFonts w:cstheme="minorHAnsi"/>
        </w:rPr>
        <w:t xml:space="preserve">cold </w:t>
      </w:r>
      <w:r w:rsidRPr="00E04495">
        <w:rPr>
          <w:rFonts w:cstheme="minorHAnsi"/>
        </w:rPr>
        <w:t xml:space="preserve">Fix/Perm solution </w:t>
      </w:r>
      <w:r w:rsidR="00D860D8" w:rsidRPr="00E04495">
        <w:rPr>
          <w:rFonts w:cstheme="minorHAnsi"/>
        </w:rPr>
        <w:t>to wells with cells</w:t>
      </w:r>
      <w:r w:rsidRPr="00E04495">
        <w:rPr>
          <w:rFonts w:cstheme="minorHAnsi"/>
        </w:rPr>
        <w:t>, mix and incubate (20 min, 4</w:t>
      </w:r>
      <w:r w:rsidRPr="00E04495">
        <w:rPr>
          <w:rFonts w:cstheme="minorHAnsi"/>
          <w:vertAlign w:val="superscript"/>
        </w:rPr>
        <w:t>o</w:t>
      </w:r>
      <w:r w:rsidRPr="00E04495">
        <w:rPr>
          <w:rFonts w:cstheme="minorHAnsi"/>
        </w:rPr>
        <w:t>C</w:t>
      </w:r>
      <w:r w:rsidR="00B05B48" w:rsidRPr="00E04495">
        <w:rPr>
          <w:rFonts w:cstheme="minorHAnsi"/>
        </w:rPr>
        <w:t xml:space="preserve">, </w:t>
      </w:r>
      <w:proofErr w:type="gramStart"/>
      <w:r w:rsidR="00B05B48" w:rsidRPr="00E04495">
        <w:rPr>
          <w:rFonts w:cstheme="minorHAnsi"/>
        </w:rPr>
        <w:t>dark</w:t>
      </w:r>
      <w:proofErr w:type="gramEnd"/>
      <w:r w:rsidRPr="00E04495">
        <w:rPr>
          <w:rFonts w:cstheme="minorHAnsi"/>
        </w:rPr>
        <w:t>)</w:t>
      </w:r>
      <w:r w:rsidR="00A21EC2" w:rsidRPr="00E04495">
        <w:rPr>
          <w:rFonts w:cstheme="minorHAnsi"/>
        </w:rPr>
        <w:t xml:space="preserve"> (vortex while addin</w:t>
      </w:r>
      <w:r w:rsidR="00D860D8" w:rsidRPr="00E04495">
        <w:rPr>
          <w:rFonts w:cstheme="minorHAnsi"/>
        </w:rPr>
        <w:t>g to prevent clumping of cells</w:t>
      </w:r>
      <w:r w:rsidR="00A21EC2" w:rsidRPr="00E04495">
        <w:rPr>
          <w:rFonts w:cstheme="minorHAnsi"/>
        </w:rPr>
        <w:t>)</w:t>
      </w:r>
      <w:r w:rsidRPr="00E04495">
        <w:rPr>
          <w:rFonts w:cstheme="minorHAnsi"/>
        </w:rPr>
        <w:t>.</w:t>
      </w:r>
    </w:p>
    <w:p w14:paraId="2753683A" w14:textId="77777777" w:rsidR="00733BD0" w:rsidRPr="00E04495" w:rsidRDefault="0088226F" w:rsidP="00CB3A1E">
      <w:pPr>
        <w:pStyle w:val="Listeavsnitt"/>
        <w:numPr>
          <w:ilvl w:val="0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 xml:space="preserve">Wash cells 2 times by re-suspending the cells in 200 </w:t>
      </w:r>
      <w:r w:rsidRPr="00E04495">
        <w:rPr>
          <w:rFonts w:cstheme="minorHAnsi"/>
        </w:rPr>
        <w:sym w:font="Symbol" w:char="F06D"/>
      </w:r>
      <w:r w:rsidRPr="00E04495">
        <w:rPr>
          <w:rFonts w:cstheme="minorHAnsi"/>
        </w:rPr>
        <w:t xml:space="preserve">l PW (add 100 </w:t>
      </w:r>
      <w:r w:rsidRPr="00E04495">
        <w:rPr>
          <w:rFonts w:cstheme="minorHAnsi"/>
        </w:rPr>
        <w:sym w:font="Symbol" w:char="F06D"/>
      </w:r>
      <w:r w:rsidRPr="00E04495">
        <w:rPr>
          <w:rFonts w:cstheme="minorHAnsi"/>
        </w:rPr>
        <w:t xml:space="preserve">l </w:t>
      </w:r>
      <w:r w:rsidR="00D860D8" w:rsidRPr="00E04495">
        <w:rPr>
          <w:rFonts w:cstheme="minorHAnsi"/>
        </w:rPr>
        <w:t xml:space="preserve">PW to cells in Fix/Perm solution </w:t>
      </w:r>
      <w:r w:rsidRPr="00E04495">
        <w:rPr>
          <w:rFonts w:cstheme="minorHAnsi"/>
        </w:rPr>
        <w:t xml:space="preserve">for first wash). </w:t>
      </w:r>
    </w:p>
    <w:p w14:paraId="60B1FB02" w14:textId="2CA241FB" w:rsidR="00733BD0" w:rsidRDefault="00863E71" w:rsidP="00CB3A1E">
      <w:pPr>
        <w:pStyle w:val="Listeavsnitt"/>
        <w:numPr>
          <w:ilvl w:val="1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 xml:space="preserve">In parallel, </w:t>
      </w:r>
      <w:r w:rsidR="00733BD0" w:rsidRPr="00E04495">
        <w:rPr>
          <w:rFonts w:cstheme="minorHAnsi"/>
        </w:rPr>
        <w:t xml:space="preserve">add 2 drops </w:t>
      </w:r>
      <w:r w:rsidRPr="00E04495">
        <w:rPr>
          <w:rFonts w:cstheme="minorHAnsi"/>
        </w:rPr>
        <w:t xml:space="preserve">of </w:t>
      </w:r>
      <w:r w:rsidR="00733BD0" w:rsidRPr="00E04495">
        <w:rPr>
          <w:rFonts w:cstheme="minorHAnsi"/>
        </w:rPr>
        <w:t>neg</w:t>
      </w:r>
      <w:r w:rsidRPr="00E04495">
        <w:rPr>
          <w:rFonts w:cstheme="minorHAnsi"/>
        </w:rPr>
        <w:t>ative and</w:t>
      </w:r>
      <w:r w:rsidR="00733BD0" w:rsidRPr="00E04495">
        <w:rPr>
          <w:rFonts w:cstheme="minorHAnsi"/>
        </w:rPr>
        <w:t xml:space="preserve"> 2 drops </w:t>
      </w:r>
      <w:r w:rsidRPr="00E04495">
        <w:rPr>
          <w:rFonts w:cstheme="minorHAnsi"/>
        </w:rPr>
        <w:t xml:space="preserve">of positive </w:t>
      </w:r>
      <w:r w:rsidR="005D4F51">
        <w:rPr>
          <w:rFonts w:cstheme="minorHAnsi"/>
        </w:rPr>
        <w:t xml:space="preserve">BD compensation </w:t>
      </w:r>
      <w:r w:rsidR="00733BD0" w:rsidRPr="00E04495">
        <w:rPr>
          <w:rFonts w:cstheme="minorHAnsi"/>
        </w:rPr>
        <w:t xml:space="preserve">beads in each bead well to stain for </w:t>
      </w:r>
      <w:r w:rsidRPr="00E04495">
        <w:rPr>
          <w:rFonts w:cstheme="minorHAnsi"/>
        </w:rPr>
        <w:t xml:space="preserve">single color </w:t>
      </w:r>
      <w:r w:rsidR="00733BD0" w:rsidRPr="00E04495">
        <w:rPr>
          <w:rFonts w:cstheme="minorHAnsi"/>
        </w:rPr>
        <w:t>compensations</w:t>
      </w:r>
      <w:r w:rsidRPr="00E04495">
        <w:rPr>
          <w:rFonts w:cstheme="minorHAnsi"/>
        </w:rPr>
        <w:t xml:space="preserve"> and spin dow</w:t>
      </w:r>
      <w:r w:rsidR="005D4F51">
        <w:rPr>
          <w:rFonts w:cstheme="minorHAnsi"/>
        </w:rPr>
        <w:t>n with second PW cell wash step</w:t>
      </w:r>
    </w:p>
    <w:p w14:paraId="760EB0D1" w14:textId="0FB8AAC2" w:rsidR="005D4F51" w:rsidRPr="00FB35ED" w:rsidRDefault="005D4F51" w:rsidP="00CB3A1E">
      <w:pPr>
        <w:ind w:left="270" w:right="270"/>
        <w:jc w:val="both"/>
        <w:rPr>
          <w:rFonts w:cstheme="minorHAnsi"/>
          <w:b/>
        </w:rPr>
      </w:pPr>
      <w:r w:rsidRPr="00FB35ED">
        <w:rPr>
          <w:rFonts w:cstheme="minorHAnsi"/>
          <w:b/>
        </w:rPr>
        <w:t xml:space="preserve">Note: </w:t>
      </w:r>
      <w:proofErr w:type="gramStart"/>
      <w:r w:rsidRPr="00FB35ED">
        <w:rPr>
          <w:rFonts w:cstheme="minorHAnsi"/>
          <w:b/>
        </w:rPr>
        <w:t>depending on the antibody</w:t>
      </w:r>
      <w:proofErr w:type="gramEnd"/>
      <w:r w:rsidRPr="00FB35ED">
        <w:rPr>
          <w:rFonts w:cstheme="minorHAnsi"/>
          <w:b/>
        </w:rPr>
        <w:t xml:space="preserve"> origin (mouse and/or rat) used for staining, adequate </w:t>
      </w:r>
      <w:hyperlink r:id="rId8" w:history="1">
        <w:r w:rsidRPr="00FB35ED">
          <w:rPr>
            <w:rStyle w:val="Hyperkobling"/>
            <w:rFonts w:cstheme="minorHAnsi"/>
            <w:b/>
          </w:rPr>
          <w:t>anti-mouse</w:t>
        </w:r>
      </w:hyperlink>
      <w:r w:rsidRPr="00FB35ED">
        <w:rPr>
          <w:rFonts w:cstheme="minorHAnsi"/>
          <w:b/>
        </w:rPr>
        <w:t xml:space="preserve"> and/or </w:t>
      </w:r>
      <w:hyperlink r:id="rId9" w:history="1">
        <w:r w:rsidRPr="00FB35ED">
          <w:rPr>
            <w:rStyle w:val="Hyperkobling"/>
            <w:rFonts w:cstheme="minorHAnsi"/>
            <w:b/>
          </w:rPr>
          <w:t>anti-rat</w:t>
        </w:r>
      </w:hyperlink>
      <w:r w:rsidRPr="00FB35ED">
        <w:rPr>
          <w:rFonts w:cstheme="minorHAnsi"/>
          <w:b/>
        </w:rPr>
        <w:t xml:space="preserve"> Ig, κ/Negative Control Compensation Particles Set has to be used</w:t>
      </w:r>
      <w:r w:rsidR="00FB35ED" w:rsidRPr="00FB35ED">
        <w:rPr>
          <w:rFonts w:cstheme="minorHAnsi"/>
          <w:b/>
        </w:rPr>
        <w:t>.</w:t>
      </w:r>
    </w:p>
    <w:p w14:paraId="26F759FD" w14:textId="3F1A5CE5" w:rsidR="00733BD0" w:rsidRPr="00E04495" w:rsidRDefault="00733BD0" w:rsidP="00CB3A1E">
      <w:pPr>
        <w:pStyle w:val="Listeavsnitt"/>
        <w:numPr>
          <w:ilvl w:val="0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>Now, in parallel,</w:t>
      </w:r>
      <w:r w:rsidR="00863E71" w:rsidRPr="00E04495">
        <w:rPr>
          <w:rFonts w:cstheme="minorHAnsi"/>
        </w:rPr>
        <w:t xml:space="preserve"> prepare compensations (Ab compensation</w:t>
      </w:r>
      <w:r w:rsidRPr="00E04495">
        <w:rPr>
          <w:rFonts w:cstheme="minorHAnsi"/>
        </w:rPr>
        <w:t xml:space="preserve"> beads) as described below.</w:t>
      </w:r>
    </w:p>
    <w:p w14:paraId="7A4405B7" w14:textId="535022DE" w:rsidR="00733BD0" w:rsidRPr="00E04495" w:rsidRDefault="00D6772D" w:rsidP="00CB3A1E">
      <w:pPr>
        <w:pStyle w:val="Listeavsnitt"/>
        <w:numPr>
          <w:ilvl w:val="0"/>
          <w:numId w:val="1"/>
        </w:numPr>
        <w:ind w:left="270" w:right="270"/>
        <w:jc w:val="both"/>
        <w:rPr>
          <w:rFonts w:cstheme="minorHAnsi"/>
        </w:rPr>
      </w:pPr>
      <w:r>
        <w:rPr>
          <w:rFonts w:cstheme="minorHAnsi"/>
        </w:rPr>
        <w:t>If using more than one</w:t>
      </w:r>
      <w:r w:rsidR="00617E7C">
        <w:rPr>
          <w:rFonts w:cstheme="minorHAnsi"/>
        </w:rPr>
        <w:t xml:space="preserve"> </w:t>
      </w:r>
      <w:r w:rsidRPr="00D6772D">
        <w:rPr>
          <w:rFonts w:cstheme="minorHAnsi"/>
        </w:rPr>
        <w:t xml:space="preserve">BD Horizon Brilliant™ Violet </w:t>
      </w:r>
      <w:r w:rsidR="00617E7C">
        <w:rPr>
          <w:rFonts w:cstheme="minorHAnsi"/>
        </w:rPr>
        <w:t>colored antibody</w:t>
      </w:r>
      <w:r w:rsidR="00733BD0" w:rsidRPr="00E04495">
        <w:rPr>
          <w:rFonts w:cstheme="minorHAnsi"/>
        </w:rPr>
        <w:t xml:space="preserve"> add 50µl Brill</w:t>
      </w:r>
      <w:r>
        <w:rPr>
          <w:rFonts w:cstheme="minorHAnsi"/>
        </w:rPr>
        <w:t>iant stain buffer per well (</w:t>
      </w:r>
      <w:r w:rsidR="00733BD0" w:rsidRPr="00E04495">
        <w:rPr>
          <w:rFonts w:cstheme="minorHAnsi"/>
        </w:rPr>
        <w:t>add to the 6 color master mix and add 150µl/well for those wells)</w:t>
      </w:r>
    </w:p>
    <w:p w14:paraId="1E9C3046" w14:textId="77777777" w:rsidR="00733BD0" w:rsidRPr="00E04495" w:rsidRDefault="00733BD0" w:rsidP="00CB3A1E">
      <w:pPr>
        <w:pStyle w:val="Listeavsnitt"/>
        <w:numPr>
          <w:ilvl w:val="0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 xml:space="preserve">Add 100 µl PW solution containing fluorophore-conjugated antibodies (see below). </w:t>
      </w:r>
    </w:p>
    <w:p w14:paraId="68F4AB65" w14:textId="628C0A1D" w:rsidR="00733BD0" w:rsidRPr="00E04495" w:rsidRDefault="00733BD0" w:rsidP="00CB3A1E">
      <w:pPr>
        <w:pStyle w:val="Listeavsnitt"/>
        <w:numPr>
          <w:ilvl w:val="0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 xml:space="preserve">Incubate plate (30 min, </w:t>
      </w:r>
      <w:r w:rsidR="00863E71" w:rsidRPr="00E04495">
        <w:rPr>
          <w:rFonts w:cstheme="minorHAnsi"/>
        </w:rPr>
        <w:t>4°</w:t>
      </w:r>
      <w:r w:rsidRPr="00E04495">
        <w:rPr>
          <w:rFonts w:cstheme="minorHAnsi"/>
        </w:rPr>
        <w:t>C, dark)</w:t>
      </w:r>
    </w:p>
    <w:p w14:paraId="0D6023DA" w14:textId="0C102231" w:rsidR="00733BD0" w:rsidRPr="00E04495" w:rsidRDefault="00863E71" w:rsidP="00CB3A1E">
      <w:pPr>
        <w:pStyle w:val="Listeavsnitt"/>
        <w:numPr>
          <w:ilvl w:val="0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>Add 100 µl PW and spin (</w:t>
      </w:r>
      <w:proofErr w:type="gramStart"/>
      <w:r w:rsidRPr="00E04495">
        <w:rPr>
          <w:rFonts w:cstheme="minorHAnsi"/>
        </w:rPr>
        <w:t>350 x</w:t>
      </w:r>
      <w:proofErr w:type="gramEnd"/>
      <w:r w:rsidRPr="00E04495">
        <w:rPr>
          <w:rFonts w:cstheme="minorHAnsi"/>
        </w:rPr>
        <w:t xml:space="preserve"> g</w:t>
      </w:r>
      <w:r w:rsidR="00733BD0" w:rsidRPr="00E04495">
        <w:rPr>
          <w:rFonts w:cstheme="minorHAnsi"/>
        </w:rPr>
        <w:t>, 5 min).</w:t>
      </w:r>
    </w:p>
    <w:p w14:paraId="3C4C13B9" w14:textId="77777777" w:rsidR="00733BD0" w:rsidRPr="00E04495" w:rsidRDefault="00733BD0" w:rsidP="00CB3A1E">
      <w:pPr>
        <w:pStyle w:val="Listeavsnitt"/>
        <w:numPr>
          <w:ilvl w:val="0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>Wash 2 times with Perm/Wash solution (</w:t>
      </w:r>
      <w:proofErr w:type="gramStart"/>
      <w:r w:rsidRPr="00E04495">
        <w:rPr>
          <w:rFonts w:cstheme="minorHAnsi"/>
        </w:rPr>
        <w:t>350 x</w:t>
      </w:r>
      <w:proofErr w:type="gramEnd"/>
      <w:r w:rsidRPr="00E04495">
        <w:rPr>
          <w:rFonts w:cstheme="minorHAnsi"/>
        </w:rPr>
        <w:t xml:space="preserve"> g, 5 min). </w:t>
      </w:r>
    </w:p>
    <w:p w14:paraId="1AC02F3A" w14:textId="67278821" w:rsidR="006B4B7B" w:rsidRPr="00E04495" w:rsidRDefault="00733BD0" w:rsidP="00CB3A1E">
      <w:pPr>
        <w:pStyle w:val="Listeavsnitt"/>
        <w:numPr>
          <w:ilvl w:val="0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>Re-suspend the cells in 250 µl FM and run them on fl</w:t>
      </w:r>
      <w:r w:rsidR="00863E71" w:rsidRPr="00E04495">
        <w:rPr>
          <w:rFonts w:cstheme="minorHAnsi"/>
        </w:rPr>
        <w:t>ow cytometer after compensating, or</w:t>
      </w:r>
      <w:r w:rsidRPr="00E04495">
        <w:rPr>
          <w:rFonts w:cstheme="minorHAnsi"/>
        </w:rPr>
        <w:t xml:space="preserve"> store </w:t>
      </w:r>
      <w:r w:rsidR="00863E71" w:rsidRPr="00E04495">
        <w:rPr>
          <w:rFonts w:cstheme="minorHAnsi"/>
        </w:rPr>
        <w:t xml:space="preserve">cells </w:t>
      </w:r>
      <w:r w:rsidRPr="00E04495">
        <w:rPr>
          <w:rFonts w:cstheme="minorHAnsi"/>
        </w:rPr>
        <w:t>overnight at 4</w:t>
      </w:r>
      <w:r w:rsidR="00E95130">
        <w:rPr>
          <w:rFonts w:cstheme="minorHAnsi"/>
        </w:rPr>
        <w:t>°</w:t>
      </w:r>
      <w:r w:rsidRPr="00E04495">
        <w:rPr>
          <w:rFonts w:cstheme="minorHAnsi"/>
        </w:rPr>
        <w:t xml:space="preserve">C in the dark and run </w:t>
      </w:r>
      <w:r w:rsidR="00863E71" w:rsidRPr="00E04495">
        <w:rPr>
          <w:rFonts w:cstheme="minorHAnsi"/>
        </w:rPr>
        <w:t xml:space="preserve">flow assay </w:t>
      </w:r>
      <w:r w:rsidRPr="00E04495">
        <w:rPr>
          <w:rFonts w:cstheme="minorHAnsi"/>
        </w:rPr>
        <w:t>the next morning</w:t>
      </w:r>
      <w:r w:rsidR="006B4B7B" w:rsidRPr="00E04495">
        <w:rPr>
          <w:rFonts w:cstheme="minorHAnsi"/>
        </w:rPr>
        <w:t xml:space="preserve">. </w:t>
      </w:r>
    </w:p>
    <w:p w14:paraId="2DBECBC4" w14:textId="59E08EFF" w:rsidR="00733BD0" w:rsidRPr="00E04495" w:rsidRDefault="006B4B7B" w:rsidP="00CB3A1E">
      <w:pPr>
        <w:pStyle w:val="Listeavsnitt"/>
        <w:numPr>
          <w:ilvl w:val="0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>Compensations Ab beads only procedure:</w:t>
      </w:r>
    </w:p>
    <w:p w14:paraId="0B9BE2B1" w14:textId="2777B4C9" w:rsidR="00733BD0" w:rsidRPr="00E04495" w:rsidRDefault="00733BD0" w:rsidP="00CB3A1E">
      <w:pPr>
        <w:pStyle w:val="Listeavsnitt"/>
        <w:numPr>
          <w:ilvl w:val="1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>B</w:t>
      </w:r>
      <w:r w:rsidR="006B4B7B" w:rsidRPr="00E04495">
        <w:rPr>
          <w:rFonts w:cstheme="minorHAnsi"/>
        </w:rPr>
        <w:t>ead wells – make one well per antibody by using 2 drops of negative and 2 drops of positive beads</w:t>
      </w:r>
    </w:p>
    <w:p w14:paraId="76545486" w14:textId="25210F41" w:rsidR="00733BD0" w:rsidRPr="00E04495" w:rsidRDefault="00733BD0" w:rsidP="00CB3A1E">
      <w:pPr>
        <w:pStyle w:val="Listeavsnitt"/>
        <w:numPr>
          <w:ilvl w:val="1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 xml:space="preserve">Add 100µl per bead well of single </w:t>
      </w:r>
      <w:r w:rsidR="006B4B7B" w:rsidRPr="00E04495">
        <w:rPr>
          <w:rFonts w:cstheme="minorHAnsi"/>
        </w:rPr>
        <w:t>antibody in PW: 5µl or 20µl antibody stock solution in 95 or 80 µl of PW</w:t>
      </w:r>
      <w:r w:rsidRPr="00E04495">
        <w:rPr>
          <w:rFonts w:cstheme="minorHAnsi"/>
        </w:rPr>
        <w:t xml:space="preserve"> dep</w:t>
      </w:r>
      <w:r w:rsidR="006B4B7B" w:rsidRPr="00E04495">
        <w:rPr>
          <w:rFonts w:cstheme="minorHAnsi"/>
        </w:rPr>
        <w:t>ending on antibody test size (see manufacturer instruction)</w:t>
      </w:r>
    </w:p>
    <w:p w14:paraId="331D6207" w14:textId="22A47FB1" w:rsidR="00733BD0" w:rsidRPr="00E04495" w:rsidRDefault="00733BD0" w:rsidP="00CB3A1E">
      <w:pPr>
        <w:pStyle w:val="Listeavsnitt"/>
        <w:numPr>
          <w:ilvl w:val="1"/>
          <w:numId w:val="1"/>
        </w:numPr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 xml:space="preserve">Stain same as rest of plate – follow all steps </w:t>
      </w:r>
      <w:r w:rsidR="001E60EE" w:rsidRPr="00E04495">
        <w:rPr>
          <w:rFonts w:cstheme="minorHAnsi"/>
        </w:rPr>
        <w:t>as staining the cells</w:t>
      </w:r>
    </w:p>
    <w:p w14:paraId="2F17DD0A" w14:textId="58886F92" w:rsidR="002E2D26" w:rsidRPr="00E04495" w:rsidRDefault="00863E71" w:rsidP="00CB3A1E">
      <w:pPr>
        <w:ind w:left="270" w:right="270"/>
        <w:jc w:val="both"/>
        <w:rPr>
          <w:rFonts w:cstheme="minorHAnsi"/>
          <w:b/>
        </w:rPr>
      </w:pPr>
      <w:r w:rsidRPr="00E04495">
        <w:rPr>
          <w:rFonts w:cstheme="minorHAnsi"/>
          <w:b/>
        </w:rPr>
        <w:t xml:space="preserve">Important: </w:t>
      </w:r>
      <w:r w:rsidR="00733BD0" w:rsidRPr="00E04495">
        <w:rPr>
          <w:rFonts w:cstheme="minorHAnsi"/>
          <w:b/>
        </w:rPr>
        <w:t xml:space="preserve">The samples can be stored protected from </w:t>
      </w:r>
      <w:r w:rsidRPr="00E04495">
        <w:rPr>
          <w:rFonts w:cstheme="minorHAnsi"/>
          <w:b/>
        </w:rPr>
        <w:t>light for maximum 72 hours at 4°</w:t>
      </w:r>
      <w:r w:rsidR="009D0149" w:rsidRPr="00E04495">
        <w:rPr>
          <w:rFonts w:cstheme="minorHAnsi"/>
          <w:b/>
        </w:rPr>
        <w:t>C (no</w:t>
      </w:r>
      <w:r w:rsidR="00733BD0" w:rsidRPr="00E04495">
        <w:rPr>
          <w:rFonts w:cstheme="minorHAnsi"/>
          <w:b/>
        </w:rPr>
        <w:t xml:space="preserve"> m</w:t>
      </w:r>
      <w:r w:rsidRPr="00E04495">
        <w:rPr>
          <w:rFonts w:cstheme="minorHAnsi"/>
          <w:b/>
        </w:rPr>
        <w:t>ore than 24 hours is preferred).</w:t>
      </w:r>
    </w:p>
    <w:p w14:paraId="540E759C" w14:textId="77777777" w:rsidR="00733BD0" w:rsidRPr="00E04495" w:rsidRDefault="00733BD0" w:rsidP="00CB3A1E">
      <w:pPr>
        <w:ind w:left="270" w:right="270"/>
        <w:jc w:val="both"/>
        <w:rPr>
          <w:rFonts w:cstheme="minorHAnsi"/>
        </w:rPr>
      </w:pPr>
    </w:p>
    <w:p w14:paraId="4F5BC7B1" w14:textId="77777777" w:rsidR="001655F6" w:rsidRPr="00E04495" w:rsidRDefault="0088226F" w:rsidP="00CB3A1E">
      <w:pPr>
        <w:pStyle w:val="Ingenmellomrom"/>
        <w:ind w:left="270" w:right="270"/>
        <w:jc w:val="both"/>
        <w:rPr>
          <w:rFonts w:cstheme="minorHAnsi"/>
          <w:b/>
        </w:rPr>
      </w:pPr>
      <w:r w:rsidRPr="00E04495">
        <w:rPr>
          <w:rFonts w:cstheme="minorHAnsi"/>
          <w:b/>
        </w:rPr>
        <w:t xml:space="preserve">Day 3: </w:t>
      </w:r>
    </w:p>
    <w:p w14:paraId="7D91E182" w14:textId="725C0A99" w:rsidR="00CB3EB0" w:rsidRPr="00E04495" w:rsidRDefault="001655F6" w:rsidP="00CB3A1E">
      <w:pPr>
        <w:pStyle w:val="Ingenmellomrom"/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>Flow cytometry measurements</w:t>
      </w:r>
    </w:p>
    <w:p w14:paraId="2ED0728A" w14:textId="77777777" w:rsidR="001655F6" w:rsidRPr="00E04495" w:rsidRDefault="001655F6" w:rsidP="00CB3A1E">
      <w:pPr>
        <w:pStyle w:val="Ingenmellomrom"/>
        <w:ind w:left="270" w:right="270"/>
        <w:jc w:val="both"/>
        <w:rPr>
          <w:rFonts w:cstheme="minorHAnsi"/>
        </w:rPr>
      </w:pPr>
    </w:p>
    <w:p w14:paraId="608527DE" w14:textId="5DB9D9DA" w:rsidR="00626464" w:rsidRPr="00E04495" w:rsidRDefault="00406609" w:rsidP="00CB3A1E">
      <w:pPr>
        <w:pStyle w:val="Ingenmellomrom"/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 xml:space="preserve">Acquire </w:t>
      </w:r>
      <w:r w:rsidR="001655F6" w:rsidRPr="00E04495">
        <w:rPr>
          <w:rFonts w:cstheme="minorHAnsi"/>
        </w:rPr>
        <w:t>at least 40,000 CD4</w:t>
      </w:r>
      <w:r w:rsidR="001655F6" w:rsidRPr="00E95130">
        <w:rPr>
          <w:rFonts w:cstheme="minorHAnsi"/>
          <w:vertAlign w:val="superscript"/>
        </w:rPr>
        <w:t>+</w:t>
      </w:r>
      <w:r w:rsidR="00D6772D">
        <w:rPr>
          <w:rFonts w:cstheme="minorHAnsi"/>
        </w:rPr>
        <w:t xml:space="preserve"> T cells (</w:t>
      </w:r>
      <w:r w:rsidR="001655F6" w:rsidRPr="00E04495">
        <w:rPr>
          <w:rFonts w:cstheme="minorHAnsi"/>
        </w:rPr>
        <w:t>or 20,000 CD3</w:t>
      </w:r>
      <w:r w:rsidR="00E95130" w:rsidRPr="00E95130">
        <w:rPr>
          <w:rFonts w:cstheme="minorHAnsi"/>
          <w:vertAlign w:val="superscript"/>
        </w:rPr>
        <w:t>-</w:t>
      </w:r>
      <w:r w:rsidR="001655F6" w:rsidRPr="00E04495">
        <w:rPr>
          <w:rFonts w:cstheme="minorHAnsi"/>
        </w:rPr>
        <w:t>CD7</w:t>
      </w:r>
      <w:r w:rsidR="00E95130" w:rsidRPr="00E95130">
        <w:rPr>
          <w:rFonts w:cstheme="minorHAnsi"/>
          <w:vertAlign w:val="superscript"/>
        </w:rPr>
        <w:t>+</w:t>
      </w:r>
      <w:r w:rsidR="001655F6" w:rsidRPr="00E04495">
        <w:rPr>
          <w:rFonts w:cstheme="minorHAnsi"/>
        </w:rPr>
        <w:t xml:space="preserve"> </w:t>
      </w:r>
      <w:r w:rsidR="003032AB">
        <w:rPr>
          <w:rFonts w:cstheme="minorHAnsi"/>
        </w:rPr>
        <w:t xml:space="preserve">NK </w:t>
      </w:r>
      <w:r w:rsidR="001655F6" w:rsidRPr="00E04495">
        <w:rPr>
          <w:rFonts w:cstheme="minorHAnsi"/>
        </w:rPr>
        <w:t>cells</w:t>
      </w:r>
      <w:r w:rsidR="003032AB">
        <w:rPr>
          <w:rFonts w:cstheme="minorHAnsi"/>
        </w:rPr>
        <w:t>)</w:t>
      </w:r>
      <w:r w:rsidR="001655F6" w:rsidRPr="00E04495">
        <w:rPr>
          <w:rFonts w:cstheme="minorHAnsi"/>
        </w:rPr>
        <w:t>.</w:t>
      </w:r>
    </w:p>
    <w:p w14:paraId="5B3EDC77" w14:textId="77777777" w:rsidR="001655F6" w:rsidRPr="00E04495" w:rsidRDefault="001655F6" w:rsidP="00CB3A1E">
      <w:pPr>
        <w:pStyle w:val="Ingenmellomrom"/>
        <w:ind w:left="270" w:right="270"/>
        <w:jc w:val="both"/>
        <w:rPr>
          <w:rFonts w:cstheme="minorHAnsi"/>
        </w:rPr>
      </w:pPr>
    </w:p>
    <w:p w14:paraId="4456890C" w14:textId="77777777" w:rsidR="00D6772D" w:rsidRDefault="00D6772D" w:rsidP="00CB3A1E">
      <w:pPr>
        <w:ind w:left="270" w:right="270"/>
        <w:jc w:val="both"/>
        <w:rPr>
          <w:rFonts w:cstheme="minorHAnsi"/>
        </w:rPr>
      </w:pPr>
    </w:p>
    <w:p w14:paraId="6F57625C" w14:textId="08F72130" w:rsidR="00626464" w:rsidRPr="00E04495" w:rsidRDefault="00617E7C" w:rsidP="00CB3A1E">
      <w:pPr>
        <w:ind w:left="270" w:right="270"/>
        <w:jc w:val="both"/>
        <w:rPr>
          <w:rFonts w:cstheme="minorHAnsi"/>
        </w:rPr>
      </w:pPr>
      <w:r>
        <w:rPr>
          <w:rFonts w:cstheme="minorHAnsi"/>
        </w:rPr>
        <w:t xml:space="preserve">Table 2. </w:t>
      </w:r>
      <w:r w:rsidR="00626464" w:rsidRPr="00E04495">
        <w:rPr>
          <w:rFonts w:cstheme="minorHAnsi"/>
        </w:rPr>
        <w:t>Lymphocytes medium (LM) (RPMI 10% (heat inactivated) FBS, 1% PS)</w:t>
      </w:r>
      <w:r>
        <w:rPr>
          <w:rFonts w:cstheme="minorHAnsi"/>
        </w:rPr>
        <w:t>.</w:t>
      </w:r>
    </w:p>
    <w:tbl>
      <w:tblPr>
        <w:tblW w:w="6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34"/>
        <w:gridCol w:w="1391"/>
      </w:tblGrid>
      <w:tr w:rsidR="00626464" w:rsidRPr="00E04495" w14:paraId="69501619" w14:textId="77777777" w:rsidTr="00617E7C">
        <w:tc>
          <w:tcPr>
            <w:tcW w:w="5032" w:type="dxa"/>
            <w:shd w:val="clear" w:color="auto" w:fill="auto"/>
          </w:tcPr>
          <w:p w14:paraId="06656726" w14:textId="77777777" w:rsidR="00626464" w:rsidRPr="00E04495" w:rsidRDefault="00626464" w:rsidP="00CB3A1E">
            <w:pPr>
              <w:autoSpaceDE w:val="0"/>
              <w:autoSpaceDN w:val="0"/>
              <w:adjustRightInd w:val="0"/>
              <w:ind w:left="270" w:right="270"/>
              <w:jc w:val="both"/>
              <w:rPr>
                <w:rFonts w:cstheme="minorHAnsi"/>
                <w:b/>
                <w:bCs/>
              </w:rPr>
            </w:pPr>
            <w:r w:rsidRPr="00E04495">
              <w:rPr>
                <w:rFonts w:cstheme="minorHAnsi"/>
                <w:b/>
                <w:bCs/>
              </w:rPr>
              <w:t>Final concentration</w:t>
            </w:r>
          </w:p>
        </w:tc>
        <w:tc>
          <w:tcPr>
            <w:tcW w:w="993" w:type="dxa"/>
            <w:shd w:val="clear" w:color="auto" w:fill="auto"/>
          </w:tcPr>
          <w:p w14:paraId="7B32DCDD" w14:textId="77777777" w:rsidR="00626464" w:rsidRPr="00E04495" w:rsidRDefault="00626464" w:rsidP="00CB3A1E">
            <w:pPr>
              <w:autoSpaceDE w:val="0"/>
              <w:autoSpaceDN w:val="0"/>
              <w:adjustRightInd w:val="0"/>
              <w:ind w:left="270" w:right="270"/>
              <w:jc w:val="both"/>
              <w:rPr>
                <w:rFonts w:cstheme="minorHAnsi"/>
                <w:b/>
                <w:bCs/>
              </w:rPr>
            </w:pPr>
            <w:r w:rsidRPr="00E04495">
              <w:rPr>
                <w:rFonts w:cstheme="minorHAnsi"/>
                <w:b/>
                <w:bCs/>
              </w:rPr>
              <w:t>Volume</w:t>
            </w:r>
          </w:p>
        </w:tc>
      </w:tr>
      <w:tr w:rsidR="00626464" w:rsidRPr="00E04495" w14:paraId="49B77B40" w14:textId="77777777" w:rsidTr="00617E7C">
        <w:tc>
          <w:tcPr>
            <w:tcW w:w="5032" w:type="dxa"/>
          </w:tcPr>
          <w:p w14:paraId="406CBB30" w14:textId="77777777" w:rsidR="00626464" w:rsidRPr="00E04495" w:rsidRDefault="00626464" w:rsidP="00CB3A1E">
            <w:pPr>
              <w:autoSpaceDE w:val="0"/>
              <w:autoSpaceDN w:val="0"/>
              <w:adjustRightInd w:val="0"/>
              <w:ind w:left="270" w:right="270"/>
              <w:jc w:val="both"/>
              <w:rPr>
                <w:rFonts w:cstheme="minorHAnsi"/>
              </w:rPr>
            </w:pPr>
            <w:r w:rsidRPr="00E04495">
              <w:rPr>
                <w:rFonts w:cstheme="minorHAnsi"/>
              </w:rPr>
              <w:t xml:space="preserve">RPMI 1640 medium supplemented L-glutamine </w:t>
            </w:r>
          </w:p>
        </w:tc>
        <w:tc>
          <w:tcPr>
            <w:tcW w:w="993" w:type="dxa"/>
          </w:tcPr>
          <w:p w14:paraId="2655EED0" w14:textId="77777777" w:rsidR="00626464" w:rsidRPr="00E04495" w:rsidRDefault="00626464" w:rsidP="00CB3A1E">
            <w:pPr>
              <w:autoSpaceDE w:val="0"/>
              <w:autoSpaceDN w:val="0"/>
              <w:adjustRightInd w:val="0"/>
              <w:ind w:left="270" w:right="270"/>
              <w:jc w:val="both"/>
              <w:rPr>
                <w:rFonts w:cstheme="minorHAnsi"/>
              </w:rPr>
            </w:pPr>
            <w:r w:rsidRPr="00E04495">
              <w:rPr>
                <w:rFonts w:cstheme="minorHAnsi"/>
              </w:rPr>
              <w:t>89 ml</w:t>
            </w:r>
          </w:p>
        </w:tc>
      </w:tr>
      <w:tr w:rsidR="00626464" w:rsidRPr="00E04495" w14:paraId="22777C35" w14:textId="77777777" w:rsidTr="00617E7C">
        <w:tc>
          <w:tcPr>
            <w:tcW w:w="5032" w:type="dxa"/>
          </w:tcPr>
          <w:p w14:paraId="1F00305A" w14:textId="77777777" w:rsidR="00626464" w:rsidRPr="00E04495" w:rsidRDefault="00626464" w:rsidP="00CB3A1E">
            <w:pPr>
              <w:autoSpaceDE w:val="0"/>
              <w:autoSpaceDN w:val="0"/>
              <w:adjustRightInd w:val="0"/>
              <w:ind w:left="270" w:right="270"/>
              <w:jc w:val="both"/>
              <w:rPr>
                <w:rFonts w:cstheme="minorHAnsi"/>
              </w:rPr>
            </w:pPr>
            <w:r w:rsidRPr="00E04495">
              <w:rPr>
                <w:rFonts w:cstheme="minorHAnsi"/>
              </w:rPr>
              <w:t xml:space="preserve">PSF </w:t>
            </w:r>
          </w:p>
        </w:tc>
        <w:tc>
          <w:tcPr>
            <w:tcW w:w="993" w:type="dxa"/>
          </w:tcPr>
          <w:p w14:paraId="654BA7F6" w14:textId="77777777" w:rsidR="00626464" w:rsidRPr="00E04495" w:rsidRDefault="00626464" w:rsidP="00CB3A1E">
            <w:pPr>
              <w:autoSpaceDE w:val="0"/>
              <w:autoSpaceDN w:val="0"/>
              <w:adjustRightInd w:val="0"/>
              <w:ind w:left="270" w:right="270"/>
              <w:jc w:val="both"/>
              <w:rPr>
                <w:rFonts w:cstheme="minorHAnsi"/>
              </w:rPr>
            </w:pPr>
            <w:r w:rsidRPr="00E04495">
              <w:rPr>
                <w:rFonts w:cstheme="minorHAnsi"/>
              </w:rPr>
              <w:t>1 ml</w:t>
            </w:r>
          </w:p>
        </w:tc>
      </w:tr>
      <w:tr w:rsidR="00626464" w:rsidRPr="00E04495" w14:paraId="2D5B44FF" w14:textId="77777777" w:rsidTr="00617E7C">
        <w:tc>
          <w:tcPr>
            <w:tcW w:w="5032" w:type="dxa"/>
          </w:tcPr>
          <w:p w14:paraId="5CE4D00C" w14:textId="77777777" w:rsidR="00626464" w:rsidRPr="00E04495" w:rsidRDefault="00626464" w:rsidP="00CB3A1E">
            <w:pPr>
              <w:autoSpaceDE w:val="0"/>
              <w:autoSpaceDN w:val="0"/>
              <w:adjustRightInd w:val="0"/>
              <w:ind w:left="270" w:right="270"/>
              <w:jc w:val="both"/>
              <w:rPr>
                <w:rFonts w:cstheme="minorHAnsi"/>
              </w:rPr>
            </w:pPr>
            <w:r w:rsidRPr="00E04495">
              <w:rPr>
                <w:rFonts w:cstheme="minorHAnsi"/>
              </w:rPr>
              <w:t xml:space="preserve">Heat-inactivated FBS </w:t>
            </w:r>
            <w:r w:rsidRPr="00E04495">
              <w:rPr>
                <w:rFonts w:cstheme="minorHAnsi"/>
                <w:b/>
                <w:bCs/>
              </w:rPr>
              <w:t>GOLD</w:t>
            </w:r>
            <w:r w:rsidRPr="00E04495">
              <w:rPr>
                <w:rFonts w:cstheme="minorHAnsi"/>
              </w:rPr>
              <w:t xml:space="preserve"> </w:t>
            </w:r>
          </w:p>
        </w:tc>
        <w:tc>
          <w:tcPr>
            <w:tcW w:w="993" w:type="dxa"/>
          </w:tcPr>
          <w:p w14:paraId="510E518C" w14:textId="77777777" w:rsidR="00626464" w:rsidRPr="00E04495" w:rsidRDefault="00626464" w:rsidP="00CB3A1E">
            <w:pPr>
              <w:autoSpaceDE w:val="0"/>
              <w:autoSpaceDN w:val="0"/>
              <w:adjustRightInd w:val="0"/>
              <w:ind w:left="270" w:right="270"/>
              <w:jc w:val="both"/>
              <w:rPr>
                <w:rFonts w:cstheme="minorHAnsi"/>
              </w:rPr>
            </w:pPr>
            <w:r w:rsidRPr="00E04495">
              <w:rPr>
                <w:rFonts w:cstheme="minorHAnsi"/>
              </w:rPr>
              <w:t>10 ml</w:t>
            </w:r>
          </w:p>
        </w:tc>
      </w:tr>
      <w:tr w:rsidR="00626464" w:rsidRPr="00E04495" w14:paraId="1FF02505" w14:textId="77777777" w:rsidTr="00617E7C">
        <w:tc>
          <w:tcPr>
            <w:tcW w:w="5032" w:type="dxa"/>
          </w:tcPr>
          <w:p w14:paraId="2172BC03" w14:textId="77777777" w:rsidR="00626464" w:rsidRPr="00E04495" w:rsidRDefault="00626464" w:rsidP="00CB3A1E">
            <w:pPr>
              <w:autoSpaceDE w:val="0"/>
              <w:autoSpaceDN w:val="0"/>
              <w:adjustRightInd w:val="0"/>
              <w:ind w:left="270" w:right="270"/>
              <w:jc w:val="both"/>
              <w:rPr>
                <w:rFonts w:cstheme="minorHAnsi"/>
                <w:b/>
                <w:bCs/>
              </w:rPr>
            </w:pPr>
            <w:r w:rsidRPr="00E04495">
              <w:rPr>
                <w:rFonts w:cstheme="minorHAnsi"/>
                <w:b/>
                <w:bCs/>
              </w:rPr>
              <w:t>Total volume</w:t>
            </w:r>
          </w:p>
        </w:tc>
        <w:tc>
          <w:tcPr>
            <w:tcW w:w="993" w:type="dxa"/>
          </w:tcPr>
          <w:p w14:paraId="49A37C9B" w14:textId="77777777" w:rsidR="00626464" w:rsidRPr="00E04495" w:rsidRDefault="00626464" w:rsidP="00CB3A1E">
            <w:pPr>
              <w:autoSpaceDE w:val="0"/>
              <w:autoSpaceDN w:val="0"/>
              <w:adjustRightInd w:val="0"/>
              <w:ind w:left="270" w:right="270"/>
              <w:jc w:val="both"/>
              <w:rPr>
                <w:rFonts w:cstheme="minorHAnsi"/>
                <w:b/>
                <w:bCs/>
              </w:rPr>
            </w:pPr>
            <w:r w:rsidRPr="00E04495">
              <w:rPr>
                <w:rFonts w:cstheme="minorHAnsi"/>
                <w:b/>
                <w:bCs/>
              </w:rPr>
              <w:t>100 ml</w:t>
            </w:r>
          </w:p>
        </w:tc>
      </w:tr>
    </w:tbl>
    <w:p w14:paraId="159CB60C" w14:textId="77777777" w:rsidR="001655F6" w:rsidRPr="00E04495" w:rsidRDefault="001655F6" w:rsidP="00CB3A1E">
      <w:pPr>
        <w:ind w:left="270" w:right="270"/>
        <w:jc w:val="both"/>
        <w:rPr>
          <w:rFonts w:cstheme="minorHAnsi"/>
        </w:rPr>
      </w:pPr>
    </w:p>
    <w:p w14:paraId="5AC8FB12" w14:textId="0BC0F65F" w:rsidR="0093080B" w:rsidRPr="00E04495" w:rsidRDefault="00617E7C" w:rsidP="00CB3A1E">
      <w:pPr>
        <w:ind w:left="270" w:right="270"/>
        <w:jc w:val="both"/>
        <w:rPr>
          <w:rFonts w:cstheme="minorHAnsi"/>
        </w:rPr>
      </w:pPr>
      <w:r>
        <w:rPr>
          <w:rFonts w:cstheme="minorHAnsi"/>
        </w:rPr>
        <w:t xml:space="preserve">Table 3. </w:t>
      </w:r>
      <w:r w:rsidR="0093080B" w:rsidRPr="00E04495">
        <w:rPr>
          <w:rFonts w:cstheme="minorHAnsi"/>
        </w:rPr>
        <w:t>Flow Medium (FM)</w:t>
      </w:r>
      <w:r>
        <w:rPr>
          <w:rFonts w:cstheme="minorHAnsi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00"/>
        <w:gridCol w:w="1391"/>
      </w:tblGrid>
      <w:tr w:rsidR="0093080B" w:rsidRPr="00E04495" w14:paraId="26E486C8" w14:textId="77777777" w:rsidTr="001655F6">
        <w:tc>
          <w:tcPr>
            <w:tcW w:w="2500" w:type="dxa"/>
            <w:shd w:val="clear" w:color="auto" w:fill="auto"/>
          </w:tcPr>
          <w:p w14:paraId="6B54BB9A" w14:textId="77777777" w:rsidR="0093080B" w:rsidRPr="00E04495" w:rsidRDefault="0093080B" w:rsidP="00CB3A1E">
            <w:pPr>
              <w:ind w:left="270" w:right="270"/>
              <w:jc w:val="both"/>
              <w:rPr>
                <w:rFonts w:cstheme="minorHAnsi"/>
                <w:b/>
                <w:bCs/>
              </w:rPr>
            </w:pPr>
            <w:r w:rsidRPr="00E04495">
              <w:rPr>
                <w:rFonts w:cstheme="minorHAnsi"/>
                <w:b/>
                <w:bCs/>
              </w:rPr>
              <w:t>Composition</w:t>
            </w:r>
          </w:p>
        </w:tc>
        <w:tc>
          <w:tcPr>
            <w:tcW w:w="972" w:type="dxa"/>
            <w:shd w:val="clear" w:color="auto" w:fill="auto"/>
          </w:tcPr>
          <w:p w14:paraId="2CADE986" w14:textId="77777777" w:rsidR="0093080B" w:rsidRPr="00E04495" w:rsidRDefault="0093080B" w:rsidP="00CB3A1E">
            <w:pPr>
              <w:ind w:left="270" w:right="270"/>
              <w:jc w:val="both"/>
              <w:rPr>
                <w:rFonts w:cstheme="minorHAnsi"/>
                <w:b/>
                <w:bCs/>
              </w:rPr>
            </w:pPr>
            <w:r w:rsidRPr="00E04495">
              <w:rPr>
                <w:rFonts w:cstheme="minorHAnsi"/>
                <w:b/>
                <w:bCs/>
              </w:rPr>
              <w:t>Volume</w:t>
            </w:r>
          </w:p>
        </w:tc>
      </w:tr>
      <w:tr w:rsidR="0093080B" w:rsidRPr="00E04495" w14:paraId="4DD5C2BA" w14:textId="77777777" w:rsidTr="00C66A1B">
        <w:tc>
          <w:tcPr>
            <w:tcW w:w="2500" w:type="dxa"/>
          </w:tcPr>
          <w:p w14:paraId="28137CFA" w14:textId="77777777" w:rsidR="0093080B" w:rsidRPr="00E04495" w:rsidRDefault="00764CE4" w:rsidP="00CB3A1E">
            <w:pPr>
              <w:ind w:left="270" w:right="270"/>
              <w:jc w:val="both"/>
              <w:rPr>
                <w:rFonts w:cstheme="minorHAnsi"/>
              </w:rPr>
            </w:pPr>
            <w:r w:rsidRPr="00E04495">
              <w:rPr>
                <w:rFonts w:cstheme="minorHAnsi"/>
              </w:rPr>
              <w:t xml:space="preserve"> </w:t>
            </w:r>
            <w:r w:rsidR="0093080B" w:rsidRPr="00E04495">
              <w:rPr>
                <w:rFonts w:cstheme="minorHAnsi"/>
              </w:rPr>
              <w:t>PBS</w:t>
            </w:r>
          </w:p>
        </w:tc>
        <w:tc>
          <w:tcPr>
            <w:tcW w:w="972" w:type="dxa"/>
          </w:tcPr>
          <w:p w14:paraId="0EAE3FE4" w14:textId="77777777" w:rsidR="0093080B" w:rsidRPr="00E04495" w:rsidRDefault="0093080B" w:rsidP="00CB3A1E">
            <w:pPr>
              <w:ind w:left="270" w:right="270"/>
              <w:jc w:val="both"/>
              <w:rPr>
                <w:rFonts w:cstheme="minorHAnsi"/>
              </w:rPr>
            </w:pPr>
            <w:r w:rsidRPr="00E04495">
              <w:rPr>
                <w:rFonts w:cstheme="minorHAnsi"/>
              </w:rPr>
              <w:t>93 ml</w:t>
            </w:r>
          </w:p>
        </w:tc>
      </w:tr>
      <w:tr w:rsidR="0093080B" w:rsidRPr="00E04495" w14:paraId="1452E5FB" w14:textId="77777777" w:rsidTr="00C66A1B">
        <w:tc>
          <w:tcPr>
            <w:tcW w:w="2500" w:type="dxa"/>
          </w:tcPr>
          <w:p w14:paraId="1C9C3C8E" w14:textId="77777777" w:rsidR="0093080B" w:rsidRPr="00E04495" w:rsidRDefault="0093080B" w:rsidP="00CB3A1E">
            <w:pPr>
              <w:ind w:left="270" w:right="270"/>
              <w:jc w:val="both"/>
              <w:rPr>
                <w:rFonts w:cstheme="minorHAnsi"/>
              </w:rPr>
            </w:pPr>
            <w:r w:rsidRPr="00E04495">
              <w:rPr>
                <w:rFonts w:cstheme="minorHAnsi"/>
              </w:rPr>
              <w:t>FBS (Normal)</w:t>
            </w:r>
          </w:p>
        </w:tc>
        <w:tc>
          <w:tcPr>
            <w:tcW w:w="972" w:type="dxa"/>
          </w:tcPr>
          <w:p w14:paraId="30CBC50A" w14:textId="77777777" w:rsidR="0093080B" w:rsidRPr="00E04495" w:rsidRDefault="0093080B" w:rsidP="00CB3A1E">
            <w:pPr>
              <w:ind w:left="270" w:right="270"/>
              <w:jc w:val="both"/>
              <w:rPr>
                <w:rFonts w:cstheme="minorHAnsi"/>
              </w:rPr>
            </w:pPr>
            <w:r w:rsidRPr="00E04495">
              <w:rPr>
                <w:rFonts w:cstheme="minorHAnsi"/>
              </w:rPr>
              <w:t>5 ml</w:t>
            </w:r>
          </w:p>
        </w:tc>
      </w:tr>
      <w:tr w:rsidR="0093080B" w:rsidRPr="00E04495" w14:paraId="2AD28BCD" w14:textId="77777777" w:rsidTr="00C66A1B">
        <w:tc>
          <w:tcPr>
            <w:tcW w:w="2500" w:type="dxa"/>
          </w:tcPr>
          <w:p w14:paraId="4B4D7D63" w14:textId="77777777" w:rsidR="0093080B" w:rsidRPr="00E04495" w:rsidRDefault="0093080B" w:rsidP="00CB3A1E">
            <w:pPr>
              <w:ind w:left="270" w:right="270"/>
              <w:jc w:val="both"/>
              <w:rPr>
                <w:rFonts w:cstheme="minorHAnsi"/>
                <w:lang w:val="nb-NO"/>
              </w:rPr>
            </w:pPr>
            <w:proofErr w:type="spellStart"/>
            <w:r w:rsidRPr="00E04495">
              <w:rPr>
                <w:rFonts w:cstheme="minorHAnsi"/>
                <w:lang w:val="nb-NO"/>
              </w:rPr>
              <w:t>Sodium</w:t>
            </w:r>
            <w:proofErr w:type="spellEnd"/>
            <w:r w:rsidRPr="00E04495">
              <w:rPr>
                <w:rFonts w:cstheme="minorHAnsi"/>
                <w:lang w:val="nb-NO"/>
              </w:rPr>
              <w:t xml:space="preserve"> </w:t>
            </w:r>
            <w:proofErr w:type="spellStart"/>
            <w:r w:rsidRPr="00E04495">
              <w:rPr>
                <w:rFonts w:cstheme="minorHAnsi"/>
                <w:lang w:val="nb-NO"/>
              </w:rPr>
              <w:t>Azide</w:t>
            </w:r>
            <w:proofErr w:type="spellEnd"/>
            <w:r w:rsidRPr="00E04495">
              <w:rPr>
                <w:rFonts w:cstheme="minorHAnsi"/>
                <w:lang w:val="nb-NO"/>
              </w:rPr>
              <w:t xml:space="preserve"> </w:t>
            </w:r>
            <w:r w:rsidRPr="00E04495">
              <w:rPr>
                <w:rFonts w:cstheme="minorHAnsi"/>
              </w:rPr>
              <w:t>5 %</w:t>
            </w:r>
          </w:p>
        </w:tc>
        <w:tc>
          <w:tcPr>
            <w:tcW w:w="972" w:type="dxa"/>
          </w:tcPr>
          <w:p w14:paraId="76D0296F" w14:textId="77777777" w:rsidR="0093080B" w:rsidRPr="00E04495" w:rsidRDefault="0093080B" w:rsidP="00CB3A1E">
            <w:pPr>
              <w:ind w:left="270" w:right="270"/>
              <w:jc w:val="both"/>
              <w:rPr>
                <w:rFonts w:cstheme="minorHAnsi"/>
                <w:lang w:val="nb-NO"/>
              </w:rPr>
            </w:pPr>
            <w:r w:rsidRPr="00E04495">
              <w:rPr>
                <w:rFonts w:cstheme="minorHAnsi"/>
                <w:lang w:val="nb-NO"/>
              </w:rPr>
              <w:t>2 ml</w:t>
            </w:r>
          </w:p>
        </w:tc>
      </w:tr>
      <w:tr w:rsidR="0093080B" w:rsidRPr="00E04495" w14:paraId="6A6E34CB" w14:textId="77777777" w:rsidTr="0093080B">
        <w:trPr>
          <w:trHeight w:val="70"/>
        </w:trPr>
        <w:tc>
          <w:tcPr>
            <w:tcW w:w="2500" w:type="dxa"/>
          </w:tcPr>
          <w:p w14:paraId="6A49F057" w14:textId="77777777" w:rsidR="0093080B" w:rsidRPr="00E04495" w:rsidRDefault="0093080B" w:rsidP="00CB3A1E">
            <w:pPr>
              <w:ind w:left="270" w:right="270"/>
              <w:jc w:val="both"/>
              <w:rPr>
                <w:rFonts w:cstheme="minorHAnsi"/>
                <w:b/>
                <w:bCs/>
              </w:rPr>
            </w:pPr>
            <w:r w:rsidRPr="00E04495">
              <w:rPr>
                <w:rFonts w:cstheme="minorHAnsi"/>
                <w:b/>
                <w:bCs/>
              </w:rPr>
              <w:t>Total volume</w:t>
            </w:r>
          </w:p>
        </w:tc>
        <w:tc>
          <w:tcPr>
            <w:tcW w:w="972" w:type="dxa"/>
          </w:tcPr>
          <w:p w14:paraId="319634A4" w14:textId="77777777" w:rsidR="0093080B" w:rsidRPr="00E04495" w:rsidRDefault="0093080B" w:rsidP="00CB3A1E">
            <w:pPr>
              <w:ind w:left="270" w:right="270"/>
              <w:jc w:val="both"/>
              <w:rPr>
                <w:rFonts w:cstheme="minorHAnsi"/>
                <w:b/>
                <w:bCs/>
              </w:rPr>
            </w:pPr>
            <w:r w:rsidRPr="00E04495">
              <w:rPr>
                <w:rFonts w:cstheme="minorHAnsi"/>
                <w:b/>
                <w:bCs/>
              </w:rPr>
              <w:t>100 ml</w:t>
            </w:r>
          </w:p>
        </w:tc>
      </w:tr>
    </w:tbl>
    <w:p w14:paraId="3800A4A8" w14:textId="77777777" w:rsidR="001655F6" w:rsidRPr="00E04495" w:rsidRDefault="001655F6" w:rsidP="00CB3A1E">
      <w:pPr>
        <w:ind w:left="270" w:right="270"/>
        <w:jc w:val="both"/>
        <w:rPr>
          <w:rFonts w:cstheme="minorHAnsi"/>
        </w:rPr>
      </w:pPr>
    </w:p>
    <w:p w14:paraId="20EC38F3" w14:textId="2FBC9BC1" w:rsidR="0093080B" w:rsidRPr="00E04495" w:rsidRDefault="00617E7C" w:rsidP="00CB3A1E">
      <w:pPr>
        <w:ind w:left="270" w:right="270"/>
        <w:jc w:val="both"/>
        <w:rPr>
          <w:rFonts w:cstheme="minorHAnsi"/>
        </w:rPr>
      </w:pPr>
      <w:r>
        <w:rPr>
          <w:rFonts w:cstheme="minorHAnsi"/>
        </w:rPr>
        <w:t xml:space="preserve">Table 4. </w:t>
      </w:r>
      <w:r w:rsidR="0093080B" w:rsidRPr="00E04495">
        <w:rPr>
          <w:rFonts w:cstheme="minorHAnsi"/>
        </w:rPr>
        <w:t>Perm Wash solution (PW)</w:t>
      </w:r>
      <w:r>
        <w:rPr>
          <w:rFonts w:cstheme="minorHAnsi"/>
        </w:rPr>
        <w:t>:</w:t>
      </w:r>
      <w:r w:rsidR="00CB3EB0" w:rsidRPr="00E04495">
        <w:rPr>
          <w:rFonts w:cstheme="minorHAnsi"/>
        </w:rPr>
        <w:t xml:space="preserve"> PW is a 10x solutio</w:t>
      </w:r>
      <w:r>
        <w:rPr>
          <w:rFonts w:cstheme="minorHAnsi"/>
        </w:rPr>
        <w:t xml:space="preserve">n – needs to </w:t>
      </w:r>
      <w:proofErr w:type="gramStart"/>
      <w:r>
        <w:rPr>
          <w:rFonts w:cstheme="minorHAnsi"/>
        </w:rPr>
        <w:t>be diluted</w:t>
      </w:r>
      <w:proofErr w:type="gramEnd"/>
      <w:r>
        <w:rPr>
          <w:rFonts w:cstheme="minorHAnsi"/>
        </w:rPr>
        <w:t xml:space="preserve"> in </w:t>
      </w:r>
      <w:proofErr w:type="spellStart"/>
      <w:r>
        <w:rPr>
          <w:rFonts w:cstheme="minorHAnsi"/>
        </w:rPr>
        <w:t>milliQ</w:t>
      </w:r>
      <w:proofErr w:type="spellEnd"/>
      <w:r>
        <w:rPr>
          <w:rFonts w:cstheme="minorHAnsi"/>
        </w:rPr>
        <w:t xml:space="preserve"> H</w:t>
      </w:r>
      <w:r w:rsidRPr="00617E7C">
        <w:rPr>
          <w:rFonts w:cstheme="minorHAnsi"/>
          <w:vertAlign w:val="subscript"/>
        </w:rPr>
        <w:t>2</w:t>
      </w:r>
      <w:r>
        <w:rPr>
          <w:rFonts w:cstheme="minorHAnsi"/>
        </w:rPr>
        <w:t>O</w:t>
      </w:r>
      <w:r w:rsidR="00CB3EB0" w:rsidRPr="00E04495">
        <w:rPr>
          <w:rFonts w:cstheme="minorHAnsi"/>
        </w:rPr>
        <w:t xml:space="preserve"> before use</w:t>
      </w:r>
      <w:r>
        <w:rPr>
          <w:rFonts w:cstheme="minorHAnsi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00"/>
        <w:gridCol w:w="1391"/>
      </w:tblGrid>
      <w:tr w:rsidR="0093080B" w:rsidRPr="00E04495" w14:paraId="6E057518" w14:textId="77777777" w:rsidTr="001655F6">
        <w:tc>
          <w:tcPr>
            <w:tcW w:w="2500" w:type="dxa"/>
            <w:shd w:val="clear" w:color="auto" w:fill="auto"/>
          </w:tcPr>
          <w:p w14:paraId="215176A8" w14:textId="77777777" w:rsidR="0093080B" w:rsidRPr="00E04495" w:rsidRDefault="0093080B" w:rsidP="00CB3A1E">
            <w:pPr>
              <w:ind w:left="270" w:right="270"/>
              <w:jc w:val="both"/>
              <w:rPr>
                <w:rFonts w:cstheme="minorHAnsi"/>
                <w:b/>
                <w:bCs/>
              </w:rPr>
            </w:pPr>
            <w:r w:rsidRPr="00E04495">
              <w:rPr>
                <w:rFonts w:cstheme="minorHAnsi"/>
                <w:b/>
                <w:bCs/>
              </w:rPr>
              <w:t>Composition</w:t>
            </w:r>
          </w:p>
        </w:tc>
        <w:tc>
          <w:tcPr>
            <w:tcW w:w="972" w:type="dxa"/>
            <w:shd w:val="clear" w:color="auto" w:fill="auto"/>
          </w:tcPr>
          <w:p w14:paraId="4D41BD3C" w14:textId="77777777" w:rsidR="0093080B" w:rsidRPr="00E04495" w:rsidRDefault="0093080B" w:rsidP="00CB3A1E">
            <w:pPr>
              <w:ind w:left="270" w:right="270"/>
              <w:jc w:val="both"/>
              <w:rPr>
                <w:rFonts w:cstheme="minorHAnsi"/>
                <w:b/>
                <w:bCs/>
              </w:rPr>
            </w:pPr>
            <w:r w:rsidRPr="00E04495">
              <w:rPr>
                <w:rFonts w:cstheme="minorHAnsi"/>
                <w:b/>
                <w:bCs/>
              </w:rPr>
              <w:t>Volume</w:t>
            </w:r>
          </w:p>
        </w:tc>
      </w:tr>
      <w:tr w:rsidR="0093080B" w:rsidRPr="00E04495" w14:paraId="7738D78E" w14:textId="77777777" w:rsidTr="00C66A1B">
        <w:tc>
          <w:tcPr>
            <w:tcW w:w="2500" w:type="dxa"/>
          </w:tcPr>
          <w:p w14:paraId="626A12CD" w14:textId="77777777" w:rsidR="0093080B" w:rsidRPr="00E04495" w:rsidRDefault="0093080B" w:rsidP="00CB3A1E">
            <w:pPr>
              <w:ind w:left="270" w:right="270"/>
              <w:jc w:val="both"/>
              <w:rPr>
                <w:rFonts w:cstheme="minorHAnsi"/>
              </w:rPr>
            </w:pPr>
            <w:r w:rsidRPr="00E04495">
              <w:rPr>
                <w:rFonts w:cstheme="minorHAnsi"/>
              </w:rPr>
              <w:t xml:space="preserve">Perm Wash </w:t>
            </w:r>
          </w:p>
        </w:tc>
        <w:tc>
          <w:tcPr>
            <w:tcW w:w="972" w:type="dxa"/>
          </w:tcPr>
          <w:p w14:paraId="1A6030B2" w14:textId="77777777" w:rsidR="0093080B" w:rsidRPr="00E04495" w:rsidRDefault="0093080B" w:rsidP="00CB3A1E">
            <w:pPr>
              <w:ind w:left="270" w:right="270"/>
              <w:jc w:val="both"/>
              <w:rPr>
                <w:rFonts w:cstheme="minorHAnsi"/>
              </w:rPr>
            </w:pPr>
            <w:r w:rsidRPr="00E04495">
              <w:rPr>
                <w:rFonts w:cstheme="minorHAnsi"/>
              </w:rPr>
              <w:t>10 ml</w:t>
            </w:r>
          </w:p>
        </w:tc>
      </w:tr>
      <w:tr w:rsidR="0093080B" w:rsidRPr="00E04495" w14:paraId="11175040" w14:textId="77777777" w:rsidTr="00C66A1B">
        <w:tc>
          <w:tcPr>
            <w:tcW w:w="2500" w:type="dxa"/>
          </w:tcPr>
          <w:p w14:paraId="5AB259F2" w14:textId="6F9DB7EA" w:rsidR="0093080B" w:rsidRPr="00E04495" w:rsidRDefault="00617E7C" w:rsidP="00CB3A1E">
            <w:pPr>
              <w:ind w:left="270" w:right="270"/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milliQ</w:t>
            </w:r>
            <w:proofErr w:type="spellEnd"/>
            <w:r>
              <w:rPr>
                <w:rFonts w:cstheme="minorHAnsi"/>
              </w:rPr>
              <w:t xml:space="preserve"> </w:t>
            </w:r>
            <w:r w:rsidR="0093080B" w:rsidRPr="00E04495">
              <w:rPr>
                <w:rFonts w:cstheme="minorHAnsi"/>
              </w:rPr>
              <w:t>H</w:t>
            </w:r>
            <w:r w:rsidR="0093080B" w:rsidRPr="00617E7C">
              <w:rPr>
                <w:rFonts w:cstheme="minorHAnsi"/>
                <w:vertAlign w:val="subscript"/>
              </w:rPr>
              <w:t>2</w:t>
            </w:r>
            <w:r w:rsidR="0093080B" w:rsidRPr="00E04495">
              <w:rPr>
                <w:rFonts w:cstheme="minorHAnsi"/>
              </w:rPr>
              <w:t>O</w:t>
            </w:r>
          </w:p>
        </w:tc>
        <w:tc>
          <w:tcPr>
            <w:tcW w:w="972" w:type="dxa"/>
          </w:tcPr>
          <w:p w14:paraId="07318065" w14:textId="77777777" w:rsidR="0093080B" w:rsidRPr="00E04495" w:rsidRDefault="0093080B" w:rsidP="00CB3A1E">
            <w:pPr>
              <w:ind w:left="270" w:right="270"/>
              <w:jc w:val="both"/>
              <w:rPr>
                <w:rFonts w:cstheme="minorHAnsi"/>
              </w:rPr>
            </w:pPr>
            <w:r w:rsidRPr="00E04495">
              <w:rPr>
                <w:rFonts w:cstheme="minorHAnsi"/>
              </w:rPr>
              <w:t>90 ml</w:t>
            </w:r>
          </w:p>
        </w:tc>
      </w:tr>
      <w:tr w:rsidR="0093080B" w:rsidRPr="00E04495" w14:paraId="6BD7C26B" w14:textId="77777777" w:rsidTr="00C66A1B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E6B82" w14:textId="77777777" w:rsidR="0093080B" w:rsidRPr="00E04495" w:rsidRDefault="0093080B" w:rsidP="00CB3A1E">
            <w:pPr>
              <w:ind w:left="270" w:right="270"/>
              <w:jc w:val="both"/>
              <w:rPr>
                <w:rFonts w:cstheme="minorHAnsi"/>
                <w:b/>
              </w:rPr>
            </w:pPr>
            <w:r w:rsidRPr="00E04495">
              <w:rPr>
                <w:rFonts w:cstheme="minorHAnsi"/>
                <w:b/>
              </w:rPr>
              <w:t>Total volume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F4647" w14:textId="77777777" w:rsidR="0093080B" w:rsidRPr="00E04495" w:rsidRDefault="0093080B" w:rsidP="00CB3A1E">
            <w:pPr>
              <w:ind w:left="270" w:right="270"/>
              <w:jc w:val="both"/>
              <w:rPr>
                <w:rFonts w:cstheme="minorHAnsi"/>
              </w:rPr>
            </w:pPr>
            <w:r w:rsidRPr="00E04495">
              <w:rPr>
                <w:rFonts w:cstheme="minorHAnsi"/>
              </w:rPr>
              <w:t>100 ml</w:t>
            </w:r>
          </w:p>
        </w:tc>
      </w:tr>
    </w:tbl>
    <w:p w14:paraId="7C47FBFA" w14:textId="77777777" w:rsidR="001655F6" w:rsidRPr="00E04495" w:rsidRDefault="001655F6" w:rsidP="00CB3A1E">
      <w:pPr>
        <w:pStyle w:val="Ingenmellomrom"/>
        <w:ind w:left="270" w:right="270"/>
        <w:jc w:val="both"/>
        <w:rPr>
          <w:rFonts w:cstheme="minorHAnsi"/>
        </w:rPr>
      </w:pPr>
    </w:p>
    <w:p w14:paraId="587CDD7D" w14:textId="4E4FBB0F" w:rsidR="001655F6" w:rsidRPr="00E04495" w:rsidRDefault="001655F6" w:rsidP="00CB3A1E">
      <w:pPr>
        <w:pStyle w:val="Ingenmellomrom"/>
        <w:ind w:left="270" w:right="270"/>
        <w:jc w:val="both"/>
        <w:rPr>
          <w:rFonts w:cstheme="minorHAnsi"/>
        </w:rPr>
      </w:pPr>
      <w:r w:rsidRPr="00E04495">
        <w:rPr>
          <w:rFonts w:cstheme="minorHAnsi"/>
        </w:rPr>
        <w:t>LIVE/DEAD stain:</w:t>
      </w:r>
    </w:p>
    <w:p w14:paraId="317B7373" w14:textId="514908C2" w:rsidR="001655F6" w:rsidRPr="00E04495" w:rsidRDefault="00617E7C" w:rsidP="00CB3A1E">
      <w:pPr>
        <w:pStyle w:val="Ingenmellomrom"/>
        <w:ind w:left="270" w:right="270"/>
        <w:jc w:val="both"/>
        <w:rPr>
          <w:rFonts w:cstheme="minorHAnsi"/>
        </w:rPr>
      </w:pPr>
      <w:r>
        <w:rPr>
          <w:rFonts w:cstheme="minorHAnsi"/>
        </w:rPr>
        <w:t>Take one</w:t>
      </w:r>
      <w:r w:rsidR="001655F6" w:rsidRPr="00E04495">
        <w:rPr>
          <w:rFonts w:cstheme="minorHAnsi"/>
        </w:rPr>
        <w:t xml:space="preserve"> tube from -20°C</w:t>
      </w:r>
      <w:r>
        <w:rPr>
          <w:rFonts w:cstheme="minorHAnsi"/>
        </w:rPr>
        <w:t xml:space="preserve">, defrost and add </w:t>
      </w:r>
      <w:r w:rsidR="001655F6" w:rsidRPr="00E04495">
        <w:rPr>
          <w:rFonts w:cstheme="minorHAnsi"/>
        </w:rPr>
        <w:t xml:space="preserve">50µl DMSO. </w:t>
      </w:r>
    </w:p>
    <w:p w14:paraId="6808D2F3" w14:textId="76B19567" w:rsidR="001655F6" w:rsidRPr="00E04495" w:rsidRDefault="00617E7C" w:rsidP="00CB3A1E">
      <w:pPr>
        <w:pStyle w:val="Ingenmellomrom"/>
        <w:ind w:left="270" w:right="270"/>
        <w:jc w:val="both"/>
        <w:rPr>
          <w:rFonts w:cstheme="minorHAnsi"/>
        </w:rPr>
      </w:pPr>
      <w:r>
        <w:rPr>
          <w:rFonts w:cstheme="minorHAnsi"/>
        </w:rPr>
        <w:t xml:space="preserve">Add </w:t>
      </w:r>
      <w:r w:rsidR="001655F6" w:rsidRPr="00E04495">
        <w:rPr>
          <w:rFonts w:cstheme="minorHAnsi"/>
        </w:rPr>
        <w:t xml:space="preserve">0.5µl </w:t>
      </w:r>
      <w:r>
        <w:rPr>
          <w:rFonts w:cstheme="minorHAnsi"/>
        </w:rPr>
        <w:t xml:space="preserve">of LIVE/DEAD stain per </w:t>
      </w:r>
      <w:r w:rsidR="001655F6" w:rsidRPr="00E04495">
        <w:rPr>
          <w:rFonts w:cstheme="minorHAnsi"/>
        </w:rPr>
        <w:t>100µl</w:t>
      </w:r>
      <w:r>
        <w:rPr>
          <w:rFonts w:cstheme="minorHAnsi"/>
        </w:rPr>
        <w:t xml:space="preserve"> PBS per </w:t>
      </w:r>
      <w:r w:rsidR="001655F6" w:rsidRPr="00E04495">
        <w:rPr>
          <w:rFonts w:cstheme="minorHAnsi"/>
        </w:rPr>
        <w:t>well</w:t>
      </w:r>
      <w:r>
        <w:rPr>
          <w:rFonts w:cstheme="minorHAnsi"/>
        </w:rPr>
        <w:t>.</w:t>
      </w:r>
    </w:p>
    <w:p w14:paraId="2E110F09" w14:textId="15BD7D71" w:rsidR="001655F6" w:rsidRPr="00E04495" w:rsidRDefault="00617E7C" w:rsidP="00CB3A1E">
      <w:pPr>
        <w:pStyle w:val="Ingenmellomrom"/>
        <w:ind w:left="270" w:right="270"/>
        <w:jc w:val="both"/>
        <w:rPr>
          <w:rFonts w:cstheme="minorHAnsi"/>
        </w:rPr>
      </w:pPr>
      <w:r>
        <w:rPr>
          <w:rFonts w:cstheme="minorHAnsi"/>
        </w:rPr>
        <w:t xml:space="preserve">Add 1µl IR per </w:t>
      </w:r>
      <w:proofErr w:type="gramStart"/>
      <w:r w:rsidR="001655F6" w:rsidRPr="00E04495">
        <w:rPr>
          <w:rFonts w:cstheme="minorHAnsi"/>
        </w:rPr>
        <w:t>1 drop</w:t>
      </w:r>
      <w:proofErr w:type="gramEnd"/>
      <w:r w:rsidR="001655F6" w:rsidRPr="00E04495">
        <w:rPr>
          <w:rFonts w:cstheme="minorHAnsi"/>
        </w:rPr>
        <w:t xml:space="preserve"> </w:t>
      </w:r>
      <w:proofErr w:type="spellStart"/>
      <w:r w:rsidR="001655F6" w:rsidRPr="00E04495">
        <w:rPr>
          <w:rFonts w:cstheme="minorHAnsi"/>
        </w:rPr>
        <w:t>ArC</w:t>
      </w:r>
      <w:proofErr w:type="spellEnd"/>
      <w:r w:rsidR="001655F6" w:rsidRPr="00E04495">
        <w:rPr>
          <w:rFonts w:cstheme="minorHAnsi"/>
        </w:rPr>
        <w:t xml:space="preserve"> beads or</w:t>
      </w:r>
      <w:r>
        <w:rPr>
          <w:rFonts w:cstheme="minorHAnsi"/>
        </w:rPr>
        <w:t xml:space="preserve"> 3µl Aqua per </w:t>
      </w:r>
      <w:r w:rsidR="001655F6" w:rsidRPr="00E04495">
        <w:rPr>
          <w:rFonts w:cstheme="minorHAnsi"/>
        </w:rPr>
        <w:t xml:space="preserve">1 drop </w:t>
      </w:r>
      <w:proofErr w:type="spellStart"/>
      <w:r w:rsidR="001655F6" w:rsidRPr="00E04495">
        <w:rPr>
          <w:rFonts w:cstheme="minorHAnsi"/>
        </w:rPr>
        <w:t>ArC</w:t>
      </w:r>
      <w:proofErr w:type="spellEnd"/>
      <w:r w:rsidR="001655F6" w:rsidRPr="00E04495">
        <w:rPr>
          <w:rFonts w:cstheme="minorHAnsi"/>
        </w:rPr>
        <w:t xml:space="preserve"> beads</w:t>
      </w:r>
      <w:r>
        <w:rPr>
          <w:rFonts w:cstheme="minorHAnsi"/>
        </w:rPr>
        <w:t>.</w:t>
      </w:r>
    </w:p>
    <w:p w14:paraId="709A9875" w14:textId="2182169E" w:rsidR="001655F6" w:rsidRPr="00E04495" w:rsidRDefault="00617E7C" w:rsidP="00CB3A1E">
      <w:pPr>
        <w:pStyle w:val="Ingenmellomrom"/>
        <w:ind w:left="270" w:right="270"/>
        <w:jc w:val="both"/>
        <w:rPr>
          <w:rFonts w:cstheme="minorHAnsi"/>
        </w:rPr>
      </w:pPr>
      <w:r>
        <w:rPr>
          <w:rFonts w:cstheme="minorHAnsi"/>
        </w:rPr>
        <w:t>LIVE/DEAD stain can be</w:t>
      </w:r>
      <w:r w:rsidR="001655F6" w:rsidRPr="00E04495">
        <w:rPr>
          <w:rFonts w:cstheme="minorHAnsi"/>
        </w:rPr>
        <w:t xml:space="preserve"> store</w:t>
      </w:r>
      <w:r>
        <w:rPr>
          <w:rFonts w:cstheme="minorHAnsi"/>
        </w:rPr>
        <w:t>d</w:t>
      </w:r>
      <w:r w:rsidR="001655F6" w:rsidRPr="00E04495">
        <w:rPr>
          <w:rFonts w:cstheme="minorHAnsi"/>
        </w:rPr>
        <w:t xml:space="preserve"> for 8 weeks at -20</w:t>
      </w:r>
      <w:r>
        <w:rPr>
          <w:rFonts w:cstheme="minorHAnsi"/>
        </w:rPr>
        <w:t>°</w:t>
      </w:r>
      <w:r w:rsidR="001655F6" w:rsidRPr="00E04495">
        <w:rPr>
          <w:rFonts w:cstheme="minorHAnsi"/>
        </w:rPr>
        <w:t>C</w:t>
      </w:r>
      <w:r>
        <w:rPr>
          <w:rFonts w:cstheme="minorHAnsi"/>
        </w:rPr>
        <w:t>.</w:t>
      </w:r>
    </w:p>
    <w:p w14:paraId="36C0DCDC" w14:textId="77777777" w:rsidR="00CF2ECA" w:rsidRDefault="00CF2ECA" w:rsidP="00CB3A1E">
      <w:pPr>
        <w:ind w:left="270" w:right="270"/>
        <w:jc w:val="both"/>
        <w:rPr>
          <w:rFonts w:cstheme="minorHAnsi"/>
        </w:rPr>
      </w:pPr>
    </w:p>
    <w:p w14:paraId="3441CA8A" w14:textId="77777777" w:rsidR="00D6772D" w:rsidRDefault="00D6772D" w:rsidP="00CB3A1E">
      <w:pPr>
        <w:ind w:left="270" w:right="270"/>
        <w:jc w:val="both"/>
        <w:rPr>
          <w:rFonts w:cstheme="minorHAnsi"/>
        </w:rPr>
      </w:pPr>
    </w:p>
    <w:p w14:paraId="3DE77ADA" w14:textId="1C3FB938" w:rsidR="00D6772D" w:rsidRDefault="00D6772D" w:rsidP="00CB3A1E">
      <w:pPr>
        <w:ind w:left="270" w:right="270"/>
        <w:jc w:val="both"/>
        <w:rPr>
          <w:rFonts w:cstheme="minorHAnsi"/>
        </w:rPr>
      </w:pPr>
      <w:r>
        <w:rPr>
          <w:rFonts w:cstheme="minorHAnsi"/>
        </w:rPr>
        <w:t>References:</w:t>
      </w:r>
    </w:p>
    <w:p w14:paraId="44230F0D" w14:textId="77777777" w:rsidR="00D6772D" w:rsidRPr="00D6772D" w:rsidRDefault="00D6772D" w:rsidP="00CB3A1E">
      <w:pPr>
        <w:ind w:left="270" w:right="270"/>
        <w:jc w:val="both"/>
        <w:rPr>
          <w:rFonts w:cstheme="minorHAnsi"/>
        </w:rPr>
      </w:pPr>
    </w:p>
    <w:p w14:paraId="17E94CAF" w14:textId="00D23B75" w:rsidR="00B2203F" w:rsidRDefault="00B2203F" w:rsidP="00CB3A1E">
      <w:pPr>
        <w:ind w:left="270" w:right="270"/>
        <w:jc w:val="both"/>
        <w:rPr>
          <w:rFonts w:cstheme="minorHAnsi"/>
        </w:rPr>
      </w:pPr>
      <w:r w:rsidRPr="00B2203F">
        <w:rPr>
          <w:rFonts w:cstheme="minorHAnsi"/>
          <w:vertAlign w:val="superscript"/>
        </w:rPr>
        <w:t>1</w:t>
      </w:r>
      <w:r w:rsidRPr="00B2203F">
        <w:t xml:space="preserve"> </w:t>
      </w:r>
      <w:r w:rsidRPr="00B2203F">
        <w:rPr>
          <w:rFonts w:cstheme="minorHAnsi"/>
        </w:rPr>
        <w:t xml:space="preserve">Horton H, Thomas EP, </w:t>
      </w:r>
      <w:proofErr w:type="spellStart"/>
      <w:r w:rsidRPr="00B2203F">
        <w:rPr>
          <w:rFonts w:cstheme="minorHAnsi"/>
        </w:rPr>
        <w:t>Stucky</w:t>
      </w:r>
      <w:proofErr w:type="spellEnd"/>
      <w:r w:rsidRPr="00B2203F">
        <w:rPr>
          <w:rFonts w:cstheme="minorHAnsi"/>
        </w:rPr>
        <w:t xml:space="preserve"> JA, Frank I, </w:t>
      </w:r>
      <w:proofErr w:type="spellStart"/>
      <w:r w:rsidRPr="00B2203F">
        <w:rPr>
          <w:rFonts w:cstheme="minorHAnsi"/>
        </w:rPr>
        <w:t>Moodie</w:t>
      </w:r>
      <w:proofErr w:type="spellEnd"/>
      <w:r w:rsidRPr="00B2203F">
        <w:rPr>
          <w:rFonts w:cstheme="minorHAnsi"/>
        </w:rPr>
        <w:t xml:space="preserve"> Z, Huang Y, Chiu YL, </w:t>
      </w:r>
      <w:proofErr w:type="spellStart"/>
      <w:r w:rsidRPr="00B2203F">
        <w:rPr>
          <w:rFonts w:cstheme="minorHAnsi"/>
        </w:rPr>
        <w:t>McElrath</w:t>
      </w:r>
      <w:proofErr w:type="spellEnd"/>
      <w:r w:rsidRPr="00B2203F">
        <w:rPr>
          <w:rFonts w:cstheme="minorHAnsi"/>
        </w:rPr>
        <w:t xml:space="preserve"> MJ, De Rosa SC. Optimization and validation of an 8-color intracellular cytokine staining (ICS) assay to quantify antigen-specific T cells induced by vaccination</w:t>
      </w:r>
      <w:r w:rsidR="00D6772D">
        <w:rPr>
          <w:rFonts w:cstheme="minorHAnsi"/>
        </w:rPr>
        <w:t xml:space="preserve">. J </w:t>
      </w:r>
      <w:proofErr w:type="spellStart"/>
      <w:r w:rsidR="00D6772D">
        <w:rPr>
          <w:rFonts w:cstheme="minorHAnsi"/>
        </w:rPr>
        <w:t>Immunol</w:t>
      </w:r>
      <w:proofErr w:type="spellEnd"/>
      <w:r w:rsidR="00D6772D">
        <w:rPr>
          <w:rFonts w:cstheme="minorHAnsi"/>
        </w:rPr>
        <w:t xml:space="preserve"> Methods. </w:t>
      </w:r>
      <w:proofErr w:type="gramStart"/>
      <w:r w:rsidR="00D6772D">
        <w:rPr>
          <w:rFonts w:cstheme="minorHAnsi"/>
        </w:rPr>
        <w:t>2007</w:t>
      </w:r>
      <w:proofErr w:type="gramEnd"/>
      <w:r w:rsidRPr="00B2203F">
        <w:rPr>
          <w:rFonts w:cstheme="minorHAnsi"/>
        </w:rPr>
        <w:t>;</w:t>
      </w:r>
      <w:r w:rsidR="00D6772D">
        <w:rPr>
          <w:rFonts w:cstheme="minorHAnsi"/>
        </w:rPr>
        <w:t xml:space="preserve"> </w:t>
      </w:r>
      <w:r w:rsidRPr="00B2203F">
        <w:rPr>
          <w:rFonts w:cstheme="minorHAnsi"/>
        </w:rPr>
        <w:t>323(1):</w:t>
      </w:r>
      <w:r w:rsidR="00D6772D">
        <w:rPr>
          <w:rFonts w:cstheme="minorHAnsi"/>
        </w:rPr>
        <w:t xml:space="preserve"> </w:t>
      </w:r>
      <w:r w:rsidRPr="00B2203F">
        <w:rPr>
          <w:rFonts w:cstheme="minorHAnsi"/>
        </w:rPr>
        <w:t>39-54.</w:t>
      </w:r>
      <w:r>
        <w:rPr>
          <w:rFonts w:cstheme="minorHAnsi"/>
        </w:rPr>
        <w:t xml:space="preserve"> </w:t>
      </w:r>
    </w:p>
    <w:p w14:paraId="5B03CE3F" w14:textId="77777777" w:rsidR="00D6772D" w:rsidRPr="00E04495" w:rsidRDefault="00D6772D" w:rsidP="00CB3A1E">
      <w:pPr>
        <w:ind w:left="270" w:right="270"/>
        <w:jc w:val="both"/>
        <w:rPr>
          <w:rFonts w:cstheme="minorHAnsi"/>
        </w:rPr>
      </w:pPr>
    </w:p>
    <w:p w14:paraId="497A4CDC" w14:textId="7E414267" w:rsidR="00CB3EB0" w:rsidRPr="00C6755A" w:rsidRDefault="00B2203F" w:rsidP="00CB3A1E">
      <w:pPr>
        <w:ind w:left="270" w:right="270"/>
        <w:jc w:val="both"/>
        <w:rPr>
          <w:rFonts w:cstheme="minorHAnsi"/>
        </w:rPr>
      </w:pPr>
      <w:proofErr w:type="gramStart"/>
      <w:r>
        <w:rPr>
          <w:rFonts w:cstheme="minorHAnsi"/>
          <w:vertAlign w:val="superscript"/>
        </w:rPr>
        <w:t>2</w:t>
      </w:r>
      <w:proofErr w:type="gramEnd"/>
      <w:r w:rsidR="00C6755A" w:rsidRPr="00C6755A">
        <w:rPr>
          <w:rFonts w:cstheme="minorHAnsi"/>
        </w:rPr>
        <w:t xml:space="preserve"> Dembinski JL, Hungnes O, Hauge AG, </w:t>
      </w:r>
      <w:proofErr w:type="spellStart"/>
      <w:r w:rsidR="00C6755A" w:rsidRPr="00C6755A">
        <w:rPr>
          <w:rFonts w:cstheme="minorHAnsi"/>
        </w:rPr>
        <w:t>Kristoffersen</w:t>
      </w:r>
      <w:proofErr w:type="spellEnd"/>
      <w:r w:rsidR="00C6755A" w:rsidRPr="00C6755A">
        <w:rPr>
          <w:rFonts w:cstheme="minorHAnsi"/>
        </w:rPr>
        <w:t xml:space="preserve"> AC, </w:t>
      </w:r>
      <w:proofErr w:type="spellStart"/>
      <w:r w:rsidR="00C6755A" w:rsidRPr="00C6755A">
        <w:rPr>
          <w:rFonts w:cstheme="minorHAnsi"/>
        </w:rPr>
        <w:t>Haneberg</w:t>
      </w:r>
      <w:proofErr w:type="spellEnd"/>
      <w:r w:rsidR="00C6755A" w:rsidRPr="00C6755A">
        <w:rPr>
          <w:rFonts w:cstheme="minorHAnsi"/>
        </w:rPr>
        <w:t xml:space="preserve"> B, Mjaaland S. Hydrogen peroxide inactivation of influenza virus preserves antigenic structure</w:t>
      </w:r>
      <w:r w:rsidR="00C6755A">
        <w:rPr>
          <w:rFonts w:cstheme="minorHAnsi"/>
        </w:rPr>
        <w:t xml:space="preserve"> </w:t>
      </w:r>
      <w:r w:rsidR="00C6755A" w:rsidRPr="00C6755A">
        <w:rPr>
          <w:rFonts w:cstheme="minorHAnsi"/>
        </w:rPr>
        <w:t xml:space="preserve">and immunogenicity. </w:t>
      </w:r>
      <w:r w:rsidR="00C6755A">
        <w:rPr>
          <w:rFonts w:cstheme="minorHAnsi"/>
        </w:rPr>
        <w:t xml:space="preserve">J </w:t>
      </w:r>
      <w:proofErr w:type="spellStart"/>
      <w:r w:rsidR="00C6755A">
        <w:rPr>
          <w:rFonts w:cstheme="minorHAnsi"/>
        </w:rPr>
        <w:t>Virol</w:t>
      </w:r>
      <w:proofErr w:type="spellEnd"/>
      <w:r w:rsidR="00C6755A">
        <w:rPr>
          <w:rFonts w:cstheme="minorHAnsi"/>
        </w:rPr>
        <w:t xml:space="preserve"> Methods 2014; </w:t>
      </w:r>
      <w:r w:rsidR="00C6755A" w:rsidRPr="00C6755A">
        <w:rPr>
          <w:rFonts w:cstheme="minorHAnsi"/>
        </w:rPr>
        <w:t>207:</w:t>
      </w:r>
      <w:r w:rsidR="00C6755A">
        <w:rPr>
          <w:rFonts w:cstheme="minorHAnsi"/>
        </w:rPr>
        <w:t xml:space="preserve"> </w:t>
      </w:r>
      <w:r w:rsidR="00C6755A" w:rsidRPr="00C6755A">
        <w:rPr>
          <w:rFonts w:cstheme="minorHAnsi"/>
        </w:rPr>
        <w:t>232-</w:t>
      </w:r>
      <w:r w:rsidR="00C6755A">
        <w:rPr>
          <w:rFonts w:cstheme="minorHAnsi"/>
        </w:rPr>
        <w:t>23</w:t>
      </w:r>
      <w:r w:rsidR="00C6755A" w:rsidRPr="00C6755A">
        <w:rPr>
          <w:rFonts w:cstheme="minorHAnsi"/>
        </w:rPr>
        <w:t>7.</w:t>
      </w:r>
    </w:p>
    <w:sectPr w:rsidR="00CB3EB0" w:rsidRPr="00C6755A" w:rsidSect="00CB3EB0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71146E"/>
    <w:multiLevelType w:val="hybridMultilevel"/>
    <w:tmpl w:val="940283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4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7CA66CE"/>
    <w:multiLevelType w:val="hybridMultilevel"/>
    <w:tmpl w:val="6B9EF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8239A5"/>
    <w:multiLevelType w:val="hybridMultilevel"/>
    <w:tmpl w:val="6F4ADB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317CC8"/>
    <w:multiLevelType w:val="hybridMultilevel"/>
    <w:tmpl w:val="54E8C2A0"/>
    <w:lvl w:ilvl="0" w:tplc="0414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4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5C6"/>
    <w:rsid w:val="000004FD"/>
    <w:rsid w:val="000212B2"/>
    <w:rsid w:val="0002485F"/>
    <w:rsid w:val="000E42A9"/>
    <w:rsid w:val="00107584"/>
    <w:rsid w:val="00116F34"/>
    <w:rsid w:val="00133BBF"/>
    <w:rsid w:val="001655F6"/>
    <w:rsid w:val="001E60EE"/>
    <w:rsid w:val="001F7107"/>
    <w:rsid w:val="00281C63"/>
    <w:rsid w:val="002913D6"/>
    <w:rsid w:val="002B72EB"/>
    <w:rsid w:val="002E2D26"/>
    <w:rsid w:val="003032AB"/>
    <w:rsid w:val="0036025C"/>
    <w:rsid w:val="00367D7F"/>
    <w:rsid w:val="00371AD1"/>
    <w:rsid w:val="003C3D93"/>
    <w:rsid w:val="00406609"/>
    <w:rsid w:val="0044532B"/>
    <w:rsid w:val="004665C6"/>
    <w:rsid w:val="004F158A"/>
    <w:rsid w:val="004F742B"/>
    <w:rsid w:val="00510C0C"/>
    <w:rsid w:val="005D4F51"/>
    <w:rsid w:val="00617E7C"/>
    <w:rsid w:val="00626464"/>
    <w:rsid w:val="006B4B7B"/>
    <w:rsid w:val="00717628"/>
    <w:rsid w:val="00733BD0"/>
    <w:rsid w:val="00742762"/>
    <w:rsid w:val="00764CE4"/>
    <w:rsid w:val="007E0C08"/>
    <w:rsid w:val="007F344D"/>
    <w:rsid w:val="008271B5"/>
    <w:rsid w:val="00833F03"/>
    <w:rsid w:val="00863E71"/>
    <w:rsid w:val="0088226F"/>
    <w:rsid w:val="008A7BA9"/>
    <w:rsid w:val="008B26FF"/>
    <w:rsid w:val="008C2E33"/>
    <w:rsid w:val="0093080B"/>
    <w:rsid w:val="009D0149"/>
    <w:rsid w:val="009E6901"/>
    <w:rsid w:val="00A21EC2"/>
    <w:rsid w:val="00A65E60"/>
    <w:rsid w:val="00AC4C4C"/>
    <w:rsid w:val="00AF662A"/>
    <w:rsid w:val="00B05B48"/>
    <w:rsid w:val="00B2203F"/>
    <w:rsid w:val="00B22F53"/>
    <w:rsid w:val="00B37572"/>
    <w:rsid w:val="00B95C02"/>
    <w:rsid w:val="00BD4D6C"/>
    <w:rsid w:val="00C1238F"/>
    <w:rsid w:val="00C6755A"/>
    <w:rsid w:val="00CB3A1E"/>
    <w:rsid w:val="00CB3EB0"/>
    <w:rsid w:val="00CF2ECA"/>
    <w:rsid w:val="00CF4781"/>
    <w:rsid w:val="00D40984"/>
    <w:rsid w:val="00D53026"/>
    <w:rsid w:val="00D63895"/>
    <w:rsid w:val="00D6772D"/>
    <w:rsid w:val="00D70EAB"/>
    <w:rsid w:val="00D860D8"/>
    <w:rsid w:val="00D927AA"/>
    <w:rsid w:val="00DD2C9F"/>
    <w:rsid w:val="00DF761A"/>
    <w:rsid w:val="00E04495"/>
    <w:rsid w:val="00E32D0F"/>
    <w:rsid w:val="00E46E42"/>
    <w:rsid w:val="00E53769"/>
    <w:rsid w:val="00E95130"/>
    <w:rsid w:val="00EB3B51"/>
    <w:rsid w:val="00EE2967"/>
    <w:rsid w:val="00F40FCB"/>
    <w:rsid w:val="00F43366"/>
    <w:rsid w:val="00F71BB1"/>
    <w:rsid w:val="00FA1BB4"/>
    <w:rsid w:val="00FB35ED"/>
    <w:rsid w:val="00FC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A5F80"/>
  <w15:docId w15:val="{6048E736-F559-4452-9DD6-E238B80E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autoRedefine/>
    <w:qFormat/>
    <w:rsid w:val="001655F6"/>
    <w:pPr>
      <w:keepNext/>
      <w:spacing w:before="360" w:after="60" w:line="240" w:lineRule="auto"/>
      <w:outlineLvl w:val="0"/>
    </w:pPr>
    <w:rPr>
      <w:rFonts w:eastAsia="Times New Roman" w:cstheme="minorHAnsi"/>
      <w:bCs/>
      <w:kern w:val="28"/>
      <w:lang w:eastAsia="nb-NO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271B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4665C6"/>
    <w:pPr>
      <w:ind w:left="720"/>
      <w:contextualSpacing/>
    </w:pPr>
  </w:style>
  <w:style w:type="paragraph" w:styleId="Bobletekst">
    <w:name w:val="Balloon Text"/>
    <w:basedOn w:val="Normal"/>
    <w:link w:val="BobletekstTegn"/>
    <w:uiPriority w:val="99"/>
    <w:semiHidden/>
    <w:unhideWhenUsed/>
    <w:rsid w:val="004665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4665C6"/>
    <w:rPr>
      <w:rFonts w:ascii="Tahoma" w:hAnsi="Tahoma" w:cs="Tahoma"/>
      <w:sz w:val="16"/>
      <w:szCs w:val="16"/>
    </w:rPr>
  </w:style>
  <w:style w:type="character" w:customStyle="1" w:styleId="Overskrift1Tegn">
    <w:name w:val="Overskrift 1 Tegn"/>
    <w:basedOn w:val="Standardskriftforavsnitt"/>
    <w:link w:val="Overskrift1"/>
    <w:rsid w:val="001655F6"/>
    <w:rPr>
      <w:rFonts w:eastAsia="Times New Roman" w:cstheme="minorHAnsi"/>
      <w:bCs/>
      <w:kern w:val="28"/>
      <w:lang w:eastAsia="nb-NO"/>
    </w:rPr>
  </w:style>
  <w:style w:type="paragraph" w:styleId="NormalWeb">
    <w:name w:val="Normal (Web)"/>
    <w:basedOn w:val="Normal"/>
    <w:uiPriority w:val="99"/>
    <w:semiHidden/>
    <w:unhideWhenUsed/>
    <w:rsid w:val="00CF2EC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Ingenmellomrom">
    <w:name w:val="No Spacing"/>
    <w:uiPriority w:val="1"/>
    <w:qFormat/>
    <w:rsid w:val="00764CE4"/>
    <w:pPr>
      <w:spacing w:after="0" w:line="240" w:lineRule="auto"/>
    </w:p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271B5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yperkobling">
    <w:name w:val="Hyperlink"/>
    <w:basedOn w:val="Standardskriftforavsnitt"/>
    <w:uiPriority w:val="99"/>
    <w:unhideWhenUsed/>
    <w:rsid w:val="00510C0C"/>
    <w:rPr>
      <w:color w:val="0000FF" w:themeColor="hyperlink"/>
      <w:u w:val="single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B22F53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B22F53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B22F53"/>
    <w:rPr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B22F53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B22F53"/>
    <w:rPr>
      <w:b/>
      <w:bCs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FB35E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5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3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565342">
                                  <w:marLeft w:val="0"/>
                                  <w:marRight w:val="0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3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dbiosciences.com/ds/pm/tds/552843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hermofisher.com/order/catalog/product/A1034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ermofisher.com/no/en/home/life-science/cell-analysis/flow-cytometry/cell-health-and-viability-assays-for-flow-cytometry/cell-viability-assays-for-flow-cytometry/flow-fixable-viability-dyes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thermofisher.com/no/en/home/life-science/cell-culture/mammalian-cell-culture/classical-media/rpmi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bdbiosciences.com/ds/pm/tds/552844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1275</Words>
  <Characters>6758</Characters>
  <Application>Microsoft Office Word</Application>
  <DocSecurity>0</DocSecurity>
  <Lines>56</Lines>
  <Paragraphs>16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FHI</Company>
  <LinksUpToDate>false</LinksUpToDate>
  <CharactersWithSpaces>8017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Dembinski, Jennifer Lynn</dc:creator>
  <cp:lastModifiedBy>Savic, Miloje</cp:lastModifiedBy>
  <cp:revision>19</cp:revision>
  <cp:lastPrinted>2014-02-25T12:12:00Z</cp:lastPrinted>
  <dcterms:created xsi:type="dcterms:W3CDTF">2017-08-28T12:53:00Z</dcterms:created>
  <dcterms:modified xsi:type="dcterms:W3CDTF">2017-09-11T07:13:00Z</dcterms:modified>
</cp:coreProperties>
</file>