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AB0EB" w14:textId="0076771E" w:rsidR="003F78C9" w:rsidRPr="00CB0621" w:rsidRDefault="003F78C9" w:rsidP="003F78C9">
      <w:pPr>
        <w:spacing w:beforeAutospacing="1" w:afterAutospacing="1"/>
      </w:pPr>
      <w:bookmarkStart w:id="0" w:name="_GoBack"/>
      <w:bookmarkEnd w:id="0"/>
    </w:p>
    <w:p w14:paraId="1FF20D20" w14:textId="77777777" w:rsidR="003F78C9" w:rsidRPr="00CB0621" w:rsidRDefault="003F78C9" w:rsidP="003F78C9">
      <w:pPr>
        <w:spacing w:before="240" w:line="360" w:lineRule="auto"/>
        <w:rPr>
          <w:i/>
        </w:rPr>
      </w:pPr>
    </w:p>
    <w:p w14:paraId="23EE51BA" w14:textId="77777777" w:rsidR="003F78C9" w:rsidRPr="00CB0621" w:rsidRDefault="003F78C9" w:rsidP="003F78C9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7443DC5A" wp14:editId="6A695D5B">
            <wp:extent cx="5760085" cy="366014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22E4" w14:textId="77777777" w:rsidR="003F78C9" w:rsidRPr="00CB0621" w:rsidRDefault="003F78C9" w:rsidP="003F78C9">
      <w:pPr>
        <w:spacing w:before="240" w:line="360" w:lineRule="auto"/>
        <w:rPr>
          <w:i/>
        </w:rPr>
      </w:pPr>
    </w:p>
    <w:p w14:paraId="32760252" w14:textId="354A5A49" w:rsidR="003F78C9" w:rsidRPr="00E77ED0" w:rsidRDefault="003F78C9" w:rsidP="003F78C9">
      <w:pPr>
        <w:spacing w:before="240" w:line="360" w:lineRule="auto"/>
        <w:rPr>
          <w:b/>
        </w:rPr>
      </w:pPr>
      <w:r w:rsidRPr="00E77ED0">
        <w:rPr>
          <w:b/>
        </w:rPr>
        <w:t>Fig 4. Two way interaction effects on the power including possible start moments of the intervention.</w:t>
      </w:r>
    </w:p>
    <w:p w14:paraId="2904FD4F" w14:textId="5F536BB8" w:rsidR="00D27D5A" w:rsidRPr="00541903" w:rsidRDefault="003F78C9" w:rsidP="00541903"/>
    <w:sectPr w:rsidR="00D27D5A" w:rsidRPr="00541903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F45E4"/>
    <w:rsid w:val="00293301"/>
    <w:rsid w:val="003A2A10"/>
    <w:rsid w:val="003F78C9"/>
    <w:rsid w:val="00541903"/>
    <w:rsid w:val="00696C35"/>
    <w:rsid w:val="00722730"/>
    <w:rsid w:val="00D61F33"/>
    <w:rsid w:val="00E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2</cp:revision>
  <dcterms:created xsi:type="dcterms:W3CDTF">2019-09-03T08:56:00Z</dcterms:created>
  <dcterms:modified xsi:type="dcterms:W3CDTF">2019-09-03T08:56:00Z</dcterms:modified>
</cp:coreProperties>
</file>