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FEF" w:rsidRPr="00DB72EB" w:rsidRDefault="00CD4D59" w:rsidP="00CD233F">
      <w:pPr>
        <w:jc w:val="left"/>
        <w:rPr>
          <w:rFonts w:ascii="Calibri" w:hAnsi="Calibri" w:cs="Calibri"/>
          <w:b/>
          <w:sz w:val="30"/>
          <w:szCs w:val="30"/>
        </w:rPr>
      </w:pPr>
      <w:bookmarkStart w:id="0" w:name="_GoBack"/>
      <w:bookmarkEnd w:id="0"/>
      <w:r w:rsidRPr="00DB72EB">
        <w:rPr>
          <w:rFonts w:ascii="Calibri" w:hAnsi="Calibri" w:cs="Calibri"/>
          <w:b/>
          <w:sz w:val="30"/>
          <w:szCs w:val="30"/>
        </w:rPr>
        <w:t xml:space="preserve">Protocol </w:t>
      </w:r>
      <w:r w:rsidR="00CD233F">
        <w:rPr>
          <w:rFonts w:ascii="Calibri" w:hAnsi="Calibri" w:cs="Calibri"/>
          <w:b/>
          <w:sz w:val="30"/>
          <w:szCs w:val="30"/>
        </w:rPr>
        <w:t>for</w:t>
      </w:r>
      <w:r w:rsidRPr="00DB72EB">
        <w:rPr>
          <w:rFonts w:ascii="Calibri" w:hAnsi="Calibri" w:cs="Calibri"/>
          <w:b/>
          <w:sz w:val="30"/>
          <w:szCs w:val="30"/>
        </w:rPr>
        <w:t xml:space="preserve"> </w:t>
      </w:r>
      <w:r w:rsidR="00801A02" w:rsidRPr="00DB72EB">
        <w:rPr>
          <w:rFonts w:ascii="Calibri" w:hAnsi="Calibri" w:cs="Calibri"/>
          <w:b/>
          <w:sz w:val="30"/>
          <w:szCs w:val="30"/>
        </w:rPr>
        <w:t>R</w:t>
      </w:r>
      <w:r w:rsidR="00F601F1" w:rsidRPr="00DB72EB">
        <w:rPr>
          <w:rFonts w:ascii="Calibri" w:hAnsi="Calibri" w:cs="Calibri"/>
          <w:b/>
          <w:sz w:val="30"/>
          <w:szCs w:val="30"/>
        </w:rPr>
        <w:t>esin</w:t>
      </w:r>
      <w:r w:rsidR="001A7607" w:rsidRPr="00DB72EB">
        <w:rPr>
          <w:rFonts w:ascii="Calibri" w:hAnsi="Calibri" w:cs="Calibri"/>
          <w:b/>
          <w:sz w:val="30"/>
          <w:szCs w:val="30"/>
        </w:rPr>
        <w:t>/ HM20</w:t>
      </w:r>
      <w:r w:rsidR="00F601F1" w:rsidRPr="00DB72EB">
        <w:rPr>
          <w:rFonts w:ascii="Calibri" w:hAnsi="Calibri" w:cs="Calibri"/>
          <w:b/>
          <w:sz w:val="30"/>
          <w:szCs w:val="30"/>
        </w:rPr>
        <w:t xml:space="preserve"> </w:t>
      </w:r>
      <w:r w:rsidRPr="00DB72EB">
        <w:rPr>
          <w:rFonts w:ascii="Calibri" w:hAnsi="Calibri" w:cs="Calibri"/>
          <w:b/>
          <w:sz w:val="30"/>
          <w:szCs w:val="30"/>
        </w:rPr>
        <w:t>embedding</w:t>
      </w:r>
      <w:r w:rsidR="00801A02" w:rsidRPr="00DB72EB">
        <w:rPr>
          <w:rFonts w:ascii="Calibri" w:hAnsi="Calibri" w:cs="Calibri"/>
          <w:b/>
          <w:sz w:val="30"/>
          <w:szCs w:val="30"/>
        </w:rPr>
        <w:t xml:space="preserve"> </w:t>
      </w:r>
      <w:r w:rsidR="00CD233F">
        <w:rPr>
          <w:rFonts w:ascii="Calibri" w:hAnsi="Calibri" w:cs="Calibri"/>
          <w:b/>
          <w:sz w:val="30"/>
          <w:szCs w:val="30"/>
        </w:rPr>
        <w:t>and fMOST imaging</w:t>
      </w:r>
    </w:p>
    <w:p w:rsidR="00CA1747" w:rsidRPr="00DB72EB" w:rsidRDefault="00CA1747" w:rsidP="00CA1747">
      <w:pPr>
        <w:rPr>
          <w:rFonts w:ascii="Calibri" w:hAnsi="Calibri" w:cs="Calibri"/>
        </w:rPr>
      </w:pPr>
    </w:p>
    <w:p w:rsidR="00CA1747" w:rsidRPr="00DB72EB" w:rsidRDefault="00C634E6" w:rsidP="00CA1747">
      <w:pPr>
        <w:rPr>
          <w:rFonts w:ascii="Calibri" w:hAnsi="Calibri" w:cs="Calibri"/>
          <w:b/>
          <w:sz w:val="28"/>
          <w:szCs w:val="28"/>
        </w:rPr>
      </w:pPr>
      <w:r w:rsidRPr="00DB72EB">
        <w:rPr>
          <w:rFonts w:ascii="Calibri" w:hAnsi="Calibri" w:cs="Calibri"/>
          <w:b/>
          <w:sz w:val="28"/>
          <w:szCs w:val="28"/>
        </w:rPr>
        <w:t>Author</w:t>
      </w:r>
      <w:r w:rsidR="00E13A67" w:rsidRPr="00DB72EB">
        <w:rPr>
          <w:rFonts w:ascii="Calibri" w:hAnsi="Calibri" w:cs="Calibri"/>
          <w:b/>
          <w:sz w:val="28"/>
          <w:szCs w:val="28"/>
        </w:rPr>
        <w:t>：</w:t>
      </w:r>
      <w:r w:rsidR="00801A02" w:rsidRPr="00DB72EB">
        <w:rPr>
          <w:rFonts w:ascii="Calibri" w:hAnsi="Calibri" w:cs="Calibri"/>
          <w:b/>
          <w:sz w:val="28"/>
          <w:szCs w:val="28"/>
        </w:rPr>
        <w:t>Hui Gong, Xiangning Li, Can Zhou</w:t>
      </w:r>
    </w:p>
    <w:p w:rsidR="00801A02" w:rsidRPr="00DB72EB" w:rsidRDefault="00801A02" w:rsidP="00CA1747">
      <w:pPr>
        <w:rPr>
          <w:rFonts w:ascii="Calibri" w:hAnsi="Calibri" w:cs="Calibri"/>
          <w:b/>
          <w:sz w:val="28"/>
          <w:szCs w:val="28"/>
        </w:rPr>
      </w:pPr>
    </w:p>
    <w:p w:rsidR="00801A02" w:rsidRPr="00DB72EB" w:rsidRDefault="00801A02" w:rsidP="00CA1747">
      <w:pPr>
        <w:rPr>
          <w:rFonts w:ascii="Calibri" w:hAnsi="Calibri" w:cs="Calibri"/>
          <w:b/>
          <w:sz w:val="28"/>
          <w:szCs w:val="28"/>
        </w:rPr>
      </w:pPr>
    </w:p>
    <w:p w:rsidR="001A7607" w:rsidRPr="00DB72EB" w:rsidRDefault="001A7607" w:rsidP="001A7607">
      <w:pPr>
        <w:rPr>
          <w:rFonts w:ascii="Calibri" w:hAnsi="Calibri" w:cs="Calibri"/>
          <w:b/>
          <w:sz w:val="28"/>
          <w:szCs w:val="28"/>
        </w:rPr>
      </w:pPr>
      <w:r w:rsidRPr="00DB72EB">
        <w:rPr>
          <w:rFonts w:ascii="Calibri" w:hAnsi="Calibri" w:cs="Calibri"/>
          <w:b/>
          <w:sz w:val="28"/>
          <w:szCs w:val="28"/>
        </w:rPr>
        <w:t>Huazhong University of Science and Technology</w:t>
      </w:r>
      <w:r w:rsidR="00780F20">
        <w:rPr>
          <w:rFonts w:ascii="Calibri" w:hAnsi="Calibri" w:cs="Calibri"/>
          <w:b/>
          <w:sz w:val="28"/>
          <w:szCs w:val="28"/>
        </w:rPr>
        <w:t>（</w:t>
      </w:r>
      <w:r w:rsidR="00780F20">
        <w:rPr>
          <w:rFonts w:ascii="Calibri" w:hAnsi="Calibri" w:cs="Calibri"/>
          <w:b/>
          <w:sz w:val="28"/>
          <w:szCs w:val="28"/>
        </w:rPr>
        <w:t>HUST</w:t>
      </w:r>
      <w:r w:rsidR="00780F20">
        <w:rPr>
          <w:rFonts w:ascii="Calibri" w:hAnsi="Calibri" w:cs="Calibri" w:hint="eastAsia"/>
          <w:b/>
          <w:sz w:val="28"/>
          <w:szCs w:val="28"/>
        </w:rPr>
        <w:t>）</w:t>
      </w:r>
    </w:p>
    <w:p w:rsidR="001A7607" w:rsidRPr="00DB72EB" w:rsidRDefault="001A7607" w:rsidP="001A7607">
      <w:pPr>
        <w:rPr>
          <w:rFonts w:ascii="Calibri" w:hAnsi="Calibri" w:cs="Calibri"/>
          <w:b/>
          <w:sz w:val="28"/>
          <w:szCs w:val="28"/>
        </w:rPr>
      </w:pPr>
    </w:p>
    <w:p w:rsidR="001A7607" w:rsidRPr="00DB72EB" w:rsidRDefault="001A7607" w:rsidP="00780F20">
      <w:pPr>
        <w:rPr>
          <w:rFonts w:ascii="Calibri" w:hAnsi="Calibri" w:cs="Calibri"/>
          <w:b/>
          <w:sz w:val="28"/>
          <w:szCs w:val="28"/>
        </w:rPr>
      </w:pPr>
      <w:r w:rsidRPr="00DB72EB">
        <w:rPr>
          <w:rFonts w:ascii="Calibri" w:hAnsi="Calibri" w:cs="Calibri"/>
          <w:b/>
          <w:sz w:val="28"/>
          <w:szCs w:val="28"/>
        </w:rPr>
        <w:t>Part of the NIH BRAIN Initiative Cell Census Network (BICCN)</w:t>
      </w:r>
    </w:p>
    <w:p w:rsidR="001A7607" w:rsidRPr="00DB72EB" w:rsidRDefault="001A7607" w:rsidP="00780F20">
      <w:pPr>
        <w:rPr>
          <w:rFonts w:ascii="Calibri" w:hAnsi="Calibri" w:cs="Calibri"/>
          <w:b/>
          <w:sz w:val="28"/>
          <w:szCs w:val="28"/>
        </w:rPr>
      </w:pPr>
      <w:r w:rsidRPr="00DB72EB">
        <w:rPr>
          <w:rFonts w:ascii="Calibri" w:hAnsi="Calibri" w:cs="Calibri"/>
          <w:b/>
          <w:sz w:val="28"/>
          <w:szCs w:val="28"/>
        </w:rPr>
        <w:t>Award: U19MH114830 (Zeng) RS2</w:t>
      </w:r>
    </w:p>
    <w:p w:rsidR="00801A02" w:rsidRPr="00DB72EB" w:rsidRDefault="001A7607" w:rsidP="00780F20">
      <w:pPr>
        <w:rPr>
          <w:rFonts w:ascii="Calibri" w:hAnsi="Calibri" w:cs="Calibri"/>
          <w:b/>
          <w:sz w:val="28"/>
          <w:szCs w:val="28"/>
        </w:rPr>
      </w:pPr>
      <w:r w:rsidRPr="00DB72EB">
        <w:rPr>
          <w:rFonts w:ascii="Calibri" w:hAnsi="Calibri" w:cs="Calibri"/>
          <w:b/>
          <w:sz w:val="28"/>
          <w:szCs w:val="28"/>
        </w:rPr>
        <w:t>Principal Investigators – Qingming Luo</w:t>
      </w:r>
      <w:r w:rsidR="00CD233F">
        <w:rPr>
          <w:rFonts w:ascii="Calibri" w:hAnsi="Calibri" w:cs="Calibri"/>
          <w:b/>
          <w:sz w:val="28"/>
          <w:szCs w:val="28"/>
        </w:rPr>
        <w:t xml:space="preserve"> and Hui Gong</w:t>
      </w:r>
    </w:p>
    <w:p w:rsidR="00CD4D59" w:rsidRPr="00DB72EB" w:rsidRDefault="00CD4D59">
      <w:pPr>
        <w:widowControl/>
        <w:jc w:val="left"/>
        <w:rPr>
          <w:rFonts w:ascii="Calibri" w:hAnsi="Calibri" w:cs="Calibri"/>
        </w:rPr>
      </w:pPr>
      <w:r w:rsidRPr="00DB72EB">
        <w:rPr>
          <w:rFonts w:ascii="Calibri" w:hAnsi="Calibri" w:cs="Calibri"/>
        </w:rPr>
        <w:br w:type="page"/>
      </w:r>
    </w:p>
    <w:p w:rsidR="00CD4D59" w:rsidRPr="00DB72EB" w:rsidRDefault="00CD4D59">
      <w:pPr>
        <w:rPr>
          <w:rFonts w:ascii="Calibri" w:hAnsi="Calibri" w:cs="Calibri"/>
          <w:b/>
          <w:sz w:val="30"/>
          <w:szCs w:val="30"/>
        </w:rPr>
      </w:pPr>
      <w:r w:rsidRPr="00DB72EB">
        <w:rPr>
          <w:rFonts w:ascii="Calibri" w:hAnsi="Calibri" w:cs="Calibri"/>
          <w:b/>
          <w:sz w:val="30"/>
          <w:szCs w:val="30"/>
        </w:rPr>
        <w:lastRenderedPageBreak/>
        <w:t>Protocol</w:t>
      </w:r>
    </w:p>
    <w:p w:rsidR="007703E6" w:rsidRPr="00DB72EB" w:rsidRDefault="00E042FE">
      <w:pPr>
        <w:rPr>
          <w:rFonts w:ascii="Calibri" w:hAnsi="Calibri" w:cs="Calibri"/>
          <w:b/>
          <w:sz w:val="24"/>
          <w:szCs w:val="24"/>
          <w:u w:val="single"/>
        </w:rPr>
      </w:pPr>
      <w:r w:rsidRPr="00DB72EB">
        <w:rPr>
          <w:rFonts w:ascii="Calibri" w:hAnsi="Calibri" w:cs="Calibri"/>
          <w:b/>
          <w:sz w:val="24"/>
          <w:szCs w:val="24"/>
          <w:u w:val="single"/>
        </w:rPr>
        <w:t>List of reagents required for the experiment</w:t>
      </w:r>
    </w:p>
    <w:p w:rsidR="00D51CDA" w:rsidRPr="00DB72EB" w:rsidRDefault="00D51CDA">
      <w:pPr>
        <w:rPr>
          <w:rFonts w:ascii="Calibri" w:hAnsi="Calibri" w:cs="Calibri"/>
          <w:b/>
          <w:sz w:val="24"/>
          <w:szCs w:val="24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3291"/>
        <w:gridCol w:w="4770"/>
      </w:tblGrid>
      <w:tr w:rsidR="00CD4D59" w:rsidRPr="00DB72EB" w:rsidTr="00C204AE">
        <w:trPr>
          <w:trHeight w:val="454"/>
          <w:jc w:val="center"/>
        </w:trPr>
        <w:tc>
          <w:tcPr>
            <w:tcW w:w="3291" w:type="dxa"/>
            <w:vAlign w:val="center"/>
          </w:tcPr>
          <w:p w:rsidR="00CD4D59" w:rsidRPr="00DB72EB" w:rsidRDefault="00E042FE" w:rsidP="0074397B">
            <w:pPr>
              <w:widowControl/>
              <w:shd w:val="clear" w:color="auto" w:fill="FFFFFF"/>
              <w:spacing w:line="210" w:lineRule="atLeast"/>
              <w:ind w:firstLineChars="550" w:firstLine="1160"/>
              <w:rPr>
                <w:rFonts w:ascii="Calibri" w:eastAsia="SimSun" w:hAnsi="Calibri" w:cs="Calibri"/>
                <w:b/>
                <w:color w:val="2E3033"/>
                <w:kern w:val="0"/>
                <w:szCs w:val="21"/>
              </w:rPr>
            </w:pPr>
            <w:r w:rsidRPr="00DB72EB">
              <w:rPr>
                <w:rFonts w:ascii="Calibri" w:eastAsia="SimSun" w:hAnsi="Calibri" w:cs="Calibri"/>
                <w:b/>
                <w:color w:val="2E3033"/>
                <w:kern w:val="0"/>
                <w:szCs w:val="21"/>
              </w:rPr>
              <w:t>Solution</w:t>
            </w:r>
          </w:p>
        </w:tc>
        <w:tc>
          <w:tcPr>
            <w:tcW w:w="4770" w:type="dxa"/>
            <w:vAlign w:val="center"/>
          </w:tcPr>
          <w:p w:rsidR="00CD4D59" w:rsidRPr="00DB72EB" w:rsidRDefault="00D51CDA" w:rsidP="002905A6">
            <w:pPr>
              <w:widowControl/>
              <w:jc w:val="center"/>
              <w:textAlignment w:val="center"/>
              <w:rPr>
                <w:rFonts w:ascii="Calibri" w:hAnsi="Calibri" w:cs="Calibri"/>
                <w:b/>
                <w:color w:val="000000"/>
                <w:szCs w:val="21"/>
              </w:rPr>
            </w:pPr>
            <w:r w:rsidRPr="00DB72EB">
              <w:rPr>
                <w:rFonts w:ascii="Calibri" w:hAnsi="Calibri" w:cs="Calibri"/>
                <w:b/>
                <w:color w:val="000000"/>
                <w:kern w:val="0"/>
                <w:szCs w:val="21"/>
              </w:rPr>
              <w:t>Product number</w:t>
            </w:r>
          </w:p>
        </w:tc>
      </w:tr>
      <w:tr w:rsidR="00CD4D59" w:rsidRPr="00DB72EB" w:rsidTr="00C204AE">
        <w:trPr>
          <w:trHeight w:val="454"/>
          <w:jc w:val="center"/>
        </w:trPr>
        <w:tc>
          <w:tcPr>
            <w:tcW w:w="3291" w:type="dxa"/>
            <w:vAlign w:val="center"/>
          </w:tcPr>
          <w:p w:rsidR="00CD4D59" w:rsidRPr="00DB72EB" w:rsidRDefault="00951E26" w:rsidP="00D51CDA">
            <w:pPr>
              <w:widowControl/>
              <w:jc w:val="center"/>
              <w:textAlignment w:val="center"/>
              <w:rPr>
                <w:rFonts w:ascii="Calibri" w:hAnsi="Calibri" w:cs="Calibri"/>
                <w:color w:val="000000"/>
                <w:szCs w:val="21"/>
              </w:rPr>
            </w:pPr>
            <w:r w:rsidRPr="00DB72EB">
              <w:rPr>
                <w:rFonts w:ascii="Calibri" w:hAnsi="Calibri" w:cs="Calibri"/>
                <w:color w:val="000000"/>
                <w:kern w:val="0"/>
                <w:szCs w:val="21"/>
              </w:rPr>
              <w:t>S</w:t>
            </w:r>
            <w:r w:rsidR="00E042FE" w:rsidRPr="00DB72EB">
              <w:rPr>
                <w:rFonts w:ascii="Calibri" w:hAnsi="Calibri" w:cs="Calibri"/>
                <w:color w:val="000000"/>
                <w:kern w:val="0"/>
                <w:szCs w:val="21"/>
              </w:rPr>
              <w:t>ugar</w:t>
            </w:r>
          </w:p>
        </w:tc>
        <w:tc>
          <w:tcPr>
            <w:tcW w:w="4770" w:type="dxa"/>
            <w:vAlign w:val="center"/>
          </w:tcPr>
          <w:p w:rsidR="00CD4D59" w:rsidRPr="00DB72EB" w:rsidRDefault="007A73EA" w:rsidP="00D51CDA">
            <w:pPr>
              <w:jc w:val="center"/>
              <w:rPr>
                <w:rFonts w:ascii="Calibri" w:hAnsi="Calibri" w:cs="Calibri"/>
                <w:color w:val="000000"/>
                <w:szCs w:val="21"/>
              </w:rPr>
            </w:pPr>
            <w:r w:rsidRPr="00DB72EB">
              <w:rPr>
                <w:rFonts w:ascii="Calibri" w:hAnsi="Calibri" w:cs="Calibri"/>
                <w:color w:val="000000"/>
                <w:szCs w:val="21"/>
              </w:rPr>
              <w:t>Vetec V900116</w:t>
            </w:r>
          </w:p>
        </w:tc>
      </w:tr>
      <w:tr w:rsidR="00CD4D59" w:rsidRPr="00DB72EB" w:rsidTr="00C204AE">
        <w:trPr>
          <w:trHeight w:val="454"/>
          <w:jc w:val="center"/>
        </w:trPr>
        <w:tc>
          <w:tcPr>
            <w:tcW w:w="3291" w:type="dxa"/>
            <w:vAlign w:val="center"/>
          </w:tcPr>
          <w:p w:rsidR="00CD4D59" w:rsidRPr="00DB72EB" w:rsidRDefault="00D51CDA" w:rsidP="00D51CDA">
            <w:pPr>
              <w:widowControl/>
              <w:jc w:val="center"/>
              <w:textAlignment w:val="center"/>
              <w:rPr>
                <w:rFonts w:ascii="Calibri" w:hAnsi="Calibri" w:cs="Calibri"/>
                <w:color w:val="000000"/>
                <w:szCs w:val="21"/>
              </w:rPr>
            </w:pPr>
            <w:r w:rsidRPr="00DB72EB">
              <w:rPr>
                <w:rFonts w:ascii="Calibri" w:hAnsi="Calibri" w:cs="Calibri"/>
                <w:color w:val="000000"/>
                <w:kern w:val="0"/>
                <w:szCs w:val="21"/>
              </w:rPr>
              <w:t>Paraformaldehyde (</w:t>
            </w:r>
            <w:r w:rsidR="00CD4D59" w:rsidRPr="00DB72EB">
              <w:rPr>
                <w:rFonts w:ascii="Calibri" w:hAnsi="Calibri" w:cs="Calibri"/>
                <w:color w:val="000000"/>
                <w:kern w:val="0"/>
                <w:szCs w:val="21"/>
              </w:rPr>
              <w:t>PFA</w:t>
            </w:r>
            <w:r w:rsidRPr="00DB72EB">
              <w:rPr>
                <w:rFonts w:ascii="Calibri" w:hAnsi="Calibri" w:cs="Calibri"/>
                <w:color w:val="000000"/>
                <w:kern w:val="0"/>
                <w:szCs w:val="21"/>
              </w:rPr>
              <w:t>)</w:t>
            </w:r>
          </w:p>
        </w:tc>
        <w:tc>
          <w:tcPr>
            <w:tcW w:w="4770" w:type="dxa"/>
            <w:vAlign w:val="center"/>
          </w:tcPr>
          <w:p w:rsidR="00CD4D59" w:rsidRPr="00DB72EB" w:rsidRDefault="00951E26" w:rsidP="002905A6">
            <w:pPr>
              <w:widowControl/>
              <w:jc w:val="center"/>
              <w:textAlignment w:val="center"/>
              <w:rPr>
                <w:rFonts w:ascii="Calibri" w:hAnsi="Calibri" w:cs="Calibri"/>
                <w:color w:val="000000"/>
                <w:szCs w:val="21"/>
              </w:rPr>
            </w:pPr>
            <w:r w:rsidRPr="00DB72EB">
              <w:rPr>
                <w:rFonts w:ascii="Calibri" w:hAnsi="Calibri" w:cs="Calibri"/>
                <w:color w:val="000000"/>
                <w:szCs w:val="21"/>
              </w:rPr>
              <w:t>Sigma</w:t>
            </w:r>
            <w:r w:rsidRPr="00DB72EB">
              <w:rPr>
                <w:rFonts w:ascii="Calibri" w:hAnsi="Calibri" w:cs="Calibri"/>
                <w:color w:val="000000"/>
                <w:kern w:val="0"/>
                <w:szCs w:val="21"/>
              </w:rPr>
              <w:t xml:space="preserve"> </w:t>
            </w:r>
            <w:r w:rsidR="00CD4D59" w:rsidRPr="00DB72EB">
              <w:rPr>
                <w:rFonts w:ascii="Calibri" w:hAnsi="Calibri" w:cs="Calibri"/>
                <w:color w:val="000000"/>
                <w:kern w:val="0"/>
                <w:szCs w:val="21"/>
              </w:rPr>
              <w:t>30525-89-4 158127</w:t>
            </w:r>
          </w:p>
        </w:tc>
      </w:tr>
      <w:tr w:rsidR="00CD4D59" w:rsidRPr="00DB72EB" w:rsidTr="00C204AE">
        <w:trPr>
          <w:trHeight w:val="454"/>
          <w:jc w:val="center"/>
        </w:trPr>
        <w:tc>
          <w:tcPr>
            <w:tcW w:w="3291" w:type="dxa"/>
            <w:vAlign w:val="center"/>
          </w:tcPr>
          <w:p w:rsidR="00CD4D59" w:rsidRPr="00DB72EB" w:rsidRDefault="0074397B" w:rsidP="0074397B">
            <w:pPr>
              <w:widowControl/>
              <w:jc w:val="center"/>
              <w:textAlignment w:val="center"/>
              <w:rPr>
                <w:rFonts w:ascii="Calibri" w:hAnsi="Calibri" w:cs="Calibri"/>
                <w:color w:val="000000"/>
                <w:szCs w:val="21"/>
              </w:rPr>
            </w:pPr>
            <w:r w:rsidRPr="00DB72EB">
              <w:rPr>
                <w:rFonts w:ascii="Calibri" w:hAnsi="Calibri" w:cs="Calibri"/>
                <w:color w:val="000000"/>
                <w:kern w:val="0"/>
                <w:szCs w:val="21"/>
              </w:rPr>
              <w:t>P</w:t>
            </w:r>
            <w:r w:rsidR="00D51CDA" w:rsidRPr="00DB72EB">
              <w:rPr>
                <w:rFonts w:ascii="Calibri" w:hAnsi="Calibri" w:cs="Calibri"/>
                <w:color w:val="000000"/>
                <w:kern w:val="0"/>
                <w:szCs w:val="21"/>
              </w:rPr>
              <w:t xml:space="preserve">hosphate </w:t>
            </w:r>
            <w:r w:rsidRPr="00DB72EB">
              <w:rPr>
                <w:rFonts w:ascii="Calibri" w:hAnsi="Calibri" w:cs="Calibri"/>
                <w:color w:val="000000"/>
                <w:kern w:val="0"/>
                <w:szCs w:val="21"/>
              </w:rPr>
              <w:t>B</w:t>
            </w:r>
            <w:r w:rsidR="00D51CDA" w:rsidRPr="00DB72EB">
              <w:rPr>
                <w:rFonts w:ascii="Calibri" w:hAnsi="Calibri" w:cs="Calibri"/>
                <w:color w:val="000000"/>
                <w:kern w:val="0"/>
                <w:szCs w:val="21"/>
              </w:rPr>
              <w:t xml:space="preserve">uffered </w:t>
            </w:r>
            <w:r w:rsidRPr="00DB72EB">
              <w:rPr>
                <w:rFonts w:ascii="Calibri" w:hAnsi="Calibri" w:cs="Calibri"/>
                <w:color w:val="000000"/>
                <w:kern w:val="0"/>
                <w:szCs w:val="21"/>
              </w:rPr>
              <w:t>S</w:t>
            </w:r>
            <w:r w:rsidR="00D51CDA" w:rsidRPr="00DB72EB">
              <w:rPr>
                <w:rFonts w:ascii="Calibri" w:hAnsi="Calibri" w:cs="Calibri"/>
                <w:color w:val="000000"/>
                <w:kern w:val="0"/>
                <w:szCs w:val="21"/>
              </w:rPr>
              <w:t>olution (</w:t>
            </w:r>
            <w:r w:rsidR="00CD4D59" w:rsidRPr="00DB72EB">
              <w:rPr>
                <w:rFonts w:ascii="Calibri" w:hAnsi="Calibri" w:cs="Calibri"/>
                <w:color w:val="000000"/>
                <w:kern w:val="0"/>
                <w:szCs w:val="21"/>
              </w:rPr>
              <w:t>PBS</w:t>
            </w:r>
            <w:r w:rsidR="00D51CDA" w:rsidRPr="00DB72EB">
              <w:rPr>
                <w:rFonts w:ascii="Calibri" w:hAnsi="Calibri" w:cs="Calibri"/>
                <w:color w:val="000000"/>
                <w:kern w:val="0"/>
                <w:szCs w:val="21"/>
              </w:rPr>
              <w:t>)</w:t>
            </w:r>
          </w:p>
        </w:tc>
        <w:tc>
          <w:tcPr>
            <w:tcW w:w="4770" w:type="dxa"/>
            <w:vAlign w:val="center"/>
          </w:tcPr>
          <w:p w:rsidR="00CD4D59" w:rsidRPr="00DB72EB" w:rsidRDefault="00CD4D59" w:rsidP="00D51CDA">
            <w:pPr>
              <w:jc w:val="center"/>
              <w:rPr>
                <w:rFonts w:ascii="Calibri" w:hAnsi="Calibri" w:cs="Calibri"/>
                <w:color w:val="000000"/>
                <w:szCs w:val="21"/>
              </w:rPr>
            </w:pPr>
            <w:r w:rsidRPr="00DB72EB">
              <w:rPr>
                <w:rFonts w:ascii="Calibri" w:hAnsi="Calibri" w:cs="Calibri"/>
                <w:color w:val="000000"/>
                <w:szCs w:val="21"/>
              </w:rPr>
              <w:t>Sigma</w:t>
            </w:r>
            <w:r w:rsidR="007A73EA" w:rsidRPr="00DB72EB">
              <w:rPr>
                <w:rFonts w:ascii="Calibri" w:hAnsi="Calibri" w:cs="Calibri"/>
                <w:color w:val="000000"/>
                <w:szCs w:val="21"/>
              </w:rPr>
              <w:t xml:space="preserve"> P3813-10PAK</w:t>
            </w:r>
          </w:p>
        </w:tc>
      </w:tr>
      <w:tr w:rsidR="00CD4D59" w:rsidRPr="00DB72EB" w:rsidTr="00C204AE">
        <w:trPr>
          <w:trHeight w:val="454"/>
          <w:jc w:val="center"/>
        </w:trPr>
        <w:tc>
          <w:tcPr>
            <w:tcW w:w="3291" w:type="dxa"/>
            <w:vAlign w:val="center"/>
          </w:tcPr>
          <w:p w:rsidR="00CD4D59" w:rsidRPr="00DB72EB" w:rsidRDefault="00951E26" w:rsidP="00951E26">
            <w:pPr>
              <w:widowControl/>
              <w:jc w:val="center"/>
              <w:textAlignment w:val="center"/>
              <w:rPr>
                <w:rFonts w:ascii="Calibri" w:hAnsi="Calibri" w:cs="Calibri"/>
                <w:color w:val="000000"/>
                <w:szCs w:val="21"/>
              </w:rPr>
            </w:pPr>
            <w:r w:rsidRPr="00DB72EB">
              <w:rPr>
                <w:rFonts w:ascii="Calibri" w:hAnsi="Calibri" w:cs="Calibri"/>
                <w:color w:val="000000"/>
                <w:kern w:val="0"/>
                <w:szCs w:val="21"/>
              </w:rPr>
              <w:t>Absolute Ethanol</w:t>
            </w:r>
          </w:p>
        </w:tc>
        <w:tc>
          <w:tcPr>
            <w:tcW w:w="4770" w:type="dxa"/>
            <w:vAlign w:val="center"/>
          </w:tcPr>
          <w:p w:rsidR="00CD4D59" w:rsidRPr="00DB72EB" w:rsidRDefault="00CD4D59" w:rsidP="00D51CDA">
            <w:pPr>
              <w:widowControl/>
              <w:jc w:val="center"/>
              <w:textAlignment w:val="center"/>
              <w:rPr>
                <w:rFonts w:ascii="Calibri" w:hAnsi="Calibri" w:cs="Calibri"/>
                <w:color w:val="000000"/>
                <w:szCs w:val="21"/>
              </w:rPr>
            </w:pPr>
            <w:r w:rsidRPr="00DB72EB">
              <w:rPr>
                <w:rFonts w:ascii="Calibri" w:hAnsi="Calibri" w:cs="Calibri"/>
                <w:color w:val="000000"/>
                <w:kern w:val="0"/>
                <w:szCs w:val="21"/>
              </w:rPr>
              <w:t>GB/T 678-2002 10009218</w:t>
            </w:r>
          </w:p>
        </w:tc>
      </w:tr>
      <w:tr w:rsidR="00CD4D59" w:rsidRPr="00DB72EB" w:rsidTr="00C204AE">
        <w:trPr>
          <w:trHeight w:val="454"/>
          <w:jc w:val="center"/>
        </w:trPr>
        <w:tc>
          <w:tcPr>
            <w:tcW w:w="3291" w:type="dxa"/>
            <w:vAlign w:val="center"/>
          </w:tcPr>
          <w:p w:rsidR="00CD4D59" w:rsidRPr="00DB72EB" w:rsidRDefault="00E042FE" w:rsidP="00D51CDA">
            <w:pPr>
              <w:widowControl/>
              <w:jc w:val="center"/>
              <w:textAlignment w:val="center"/>
              <w:rPr>
                <w:rFonts w:ascii="Calibri" w:hAnsi="Calibri" w:cs="Calibri"/>
                <w:color w:val="000000"/>
                <w:szCs w:val="21"/>
              </w:rPr>
            </w:pPr>
            <w:r w:rsidRPr="00DB72EB">
              <w:rPr>
                <w:rFonts w:ascii="Calibri" w:hAnsi="Calibri" w:cs="Calibri"/>
                <w:szCs w:val="21"/>
              </w:rPr>
              <w:t>Lowicryl HM20® resin</w:t>
            </w:r>
          </w:p>
        </w:tc>
        <w:tc>
          <w:tcPr>
            <w:tcW w:w="4770" w:type="dxa"/>
            <w:vAlign w:val="center"/>
          </w:tcPr>
          <w:p w:rsidR="00CD4D59" w:rsidRPr="00DB72EB" w:rsidRDefault="00CD4D59" w:rsidP="002905A6">
            <w:pPr>
              <w:widowControl/>
              <w:jc w:val="center"/>
              <w:textAlignment w:val="center"/>
              <w:rPr>
                <w:rFonts w:ascii="Calibri" w:hAnsi="Calibri" w:cs="Calibri"/>
                <w:color w:val="000000"/>
                <w:szCs w:val="21"/>
              </w:rPr>
            </w:pPr>
            <w:r w:rsidRPr="00DB72EB">
              <w:rPr>
                <w:rFonts w:ascii="Calibri" w:hAnsi="Calibri" w:cs="Calibri"/>
                <w:color w:val="000000"/>
                <w:kern w:val="0"/>
                <w:szCs w:val="21"/>
              </w:rPr>
              <w:t>15924A-225</w:t>
            </w:r>
            <w:r w:rsidRPr="00DB72EB">
              <w:rPr>
                <w:rFonts w:ascii="Calibri" w:hAnsi="Calibri" w:cs="Calibri"/>
                <w:color w:val="000000"/>
                <w:kern w:val="0"/>
                <w:szCs w:val="21"/>
              </w:rPr>
              <w:t>；</w:t>
            </w:r>
            <w:r w:rsidRPr="00DB72EB">
              <w:rPr>
                <w:rFonts w:ascii="Calibri" w:hAnsi="Calibri" w:cs="Calibri"/>
                <w:color w:val="000000"/>
                <w:kern w:val="0"/>
                <w:szCs w:val="21"/>
              </w:rPr>
              <w:t>159248</w:t>
            </w:r>
          </w:p>
        </w:tc>
      </w:tr>
      <w:tr w:rsidR="00CD4D59" w:rsidRPr="00DB72EB" w:rsidTr="00C204AE">
        <w:trPr>
          <w:trHeight w:val="454"/>
          <w:jc w:val="center"/>
        </w:trPr>
        <w:tc>
          <w:tcPr>
            <w:tcW w:w="3291" w:type="dxa"/>
            <w:vAlign w:val="center"/>
          </w:tcPr>
          <w:p w:rsidR="00CD4D59" w:rsidRPr="00DB72EB" w:rsidRDefault="0074397B" w:rsidP="0074397B">
            <w:pPr>
              <w:widowControl/>
              <w:jc w:val="center"/>
              <w:textAlignment w:val="center"/>
              <w:rPr>
                <w:rFonts w:ascii="Calibri" w:hAnsi="Calibri" w:cs="Calibri"/>
                <w:color w:val="000000"/>
                <w:szCs w:val="21"/>
              </w:rPr>
            </w:pPr>
            <w:r w:rsidRPr="00DB72EB">
              <w:rPr>
                <w:rFonts w:ascii="Calibri" w:hAnsi="Calibri" w:cs="Calibri"/>
                <w:szCs w:val="21"/>
              </w:rPr>
              <w:t>A</w:t>
            </w:r>
            <w:r w:rsidR="00D27863" w:rsidRPr="00DB72EB">
              <w:rPr>
                <w:rFonts w:ascii="Calibri" w:hAnsi="Calibri" w:cs="Calibri"/>
                <w:szCs w:val="21"/>
              </w:rPr>
              <w:t xml:space="preserve">cetic </w:t>
            </w:r>
            <w:r w:rsidRPr="00DB72EB">
              <w:rPr>
                <w:rFonts w:ascii="Calibri" w:hAnsi="Calibri" w:cs="Calibri"/>
                <w:szCs w:val="21"/>
              </w:rPr>
              <w:t>A</w:t>
            </w:r>
            <w:r w:rsidR="00D27863" w:rsidRPr="00DB72EB">
              <w:rPr>
                <w:rFonts w:ascii="Calibri" w:hAnsi="Calibri" w:cs="Calibri"/>
                <w:szCs w:val="21"/>
              </w:rPr>
              <w:t>cid</w:t>
            </w:r>
          </w:p>
        </w:tc>
        <w:tc>
          <w:tcPr>
            <w:tcW w:w="4770" w:type="dxa"/>
            <w:vAlign w:val="center"/>
          </w:tcPr>
          <w:p w:rsidR="00CD4D59" w:rsidRPr="00DB72EB" w:rsidRDefault="00951E26" w:rsidP="002905A6">
            <w:pPr>
              <w:widowControl/>
              <w:jc w:val="center"/>
              <w:textAlignment w:val="center"/>
              <w:rPr>
                <w:rFonts w:ascii="Calibri" w:hAnsi="Calibri" w:cs="Calibri"/>
                <w:color w:val="000000"/>
                <w:szCs w:val="21"/>
              </w:rPr>
            </w:pPr>
            <w:r w:rsidRPr="00DB72EB">
              <w:rPr>
                <w:rFonts w:ascii="Calibri" w:hAnsi="Calibri" w:cs="Calibri"/>
                <w:color w:val="000000"/>
                <w:szCs w:val="21"/>
              </w:rPr>
              <w:t>Sigma</w:t>
            </w:r>
            <w:r w:rsidRPr="00DB72EB">
              <w:rPr>
                <w:rFonts w:ascii="Calibri" w:hAnsi="Calibri" w:cs="Calibri"/>
                <w:color w:val="000000"/>
                <w:kern w:val="0"/>
                <w:szCs w:val="21"/>
              </w:rPr>
              <w:t xml:space="preserve"> </w:t>
            </w:r>
            <w:r w:rsidR="00CD4D59" w:rsidRPr="00DB72EB">
              <w:rPr>
                <w:rFonts w:ascii="Calibri" w:hAnsi="Calibri" w:cs="Calibri"/>
                <w:color w:val="000000"/>
                <w:kern w:val="0"/>
                <w:szCs w:val="21"/>
              </w:rPr>
              <w:t>64-19-7  338826</w:t>
            </w:r>
          </w:p>
        </w:tc>
      </w:tr>
      <w:tr w:rsidR="00C01CC1" w:rsidRPr="00DB72EB" w:rsidTr="00C204AE">
        <w:trPr>
          <w:trHeight w:val="454"/>
          <w:jc w:val="center"/>
        </w:trPr>
        <w:tc>
          <w:tcPr>
            <w:tcW w:w="3291" w:type="dxa"/>
            <w:vAlign w:val="center"/>
          </w:tcPr>
          <w:p w:rsidR="00C01CC1" w:rsidRPr="00780F20" w:rsidRDefault="00C01CC1" w:rsidP="00C01CC1">
            <w:pPr>
              <w:widowControl/>
              <w:jc w:val="center"/>
              <w:textAlignment w:val="center"/>
              <w:rPr>
                <w:rFonts w:ascii="Calibri" w:eastAsia="SimSun" w:hAnsi="Calibri" w:cs="Calibri"/>
                <w:color w:val="212121"/>
                <w:kern w:val="0"/>
                <w:sz w:val="24"/>
                <w:szCs w:val="24"/>
              </w:rPr>
            </w:pPr>
            <w:r w:rsidRPr="00780F20">
              <w:rPr>
                <w:rFonts w:ascii="Calibri" w:hAnsi="Calibri" w:cs="Calibri"/>
                <w:szCs w:val="21"/>
              </w:rPr>
              <w:t>Sodium Carbonate</w:t>
            </w:r>
          </w:p>
        </w:tc>
        <w:tc>
          <w:tcPr>
            <w:tcW w:w="4770" w:type="dxa"/>
            <w:vAlign w:val="center"/>
          </w:tcPr>
          <w:p w:rsidR="00C01CC1" w:rsidRPr="00780F20" w:rsidRDefault="00C01CC1" w:rsidP="00C01CC1">
            <w:pPr>
              <w:widowControl/>
              <w:jc w:val="center"/>
              <w:textAlignment w:val="center"/>
              <w:rPr>
                <w:rFonts w:ascii="Calibri" w:hAnsi="Calibri" w:cs="Calibri"/>
                <w:color w:val="000000"/>
                <w:szCs w:val="21"/>
              </w:rPr>
            </w:pPr>
            <w:r w:rsidRPr="00780F20">
              <w:rPr>
                <w:rFonts w:ascii="Calibri" w:hAnsi="Calibri" w:cs="Calibri"/>
                <w:color w:val="000000"/>
                <w:szCs w:val="21"/>
              </w:rPr>
              <w:t>Sinopharm Chemical Reagent  10019260</w:t>
            </w:r>
          </w:p>
        </w:tc>
      </w:tr>
      <w:tr w:rsidR="00C01CC1" w:rsidRPr="00DB72EB" w:rsidTr="00C204AE">
        <w:trPr>
          <w:trHeight w:val="454"/>
          <w:jc w:val="center"/>
        </w:trPr>
        <w:tc>
          <w:tcPr>
            <w:tcW w:w="3291" w:type="dxa"/>
            <w:vAlign w:val="center"/>
          </w:tcPr>
          <w:p w:rsidR="00C01CC1" w:rsidRPr="00780F20" w:rsidRDefault="00C01CC1" w:rsidP="0074397B">
            <w:pPr>
              <w:widowControl/>
              <w:jc w:val="center"/>
              <w:textAlignment w:val="center"/>
              <w:rPr>
                <w:rFonts w:ascii="Calibri" w:hAnsi="Calibri" w:cs="Calibri"/>
                <w:szCs w:val="21"/>
              </w:rPr>
            </w:pPr>
            <w:r w:rsidRPr="00780F20">
              <w:rPr>
                <w:rFonts w:ascii="Calibri" w:hAnsi="Calibri" w:cs="Calibri"/>
                <w:szCs w:val="21"/>
              </w:rPr>
              <w:t>Propidium iodide</w:t>
            </w:r>
          </w:p>
        </w:tc>
        <w:tc>
          <w:tcPr>
            <w:tcW w:w="4770" w:type="dxa"/>
            <w:vAlign w:val="center"/>
          </w:tcPr>
          <w:p w:rsidR="00C01CC1" w:rsidRPr="00780F20" w:rsidRDefault="00C01CC1" w:rsidP="002905A6">
            <w:pPr>
              <w:widowControl/>
              <w:jc w:val="center"/>
              <w:textAlignment w:val="center"/>
              <w:rPr>
                <w:rFonts w:ascii="Calibri" w:hAnsi="Calibri" w:cs="Calibri"/>
                <w:color w:val="000000"/>
                <w:szCs w:val="21"/>
              </w:rPr>
            </w:pPr>
            <w:r w:rsidRPr="00780F20">
              <w:rPr>
                <w:rFonts w:ascii="Calibri" w:hAnsi="Calibri" w:cs="Calibri"/>
                <w:color w:val="000000"/>
                <w:szCs w:val="21"/>
              </w:rPr>
              <w:t>Sigma P1304MP</w:t>
            </w:r>
          </w:p>
        </w:tc>
      </w:tr>
    </w:tbl>
    <w:p w:rsidR="00D51CDA" w:rsidRPr="00DB72EB" w:rsidRDefault="00D51CDA" w:rsidP="00587397">
      <w:pPr>
        <w:rPr>
          <w:rFonts w:ascii="Calibri" w:hAnsi="Calibri" w:cs="Calibri"/>
          <w:b/>
          <w:sz w:val="24"/>
          <w:szCs w:val="24"/>
          <w:u w:val="single"/>
        </w:rPr>
      </w:pPr>
    </w:p>
    <w:p w:rsidR="00D91231" w:rsidRPr="00DB72EB" w:rsidRDefault="00587397" w:rsidP="00587397">
      <w:pPr>
        <w:rPr>
          <w:rFonts w:ascii="Calibri" w:hAnsi="Calibri" w:cs="Calibri"/>
          <w:b/>
          <w:sz w:val="24"/>
          <w:szCs w:val="24"/>
          <w:u w:val="single"/>
        </w:rPr>
      </w:pPr>
      <w:r w:rsidRPr="00DB72EB">
        <w:rPr>
          <w:rFonts w:ascii="Calibri" w:hAnsi="Calibri" w:cs="Calibri"/>
          <w:b/>
          <w:sz w:val="24"/>
          <w:szCs w:val="24"/>
          <w:u w:val="single"/>
        </w:rPr>
        <w:t>Lowicryl HM20® resin filtration</w:t>
      </w:r>
    </w:p>
    <w:p w:rsidR="00587397" w:rsidRPr="00DB72EB" w:rsidRDefault="00587397" w:rsidP="00DB72EB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  <w:szCs w:val="21"/>
        </w:rPr>
      </w:pPr>
      <w:r w:rsidRPr="00DB72EB">
        <w:rPr>
          <w:rFonts w:ascii="Calibri" w:hAnsi="Calibri" w:cs="Calibri"/>
          <w:szCs w:val="21"/>
        </w:rPr>
        <w:t>Add Al</w:t>
      </w:r>
      <w:r w:rsidRPr="00780F20">
        <w:rPr>
          <w:rFonts w:ascii="Calibri" w:hAnsi="Calibri" w:cs="Calibri"/>
          <w:szCs w:val="21"/>
          <w:vertAlign w:val="subscript"/>
        </w:rPr>
        <w:t>2</w:t>
      </w:r>
      <w:r w:rsidRPr="00DB72EB">
        <w:rPr>
          <w:rFonts w:ascii="Calibri" w:hAnsi="Calibri" w:cs="Calibri"/>
          <w:szCs w:val="21"/>
        </w:rPr>
        <w:t>O</w:t>
      </w:r>
      <w:r w:rsidRPr="00780F20">
        <w:rPr>
          <w:rFonts w:ascii="Calibri" w:hAnsi="Calibri" w:cs="Calibri"/>
          <w:szCs w:val="21"/>
          <w:vertAlign w:val="subscript"/>
        </w:rPr>
        <w:t>3</w:t>
      </w:r>
      <w:r w:rsidR="0074397B" w:rsidRPr="00DB72EB">
        <w:rPr>
          <w:rFonts w:ascii="Calibri" w:hAnsi="Calibri" w:cs="Calibri"/>
          <w:szCs w:val="21"/>
        </w:rPr>
        <w:t xml:space="preserve"> powder to a clean glass column</w:t>
      </w:r>
    </w:p>
    <w:p w:rsidR="00587397" w:rsidRPr="00DB72EB" w:rsidRDefault="00587397" w:rsidP="00DB72EB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  <w:szCs w:val="21"/>
        </w:rPr>
      </w:pPr>
      <w:r w:rsidRPr="00DB72EB">
        <w:rPr>
          <w:rFonts w:ascii="Calibri" w:hAnsi="Calibri" w:cs="Calibri"/>
          <w:szCs w:val="21"/>
        </w:rPr>
        <w:t>Slowly pour the</w:t>
      </w:r>
      <w:r w:rsidR="00DB6D94" w:rsidRPr="00DB72EB">
        <w:rPr>
          <w:rFonts w:ascii="Calibri" w:hAnsi="Calibri" w:cs="Calibri"/>
          <w:szCs w:val="21"/>
        </w:rPr>
        <w:t xml:space="preserve"> monomer E solution</w:t>
      </w:r>
      <w:r w:rsidRPr="00DB72EB">
        <w:rPr>
          <w:rFonts w:ascii="Calibri" w:hAnsi="Calibri" w:cs="Calibri"/>
          <w:szCs w:val="21"/>
        </w:rPr>
        <w:t xml:space="preserve"> or </w:t>
      </w:r>
      <w:r w:rsidR="00DB6D94" w:rsidRPr="00DB72EB">
        <w:rPr>
          <w:rFonts w:ascii="Calibri" w:hAnsi="Calibri" w:cs="Calibri"/>
          <w:szCs w:val="21"/>
        </w:rPr>
        <w:t>cross</w:t>
      </w:r>
      <w:r w:rsidR="0074397B" w:rsidRPr="00DB72EB">
        <w:rPr>
          <w:rFonts w:ascii="Calibri" w:hAnsi="Calibri" w:cs="Calibri"/>
          <w:szCs w:val="21"/>
        </w:rPr>
        <w:t>-</w:t>
      </w:r>
      <w:r w:rsidR="00DB6D94" w:rsidRPr="00DB72EB">
        <w:rPr>
          <w:rFonts w:ascii="Calibri" w:hAnsi="Calibri" w:cs="Calibri"/>
          <w:szCs w:val="21"/>
        </w:rPr>
        <w:t>link</w:t>
      </w:r>
      <w:r w:rsidR="0074397B" w:rsidRPr="00DB72EB">
        <w:rPr>
          <w:rFonts w:ascii="Calibri" w:hAnsi="Calibri" w:cs="Calibri"/>
          <w:szCs w:val="21"/>
        </w:rPr>
        <w:t>er</w:t>
      </w:r>
      <w:r w:rsidR="00DB6D94" w:rsidRPr="00DB72EB">
        <w:rPr>
          <w:rFonts w:ascii="Calibri" w:hAnsi="Calibri" w:cs="Calibri"/>
          <w:szCs w:val="21"/>
        </w:rPr>
        <w:t xml:space="preserve"> </w:t>
      </w:r>
      <w:r w:rsidRPr="00DB72EB">
        <w:rPr>
          <w:rFonts w:ascii="Calibri" w:hAnsi="Calibri" w:cs="Calibri"/>
          <w:szCs w:val="21"/>
        </w:rPr>
        <w:t xml:space="preserve">D </w:t>
      </w:r>
      <w:r w:rsidR="00D51CDA" w:rsidRPr="00DB72EB">
        <w:rPr>
          <w:rFonts w:ascii="Calibri" w:hAnsi="Calibri" w:cs="Calibri"/>
          <w:szCs w:val="21"/>
        </w:rPr>
        <w:t xml:space="preserve">of Lowicryl HM20® resin </w:t>
      </w:r>
      <w:r w:rsidRPr="00DB72EB">
        <w:rPr>
          <w:rFonts w:ascii="Calibri" w:hAnsi="Calibri" w:cs="Calibri"/>
          <w:szCs w:val="21"/>
        </w:rPr>
        <w:t xml:space="preserve">into </w:t>
      </w:r>
      <w:r w:rsidR="00D91231" w:rsidRPr="00DB72EB">
        <w:rPr>
          <w:rFonts w:ascii="Calibri" w:hAnsi="Calibri" w:cs="Calibri"/>
          <w:szCs w:val="21"/>
        </w:rPr>
        <w:t>the</w:t>
      </w:r>
      <w:r w:rsidRPr="00DB72EB">
        <w:rPr>
          <w:rFonts w:ascii="Calibri" w:hAnsi="Calibri" w:cs="Calibri"/>
          <w:szCs w:val="21"/>
        </w:rPr>
        <w:t xml:space="preserve"> glass column and </w:t>
      </w:r>
      <w:r w:rsidR="0074397B" w:rsidRPr="00DB72EB">
        <w:rPr>
          <w:rFonts w:ascii="Calibri" w:hAnsi="Calibri" w:cs="Calibri"/>
          <w:szCs w:val="21"/>
        </w:rPr>
        <w:t>slowly introduce nitrogen</w:t>
      </w:r>
    </w:p>
    <w:p w:rsidR="00587397" w:rsidRPr="00DB72EB" w:rsidRDefault="00587397" w:rsidP="00DB72EB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  <w:szCs w:val="21"/>
        </w:rPr>
      </w:pPr>
      <w:r w:rsidRPr="00DB72EB">
        <w:rPr>
          <w:rFonts w:ascii="Calibri" w:hAnsi="Calibri" w:cs="Calibri"/>
          <w:szCs w:val="21"/>
        </w:rPr>
        <w:t>The filtered monomer</w:t>
      </w:r>
      <w:r w:rsidR="0074397B" w:rsidRPr="00DB72EB">
        <w:rPr>
          <w:rFonts w:ascii="Calibri" w:hAnsi="Calibri" w:cs="Calibri"/>
          <w:szCs w:val="21"/>
        </w:rPr>
        <w:t xml:space="preserve"> E solution</w:t>
      </w:r>
      <w:r w:rsidRPr="00DB72EB">
        <w:rPr>
          <w:rFonts w:ascii="Calibri" w:hAnsi="Calibri" w:cs="Calibri"/>
          <w:szCs w:val="21"/>
        </w:rPr>
        <w:t xml:space="preserve"> and </w:t>
      </w:r>
      <w:r w:rsidR="0074397B" w:rsidRPr="00DB72EB">
        <w:rPr>
          <w:rFonts w:ascii="Calibri" w:hAnsi="Calibri" w:cs="Calibri"/>
          <w:szCs w:val="21"/>
        </w:rPr>
        <w:t>cross-linker D</w:t>
      </w:r>
      <w:r w:rsidRPr="00DB72EB">
        <w:rPr>
          <w:rFonts w:ascii="Calibri" w:hAnsi="Calibri" w:cs="Calibri"/>
          <w:szCs w:val="21"/>
        </w:rPr>
        <w:t xml:space="preserve"> are sealed in a brown bottle</w:t>
      </w:r>
      <w:r w:rsidR="0074397B" w:rsidRPr="00DB72EB">
        <w:rPr>
          <w:rFonts w:ascii="Calibri" w:hAnsi="Calibri" w:cs="Calibri"/>
          <w:szCs w:val="21"/>
        </w:rPr>
        <w:t xml:space="preserve"> and stored at room temperature</w:t>
      </w:r>
    </w:p>
    <w:p w:rsidR="00D91231" w:rsidRPr="00DB72EB" w:rsidRDefault="00D91231" w:rsidP="00587397">
      <w:pPr>
        <w:rPr>
          <w:rFonts w:ascii="Calibri" w:hAnsi="Calibri" w:cs="Calibri"/>
          <w:szCs w:val="21"/>
        </w:rPr>
      </w:pPr>
    </w:p>
    <w:p w:rsidR="00D91231" w:rsidRPr="00DB72EB" w:rsidRDefault="00587397" w:rsidP="00587397">
      <w:pPr>
        <w:rPr>
          <w:rFonts w:ascii="Calibri" w:hAnsi="Calibri" w:cs="Calibri"/>
          <w:b/>
          <w:sz w:val="24"/>
          <w:szCs w:val="24"/>
          <w:u w:val="single"/>
        </w:rPr>
      </w:pPr>
      <w:r w:rsidRPr="00DB72EB">
        <w:rPr>
          <w:rFonts w:ascii="Calibri" w:hAnsi="Calibri" w:cs="Calibri"/>
          <w:b/>
          <w:sz w:val="24"/>
          <w:szCs w:val="24"/>
          <w:u w:val="single"/>
        </w:rPr>
        <w:t>Biological tissue rinsing</w:t>
      </w:r>
    </w:p>
    <w:p w:rsidR="00587397" w:rsidRPr="00DB72EB" w:rsidRDefault="00587397" w:rsidP="00DB72EB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  <w:szCs w:val="21"/>
        </w:rPr>
      </w:pPr>
      <w:r w:rsidRPr="00DB72EB">
        <w:rPr>
          <w:rFonts w:ascii="Calibri" w:hAnsi="Calibri" w:cs="Calibri"/>
          <w:szCs w:val="21"/>
        </w:rPr>
        <w:t>Prepare 0.01M PBS buffer</w:t>
      </w:r>
      <w:r w:rsidR="0074397B" w:rsidRPr="00DB72EB">
        <w:rPr>
          <w:rFonts w:ascii="Calibri" w:hAnsi="Calibri" w:cs="Calibri"/>
          <w:szCs w:val="21"/>
        </w:rPr>
        <w:t xml:space="preserve"> solution</w:t>
      </w:r>
      <w:r w:rsidRPr="00DB72EB">
        <w:rPr>
          <w:rFonts w:ascii="Calibri" w:hAnsi="Calibri" w:cs="Calibri"/>
          <w:szCs w:val="21"/>
        </w:rPr>
        <w:t xml:space="preserve"> and pre-cool the </w:t>
      </w:r>
      <w:r w:rsidR="0074397B" w:rsidRPr="00DB72EB">
        <w:rPr>
          <w:rFonts w:ascii="Calibri" w:hAnsi="Calibri" w:cs="Calibri"/>
          <w:szCs w:val="21"/>
        </w:rPr>
        <w:t>solution</w:t>
      </w:r>
      <w:r w:rsidRPr="00DB72EB">
        <w:rPr>
          <w:rFonts w:ascii="Calibri" w:hAnsi="Calibri" w:cs="Calibri"/>
          <w:szCs w:val="21"/>
        </w:rPr>
        <w:t xml:space="preserve"> </w:t>
      </w:r>
      <w:r w:rsidR="0074397B" w:rsidRPr="00DB72EB">
        <w:rPr>
          <w:rFonts w:ascii="Calibri" w:hAnsi="Calibri" w:cs="Calibri"/>
          <w:szCs w:val="21"/>
        </w:rPr>
        <w:t>at</w:t>
      </w:r>
      <w:r w:rsidRPr="00DB72EB">
        <w:rPr>
          <w:rFonts w:ascii="Calibri" w:hAnsi="Calibri" w:cs="Calibri"/>
          <w:szCs w:val="21"/>
        </w:rPr>
        <w:t xml:space="preserve"> 4 ° C environment</w:t>
      </w:r>
    </w:p>
    <w:p w:rsidR="00F760D1" w:rsidRPr="00DB72EB" w:rsidRDefault="0074397B" w:rsidP="00DB72EB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  <w:szCs w:val="21"/>
        </w:rPr>
      </w:pPr>
      <w:r w:rsidRPr="00DB72EB">
        <w:rPr>
          <w:rFonts w:ascii="Calibri" w:hAnsi="Calibri" w:cs="Calibri"/>
          <w:szCs w:val="21"/>
        </w:rPr>
        <w:t>Put</w:t>
      </w:r>
      <w:r w:rsidR="00587397" w:rsidRPr="00DB72EB">
        <w:rPr>
          <w:rFonts w:ascii="Calibri" w:hAnsi="Calibri" w:cs="Calibri"/>
          <w:szCs w:val="21"/>
        </w:rPr>
        <w:t xml:space="preserve"> the </w:t>
      </w:r>
      <w:r w:rsidR="00D91231" w:rsidRPr="00DB72EB">
        <w:rPr>
          <w:rFonts w:ascii="Calibri" w:hAnsi="Calibri" w:cs="Calibri"/>
          <w:szCs w:val="21"/>
        </w:rPr>
        <w:t>mouse</w:t>
      </w:r>
      <w:r w:rsidR="00587397" w:rsidRPr="00DB72EB">
        <w:rPr>
          <w:rFonts w:ascii="Calibri" w:hAnsi="Calibri" w:cs="Calibri"/>
          <w:szCs w:val="21"/>
        </w:rPr>
        <w:t xml:space="preserve"> brain in</w:t>
      </w:r>
      <w:r w:rsidRPr="00DB72EB">
        <w:rPr>
          <w:rFonts w:ascii="Calibri" w:hAnsi="Calibri" w:cs="Calibri"/>
          <w:szCs w:val="21"/>
        </w:rPr>
        <w:t>to</w:t>
      </w:r>
      <w:r w:rsidR="00587397" w:rsidRPr="00DB72EB">
        <w:rPr>
          <w:rFonts w:ascii="Calibri" w:hAnsi="Calibri" w:cs="Calibri"/>
          <w:szCs w:val="21"/>
        </w:rPr>
        <w:t xml:space="preserve"> a 50 ml </w:t>
      </w:r>
      <w:r w:rsidR="00F760D1" w:rsidRPr="00DB72EB">
        <w:rPr>
          <w:rFonts w:ascii="Calibri" w:hAnsi="Calibri" w:cs="Calibri"/>
          <w:szCs w:val="21"/>
        </w:rPr>
        <w:t>centrifuge tube</w:t>
      </w:r>
    </w:p>
    <w:p w:rsidR="00587397" w:rsidRPr="00DB72EB" w:rsidRDefault="00587397" w:rsidP="00DB72EB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  <w:szCs w:val="21"/>
        </w:rPr>
      </w:pPr>
      <w:r w:rsidRPr="00DB72EB">
        <w:rPr>
          <w:rFonts w:ascii="Calibri" w:hAnsi="Calibri" w:cs="Calibri"/>
          <w:szCs w:val="21"/>
        </w:rPr>
        <w:t xml:space="preserve">Rinse </w:t>
      </w:r>
      <w:r w:rsidR="00B90F4A" w:rsidRPr="00DB72EB">
        <w:rPr>
          <w:rFonts w:ascii="Calibri" w:hAnsi="Calibri" w:cs="Calibri"/>
          <w:szCs w:val="21"/>
        </w:rPr>
        <w:t xml:space="preserve">the mouse brain </w:t>
      </w:r>
      <w:r w:rsidRPr="00DB72EB">
        <w:rPr>
          <w:rFonts w:ascii="Calibri" w:hAnsi="Calibri" w:cs="Calibri"/>
          <w:szCs w:val="21"/>
        </w:rPr>
        <w:t>with pre-cooled PBS solution</w:t>
      </w:r>
      <w:r w:rsidR="00DF37FE" w:rsidRPr="00DB72EB">
        <w:rPr>
          <w:rFonts w:ascii="Calibri" w:hAnsi="Calibri" w:cs="Calibri"/>
          <w:szCs w:val="21"/>
        </w:rPr>
        <w:t xml:space="preserve"> 3 times</w:t>
      </w:r>
      <w:r w:rsidRPr="00DB72EB">
        <w:rPr>
          <w:rFonts w:ascii="Calibri" w:hAnsi="Calibri" w:cs="Calibri"/>
          <w:szCs w:val="21"/>
        </w:rPr>
        <w:t xml:space="preserve"> for 2h, 2h</w:t>
      </w:r>
      <w:r w:rsidR="00D309E7" w:rsidRPr="00DB72EB">
        <w:rPr>
          <w:rFonts w:ascii="Calibri" w:hAnsi="Calibri" w:cs="Calibri"/>
          <w:szCs w:val="21"/>
        </w:rPr>
        <w:t xml:space="preserve"> and </w:t>
      </w:r>
      <w:r w:rsidRPr="00DB72EB">
        <w:rPr>
          <w:rFonts w:ascii="Calibri" w:hAnsi="Calibri" w:cs="Calibri"/>
          <w:szCs w:val="21"/>
        </w:rPr>
        <w:t xml:space="preserve">12h. The rinsing process should be carried out </w:t>
      </w:r>
      <w:r w:rsidR="0074397B" w:rsidRPr="00DB72EB">
        <w:rPr>
          <w:rFonts w:ascii="Calibri" w:hAnsi="Calibri" w:cs="Calibri"/>
          <w:szCs w:val="21"/>
        </w:rPr>
        <w:t>at 4 ° C in the dark</w:t>
      </w:r>
    </w:p>
    <w:p w:rsidR="00D91231" w:rsidRPr="00DB72EB" w:rsidRDefault="00D91231" w:rsidP="00587397">
      <w:pPr>
        <w:rPr>
          <w:rFonts w:ascii="Calibri" w:hAnsi="Calibri" w:cs="Calibri"/>
          <w:szCs w:val="21"/>
        </w:rPr>
      </w:pPr>
    </w:p>
    <w:p w:rsidR="00587397" w:rsidRPr="00DB72EB" w:rsidRDefault="00587397" w:rsidP="00587397">
      <w:pPr>
        <w:rPr>
          <w:rFonts w:ascii="Calibri" w:hAnsi="Calibri" w:cs="Calibri"/>
          <w:b/>
          <w:sz w:val="24"/>
          <w:szCs w:val="24"/>
          <w:u w:val="single"/>
        </w:rPr>
      </w:pPr>
      <w:r w:rsidRPr="00DB72EB">
        <w:rPr>
          <w:rFonts w:ascii="Calibri" w:hAnsi="Calibri" w:cs="Calibri"/>
          <w:b/>
          <w:sz w:val="24"/>
          <w:szCs w:val="24"/>
          <w:u w:val="single"/>
        </w:rPr>
        <w:t>Biological tissue dehydration</w:t>
      </w:r>
    </w:p>
    <w:p w:rsidR="004C6E30" w:rsidRPr="00DB72EB" w:rsidRDefault="004C6E30" w:rsidP="00DB72EB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  <w:szCs w:val="21"/>
        </w:rPr>
      </w:pPr>
      <w:r w:rsidRPr="00DB72EB">
        <w:rPr>
          <w:rFonts w:ascii="Calibri" w:hAnsi="Calibri" w:cs="Calibri"/>
          <w:szCs w:val="21"/>
        </w:rPr>
        <w:t xml:space="preserve">Prepare 50, 75, and 95% (vol/vol) graded ethanol solutions in distilled water. For example, for 50% ethanol solutions, add 1 volume </w:t>
      </w:r>
      <w:r w:rsidR="00F760D1" w:rsidRPr="00DB72EB">
        <w:rPr>
          <w:rFonts w:ascii="Calibri" w:hAnsi="Calibri" w:cs="Calibri"/>
          <w:szCs w:val="21"/>
        </w:rPr>
        <w:t>absolute ethanol</w:t>
      </w:r>
      <w:r w:rsidRPr="00DB72EB">
        <w:rPr>
          <w:rFonts w:ascii="Calibri" w:hAnsi="Calibri" w:cs="Calibri"/>
          <w:szCs w:val="21"/>
        </w:rPr>
        <w:t xml:space="preserve"> to 1 volume distilled water in a centrifuge tube</w:t>
      </w:r>
    </w:p>
    <w:p w:rsidR="00587397" w:rsidRPr="00DB72EB" w:rsidRDefault="00587397" w:rsidP="00DB72EB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  <w:szCs w:val="21"/>
        </w:rPr>
      </w:pPr>
      <w:r w:rsidRPr="00DB72EB">
        <w:rPr>
          <w:rFonts w:ascii="Calibri" w:hAnsi="Calibri" w:cs="Calibri"/>
          <w:szCs w:val="21"/>
        </w:rPr>
        <w:t xml:space="preserve">The </w:t>
      </w:r>
      <w:r w:rsidR="00C46270" w:rsidRPr="00DB72EB">
        <w:rPr>
          <w:rFonts w:ascii="Calibri" w:hAnsi="Calibri" w:cs="Calibri"/>
          <w:szCs w:val="21"/>
        </w:rPr>
        <w:t>mouse</w:t>
      </w:r>
      <w:r w:rsidRPr="00DB72EB">
        <w:rPr>
          <w:rFonts w:ascii="Calibri" w:hAnsi="Calibri" w:cs="Calibri"/>
          <w:szCs w:val="21"/>
        </w:rPr>
        <w:t xml:space="preserve"> brain </w:t>
      </w:r>
      <w:r w:rsidR="00F760D1" w:rsidRPr="00DB72EB">
        <w:rPr>
          <w:rFonts w:ascii="Calibri" w:hAnsi="Calibri" w:cs="Calibri"/>
          <w:szCs w:val="21"/>
        </w:rPr>
        <w:t>is</w:t>
      </w:r>
      <w:r w:rsidRPr="00DB72EB">
        <w:rPr>
          <w:rFonts w:ascii="Calibri" w:hAnsi="Calibri" w:cs="Calibri"/>
          <w:szCs w:val="21"/>
        </w:rPr>
        <w:t xml:space="preserve"> placed in a 50 ml </w:t>
      </w:r>
      <w:r w:rsidR="004C6E30" w:rsidRPr="00DB72EB">
        <w:rPr>
          <w:rFonts w:ascii="Calibri" w:hAnsi="Calibri" w:cs="Calibri"/>
          <w:szCs w:val="21"/>
        </w:rPr>
        <w:t>centrifuge tube</w:t>
      </w:r>
      <w:r w:rsidRPr="00DB72EB">
        <w:rPr>
          <w:rFonts w:ascii="Calibri" w:hAnsi="Calibri" w:cs="Calibri"/>
          <w:szCs w:val="21"/>
        </w:rPr>
        <w:t xml:space="preserve"> and dehydrated with </w:t>
      </w:r>
      <w:r w:rsidR="00F760D1" w:rsidRPr="00DB72EB">
        <w:rPr>
          <w:rFonts w:ascii="Calibri" w:hAnsi="Calibri" w:cs="Calibri"/>
          <w:szCs w:val="21"/>
        </w:rPr>
        <w:t>50% ethanol solution for 1 hour</w:t>
      </w:r>
    </w:p>
    <w:p w:rsidR="00587397" w:rsidRPr="00DB72EB" w:rsidRDefault="008743E3" w:rsidP="00DB72EB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  <w:szCs w:val="21"/>
        </w:rPr>
      </w:pPr>
      <w:r w:rsidRPr="00DB72EB">
        <w:rPr>
          <w:rFonts w:ascii="Calibri" w:hAnsi="Calibri" w:cs="Calibri"/>
          <w:szCs w:val="21"/>
        </w:rPr>
        <w:t>The m</w:t>
      </w:r>
      <w:r w:rsidR="00296022" w:rsidRPr="00DB72EB">
        <w:rPr>
          <w:rFonts w:ascii="Calibri" w:hAnsi="Calibri" w:cs="Calibri"/>
          <w:szCs w:val="21"/>
        </w:rPr>
        <w:t>ouse</w:t>
      </w:r>
      <w:r w:rsidR="00587397" w:rsidRPr="00DB72EB">
        <w:rPr>
          <w:rFonts w:ascii="Calibri" w:hAnsi="Calibri" w:cs="Calibri"/>
          <w:szCs w:val="21"/>
        </w:rPr>
        <w:t xml:space="preserve"> brain </w:t>
      </w:r>
      <w:r w:rsidR="00F760D1" w:rsidRPr="00DB72EB">
        <w:rPr>
          <w:rFonts w:ascii="Calibri" w:hAnsi="Calibri" w:cs="Calibri"/>
          <w:szCs w:val="21"/>
        </w:rPr>
        <w:t>is</w:t>
      </w:r>
      <w:r w:rsidR="00587397" w:rsidRPr="00DB72EB">
        <w:rPr>
          <w:rFonts w:ascii="Calibri" w:hAnsi="Calibri" w:cs="Calibri"/>
          <w:szCs w:val="21"/>
        </w:rPr>
        <w:t xml:space="preserve"> dehydrated for </w:t>
      </w:r>
      <w:r w:rsidRPr="00DB72EB">
        <w:rPr>
          <w:rFonts w:ascii="Calibri" w:hAnsi="Calibri" w:cs="Calibri"/>
          <w:szCs w:val="21"/>
        </w:rPr>
        <w:t xml:space="preserve">every </w:t>
      </w:r>
      <w:r w:rsidR="00587397" w:rsidRPr="00DB72EB">
        <w:rPr>
          <w:rFonts w:ascii="Calibri" w:hAnsi="Calibri" w:cs="Calibri"/>
          <w:szCs w:val="21"/>
        </w:rPr>
        <w:t>2 hours in 75% and 95% ethanol</w:t>
      </w:r>
      <w:r w:rsidR="004C6E30" w:rsidRPr="00DB72EB">
        <w:rPr>
          <w:rFonts w:ascii="Calibri" w:hAnsi="Calibri" w:cs="Calibri"/>
          <w:szCs w:val="21"/>
        </w:rPr>
        <w:t xml:space="preserve"> solution</w:t>
      </w:r>
    </w:p>
    <w:p w:rsidR="00587397" w:rsidRPr="00DB72EB" w:rsidRDefault="008743E3" w:rsidP="00DB72EB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  <w:szCs w:val="21"/>
        </w:rPr>
      </w:pPr>
      <w:r w:rsidRPr="00DB72EB">
        <w:rPr>
          <w:rFonts w:ascii="Calibri" w:hAnsi="Calibri" w:cs="Calibri"/>
          <w:szCs w:val="21"/>
        </w:rPr>
        <w:t>The mouse</w:t>
      </w:r>
      <w:r w:rsidR="00587397" w:rsidRPr="00DB72EB">
        <w:rPr>
          <w:rFonts w:ascii="Calibri" w:hAnsi="Calibri" w:cs="Calibri"/>
          <w:szCs w:val="21"/>
        </w:rPr>
        <w:t xml:space="preserve"> brain </w:t>
      </w:r>
      <w:r w:rsidR="00F760D1" w:rsidRPr="00DB72EB">
        <w:rPr>
          <w:rFonts w:ascii="Calibri" w:hAnsi="Calibri" w:cs="Calibri"/>
          <w:szCs w:val="21"/>
        </w:rPr>
        <w:t>is</w:t>
      </w:r>
      <w:r w:rsidRPr="00DB72EB">
        <w:rPr>
          <w:rFonts w:ascii="Calibri" w:hAnsi="Calibri" w:cs="Calibri"/>
          <w:szCs w:val="21"/>
        </w:rPr>
        <w:t xml:space="preserve"> dehydrated in </w:t>
      </w:r>
      <w:r w:rsidR="00F760D1" w:rsidRPr="00DB72EB">
        <w:rPr>
          <w:rFonts w:ascii="Calibri" w:hAnsi="Calibri" w:cs="Calibri"/>
          <w:szCs w:val="21"/>
        </w:rPr>
        <w:t>absolute ethanol</w:t>
      </w:r>
      <w:r w:rsidR="00587397" w:rsidRPr="00DB72EB">
        <w:rPr>
          <w:rFonts w:ascii="Calibri" w:hAnsi="Calibri" w:cs="Calibri"/>
          <w:szCs w:val="21"/>
        </w:rPr>
        <w:t xml:space="preserve"> 3 times for 2 hours each time, and all dehydration steps were c</w:t>
      </w:r>
      <w:r w:rsidR="00F760D1" w:rsidRPr="00DB72EB">
        <w:rPr>
          <w:rFonts w:ascii="Calibri" w:hAnsi="Calibri" w:cs="Calibri"/>
          <w:szCs w:val="21"/>
        </w:rPr>
        <w:t>arried out at 4 ° C in the dark</w:t>
      </w:r>
    </w:p>
    <w:p w:rsidR="00D91231" w:rsidRPr="00DB72EB" w:rsidRDefault="00D91231" w:rsidP="00587397">
      <w:pPr>
        <w:rPr>
          <w:rFonts w:ascii="Calibri" w:hAnsi="Calibri" w:cs="Calibri"/>
          <w:szCs w:val="21"/>
        </w:rPr>
      </w:pPr>
    </w:p>
    <w:p w:rsidR="00587397" w:rsidRPr="00DB72EB" w:rsidRDefault="00587397" w:rsidP="00587397">
      <w:pPr>
        <w:rPr>
          <w:rFonts w:ascii="Calibri" w:hAnsi="Calibri" w:cs="Calibri"/>
          <w:b/>
          <w:sz w:val="24"/>
          <w:szCs w:val="24"/>
          <w:u w:val="single"/>
        </w:rPr>
      </w:pPr>
      <w:r w:rsidRPr="00DB72EB">
        <w:rPr>
          <w:rFonts w:ascii="Calibri" w:hAnsi="Calibri" w:cs="Calibri"/>
          <w:b/>
          <w:sz w:val="24"/>
          <w:szCs w:val="24"/>
          <w:u w:val="single"/>
        </w:rPr>
        <w:t>Biological tissue resin penetration</w:t>
      </w:r>
    </w:p>
    <w:p w:rsidR="00587397" w:rsidRPr="00DB72EB" w:rsidRDefault="008743E3" w:rsidP="00DB72EB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  <w:szCs w:val="21"/>
        </w:rPr>
      </w:pPr>
      <w:r w:rsidRPr="00DB72EB">
        <w:rPr>
          <w:rFonts w:ascii="Calibri" w:hAnsi="Calibri" w:cs="Calibri"/>
          <w:szCs w:val="21"/>
        </w:rPr>
        <w:t>Placed</w:t>
      </w:r>
      <w:r w:rsidR="00587397" w:rsidRPr="00DB72EB">
        <w:rPr>
          <w:rFonts w:ascii="Calibri" w:hAnsi="Calibri" w:cs="Calibri"/>
          <w:szCs w:val="21"/>
        </w:rPr>
        <w:t xml:space="preserve"> 0.0</w:t>
      </w:r>
      <w:r w:rsidR="00D27863" w:rsidRPr="00DB72EB">
        <w:rPr>
          <w:rFonts w:ascii="Calibri" w:hAnsi="Calibri" w:cs="Calibri"/>
          <w:szCs w:val="21"/>
        </w:rPr>
        <w:t>48</w:t>
      </w:r>
      <w:r w:rsidR="00587397" w:rsidRPr="00DB72EB">
        <w:rPr>
          <w:rFonts w:ascii="Calibri" w:hAnsi="Calibri" w:cs="Calibri"/>
          <w:szCs w:val="21"/>
        </w:rPr>
        <w:t xml:space="preserve">g of AIBN crystal particles, </w:t>
      </w:r>
      <w:r w:rsidR="00D27863" w:rsidRPr="00DB72EB">
        <w:rPr>
          <w:rFonts w:ascii="Calibri" w:hAnsi="Calibri" w:cs="Calibri"/>
          <w:szCs w:val="21"/>
        </w:rPr>
        <w:t>5.25</w:t>
      </w:r>
      <w:r w:rsidR="00587397" w:rsidRPr="00DB72EB">
        <w:rPr>
          <w:rFonts w:ascii="Calibri" w:hAnsi="Calibri" w:cs="Calibri"/>
          <w:szCs w:val="21"/>
        </w:rPr>
        <w:t xml:space="preserve">g </w:t>
      </w:r>
      <w:r w:rsidR="00D51CDA" w:rsidRPr="00DB72EB">
        <w:rPr>
          <w:rFonts w:ascii="Calibri" w:hAnsi="Calibri" w:cs="Calibri"/>
          <w:szCs w:val="21"/>
        </w:rPr>
        <w:t>crosslink D</w:t>
      </w:r>
      <w:r w:rsidR="00587397" w:rsidRPr="00DB72EB">
        <w:rPr>
          <w:rFonts w:ascii="Calibri" w:hAnsi="Calibri" w:cs="Calibri"/>
          <w:szCs w:val="21"/>
        </w:rPr>
        <w:t xml:space="preserve"> and </w:t>
      </w:r>
      <w:r w:rsidR="00D27863" w:rsidRPr="00DB72EB">
        <w:rPr>
          <w:rFonts w:ascii="Calibri" w:hAnsi="Calibri" w:cs="Calibri"/>
          <w:szCs w:val="21"/>
        </w:rPr>
        <w:t>24.75</w:t>
      </w:r>
      <w:r w:rsidR="00587397" w:rsidRPr="00DB72EB">
        <w:rPr>
          <w:rFonts w:ascii="Calibri" w:hAnsi="Calibri" w:cs="Calibri"/>
          <w:szCs w:val="21"/>
        </w:rPr>
        <w:t xml:space="preserve">g </w:t>
      </w:r>
      <w:r w:rsidR="00D51CDA" w:rsidRPr="00DB72EB">
        <w:rPr>
          <w:rFonts w:ascii="Calibri" w:hAnsi="Calibri" w:cs="Calibri"/>
          <w:szCs w:val="21"/>
        </w:rPr>
        <w:t>monomer E solution</w:t>
      </w:r>
      <w:r w:rsidR="00587397" w:rsidRPr="00DB72EB">
        <w:rPr>
          <w:rFonts w:ascii="Calibri" w:hAnsi="Calibri" w:cs="Calibri"/>
          <w:szCs w:val="21"/>
        </w:rPr>
        <w:t xml:space="preserve"> in a </w:t>
      </w:r>
      <w:r w:rsidR="00587397" w:rsidRPr="00DB72EB">
        <w:rPr>
          <w:rFonts w:ascii="Calibri" w:hAnsi="Calibri" w:cs="Calibri"/>
          <w:szCs w:val="21"/>
        </w:rPr>
        <w:lastRenderedPageBreak/>
        <w:t>60ml brown glass bottle</w:t>
      </w:r>
    </w:p>
    <w:p w:rsidR="00587397" w:rsidRPr="00DB72EB" w:rsidRDefault="00587397" w:rsidP="00DB72EB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  <w:szCs w:val="21"/>
        </w:rPr>
      </w:pPr>
      <w:r w:rsidRPr="00DB72EB">
        <w:rPr>
          <w:rFonts w:ascii="Calibri" w:hAnsi="Calibri" w:cs="Calibri"/>
          <w:szCs w:val="21"/>
        </w:rPr>
        <w:t>Slowly stir the mixed solution on a magnetic stirrer for about 5-10 minutes until the AIBN crystal particles are completely dissolved</w:t>
      </w:r>
      <w:r w:rsidR="004C6E30" w:rsidRPr="00DB72EB">
        <w:rPr>
          <w:rFonts w:ascii="Calibri" w:hAnsi="Calibri" w:cs="Calibri"/>
          <w:szCs w:val="21"/>
        </w:rPr>
        <w:t xml:space="preserve"> to form</w:t>
      </w:r>
      <w:r w:rsidRPr="00DB72EB">
        <w:rPr>
          <w:rFonts w:ascii="Calibri" w:hAnsi="Calibri" w:cs="Calibri"/>
          <w:szCs w:val="21"/>
        </w:rPr>
        <w:t xml:space="preserve"> resin working solution and stored</w:t>
      </w:r>
      <w:r w:rsidR="008743E3" w:rsidRPr="00DB72EB">
        <w:rPr>
          <w:rFonts w:ascii="Calibri" w:hAnsi="Calibri" w:cs="Calibri"/>
          <w:szCs w:val="21"/>
        </w:rPr>
        <w:t xml:space="preserve"> it</w:t>
      </w:r>
      <w:r w:rsidRPr="00DB72EB">
        <w:rPr>
          <w:rFonts w:ascii="Calibri" w:hAnsi="Calibri" w:cs="Calibri"/>
          <w:szCs w:val="21"/>
        </w:rPr>
        <w:t xml:space="preserve"> at</w:t>
      </w:r>
      <w:r w:rsidR="004C6E30" w:rsidRPr="00DB72EB">
        <w:rPr>
          <w:rFonts w:ascii="Calibri" w:hAnsi="Calibri" w:cs="Calibri"/>
          <w:szCs w:val="21"/>
        </w:rPr>
        <w:t xml:space="preserve"> 4 ° C in the dark</w:t>
      </w:r>
    </w:p>
    <w:p w:rsidR="00587397" w:rsidRPr="00DB72EB" w:rsidRDefault="004C6E30" w:rsidP="00DB72EB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  <w:szCs w:val="21"/>
        </w:rPr>
      </w:pPr>
      <w:r w:rsidRPr="00DB72EB">
        <w:rPr>
          <w:rFonts w:ascii="Calibri" w:hAnsi="Calibri" w:cs="Calibri"/>
          <w:szCs w:val="21"/>
        </w:rPr>
        <w:t>Prepare 50</w:t>
      </w:r>
      <w:r w:rsidR="00F760D1" w:rsidRPr="00DB72EB">
        <w:rPr>
          <w:rFonts w:ascii="Calibri" w:hAnsi="Calibri" w:cs="Calibri"/>
          <w:szCs w:val="21"/>
        </w:rPr>
        <w:t>%</w:t>
      </w:r>
      <w:r w:rsidRPr="00DB72EB">
        <w:rPr>
          <w:rFonts w:ascii="Calibri" w:hAnsi="Calibri" w:cs="Calibri"/>
          <w:szCs w:val="21"/>
        </w:rPr>
        <w:t xml:space="preserve"> and 75% (wt/wt) graded resin solutions in </w:t>
      </w:r>
      <w:r w:rsidR="00440139" w:rsidRPr="00DB72EB">
        <w:rPr>
          <w:rFonts w:ascii="Calibri" w:hAnsi="Calibri" w:cs="Calibri"/>
          <w:color w:val="000000"/>
          <w:kern w:val="0"/>
          <w:szCs w:val="21"/>
        </w:rPr>
        <w:t>absolute ethanol</w:t>
      </w:r>
      <w:r w:rsidRPr="00DB72EB">
        <w:rPr>
          <w:rFonts w:ascii="Calibri" w:hAnsi="Calibri" w:cs="Calibri"/>
          <w:szCs w:val="21"/>
        </w:rPr>
        <w:t xml:space="preserve">. For example, for 50% </w:t>
      </w:r>
      <w:r w:rsidR="00440139" w:rsidRPr="00DB72EB">
        <w:rPr>
          <w:rFonts w:ascii="Calibri" w:hAnsi="Calibri" w:cs="Calibri"/>
          <w:szCs w:val="21"/>
        </w:rPr>
        <w:t>resin solutions</w:t>
      </w:r>
      <w:r w:rsidRPr="00DB72EB">
        <w:rPr>
          <w:rFonts w:ascii="Calibri" w:hAnsi="Calibri" w:cs="Calibri"/>
          <w:szCs w:val="21"/>
        </w:rPr>
        <w:t xml:space="preserve">, add 1 weight </w:t>
      </w:r>
      <w:r w:rsidR="00440139" w:rsidRPr="00DB72EB">
        <w:rPr>
          <w:rFonts w:ascii="Calibri" w:hAnsi="Calibri" w:cs="Calibri"/>
          <w:color w:val="000000"/>
          <w:kern w:val="0"/>
          <w:szCs w:val="21"/>
        </w:rPr>
        <w:t>absolute ethanol</w:t>
      </w:r>
      <w:r w:rsidRPr="00DB72EB">
        <w:rPr>
          <w:rFonts w:ascii="Calibri" w:hAnsi="Calibri" w:cs="Calibri"/>
          <w:szCs w:val="21"/>
        </w:rPr>
        <w:t xml:space="preserve"> to 1 </w:t>
      </w:r>
      <w:r w:rsidR="00440139" w:rsidRPr="00DB72EB">
        <w:rPr>
          <w:rFonts w:ascii="Calibri" w:hAnsi="Calibri" w:cs="Calibri"/>
          <w:szCs w:val="21"/>
        </w:rPr>
        <w:t>weight</w:t>
      </w:r>
      <w:r w:rsidRPr="00DB72EB">
        <w:rPr>
          <w:rFonts w:ascii="Calibri" w:hAnsi="Calibri" w:cs="Calibri"/>
          <w:color w:val="000000"/>
          <w:kern w:val="0"/>
          <w:szCs w:val="21"/>
        </w:rPr>
        <w:t xml:space="preserve"> </w:t>
      </w:r>
      <w:r w:rsidR="00F760D1" w:rsidRPr="00DB72EB">
        <w:rPr>
          <w:rFonts w:ascii="Calibri" w:hAnsi="Calibri" w:cs="Calibri"/>
          <w:color w:val="000000"/>
          <w:kern w:val="0"/>
          <w:szCs w:val="21"/>
        </w:rPr>
        <w:t>r</w:t>
      </w:r>
      <w:r w:rsidRPr="00DB72EB">
        <w:rPr>
          <w:rFonts w:ascii="Calibri" w:hAnsi="Calibri" w:cs="Calibri"/>
          <w:color w:val="000000"/>
          <w:kern w:val="0"/>
          <w:szCs w:val="21"/>
        </w:rPr>
        <w:t>esin working solution</w:t>
      </w:r>
      <w:r w:rsidRPr="00DB72EB">
        <w:rPr>
          <w:rFonts w:ascii="Calibri" w:hAnsi="Calibri" w:cs="Calibri"/>
          <w:szCs w:val="21"/>
        </w:rPr>
        <w:t xml:space="preserve"> in a </w:t>
      </w:r>
      <w:r w:rsidR="00440139" w:rsidRPr="00DB72EB">
        <w:rPr>
          <w:rFonts w:ascii="Calibri" w:hAnsi="Calibri" w:cs="Calibri"/>
          <w:szCs w:val="21"/>
        </w:rPr>
        <w:t>b</w:t>
      </w:r>
      <w:r w:rsidRPr="00DB72EB">
        <w:rPr>
          <w:rFonts w:ascii="Calibri" w:hAnsi="Calibri" w:cs="Calibri"/>
          <w:szCs w:val="21"/>
        </w:rPr>
        <w:t>rown glass bottle</w:t>
      </w:r>
      <w:r w:rsidR="00F760D1" w:rsidRPr="00DB72EB">
        <w:rPr>
          <w:rFonts w:ascii="Calibri" w:hAnsi="Calibri" w:cs="Calibri"/>
          <w:szCs w:val="21"/>
        </w:rPr>
        <w:t>, and stored at 4 ° C</w:t>
      </w:r>
    </w:p>
    <w:p w:rsidR="00587397" w:rsidRPr="00DB72EB" w:rsidRDefault="00587397" w:rsidP="00DB72EB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  <w:szCs w:val="21"/>
        </w:rPr>
      </w:pPr>
      <w:r w:rsidRPr="00DB72EB">
        <w:rPr>
          <w:rFonts w:ascii="Calibri" w:hAnsi="Calibri" w:cs="Calibri"/>
          <w:szCs w:val="21"/>
        </w:rPr>
        <w:t>Dispense the prepare</w:t>
      </w:r>
      <w:r w:rsidR="004C6E30" w:rsidRPr="00DB72EB">
        <w:rPr>
          <w:rFonts w:ascii="Calibri" w:hAnsi="Calibri" w:cs="Calibri"/>
          <w:szCs w:val="21"/>
        </w:rPr>
        <w:t xml:space="preserve">d resin working solution into </w:t>
      </w:r>
      <w:r w:rsidR="00601970" w:rsidRPr="00DB72EB">
        <w:rPr>
          <w:rFonts w:ascii="Calibri" w:hAnsi="Calibri" w:cs="Calibri"/>
          <w:szCs w:val="21"/>
        </w:rPr>
        <w:t>3</w:t>
      </w:r>
      <w:r w:rsidRPr="00DB72EB">
        <w:rPr>
          <w:rFonts w:ascii="Calibri" w:hAnsi="Calibri" w:cs="Calibri"/>
          <w:szCs w:val="21"/>
        </w:rPr>
        <w:t xml:space="preserve"> brown glass bottle</w:t>
      </w:r>
      <w:r w:rsidR="00601970" w:rsidRPr="00DB72EB">
        <w:rPr>
          <w:rFonts w:ascii="Calibri" w:hAnsi="Calibri" w:cs="Calibri"/>
          <w:szCs w:val="21"/>
        </w:rPr>
        <w:t>s</w:t>
      </w:r>
      <w:r w:rsidR="00F760D1" w:rsidRPr="00DB72EB">
        <w:rPr>
          <w:rFonts w:ascii="Calibri" w:hAnsi="Calibri" w:cs="Calibri"/>
          <w:szCs w:val="21"/>
        </w:rPr>
        <w:t>, 5 g each, and store at 4 °C</w:t>
      </w:r>
    </w:p>
    <w:p w:rsidR="00587397" w:rsidRPr="00DB72EB" w:rsidRDefault="00587397" w:rsidP="00DB72EB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  <w:szCs w:val="21"/>
        </w:rPr>
      </w:pPr>
      <w:r w:rsidRPr="00DB72EB">
        <w:rPr>
          <w:rFonts w:ascii="Calibri" w:hAnsi="Calibri" w:cs="Calibri"/>
          <w:szCs w:val="21"/>
        </w:rPr>
        <w:t xml:space="preserve">The dehydrated </w:t>
      </w:r>
      <w:r w:rsidR="004C6E30" w:rsidRPr="00DB72EB">
        <w:rPr>
          <w:rFonts w:ascii="Calibri" w:hAnsi="Calibri" w:cs="Calibri"/>
          <w:szCs w:val="21"/>
        </w:rPr>
        <w:t>mouse</w:t>
      </w:r>
      <w:r w:rsidRPr="00DB72EB">
        <w:rPr>
          <w:rFonts w:ascii="Calibri" w:hAnsi="Calibri" w:cs="Calibri"/>
          <w:szCs w:val="21"/>
        </w:rPr>
        <w:t xml:space="preserve"> brain </w:t>
      </w:r>
      <w:r w:rsidR="00440139" w:rsidRPr="00DB72EB">
        <w:rPr>
          <w:rFonts w:ascii="Calibri" w:hAnsi="Calibri" w:cs="Calibri"/>
          <w:szCs w:val="21"/>
        </w:rPr>
        <w:t>is</w:t>
      </w:r>
      <w:r w:rsidRPr="00DB72EB">
        <w:rPr>
          <w:rFonts w:ascii="Calibri" w:hAnsi="Calibri" w:cs="Calibri"/>
          <w:szCs w:val="21"/>
        </w:rPr>
        <w:t xml:space="preserve"> </w:t>
      </w:r>
      <w:r w:rsidR="00440139" w:rsidRPr="00DB72EB">
        <w:rPr>
          <w:rFonts w:ascii="Calibri" w:hAnsi="Calibri" w:cs="Calibri"/>
          <w:szCs w:val="21"/>
        </w:rPr>
        <w:t>pre-permeated</w:t>
      </w:r>
      <w:r w:rsidRPr="00DB72EB">
        <w:rPr>
          <w:rFonts w:ascii="Calibri" w:hAnsi="Calibri" w:cs="Calibri"/>
          <w:szCs w:val="21"/>
        </w:rPr>
        <w:t xml:space="preserve"> for 2 hours in 50% and 75% </w:t>
      </w:r>
      <w:r w:rsidR="004C6E30" w:rsidRPr="00DB72EB">
        <w:rPr>
          <w:rFonts w:ascii="Calibri" w:hAnsi="Calibri" w:cs="Calibri"/>
          <w:szCs w:val="21"/>
        </w:rPr>
        <w:t xml:space="preserve">graded resin </w:t>
      </w:r>
      <w:r w:rsidR="00601970" w:rsidRPr="00DB72EB">
        <w:rPr>
          <w:rFonts w:ascii="Calibri" w:hAnsi="Calibri" w:cs="Calibri"/>
          <w:szCs w:val="21"/>
        </w:rPr>
        <w:t xml:space="preserve">solution </w:t>
      </w:r>
      <w:r w:rsidRPr="00DB72EB">
        <w:rPr>
          <w:rFonts w:ascii="Calibri" w:hAnsi="Calibri" w:cs="Calibri"/>
          <w:szCs w:val="21"/>
        </w:rPr>
        <w:t>respectively</w:t>
      </w:r>
      <w:r w:rsidR="004C6E30" w:rsidRPr="00DB72EB">
        <w:rPr>
          <w:rFonts w:ascii="Calibri" w:hAnsi="Calibri" w:cs="Calibri"/>
          <w:szCs w:val="21"/>
        </w:rPr>
        <w:t xml:space="preserve"> at 4 ° C in the dark</w:t>
      </w:r>
    </w:p>
    <w:p w:rsidR="00D91231" w:rsidRPr="00DB72EB" w:rsidRDefault="00587397" w:rsidP="00DB72EB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  <w:szCs w:val="21"/>
        </w:rPr>
      </w:pPr>
      <w:r w:rsidRPr="00DB72EB">
        <w:rPr>
          <w:rFonts w:ascii="Calibri" w:hAnsi="Calibri" w:cs="Calibri"/>
          <w:szCs w:val="21"/>
        </w:rPr>
        <w:t xml:space="preserve">The </w:t>
      </w:r>
      <w:r w:rsidR="00601970" w:rsidRPr="00DB72EB">
        <w:rPr>
          <w:rFonts w:ascii="Calibri" w:hAnsi="Calibri" w:cs="Calibri"/>
          <w:szCs w:val="21"/>
        </w:rPr>
        <w:t>pre-permeated</w:t>
      </w:r>
      <w:r w:rsidRPr="00DB72EB">
        <w:rPr>
          <w:rFonts w:ascii="Calibri" w:hAnsi="Calibri" w:cs="Calibri"/>
          <w:szCs w:val="21"/>
        </w:rPr>
        <w:t xml:space="preserve"> mouse brain was transferred to the </w:t>
      </w:r>
      <w:r w:rsidR="00601970" w:rsidRPr="00DB72EB">
        <w:rPr>
          <w:rFonts w:ascii="Calibri" w:hAnsi="Calibri" w:cs="Calibri"/>
          <w:szCs w:val="21"/>
        </w:rPr>
        <w:t xml:space="preserve">3 </w:t>
      </w:r>
      <w:r w:rsidR="004C6E30" w:rsidRPr="00DB72EB">
        <w:rPr>
          <w:rFonts w:ascii="Calibri" w:hAnsi="Calibri" w:cs="Calibri"/>
          <w:szCs w:val="21"/>
        </w:rPr>
        <w:t>brown glass bottles with resin working solution</w:t>
      </w:r>
      <w:r w:rsidRPr="00DB72EB">
        <w:rPr>
          <w:rFonts w:ascii="Calibri" w:hAnsi="Calibri" w:cs="Calibri"/>
          <w:szCs w:val="21"/>
        </w:rPr>
        <w:t xml:space="preserve"> for 2 h, 24 h</w:t>
      </w:r>
      <w:r w:rsidR="004C6E30" w:rsidRPr="00DB72EB">
        <w:rPr>
          <w:rFonts w:ascii="Calibri" w:hAnsi="Calibri" w:cs="Calibri"/>
          <w:szCs w:val="21"/>
        </w:rPr>
        <w:t xml:space="preserve"> at 4 ° C in the dark</w:t>
      </w:r>
    </w:p>
    <w:p w:rsidR="004C6E30" w:rsidRPr="00DB72EB" w:rsidRDefault="004C6E30" w:rsidP="00587397">
      <w:pPr>
        <w:rPr>
          <w:rFonts w:ascii="Calibri" w:hAnsi="Calibri" w:cs="Calibri"/>
          <w:szCs w:val="21"/>
        </w:rPr>
      </w:pPr>
    </w:p>
    <w:p w:rsidR="00587397" w:rsidRPr="00DB72EB" w:rsidRDefault="00587397" w:rsidP="00587397">
      <w:pPr>
        <w:rPr>
          <w:rFonts w:ascii="Calibri" w:hAnsi="Calibri" w:cs="Calibri"/>
          <w:b/>
          <w:sz w:val="24"/>
          <w:szCs w:val="24"/>
          <w:u w:val="single"/>
        </w:rPr>
      </w:pPr>
      <w:r w:rsidRPr="00DB72EB">
        <w:rPr>
          <w:rFonts w:ascii="Calibri" w:hAnsi="Calibri" w:cs="Calibri"/>
          <w:b/>
          <w:sz w:val="24"/>
          <w:szCs w:val="24"/>
          <w:u w:val="single"/>
        </w:rPr>
        <w:t>Biological tissue acid quenching</w:t>
      </w:r>
    </w:p>
    <w:p w:rsidR="00587397" w:rsidRPr="00DB72EB" w:rsidRDefault="00587397" w:rsidP="00DB72EB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  <w:szCs w:val="21"/>
        </w:rPr>
      </w:pPr>
      <w:r w:rsidRPr="00DB72EB">
        <w:rPr>
          <w:rFonts w:ascii="Calibri" w:hAnsi="Calibri" w:cs="Calibri"/>
          <w:szCs w:val="21"/>
        </w:rPr>
        <w:t xml:space="preserve">Pipette 5 </w:t>
      </w:r>
      <w:r w:rsidR="00601970" w:rsidRPr="00DB72EB">
        <w:rPr>
          <w:rFonts w:ascii="Calibri" w:hAnsi="Calibri" w:cs="Calibri"/>
          <w:szCs w:val="21"/>
        </w:rPr>
        <w:t>g</w:t>
      </w:r>
      <w:r w:rsidRPr="00DB72EB">
        <w:rPr>
          <w:rFonts w:ascii="Calibri" w:hAnsi="Calibri" w:cs="Calibri"/>
          <w:szCs w:val="21"/>
        </w:rPr>
        <w:t xml:space="preserve"> resin working solution into a brown glass bottle, add acetic acid</w:t>
      </w:r>
      <w:r w:rsidR="00601970" w:rsidRPr="00DB72EB">
        <w:rPr>
          <w:rFonts w:ascii="Calibri" w:hAnsi="Calibri" w:cs="Calibri"/>
          <w:szCs w:val="21"/>
        </w:rPr>
        <w:t xml:space="preserve"> to generate</w:t>
      </w:r>
      <w:r w:rsidRPr="00DB72EB">
        <w:rPr>
          <w:rFonts w:ascii="Calibri" w:hAnsi="Calibri" w:cs="Calibri"/>
          <w:szCs w:val="21"/>
        </w:rPr>
        <w:t xml:space="preserve"> </w:t>
      </w:r>
      <w:r w:rsidR="00601970" w:rsidRPr="00DB72EB">
        <w:rPr>
          <w:rFonts w:ascii="Calibri" w:hAnsi="Calibri" w:cs="Calibri"/>
          <w:szCs w:val="21"/>
        </w:rPr>
        <w:t>the</w:t>
      </w:r>
      <w:r w:rsidRPr="00DB72EB">
        <w:rPr>
          <w:rFonts w:ascii="Calibri" w:hAnsi="Calibri" w:cs="Calibri"/>
          <w:szCs w:val="21"/>
        </w:rPr>
        <w:t xml:space="preserve"> CR-quench solution, and store </w:t>
      </w:r>
      <w:r w:rsidR="00601970" w:rsidRPr="00DB72EB">
        <w:rPr>
          <w:rFonts w:ascii="Calibri" w:hAnsi="Calibri" w:cs="Calibri"/>
          <w:szCs w:val="21"/>
        </w:rPr>
        <w:t xml:space="preserve">it </w:t>
      </w:r>
      <w:r w:rsidR="004C6E30" w:rsidRPr="00DB72EB">
        <w:rPr>
          <w:rFonts w:ascii="Calibri" w:hAnsi="Calibri" w:cs="Calibri"/>
          <w:szCs w:val="21"/>
        </w:rPr>
        <w:t>at 4 °C in the dark</w:t>
      </w:r>
    </w:p>
    <w:p w:rsidR="00587397" w:rsidRPr="00DB72EB" w:rsidRDefault="00587397" w:rsidP="00DB72EB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  <w:szCs w:val="21"/>
        </w:rPr>
      </w:pPr>
      <w:r w:rsidRPr="00DB72EB">
        <w:rPr>
          <w:rFonts w:ascii="Calibri" w:hAnsi="Calibri" w:cs="Calibri"/>
          <w:szCs w:val="21"/>
        </w:rPr>
        <w:t>The infiltrated mouse brain was transferred to a CR-quench solution and store</w:t>
      </w:r>
      <w:r w:rsidR="00F760D1" w:rsidRPr="00DB72EB">
        <w:rPr>
          <w:rFonts w:ascii="Calibri" w:hAnsi="Calibri" w:cs="Calibri"/>
          <w:szCs w:val="21"/>
        </w:rPr>
        <w:t>d at 4 ° C for 14 h in the dark</w:t>
      </w:r>
    </w:p>
    <w:p w:rsidR="00D91231" w:rsidRPr="00DB72EB" w:rsidRDefault="00D91231" w:rsidP="00587397">
      <w:pPr>
        <w:rPr>
          <w:rFonts w:ascii="Calibri" w:hAnsi="Calibri" w:cs="Calibri"/>
          <w:szCs w:val="21"/>
        </w:rPr>
      </w:pPr>
    </w:p>
    <w:p w:rsidR="00587397" w:rsidRPr="00DB72EB" w:rsidRDefault="00587397" w:rsidP="00587397">
      <w:pPr>
        <w:rPr>
          <w:rFonts w:ascii="Calibri" w:hAnsi="Calibri" w:cs="Calibri"/>
          <w:b/>
          <w:sz w:val="24"/>
          <w:szCs w:val="24"/>
          <w:u w:val="single"/>
        </w:rPr>
      </w:pPr>
      <w:r w:rsidRPr="00DB72EB">
        <w:rPr>
          <w:rFonts w:ascii="Calibri" w:hAnsi="Calibri" w:cs="Calibri"/>
          <w:b/>
          <w:sz w:val="24"/>
          <w:szCs w:val="24"/>
          <w:u w:val="single"/>
        </w:rPr>
        <w:t>Biological tissue resin polymerization</w:t>
      </w:r>
    </w:p>
    <w:p w:rsidR="00587397" w:rsidRPr="00DB72EB" w:rsidRDefault="00587397" w:rsidP="00DB72EB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  <w:szCs w:val="21"/>
        </w:rPr>
      </w:pPr>
      <w:r w:rsidRPr="00DB72EB">
        <w:rPr>
          <w:rFonts w:ascii="Calibri" w:hAnsi="Calibri" w:cs="Calibri"/>
          <w:szCs w:val="21"/>
        </w:rPr>
        <w:t>Place the opened 000# capsule on the ca</w:t>
      </w:r>
      <w:r w:rsidR="00F760D1" w:rsidRPr="00DB72EB">
        <w:rPr>
          <w:rFonts w:ascii="Calibri" w:hAnsi="Calibri" w:cs="Calibri"/>
          <w:szCs w:val="21"/>
        </w:rPr>
        <w:t>psule hole of the sample holder</w:t>
      </w:r>
    </w:p>
    <w:p w:rsidR="00587397" w:rsidRPr="00DB72EB" w:rsidRDefault="00587397" w:rsidP="00DB72EB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  <w:szCs w:val="21"/>
        </w:rPr>
      </w:pPr>
      <w:r w:rsidRPr="00DB72EB">
        <w:rPr>
          <w:rFonts w:ascii="Calibri" w:hAnsi="Calibri" w:cs="Calibri"/>
          <w:szCs w:val="21"/>
        </w:rPr>
        <w:t xml:space="preserve">The </w:t>
      </w:r>
      <w:r w:rsidR="008D251B" w:rsidRPr="00DB72EB">
        <w:rPr>
          <w:rFonts w:ascii="Calibri" w:hAnsi="Calibri" w:cs="Calibri"/>
          <w:szCs w:val="21"/>
        </w:rPr>
        <w:t>mouse</w:t>
      </w:r>
      <w:r w:rsidRPr="00DB72EB">
        <w:rPr>
          <w:rFonts w:ascii="Calibri" w:hAnsi="Calibri" w:cs="Calibri"/>
          <w:szCs w:val="21"/>
        </w:rPr>
        <w:t xml:space="preserve"> brain olfactory bulb is facing downward, and the ventral side is slightly tilted into the gelatin capsule to ensure that the olfactory bulb is in the center of the </w:t>
      </w:r>
      <w:r w:rsidR="008D251B" w:rsidRPr="00DB72EB">
        <w:rPr>
          <w:rFonts w:ascii="Calibri" w:hAnsi="Calibri" w:cs="Calibri"/>
          <w:szCs w:val="21"/>
        </w:rPr>
        <w:t xml:space="preserve">capsule </w:t>
      </w:r>
      <w:r w:rsidRPr="00DB72EB">
        <w:rPr>
          <w:rFonts w:ascii="Calibri" w:hAnsi="Calibri" w:cs="Calibri"/>
          <w:szCs w:val="21"/>
        </w:rPr>
        <w:t xml:space="preserve">bottom, and the brain is nearly perpendicular to the capsule </w:t>
      </w:r>
      <w:r w:rsidR="00F760D1" w:rsidRPr="00DB72EB">
        <w:rPr>
          <w:rFonts w:ascii="Calibri" w:hAnsi="Calibri" w:cs="Calibri"/>
          <w:szCs w:val="21"/>
        </w:rPr>
        <w:t>bottom</w:t>
      </w:r>
    </w:p>
    <w:p w:rsidR="00587397" w:rsidRPr="00DB72EB" w:rsidRDefault="00587397" w:rsidP="00DB72EB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  <w:szCs w:val="21"/>
        </w:rPr>
      </w:pPr>
      <w:r w:rsidRPr="00DB72EB">
        <w:rPr>
          <w:rFonts w:ascii="Calibri" w:hAnsi="Calibri" w:cs="Calibri"/>
          <w:szCs w:val="21"/>
        </w:rPr>
        <w:t xml:space="preserve">Add about 1 ml </w:t>
      </w:r>
      <w:r w:rsidR="00801A02" w:rsidRPr="00DB72EB">
        <w:rPr>
          <w:rFonts w:ascii="Calibri" w:hAnsi="Calibri" w:cs="Calibri"/>
          <w:szCs w:val="21"/>
        </w:rPr>
        <w:t>resin</w:t>
      </w:r>
      <w:r w:rsidR="00601970" w:rsidRPr="00DB72EB">
        <w:rPr>
          <w:rFonts w:ascii="Calibri" w:hAnsi="Calibri" w:cs="Calibri"/>
          <w:szCs w:val="21"/>
        </w:rPr>
        <w:t xml:space="preserve"> to the capsule</w:t>
      </w:r>
      <w:r w:rsidR="00801A02" w:rsidRPr="00DB72EB">
        <w:rPr>
          <w:rFonts w:ascii="Calibri" w:hAnsi="Calibri" w:cs="Calibri"/>
          <w:szCs w:val="21"/>
        </w:rPr>
        <w:t xml:space="preserve"> </w:t>
      </w:r>
      <w:r w:rsidRPr="00DB72EB">
        <w:rPr>
          <w:rFonts w:ascii="Calibri" w:hAnsi="Calibri" w:cs="Calibri"/>
          <w:szCs w:val="21"/>
        </w:rPr>
        <w:t xml:space="preserve">and place </w:t>
      </w:r>
      <w:r w:rsidR="00601970" w:rsidRPr="00DB72EB">
        <w:rPr>
          <w:rFonts w:ascii="Calibri" w:hAnsi="Calibri" w:cs="Calibri"/>
          <w:szCs w:val="21"/>
        </w:rPr>
        <w:t xml:space="preserve">it </w:t>
      </w:r>
      <w:r w:rsidRPr="00DB72EB">
        <w:rPr>
          <w:rFonts w:ascii="Calibri" w:hAnsi="Calibri" w:cs="Calibri"/>
          <w:szCs w:val="21"/>
        </w:rPr>
        <w:t xml:space="preserve">in a </w:t>
      </w:r>
      <w:r w:rsidR="00C8186F" w:rsidRPr="00DB72EB">
        <w:rPr>
          <w:rFonts w:ascii="Calibri" w:hAnsi="Calibri" w:cs="Calibri"/>
          <w:szCs w:val="21"/>
        </w:rPr>
        <w:t>vacuum drying oven</w:t>
      </w:r>
    </w:p>
    <w:p w:rsidR="00587397" w:rsidRPr="00DB72EB" w:rsidRDefault="00587397" w:rsidP="00DB72EB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  <w:szCs w:val="21"/>
        </w:rPr>
      </w:pPr>
      <w:r w:rsidRPr="00DB72EB">
        <w:rPr>
          <w:rFonts w:ascii="Calibri" w:hAnsi="Calibri" w:cs="Calibri"/>
          <w:szCs w:val="21"/>
        </w:rPr>
        <w:t xml:space="preserve">Adjust the </w:t>
      </w:r>
      <w:r w:rsidR="00C8186F" w:rsidRPr="00DB72EB">
        <w:rPr>
          <w:rFonts w:ascii="Calibri" w:hAnsi="Calibri" w:cs="Calibri"/>
          <w:szCs w:val="21"/>
        </w:rPr>
        <w:t>oven</w:t>
      </w:r>
      <w:r w:rsidRPr="00DB72EB">
        <w:rPr>
          <w:rFonts w:ascii="Calibri" w:hAnsi="Calibri" w:cs="Calibri"/>
          <w:szCs w:val="21"/>
        </w:rPr>
        <w:t xml:space="preserve"> temperature to 3</w:t>
      </w:r>
      <w:r w:rsidR="00C8186F" w:rsidRPr="00DB72EB">
        <w:rPr>
          <w:rFonts w:ascii="Calibri" w:hAnsi="Calibri" w:cs="Calibri"/>
          <w:szCs w:val="21"/>
        </w:rPr>
        <w:t>7</w:t>
      </w:r>
      <w:r w:rsidRPr="00DB72EB">
        <w:rPr>
          <w:rFonts w:ascii="Calibri" w:hAnsi="Calibri" w:cs="Calibri"/>
          <w:szCs w:val="21"/>
        </w:rPr>
        <w:t xml:space="preserve"> ° C</w:t>
      </w:r>
      <w:r w:rsidR="00C8186F" w:rsidRPr="00DB72EB">
        <w:rPr>
          <w:rFonts w:ascii="Calibri" w:hAnsi="Calibri" w:cs="Calibri"/>
          <w:szCs w:val="21"/>
        </w:rPr>
        <w:t xml:space="preserve"> </w:t>
      </w:r>
      <w:r w:rsidRPr="00DB72EB">
        <w:rPr>
          <w:rFonts w:ascii="Calibri" w:hAnsi="Calibri" w:cs="Calibri"/>
          <w:szCs w:val="21"/>
        </w:rPr>
        <w:t xml:space="preserve">for </w:t>
      </w:r>
      <w:r w:rsidR="002905A6" w:rsidRPr="00DB72EB">
        <w:rPr>
          <w:rFonts w:ascii="Calibri" w:hAnsi="Calibri" w:cs="Calibri"/>
          <w:szCs w:val="21"/>
        </w:rPr>
        <w:t xml:space="preserve">20 </w:t>
      </w:r>
      <w:r w:rsidRPr="00DB72EB">
        <w:rPr>
          <w:rFonts w:ascii="Calibri" w:hAnsi="Calibri" w:cs="Calibri"/>
          <w:szCs w:val="21"/>
        </w:rPr>
        <w:t>hours</w:t>
      </w:r>
    </w:p>
    <w:p w:rsidR="00587397" w:rsidRPr="00DB72EB" w:rsidRDefault="00587397" w:rsidP="00DB72EB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  <w:szCs w:val="21"/>
        </w:rPr>
      </w:pPr>
      <w:r w:rsidRPr="00DB72EB">
        <w:rPr>
          <w:rFonts w:ascii="Calibri" w:hAnsi="Calibri" w:cs="Calibri"/>
          <w:szCs w:val="21"/>
        </w:rPr>
        <w:t xml:space="preserve">Finally adjust </w:t>
      </w:r>
      <w:r w:rsidR="008D251B" w:rsidRPr="00DB72EB">
        <w:rPr>
          <w:rFonts w:ascii="Calibri" w:hAnsi="Calibri" w:cs="Calibri"/>
          <w:szCs w:val="21"/>
        </w:rPr>
        <w:t xml:space="preserve">the </w:t>
      </w:r>
      <w:r w:rsidR="00C8186F" w:rsidRPr="00DB72EB">
        <w:rPr>
          <w:rFonts w:ascii="Calibri" w:hAnsi="Calibri" w:cs="Calibri"/>
          <w:szCs w:val="21"/>
        </w:rPr>
        <w:t xml:space="preserve">oven </w:t>
      </w:r>
      <w:r w:rsidRPr="00DB72EB">
        <w:rPr>
          <w:rFonts w:ascii="Calibri" w:hAnsi="Calibri" w:cs="Calibri"/>
          <w:szCs w:val="21"/>
        </w:rPr>
        <w:t>temperature to 5</w:t>
      </w:r>
      <w:r w:rsidR="00C8186F" w:rsidRPr="00DB72EB">
        <w:rPr>
          <w:rFonts w:ascii="Calibri" w:hAnsi="Calibri" w:cs="Calibri"/>
          <w:szCs w:val="21"/>
        </w:rPr>
        <w:t>0</w:t>
      </w:r>
      <w:r w:rsidRPr="00DB72EB">
        <w:rPr>
          <w:rFonts w:ascii="Calibri" w:hAnsi="Calibri" w:cs="Calibri"/>
          <w:szCs w:val="21"/>
        </w:rPr>
        <w:t xml:space="preserve"> °C</w:t>
      </w:r>
      <w:r w:rsidR="00C8186F" w:rsidRPr="00DB72EB">
        <w:rPr>
          <w:rFonts w:ascii="Calibri" w:hAnsi="Calibri" w:cs="Calibri"/>
          <w:szCs w:val="21"/>
        </w:rPr>
        <w:t xml:space="preserve"> for 4 hours,</w:t>
      </w:r>
      <w:r w:rsidRPr="00DB72EB">
        <w:rPr>
          <w:rFonts w:ascii="Calibri" w:hAnsi="Calibri" w:cs="Calibri"/>
          <w:szCs w:val="21"/>
        </w:rPr>
        <w:t xml:space="preserve"> the sa</w:t>
      </w:r>
      <w:r w:rsidR="00F760D1" w:rsidRPr="00DB72EB">
        <w:rPr>
          <w:rFonts w:ascii="Calibri" w:hAnsi="Calibri" w:cs="Calibri"/>
          <w:szCs w:val="21"/>
        </w:rPr>
        <w:t>mple polymerization is completed</w:t>
      </w:r>
    </w:p>
    <w:p w:rsidR="007913E5" w:rsidRPr="00DB72EB" w:rsidRDefault="00587397" w:rsidP="00DB72EB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  <w:szCs w:val="21"/>
        </w:rPr>
      </w:pPr>
      <w:r w:rsidRPr="00DB72EB">
        <w:rPr>
          <w:rFonts w:ascii="Calibri" w:hAnsi="Calibri" w:cs="Calibri"/>
          <w:szCs w:val="21"/>
        </w:rPr>
        <w:t xml:space="preserve">Turn off the oven, open the intake valve, </w:t>
      </w:r>
      <w:r w:rsidR="00C8186F" w:rsidRPr="00DB72EB">
        <w:rPr>
          <w:rFonts w:ascii="Calibri" w:hAnsi="Calibri" w:cs="Calibri"/>
          <w:szCs w:val="21"/>
        </w:rPr>
        <w:t>open the oven door</w:t>
      </w:r>
      <w:r w:rsidRPr="00DB72EB">
        <w:rPr>
          <w:rFonts w:ascii="Calibri" w:hAnsi="Calibri" w:cs="Calibri"/>
          <w:szCs w:val="21"/>
        </w:rPr>
        <w:t xml:space="preserve"> and take out </w:t>
      </w:r>
      <w:r w:rsidR="00F760D1" w:rsidRPr="00DB72EB">
        <w:rPr>
          <w:rFonts w:ascii="Calibri" w:hAnsi="Calibri" w:cs="Calibri"/>
          <w:szCs w:val="21"/>
        </w:rPr>
        <w:t>the sample.</w:t>
      </w:r>
    </w:p>
    <w:p w:rsidR="0012699B" w:rsidRPr="00DB72EB" w:rsidRDefault="0012699B" w:rsidP="00587397">
      <w:pPr>
        <w:rPr>
          <w:rFonts w:ascii="Calibri" w:hAnsi="Calibri" w:cs="Calibri"/>
          <w:szCs w:val="21"/>
        </w:rPr>
      </w:pPr>
    </w:p>
    <w:p w:rsidR="0012699B" w:rsidRPr="00DB72EB" w:rsidRDefault="0012699B" w:rsidP="00587397">
      <w:pPr>
        <w:rPr>
          <w:rFonts w:ascii="Calibri" w:hAnsi="Calibri" w:cs="Calibri"/>
          <w:b/>
          <w:sz w:val="24"/>
          <w:szCs w:val="24"/>
          <w:u w:val="single"/>
        </w:rPr>
      </w:pPr>
      <w:r w:rsidRPr="00DB72EB">
        <w:rPr>
          <w:rFonts w:ascii="Calibri" w:hAnsi="Calibri" w:cs="Calibri"/>
          <w:b/>
          <w:sz w:val="24"/>
          <w:szCs w:val="24"/>
          <w:u w:val="single"/>
        </w:rPr>
        <w:t>Whole brain imaging</w:t>
      </w:r>
    </w:p>
    <w:p w:rsidR="00793327" w:rsidRPr="0002478F" w:rsidRDefault="00793327" w:rsidP="0002478F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  <w:szCs w:val="21"/>
        </w:rPr>
      </w:pPr>
      <w:r w:rsidRPr="0002478F">
        <w:rPr>
          <w:rFonts w:ascii="Calibri" w:hAnsi="Calibri" w:cs="Calibri"/>
          <w:szCs w:val="21"/>
        </w:rPr>
        <w:t xml:space="preserve">Fix the sample with the sample holder and install the sample holder in the </w:t>
      </w:r>
      <w:r w:rsidR="001B7979" w:rsidRPr="0002478F">
        <w:rPr>
          <w:rFonts w:ascii="Calibri" w:hAnsi="Calibri" w:cs="Calibri"/>
          <w:szCs w:val="21"/>
        </w:rPr>
        <w:t>sample cell.</w:t>
      </w:r>
    </w:p>
    <w:p w:rsidR="001B7979" w:rsidRPr="0002478F" w:rsidRDefault="00466F1F" w:rsidP="0002478F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  <w:szCs w:val="21"/>
        </w:rPr>
      </w:pPr>
      <w:r>
        <w:rPr>
          <w:rFonts w:ascii="Calibri" w:hAnsi="Calibri" w:cs="Calibri"/>
          <w:szCs w:val="21"/>
        </w:rPr>
        <w:t>Align the diamond knife in BioM</w:t>
      </w:r>
      <w:r w:rsidR="00E7438C" w:rsidRPr="0002478F">
        <w:rPr>
          <w:rFonts w:ascii="Calibri" w:hAnsi="Calibri" w:cs="Calibri"/>
          <w:szCs w:val="21"/>
        </w:rPr>
        <w:t xml:space="preserve">apping </w:t>
      </w:r>
      <w:r w:rsidR="00CD233F">
        <w:rPr>
          <w:rFonts w:ascii="Calibri" w:hAnsi="Calibri" w:cs="Calibri"/>
          <w:szCs w:val="21"/>
        </w:rPr>
        <w:t>50</w:t>
      </w:r>
      <w:r w:rsidR="00E7438C" w:rsidRPr="0002478F">
        <w:rPr>
          <w:rFonts w:ascii="Calibri" w:hAnsi="Calibri" w:cs="Calibri"/>
          <w:szCs w:val="21"/>
        </w:rPr>
        <w:t>00</w:t>
      </w:r>
      <w:r w:rsidR="00780F20">
        <w:rPr>
          <w:rFonts w:ascii="Calibri" w:hAnsi="Calibri" w:cs="Calibri"/>
          <w:szCs w:val="21"/>
        </w:rPr>
        <w:t>*</w:t>
      </w:r>
      <w:r w:rsidR="00E7438C" w:rsidRPr="0002478F">
        <w:rPr>
          <w:rFonts w:ascii="Calibri" w:hAnsi="Calibri" w:cs="Calibri"/>
          <w:szCs w:val="21"/>
        </w:rPr>
        <w:t xml:space="preserve"> with the sample.</w:t>
      </w:r>
    </w:p>
    <w:p w:rsidR="00E33661" w:rsidRPr="0002478F" w:rsidRDefault="00E33661" w:rsidP="0002478F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  <w:szCs w:val="21"/>
        </w:rPr>
      </w:pPr>
      <w:r w:rsidRPr="0002478F">
        <w:rPr>
          <w:rFonts w:ascii="Calibri" w:hAnsi="Calibri" w:cs="Calibri"/>
          <w:szCs w:val="21"/>
        </w:rPr>
        <w:t>Prepare 0.05mol/L sodium carbonate with 1 ug/ml propidium iodide in PBS as the immersion solution during imaging.</w:t>
      </w:r>
    </w:p>
    <w:p w:rsidR="00E33661" w:rsidRPr="0002478F" w:rsidRDefault="00E33661" w:rsidP="0002478F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  <w:szCs w:val="21"/>
        </w:rPr>
      </w:pPr>
      <w:r w:rsidRPr="0002478F">
        <w:rPr>
          <w:rFonts w:ascii="Calibri" w:hAnsi="Calibri" w:cs="Calibri"/>
          <w:szCs w:val="21"/>
        </w:rPr>
        <w:t xml:space="preserve">Add the immersion solution into sample cell to </w:t>
      </w:r>
      <w:r w:rsidR="00C22940" w:rsidRPr="0002478F">
        <w:rPr>
          <w:rFonts w:ascii="Calibri" w:hAnsi="Calibri" w:cs="Calibri"/>
          <w:szCs w:val="21"/>
        </w:rPr>
        <w:t>completely immerse the sample.</w:t>
      </w:r>
    </w:p>
    <w:p w:rsidR="00E7438C" w:rsidRPr="0002478F" w:rsidRDefault="00E7438C" w:rsidP="0002478F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  <w:szCs w:val="21"/>
        </w:rPr>
      </w:pPr>
      <w:r w:rsidRPr="0002478F">
        <w:rPr>
          <w:rFonts w:ascii="Calibri" w:hAnsi="Calibri" w:cs="Calibri"/>
          <w:szCs w:val="21"/>
        </w:rPr>
        <w:t xml:space="preserve">Cut the sample surface into </w:t>
      </w:r>
      <w:r w:rsidR="00E33661" w:rsidRPr="0002478F">
        <w:rPr>
          <w:rFonts w:ascii="Calibri" w:hAnsi="Calibri" w:cs="Calibri"/>
          <w:szCs w:val="21"/>
        </w:rPr>
        <w:t>flat</w:t>
      </w:r>
      <w:r w:rsidR="00C22940" w:rsidRPr="0002478F">
        <w:rPr>
          <w:rFonts w:ascii="Calibri" w:hAnsi="Calibri" w:cs="Calibri"/>
          <w:szCs w:val="21"/>
        </w:rPr>
        <w:t>.</w:t>
      </w:r>
    </w:p>
    <w:p w:rsidR="00C22940" w:rsidRPr="0002478F" w:rsidRDefault="00C22940" w:rsidP="0002478F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  <w:szCs w:val="21"/>
        </w:rPr>
      </w:pPr>
      <w:r w:rsidRPr="0002478F">
        <w:rPr>
          <w:rFonts w:ascii="Calibri" w:hAnsi="Calibri" w:cs="Calibri"/>
          <w:szCs w:val="21"/>
        </w:rPr>
        <w:t xml:space="preserve">Run the </w:t>
      </w:r>
      <w:r w:rsidR="00466F1F">
        <w:rPr>
          <w:rFonts w:ascii="Calibri" w:hAnsi="Calibri" w:cs="Calibri"/>
          <w:szCs w:val="21"/>
        </w:rPr>
        <w:t>data acquisition program in BioM</w:t>
      </w:r>
      <w:r w:rsidRPr="0002478F">
        <w:rPr>
          <w:rFonts w:ascii="Calibri" w:hAnsi="Calibri" w:cs="Calibri"/>
          <w:szCs w:val="21"/>
        </w:rPr>
        <w:t xml:space="preserve">apping </w:t>
      </w:r>
      <w:r w:rsidR="00CD233F">
        <w:rPr>
          <w:rFonts w:ascii="Calibri" w:hAnsi="Calibri" w:cs="Calibri"/>
          <w:szCs w:val="21"/>
        </w:rPr>
        <w:t>50</w:t>
      </w:r>
      <w:r w:rsidRPr="0002478F">
        <w:rPr>
          <w:rFonts w:ascii="Calibri" w:hAnsi="Calibri" w:cs="Calibri"/>
          <w:szCs w:val="21"/>
        </w:rPr>
        <w:t>00 with the appointed parameters.</w:t>
      </w:r>
    </w:p>
    <w:p w:rsidR="00C22940" w:rsidRPr="0002478F" w:rsidRDefault="00BE39DC" w:rsidP="0002478F">
      <w:pPr>
        <w:pStyle w:val="ListParagraph"/>
        <w:numPr>
          <w:ilvl w:val="0"/>
          <w:numId w:val="4"/>
        </w:numPr>
        <w:ind w:firstLineChars="0"/>
        <w:rPr>
          <w:rFonts w:ascii="Calibri" w:hAnsi="Calibri" w:cs="Calibri"/>
          <w:szCs w:val="21"/>
        </w:rPr>
      </w:pPr>
      <w:r w:rsidRPr="0002478F">
        <w:rPr>
          <w:rFonts w:ascii="Calibri" w:hAnsi="Calibri" w:cs="Calibri"/>
          <w:szCs w:val="21"/>
        </w:rPr>
        <w:t>Upload the data after the data acquisition.</w:t>
      </w:r>
    </w:p>
    <w:p w:rsidR="00CD233F" w:rsidRPr="00DB72EB" w:rsidRDefault="00780F20" w:rsidP="00780F20">
      <w:pPr>
        <w:spacing w:beforeLines="50" w:before="156"/>
        <w:rPr>
          <w:rFonts w:ascii="Calibri" w:hAnsi="Calibri" w:cs="Calibri"/>
          <w:szCs w:val="21"/>
        </w:rPr>
      </w:pPr>
      <w:r>
        <w:rPr>
          <w:rFonts w:ascii="Calibri" w:hAnsi="Calibri" w:cs="Calibri"/>
          <w:szCs w:val="21"/>
        </w:rPr>
        <w:t>*</w:t>
      </w:r>
      <w:r w:rsidRPr="00CD233F">
        <w:rPr>
          <w:rFonts w:ascii="Calibri" w:hAnsi="Calibri" w:cs="Calibri" w:hint="eastAsia"/>
          <w:szCs w:val="21"/>
        </w:rPr>
        <w:t>BioMapping 5000</w:t>
      </w:r>
      <w:r w:rsidR="000B732B">
        <w:rPr>
          <w:rFonts w:ascii="Calibri" w:hAnsi="Calibri" w:cs="Calibri"/>
          <w:szCs w:val="21"/>
        </w:rPr>
        <w:t xml:space="preserve">, </w:t>
      </w:r>
      <w:r w:rsidR="00466F1F">
        <w:rPr>
          <w:rFonts w:ascii="Calibri" w:hAnsi="Calibri" w:cs="Calibri"/>
          <w:szCs w:val="21"/>
        </w:rPr>
        <w:t>a</w:t>
      </w:r>
      <w:r w:rsidR="000B732B">
        <w:rPr>
          <w:rFonts w:ascii="Calibri" w:hAnsi="Calibri" w:cs="Calibri"/>
          <w:szCs w:val="21"/>
        </w:rPr>
        <w:t xml:space="preserve"> type</w:t>
      </w:r>
      <w:r>
        <w:rPr>
          <w:rFonts w:ascii="Calibri" w:hAnsi="Calibri" w:cs="Calibri"/>
          <w:szCs w:val="21"/>
        </w:rPr>
        <w:t xml:space="preserve"> of f</w:t>
      </w:r>
      <w:r w:rsidR="00CD233F" w:rsidRPr="00CD233F">
        <w:rPr>
          <w:rFonts w:ascii="Calibri" w:hAnsi="Calibri" w:cs="Calibri" w:hint="eastAsia"/>
          <w:szCs w:val="21"/>
        </w:rPr>
        <w:t>luorescence Micro-Optical Sectioning Tomography Instrument</w:t>
      </w:r>
      <w:r w:rsidR="00CD233F" w:rsidRPr="00CD233F">
        <w:rPr>
          <w:rFonts w:ascii="Calibri" w:hAnsi="Calibri" w:cs="Calibri" w:hint="eastAsia"/>
          <w:szCs w:val="21"/>
        </w:rPr>
        <w:t>（</w:t>
      </w:r>
      <w:r>
        <w:rPr>
          <w:rFonts w:ascii="Calibri" w:hAnsi="Calibri" w:cs="Calibri" w:hint="eastAsia"/>
          <w:szCs w:val="21"/>
        </w:rPr>
        <w:t>fMOST</w:t>
      </w:r>
      <w:r w:rsidR="00CD233F" w:rsidRPr="00CD233F">
        <w:rPr>
          <w:rFonts w:ascii="Calibri" w:hAnsi="Calibri" w:cs="Calibri" w:hint="eastAsia"/>
          <w:szCs w:val="21"/>
        </w:rPr>
        <w:t>）</w:t>
      </w:r>
    </w:p>
    <w:sectPr w:rsidR="00CD233F" w:rsidRPr="00DB72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61003" w:rsidRDefault="00061003" w:rsidP="00587397">
      <w:r>
        <w:separator/>
      </w:r>
    </w:p>
  </w:endnote>
  <w:endnote w:type="continuationSeparator" w:id="0">
    <w:p w:rsidR="00061003" w:rsidRDefault="00061003" w:rsidP="00587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Hei">
    <w:altName w:val="Arial Unicode MS"/>
    <w:panose1 w:val="02010600030101010101"/>
    <w:charset w:val="86"/>
    <w:family w:val="modern"/>
    <w:pitch w:val="fixed"/>
    <w:sig w:usb0="00000000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nionPro-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61003" w:rsidRDefault="00061003" w:rsidP="00587397">
      <w:r>
        <w:separator/>
      </w:r>
    </w:p>
  </w:footnote>
  <w:footnote w:type="continuationSeparator" w:id="0">
    <w:p w:rsidR="00061003" w:rsidRDefault="00061003" w:rsidP="005873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25D0B"/>
    <w:multiLevelType w:val="hybridMultilevel"/>
    <w:tmpl w:val="30C2CA78"/>
    <w:lvl w:ilvl="0" w:tplc="808C16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0251DD"/>
    <w:multiLevelType w:val="multilevel"/>
    <w:tmpl w:val="BBCE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B2DB3"/>
    <w:multiLevelType w:val="hybridMultilevel"/>
    <w:tmpl w:val="AAA4FD4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ED11A45"/>
    <w:multiLevelType w:val="hybridMultilevel"/>
    <w:tmpl w:val="E01878E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67268DF"/>
    <w:multiLevelType w:val="hybridMultilevel"/>
    <w:tmpl w:val="1FDCA48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B2F11B5"/>
    <w:multiLevelType w:val="hybridMultilevel"/>
    <w:tmpl w:val="3EC4546A"/>
    <w:lvl w:ilvl="0" w:tplc="6AEC71F4">
      <w:start w:val="2"/>
      <w:numFmt w:val="decimalEnclosedCircle"/>
      <w:lvlText w:val="%1"/>
      <w:lvlJc w:val="left"/>
      <w:pPr>
        <w:ind w:left="360" w:hanging="360"/>
      </w:pPr>
      <w:rPr>
        <w:rFonts w:ascii="SimHei" w:eastAsia="SimHei" w:hAnsi="SimHei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7BE51F2"/>
    <w:multiLevelType w:val="multilevel"/>
    <w:tmpl w:val="57BE51F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5"/>
        </w:tabs>
        <w:ind w:left="575" w:hanging="57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ascii="SimSun" w:eastAsia="SimSun" w:hAnsi="SimSun" w:cs="SimSun"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1"/>
        </w:tabs>
        <w:ind w:left="1151" w:hanging="11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3"/>
        </w:tabs>
        <w:ind w:left="1583" w:hanging="1583"/>
      </w:pPr>
      <w:rPr>
        <w:rFonts w:hint="default"/>
      </w:rPr>
    </w:lvl>
  </w:abstractNum>
  <w:abstractNum w:abstractNumId="7" w15:restartNumberingAfterBreak="0">
    <w:nsid w:val="677F4188"/>
    <w:multiLevelType w:val="hybridMultilevel"/>
    <w:tmpl w:val="8F821B0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3B41BD7"/>
    <w:multiLevelType w:val="hybridMultilevel"/>
    <w:tmpl w:val="3228B81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7A95B5F"/>
    <w:multiLevelType w:val="hybridMultilevel"/>
    <w:tmpl w:val="06C88C5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8"/>
  </w:num>
  <w:num w:numId="5">
    <w:abstractNumId w:val="0"/>
  </w:num>
  <w:num w:numId="6">
    <w:abstractNumId w:val="2"/>
  </w:num>
  <w:num w:numId="7">
    <w:abstractNumId w:val="4"/>
  </w:num>
  <w:num w:numId="8">
    <w:abstractNumId w:val="3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144"/>
    <w:rsid w:val="00003A24"/>
    <w:rsid w:val="0002478F"/>
    <w:rsid w:val="00061003"/>
    <w:rsid w:val="00085013"/>
    <w:rsid w:val="000B732B"/>
    <w:rsid w:val="0012699B"/>
    <w:rsid w:val="001A7607"/>
    <w:rsid w:val="001B7979"/>
    <w:rsid w:val="001F5B82"/>
    <w:rsid w:val="0020136C"/>
    <w:rsid w:val="00247094"/>
    <w:rsid w:val="00285FD6"/>
    <w:rsid w:val="002905A6"/>
    <w:rsid w:val="00296022"/>
    <w:rsid w:val="00440139"/>
    <w:rsid w:val="00466F1F"/>
    <w:rsid w:val="004B0FD9"/>
    <w:rsid w:val="004C6E30"/>
    <w:rsid w:val="004E7FEF"/>
    <w:rsid w:val="0050244B"/>
    <w:rsid w:val="00547066"/>
    <w:rsid w:val="00587397"/>
    <w:rsid w:val="00601970"/>
    <w:rsid w:val="0061759B"/>
    <w:rsid w:val="0074397B"/>
    <w:rsid w:val="007703E6"/>
    <w:rsid w:val="00780F20"/>
    <w:rsid w:val="007913E5"/>
    <w:rsid w:val="00793327"/>
    <w:rsid w:val="007A73EA"/>
    <w:rsid w:val="00801A02"/>
    <w:rsid w:val="00810627"/>
    <w:rsid w:val="00843144"/>
    <w:rsid w:val="008743E3"/>
    <w:rsid w:val="008A4495"/>
    <w:rsid w:val="008D251B"/>
    <w:rsid w:val="009056F6"/>
    <w:rsid w:val="00933A7A"/>
    <w:rsid w:val="00951E26"/>
    <w:rsid w:val="009622F5"/>
    <w:rsid w:val="009B05C5"/>
    <w:rsid w:val="00A06DFF"/>
    <w:rsid w:val="00A21ED6"/>
    <w:rsid w:val="00AB1645"/>
    <w:rsid w:val="00B77E88"/>
    <w:rsid w:val="00B90F4A"/>
    <w:rsid w:val="00BE39DC"/>
    <w:rsid w:val="00C01CC1"/>
    <w:rsid w:val="00C22940"/>
    <w:rsid w:val="00C46270"/>
    <w:rsid w:val="00C634E6"/>
    <w:rsid w:val="00C76985"/>
    <w:rsid w:val="00C8186F"/>
    <w:rsid w:val="00C82415"/>
    <w:rsid w:val="00C9081D"/>
    <w:rsid w:val="00C9690C"/>
    <w:rsid w:val="00CA1747"/>
    <w:rsid w:val="00CD233F"/>
    <w:rsid w:val="00CD4D59"/>
    <w:rsid w:val="00D27863"/>
    <w:rsid w:val="00D309E7"/>
    <w:rsid w:val="00D51CDA"/>
    <w:rsid w:val="00D640D1"/>
    <w:rsid w:val="00D91231"/>
    <w:rsid w:val="00DB6D94"/>
    <w:rsid w:val="00DB72EB"/>
    <w:rsid w:val="00DF37FE"/>
    <w:rsid w:val="00E042FE"/>
    <w:rsid w:val="00E13A67"/>
    <w:rsid w:val="00E33661"/>
    <w:rsid w:val="00E7438C"/>
    <w:rsid w:val="00E75775"/>
    <w:rsid w:val="00EA4721"/>
    <w:rsid w:val="00F601F1"/>
    <w:rsid w:val="00F760D1"/>
    <w:rsid w:val="00FB6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E9FBF9C7-C987-4951-85FA-AB9CD4A39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D4D59"/>
    <w:pPr>
      <w:keepNext/>
      <w:keepLines/>
      <w:tabs>
        <w:tab w:val="num" w:pos="432"/>
      </w:tabs>
      <w:spacing w:before="460" w:after="450" w:line="576" w:lineRule="auto"/>
      <w:ind w:left="432" w:rightChars="100" w:right="100"/>
      <w:jc w:val="left"/>
      <w:outlineLvl w:val="0"/>
    </w:pPr>
    <w:rPr>
      <w:rFonts w:ascii="Times New Roman" w:eastAsia="SimHei" w:hAnsi="Times New Roman" w:cs="Times New Roman"/>
      <w:b/>
      <w:kern w:val="44"/>
      <w:sz w:val="30"/>
      <w:szCs w:val="20"/>
    </w:rPr>
  </w:style>
  <w:style w:type="paragraph" w:styleId="Heading2">
    <w:name w:val="heading 2"/>
    <w:basedOn w:val="Heading1"/>
    <w:next w:val="NormalIndent"/>
    <w:link w:val="Heading2Char"/>
    <w:uiPriority w:val="9"/>
    <w:qFormat/>
    <w:rsid w:val="00CD4D59"/>
    <w:pPr>
      <w:tabs>
        <w:tab w:val="clear" w:pos="432"/>
        <w:tab w:val="left" w:pos="567"/>
        <w:tab w:val="left" w:pos="575"/>
      </w:tabs>
      <w:spacing w:before="260" w:after="260" w:line="413" w:lineRule="auto"/>
      <w:ind w:left="575" w:hanging="575"/>
      <w:outlineLvl w:val="1"/>
    </w:pPr>
    <w:rPr>
      <w:rFonts w:ascii="Arial" w:hAnsi="Arial"/>
      <w:sz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810627"/>
    <w:pPr>
      <w:keepNext/>
      <w:keepLines/>
      <w:spacing w:before="260" w:after="260" w:line="413" w:lineRule="auto"/>
      <w:outlineLvl w:val="2"/>
    </w:pPr>
    <w:rPr>
      <w:rFonts w:ascii="Times New Roman" w:eastAsia="SimHei" w:hAnsi="Times New Roman" w:cs="Times New Roman"/>
      <w:b/>
      <w:sz w:val="24"/>
      <w:szCs w:val="20"/>
    </w:rPr>
  </w:style>
  <w:style w:type="paragraph" w:styleId="Heading4">
    <w:name w:val="heading 4"/>
    <w:basedOn w:val="Normal"/>
    <w:next w:val="Normal"/>
    <w:link w:val="Heading4Char"/>
    <w:uiPriority w:val="9"/>
    <w:qFormat/>
    <w:rsid w:val="00CD4D59"/>
    <w:pPr>
      <w:keepNext/>
      <w:keepLines/>
      <w:tabs>
        <w:tab w:val="left" w:pos="864"/>
      </w:tabs>
      <w:spacing w:before="280" w:after="290" w:line="372" w:lineRule="auto"/>
      <w:ind w:left="864"/>
      <w:outlineLvl w:val="3"/>
    </w:pPr>
    <w:rPr>
      <w:rFonts w:ascii="Arial" w:eastAsia="SimHei" w:hAnsi="Arial" w:cs="Times New Roman"/>
      <w:b/>
      <w:sz w:val="28"/>
      <w:szCs w:val="20"/>
    </w:rPr>
  </w:style>
  <w:style w:type="paragraph" w:styleId="Heading5">
    <w:name w:val="heading 5"/>
    <w:basedOn w:val="Normal"/>
    <w:next w:val="Normal"/>
    <w:link w:val="Heading5Char"/>
    <w:uiPriority w:val="9"/>
    <w:qFormat/>
    <w:rsid w:val="00CD4D59"/>
    <w:pPr>
      <w:keepNext/>
      <w:keepLines/>
      <w:tabs>
        <w:tab w:val="left" w:pos="1008"/>
      </w:tabs>
      <w:spacing w:before="280" w:after="290" w:line="372" w:lineRule="auto"/>
      <w:ind w:left="1008"/>
      <w:outlineLvl w:val="4"/>
    </w:pPr>
    <w:rPr>
      <w:rFonts w:ascii="Times New Roman" w:eastAsia="SimSun" w:hAnsi="Times New Roman" w:cs="Times New Roman"/>
      <w:b/>
      <w:sz w:val="28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CD4D59"/>
    <w:pPr>
      <w:keepNext/>
      <w:keepLines/>
      <w:tabs>
        <w:tab w:val="left" w:pos="1151"/>
      </w:tabs>
      <w:spacing w:before="240" w:after="64" w:line="317" w:lineRule="auto"/>
      <w:ind w:left="1151"/>
      <w:outlineLvl w:val="5"/>
    </w:pPr>
    <w:rPr>
      <w:rFonts w:ascii="Arial" w:eastAsia="SimHei" w:hAnsi="Arial" w:cs="Times New Roman"/>
      <w:b/>
      <w:sz w:val="24"/>
      <w:szCs w:val="20"/>
    </w:rPr>
  </w:style>
  <w:style w:type="paragraph" w:styleId="Heading7">
    <w:name w:val="heading 7"/>
    <w:basedOn w:val="Normal"/>
    <w:next w:val="Normal"/>
    <w:link w:val="Heading7Char"/>
    <w:uiPriority w:val="9"/>
    <w:qFormat/>
    <w:rsid w:val="00CD4D59"/>
    <w:pPr>
      <w:keepNext/>
      <w:keepLines/>
      <w:tabs>
        <w:tab w:val="left" w:pos="1296"/>
      </w:tabs>
      <w:spacing w:before="240" w:after="64" w:line="317" w:lineRule="auto"/>
      <w:ind w:left="1296"/>
      <w:outlineLvl w:val="6"/>
    </w:pPr>
    <w:rPr>
      <w:rFonts w:ascii="Times New Roman" w:eastAsia="SimSun" w:hAnsi="Times New Roman" w:cs="Times New Roman"/>
      <w:b/>
      <w:sz w:val="24"/>
      <w:szCs w:val="20"/>
    </w:rPr>
  </w:style>
  <w:style w:type="paragraph" w:styleId="Heading8">
    <w:name w:val="heading 8"/>
    <w:basedOn w:val="Normal"/>
    <w:next w:val="Normal"/>
    <w:link w:val="Heading8Char"/>
    <w:uiPriority w:val="9"/>
    <w:qFormat/>
    <w:rsid w:val="00CD4D59"/>
    <w:pPr>
      <w:keepNext/>
      <w:keepLines/>
      <w:tabs>
        <w:tab w:val="left" w:pos="1440"/>
      </w:tabs>
      <w:spacing w:before="240" w:after="64" w:line="317" w:lineRule="auto"/>
      <w:ind w:left="1440"/>
      <w:outlineLvl w:val="7"/>
    </w:pPr>
    <w:rPr>
      <w:rFonts w:ascii="Arial" w:eastAsia="SimHei" w:hAnsi="Arial" w:cs="Times New Roman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rsid w:val="00CD4D59"/>
    <w:pPr>
      <w:keepNext/>
      <w:keepLines/>
      <w:tabs>
        <w:tab w:val="left" w:pos="1583"/>
      </w:tabs>
      <w:spacing w:before="240" w:after="64" w:line="317" w:lineRule="auto"/>
      <w:ind w:left="1583"/>
      <w:outlineLvl w:val="8"/>
    </w:pPr>
    <w:rPr>
      <w:rFonts w:ascii="Arial" w:eastAsia="SimHei" w:hAnsi="Arial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10627"/>
    <w:rPr>
      <w:rFonts w:ascii="Times New Roman" w:eastAsia="SimHei" w:hAnsi="Times New Roman" w:cs="Times New Roman"/>
      <w:b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D4D59"/>
    <w:rPr>
      <w:rFonts w:ascii="Times New Roman" w:eastAsia="SimHei" w:hAnsi="Times New Roman" w:cs="Times New Roman"/>
      <w:b/>
      <w:kern w:val="44"/>
      <w:sz w:val="3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D4D59"/>
    <w:rPr>
      <w:rFonts w:ascii="Arial" w:eastAsia="SimHei" w:hAnsi="Arial" w:cs="Times New Roman"/>
      <w:b/>
      <w:kern w:val="44"/>
      <w:sz w:val="2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CD4D59"/>
    <w:rPr>
      <w:rFonts w:ascii="Arial" w:eastAsia="SimHei" w:hAnsi="Arial" w:cs="Times New Roman"/>
      <w:b/>
      <w:sz w:val="28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CD4D59"/>
    <w:rPr>
      <w:rFonts w:ascii="Times New Roman" w:eastAsia="SimSun" w:hAnsi="Times New Roman" w:cs="Times New Roman"/>
      <w:b/>
      <w:sz w:val="28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CD4D59"/>
    <w:rPr>
      <w:rFonts w:ascii="Arial" w:eastAsia="SimHei" w:hAnsi="Arial" w:cs="Times New Roman"/>
      <w:b/>
      <w:sz w:val="24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CD4D59"/>
    <w:rPr>
      <w:rFonts w:ascii="Times New Roman" w:eastAsia="SimSun" w:hAnsi="Times New Roman" w:cs="Times New Roman"/>
      <w:b/>
      <w:sz w:val="24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rsid w:val="00CD4D59"/>
    <w:rPr>
      <w:rFonts w:ascii="Arial" w:eastAsia="SimHei" w:hAnsi="Arial" w:cs="Times New Roman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CD4D59"/>
    <w:rPr>
      <w:rFonts w:ascii="Arial" w:eastAsia="SimHei" w:hAnsi="Arial" w:cs="Times New Roman"/>
      <w:szCs w:val="20"/>
    </w:rPr>
  </w:style>
  <w:style w:type="paragraph" w:styleId="NormalIndent">
    <w:name w:val="Normal Indent"/>
    <w:basedOn w:val="Normal"/>
    <w:uiPriority w:val="99"/>
    <w:semiHidden/>
    <w:unhideWhenUsed/>
    <w:rsid w:val="00CD4D59"/>
    <w:pPr>
      <w:ind w:firstLineChars="200" w:firstLine="420"/>
    </w:pPr>
  </w:style>
  <w:style w:type="paragraph" w:styleId="ListParagraph">
    <w:name w:val="List Paragraph"/>
    <w:basedOn w:val="Normal"/>
    <w:uiPriority w:val="34"/>
    <w:qFormat/>
    <w:rsid w:val="007913E5"/>
    <w:pPr>
      <w:ind w:firstLineChars="200" w:firstLine="420"/>
    </w:pPr>
  </w:style>
  <w:style w:type="paragraph" w:styleId="Header">
    <w:name w:val="header"/>
    <w:basedOn w:val="Normal"/>
    <w:link w:val="HeaderChar"/>
    <w:uiPriority w:val="99"/>
    <w:unhideWhenUsed/>
    <w:rsid w:val="005873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58739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5873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587397"/>
    <w:rPr>
      <w:sz w:val="18"/>
      <w:szCs w:val="18"/>
    </w:rPr>
  </w:style>
  <w:style w:type="character" w:customStyle="1" w:styleId="fontstyle01">
    <w:name w:val="fontstyle01"/>
    <w:basedOn w:val="DefaultParagraphFont"/>
    <w:rsid w:val="004C6E30"/>
    <w:rPr>
      <w:rFonts w:ascii="MinionPro-Regular" w:hAnsi="MinionPro-Regular" w:hint="default"/>
      <w:b w:val="0"/>
      <w:bCs w:val="0"/>
      <w:i w:val="0"/>
      <w:iCs w:val="0"/>
      <w:color w:val="231F20"/>
      <w:sz w:val="20"/>
      <w:szCs w:val="20"/>
    </w:rPr>
  </w:style>
  <w:style w:type="table" w:styleId="GridTable1Light">
    <w:name w:val="Grid Table 1 Light"/>
    <w:basedOn w:val="TableNormal"/>
    <w:uiPriority w:val="46"/>
    <w:rsid w:val="00F760D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1CC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1CC1"/>
    <w:rPr>
      <w:rFonts w:ascii="SimSun" w:eastAsia="SimSun" w:hAnsi="SimSun" w:cs="SimSu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02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4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654</Words>
  <Characters>3734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xnli</dc:creator>
  <cp:keywords/>
  <dc:description/>
  <cp:lastModifiedBy>Stephanie Mok</cp:lastModifiedBy>
  <cp:revision>2</cp:revision>
  <dcterms:created xsi:type="dcterms:W3CDTF">2018-08-21T20:14:00Z</dcterms:created>
  <dcterms:modified xsi:type="dcterms:W3CDTF">2018-08-21T20:14:00Z</dcterms:modified>
</cp:coreProperties>
</file>