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391" w:rsidRPr="00D17391" w:rsidRDefault="00C0450D" w:rsidP="00D17391">
      <w:pPr>
        <w:pStyle w:val="ListParagraph1"/>
        <w:spacing w:after="0" w:line="480" w:lineRule="auto"/>
        <w:ind w:left="0"/>
        <w:rPr>
          <w:rFonts w:ascii="Times New Roman" w:hAnsi="Times New Roman" w:cs="Times New Roman"/>
          <w:b/>
          <w:sz w:val="32"/>
          <w:szCs w:val="24"/>
        </w:rPr>
      </w:pPr>
      <w:r w:rsidRPr="000F2549">
        <w:rPr>
          <w:rFonts w:ascii="Times New Roman" w:hAnsi="Times New Roman" w:cs="Times New Roman"/>
          <w:b/>
          <w:sz w:val="32"/>
          <w:szCs w:val="24"/>
        </w:rPr>
        <w:t>Prepar</w:t>
      </w:r>
      <w:r>
        <w:rPr>
          <w:rFonts w:ascii="Times New Roman" w:hAnsi="Times New Roman" w:cs="Times New Roman"/>
          <w:b/>
          <w:sz w:val="32"/>
          <w:szCs w:val="24"/>
        </w:rPr>
        <w:t>ation of recombinant cold-adapted</w:t>
      </w:r>
      <w:r w:rsidRPr="000F2549">
        <w:rPr>
          <w:rFonts w:ascii="Times New Roman" w:hAnsi="Times New Roman" w:cs="Times New Roman"/>
          <w:b/>
          <w:sz w:val="32"/>
          <w:szCs w:val="24"/>
        </w:rPr>
        <w:t xml:space="preserve"> lipase AMS8</w:t>
      </w:r>
    </w:p>
    <w:p w:rsidR="00D17391" w:rsidRDefault="00D17391" w:rsidP="00D17391">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stock </w:t>
      </w:r>
      <w:r w:rsidRPr="00D17391">
        <w:rPr>
          <w:rFonts w:ascii="Times New Roman" w:hAnsi="Times New Roman" w:cs="Times New Roman"/>
          <w:i/>
          <w:sz w:val="24"/>
          <w:szCs w:val="24"/>
        </w:rPr>
        <w:t>E. coli</w:t>
      </w:r>
      <w:r>
        <w:rPr>
          <w:rFonts w:ascii="Times New Roman" w:hAnsi="Times New Roman" w:cs="Times New Roman"/>
          <w:sz w:val="24"/>
          <w:szCs w:val="24"/>
        </w:rPr>
        <w:t xml:space="preserve"> BL21 (DE3) containing pET32b/AMS8 plasmid is stored in 80 % (v/v) glycerol and kept at -80 °</w:t>
      </w:r>
      <w:r w:rsidR="00B47663">
        <w:rPr>
          <w:rFonts w:ascii="Times New Roman" w:hAnsi="Times New Roman" w:cs="Times New Roman"/>
          <w:sz w:val="24"/>
          <w:szCs w:val="24"/>
        </w:rPr>
        <w:t>C</w:t>
      </w:r>
    </w:p>
    <w:p w:rsidR="00DA3F05" w:rsidRDefault="00FA0ECB" w:rsidP="00DA3F05">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Streak t</w:t>
      </w:r>
      <w:r w:rsidR="00D17391">
        <w:rPr>
          <w:rFonts w:ascii="Times New Roman" w:hAnsi="Times New Roman" w:cs="Times New Roman"/>
          <w:sz w:val="24"/>
          <w:szCs w:val="24"/>
        </w:rPr>
        <w:t xml:space="preserve">he culture on the LB agar with ampicillin and incubated at 37°C, </w:t>
      </w:r>
      <w:r w:rsidR="00D17391" w:rsidRPr="0065400C">
        <w:rPr>
          <w:rFonts w:ascii="Times New Roman" w:hAnsi="Times New Roman" w:cs="Times New Roman"/>
          <w:sz w:val="24"/>
          <w:szCs w:val="24"/>
        </w:rPr>
        <w:t>12 h</w:t>
      </w:r>
    </w:p>
    <w:p w:rsidR="00D17391" w:rsidRDefault="000A3EF5" w:rsidP="00DA3F05">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Select o</w:t>
      </w:r>
      <w:r w:rsidR="00DA3F05" w:rsidRPr="00DA3F05">
        <w:rPr>
          <w:rFonts w:ascii="Times New Roman" w:hAnsi="Times New Roman" w:cs="Times New Roman"/>
          <w:sz w:val="24"/>
          <w:szCs w:val="24"/>
        </w:rPr>
        <w:t>ne colony</w:t>
      </w:r>
      <w:r w:rsidR="00DA3F05">
        <w:rPr>
          <w:rFonts w:ascii="Times New Roman" w:hAnsi="Times New Roman" w:cs="Times New Roman"/>
          <w:sz w:val="24"/>
          <w:szCs w:val="24"/>
        </w:rPr>
        <w:t xml:space="preserve"> of </w:t>
      </w:r>
      <w:r w:rsidR="00DA3F05" w:rsidRPr="00D17391">
        <w:rPr>
          <w:rFonts w:ascii="Times New Roman" w:hAnsi="Times New Roman" w:cs="Times New Roman"/>
          <w:i/>
          <w:sz w:val="24"/>
          <w:szCs w:val="24"/>
        </w:rPr>
        <w:t>E. coli</w:t>
      </w:r>
      <w:r w:rsidR="00DA3F05" w:rsidRPr="00DA3F05">
        <w:rPr>
          <w:rFonts w:ascii="Times New Roman" w:hAnsi="Times New Roman" w:cs="Times New Roman"/>
          <w:sz w:val="24"/>
          <w:szCs w:val="24"/>
        </w:rPr>
        <w:t xml:space="preserve"> </w:t>
      </w:r>
      <w:r w:rsidR="00DA3F05">
        <w:rPr>
          <w:rFonts w:ascii="Times New Roman" w:hAnsi="Times New Roman" w:cs="Times New Roman"/>
          <w:sz w:val="24"/>
          <w:szCs w:val="24"/>
        </w:rPr>
        <w:t xml:space="preserve">and grow in LB broth with ampicillin (50 µg/ml), 37 °C for 16-18 h, and shake at </w:t>
      </w:r>
      <w:r w:rsidR="00DA3F05" w:rsidRPr="00DA3F05">
        <w:rPr>
          <w:rFonts w:ascii="Times New Roman" w:hAnsi="Times New Roman" w:cs="Times New Roman"/>
          <w:sz w:val="24"/>
          <w:szCs w:val="24"/>
          <w:highlight w:val="yellow"/>
        </w:rPr>
        <w:t>200 rpm</w:t>
      </w:r>
    </w:p>
    <w:p w:rsidR="00DA3F05" w:rsidRDefault="00897904" w:rsidP="00DA3F05">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w:t>
      </w:r>
      <w:r w:rsidR="005D6C90">
        <w:rPr>
          <w:rFonts w:ascii="Times New Roman" w:hAnsi="Times New Roman" w:cs="Times New Roman"/>
          <w:sz w:val="24"/>
          <w:szCs w:val="24"/>
        </w:rPr>
        <w:t>another</w:t>
      </w:r>
      <w:r>
        <w:rPr>
          <w:rFonts w:ascii="Times New Roman" w:hAnsi="Times New Roman" w:cs="Times New Roman"/>
          <w:sz w:val="24"/>
          <w:szCs w:val="24"/>
        </w:rPr>
        <w:t xml:space="preserve"> confirmation of lipase production, </w:t>
      </w:r>
      <w:r w:rsidR="008C790E">
        <w:rPr>
          <w:rFonts w:ascii="Times New Roman" w:hAnsi="Times New Roman" w:cs="Times New Roman"/>
          <w:sz w:val="24"/>
          <w:szCs w:val="24"/>
        </w:rPr>
        <w:t xml:space="preserve">streak recombinant AMS8 lipase </w:t>
      </w:r>
      <w:r w:rsidR="005D6C90">
        <w:rPr>
          <w:rFonts w:ascii="Times New Roman" w:hAnsi="Times New Roman" w:cs="Times New Roman"/>
          <w:sz w:val="24"/>
          <w:szCs w:val="24"/>
        </w:rPr>
        <w:t xml:space="preserve">on </w:t>
      </w:r>
      <w:proofErr w:type="spellStart"/>
      <w:r w:rsidR="005D6C90">
        <w:rPr>
          <w:rFonts w:ascii="Times New Roman" w:hAnsi="Times New Roman" w:cs="Times New Roman"/>
          <w:sz w:val="24"/>
          <w:szCs w:val="24"/>
        </w:rPr>
        <w:t>Tributyrin</w:t>
      </w:r>
      <w:proofErr w:type="spellEnd"/>
      <w:r w:rsidR="005D6C90">
        <w:rPr>
          <w:rFonts w:ascii="Times New Roman" w:hAnsi="Times New Roman" w:cs="Times New Roman"/>
          <w:sz w:val="24"/>
          <w:szCs w:val="24"/>
        </w:rPr>
        <w:t xml:space="preserve"> LB agar plate containing ampicillin</w:t>
      </w:r>
    </w:p>
    <w:p w:rsidR="005D6C90" w:rsidRDefault="00B51056" w:rsidP="00AD7EB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Incubate t</w:t>
      </w:r>
      <w:r w:rsidR="00E712E1">
        <w:rPr>
          <w:rFonts w:ascii="Times New Roman" w:hAnsi="Times New Roman" w:cs="Times New Roman"/>
          <w:sz w:val="24"/>
          <w:szCs w:val="24"/>
        </w:rPr>
        <w:t xml:space="preserve">he agar plate </w:t>
      </w:r>
      <w:r>
        <w:rPr>
          <w:rFonts w:ascii="Times New Roman" w:hAnsi="Times New Roman" w:cs="Times New Roman"/>
          <w:sz w:val="24"/>
          <w:szCs w:val="24"/>
        </w:rPr>
        <w:t xml:space="preserve">at </w:t>
      </w:r>
      <w:r w:rsidR="00AD7EB9" w:rsidRPr="0065400C">
        <w:rPr>
          <w:rFonts w:ascii="Times New Roman" w:hAnsi="Times New Roman" w:cs="Times New Roman"/>
          <w:sz w:val="24"/>
          <w:szCs w:val="24"/>
        </w:rPr>
        <w:t xml:space="preserve">37 °C overnight and </w:t>
      </w:r>
      <w:r w:rsidR="00AD7EB9">
        <w:rPr>
          <w:rFonts w:ascii="Times New Roman" w:hAnsi="Times New Roman" w:cs="Times New Roman"/>
          <w:sz w:val="24"/>
          <w:szCs w:val="24"/>
        </w:rPr>
        <w:t>then,</w:t>
      </w:r>
      <w:r w:rsidR="00AD7EB9" w:rsidRPr="0065400C">
        <w:rPr>
          <w:rFonts w:ascii="Times New Roman" w:hAnsi="Times New Roman" w:cs="Times New Roman"/>
          <w:sz w:val="24"/>
          <w:szCs w:val="24"/>
        </w:rPr>
        <w:t xml:space="preserve"> the plate transfer to 4°C for 1-3 days.</w:t>
      </w:r>
    </w:p>
    <w:p w:rsidR="00AD7EB9" w:rsidRDefault="00CA077E" w:rsidP="00AD7EB9">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the expression purposes, the single colony grow in LB broth (50 ml) containing ampicillin (50 </w:t>
      </w:r>
      <w:r w:rsidRPr="0065400C">
        <w:rPr>
          <w:rFonts w:ascii="Times New Roman" w:hAnsi="Times New Roman" w:cs="Times New Roman"/>
          <w:sz w:val="24"/>
          <w:szCs w:val="24"/>
        </w:rPr>
        <w:t>µg/ml</w:t>
      </w:r>
      <w:r>
        <w:rPr>
          <w:rFonts w:ascii="Times New Roman" w:hAnsi="Times New Roman" w:cs="Times New Roman"/>
          <w:sz w:val="24"/>
          <w:szCs w:val="24"/>
        </w:rPr>
        <w:t>)</w:t>
      </w:r>
    </w:p>
    <w:p w:rsidR="00B51056" w:rsidRDefault="00B51056" w:rsidP="00C0450D">
      <w:pPr>
        <w:pStyle w:val="ListParagraph"/>
        <w:numPr>
          <w:ilvl w:val="0"/>
          <w:numId w:val="1"/>
        </w:numPr>
        <w:spacing w:line="480" w:lineRule="auto"/>
        <w:jc w:val="both"/>
        <w:rPr>
          <w:rFonts w:ascii="Times New Roman" w:hAnsi="Times New Roman" w:cs="Times New Roman"/>
          <w:sz w:val="24"/>
          <w:szCs w:val="24"/>
        </w:rPr>
      </w:pPr>
      <w:r w:rsidRPr="00B51056">
        <w:rPr>
          <w:rFonts w:ascii="Times New Roman" w:hAnsi="Times New Roman" w:cs="Times New Roman"/>
          <w:sz w:val="24"/>
          <w:szCs w:val="24"/>
        </w:rPr>
        <w:t xml:space="preserve">Add </w:t>
      </w:r>
      <w:r>
        <w:rPr>
          <w:rFonts w:ascii="Times New Roman" w:hAnsi="Times New Roman" w:cs="Times New Roman"/>
          <w:sz w:val="24"/>
          <w:szCs w:val="24"/>
        </w:rPr>
        <w:t xml:space="preserve">100 </w:t>
      </w:r>
      <w:proofErr w:type="spellStart"/>
      <w:r>
        <w:rPr>
          <w:rFonts w:ascii="Times New Roman" w:hAnsi="Times New Roman" w:cs="Times New Roman"/>
          <w:sz w:val="24"/>
          <w:szCs w:val="24"/>
        </w:rPr>
        <w:t>mM</w:t>
      </w:r>
      <w:proofErr w:type="spellEnd"/>
      <w:r>
        <w:rPr>
          <w:rFonts w:ascii="Times New Roman" w:hAnsi="Times New Roman" w:cs="Times New Roman"/>
          <w:sz w:val="24"/>
          <w:szCs w:val="24"/>
        </w:rPr>
        <w:t xml:space="preserve"> of </w:t>
      </w:r>
      <w:r w:rsidRPr="00B51056">
        <w:rPr>
          <w:rFonts w:ascii="Times New Roman" w:hAnsi="Times New Roman" w:cs="Times New Roman"/>
          <w:sz w:val="24"/>
          <w:szCs w:val="24"/>
        </w:rPr>
        <w:t xml:space="preserve">IPTG </w:t>
      </w:r>
      <w:r>
        <w:rPr>
          <w:rFonts w:ascii="Times New Roman" w:hAnsi="Times New Roman" w:cs="Times New Roman"/>
          <w:sz w:val="24"/>
          <w:szCs w:val="24"/>
        </w:rPr>
        <w:t>and incubate for 16-18 h</w:t>
      </w:r>
    </w:p>
    <w:p w:rsidR="00FA0ECB" w:rsidRDefault="00FA0ECB" w:rsidP="00C0450D">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Harvest the bacterial cells into 50 ml falcon tube and centrifuge (6654 x g, 4 °C, 30 min)</w:t>
      </w:r>
    </w:p>
    <w:p w:rsidR="00FA0ECB" w:rsidRDefault="00FA0ECB" w:rsidP="00C0450D">
      <w:pPr>
        <w:pStyle w:val="ListParagraph"/>
        <w:numPr>
          <w:ilvl w:val="0"/>
          <w:numId w:val="1"/>
        </w:num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Resuspend</w:t>
      </w:r>
      <w:proofErr w:type="spellEnd"/>
      <w:r>
        <w:rPr>
          <w:rFonts w:ascii="Times New Roman" w:hAnsi="Times New Roman" w:cs="Times New Roman"/>
          <w:sz w:val="24"/>
          <w:szCs w:val="24"/>
        </w:rPr>
        <w:t xml:space="preserve"> the cell pellets in </w:t>
      </w:r>
      <w:r w:rsidR="00731740">
        <w:rPr>
          <w:rFonts w:ascii="Times New Roman" w:hAnsi="Times New Roman" w:cs="Times New Roman"/>
          <w:sz w:val="24"/>
          <w:szCs w:val="24"/>
        </w:rPr>
        <w:t xml:space="preserve">50 </w:t>
      </w:r>
      <w:proofErr w:type="spellStart"/>
      <w:r w:rsidR="00731740">
        <w:rPr>
          <w:rFonts w:ascii="Times New Roman" w:hAnsi="Times New Roman" w:cs="Times New Roman"/>
          <w:sz w:val="24"/>
          <w:szCs w:val="24"/>
        </w:rPr>
        <w:t>mM</w:t>
      </w:r>
      <w:proofErr w:type="spellEnd"/>
      <w:r w:rsidR="00731740">
        <w:rPr>
          <w:rFonts w:ascii="Times New Roman" w:hAnsi="Times New Roman" w:cs="Times New Roman"/>
          <w:sz w:val="24"/>
          <w:szCs w:val="24"/>
        </w:rPr>
        <w:t xml:space="preserve"> sodium phosphate, 100 </w:t>
      </w:r>
      <w:proofErr w:type="spellStart"/>
      <w:r w:rsidR="00731740">
        <w:rPr>
          <w:rFonts w:ascii="Times New Roman" w:hAnsi="Times New Roman" w:cs="Times New Roman"/>
          <w:sz w:val="24"/>
          <w:szCs w:val="24"/>
        </w:rPr>
        <w:t>mM</w:t>
      </w:r>
      <w:proofErr w:type="spellEnd"/>
      <w:r w:rsidR="00731740">
        <w:rPr>
          <w:rFonts w:ascii="Times New Roman" w:hAnsi="Times New Roman" w:cs="Times New Roman"/>
          <w:sz w:val="24"/>
          <w:szCs w:val="24"/>
        </w:rPr>
        <w:t xml:space="preserve"> </w:t>
      </w:r>
      <w:proofErr w:type="spellStart"/>
      <w:r w:rsidR="00731740">
        <w:rPr>
          <w:rFonts w:ascii="Times New Roman" w:hAnsi="Times New Roman" w:cs="Times New Roman"/>
          <w:sz w:val="24"/>
          <w:szCs w:val="24"/>
        </w:rPr>
        <w:t>NaCl</w:t>
      </w:r>
      <w:proofErr w:type="spellEnd"/>
      <w:r w:rsidR="00731740">
        <w:rPr>
          <w:rFonts w:ascii="Times New Roman" w:hAnsi="Times New Roman" w:cs="Times New Roman"/>
          <w:sz w:val="24"/>
          <w:szCs w:val="24"/>
        </w:rPr>
        <w:t xml:space="preserve">, pH 7 </w:t>
      </w:r>
    </w:p>
    <w:p w:rsidR="00731740" w:rsidRPr="00731740" w:rsidRDefault="00731740" w:rsidP="00C0450D">
      <w:pPr>
        <w:pStyle w:val="ListParagraph"/>
        <w:numPr>
          <w:ilvl w:val="0"/>
          <w:numId w:val="1"/>
        </w:numPr>
        <w:spacing w:line="480" w:lineRule="auto"/>
        <w:jc w:val="both"/>
        <w:rPr>
          <w:rFonts w:ascii="Times New Roman" w:hAnsi="Times New Roman" w:cs="Times New Roman"/>
          <w:sz w:val="24"/>
          <w:szCs w:val="24"/>
          <w:highlight w:val="yellow"/>
        </w:rPr>
      </w:pPr>
      <w:r>
        <w:rPr>
          <w:rFonts w:ascii="Times New Roman" w:hAnsi="Times New Roman" w:cs="Times New Roman"/>
          <w:sz w:val="24"/>
          <w:szCs w:val="24"/>
        </w:rPr>
        <w:t xml:space="preserve">Sonicate for 6 min </w:t>
      </w:r>
      <w:r w:rsidRPr="00731740">
        <w:rPr>
          <w:rFonts w:ascii="Times New Roman" w:hAnsi="Times New Roman" w:cs="Times New Roman"/>
          <w:sz w:val="24"/>
          <w:szCs w:val="24"/>
          <w:highlight w:val="yellow"/>
        </w:rPr>
        <w:t>(intervals 30s off)</w:t>
      </w:r>
    </w:p>
    <w:p w:rsidR="00731740" w:rsidRDefault="00731740" w:rsidP="00731740">
      <w:pPr>
        <w:pStyle w:val="ListParagraph"/>
        <w:numPr>
          <w:ilvl w:val="0"/>
          <w:numId w:val="1"/>
        </w:numPr>
        <w:spacing w:line="480" w:lineRule="auto"/>
        <w:jc w:val="both"/>
        <w:rPr>
          <w:rFonts w:ascii="Times New Roman" w:hAnsi="Times New Roman" w:cs="Times New Roman"/>
          <w:sz w:val="24"/>
          <w:szCs w:val="24"/>
        </w:rPr>
      </w:pPr>
      <w:r w:rsidRPr="00731740">
        <w:rPr>
          <w:rFonts w:ascii="Times New Roman" w:hAnsi="Times New Roman" w:cs="Times New Roman"/>
          <w:sz w:val="24"/>
          <w:szCs w:val="24"/>
        </w:rPr>
        <w:t xml:space="preserve">Centrifuge the cell suspension </w:t>
      </w:r>
      <w:r>
        <w:rPr>
          <w:rFonts w:ascii="Times New Roman" w:hAnsi="Times New Roman" w:cs="Times New Roman"/>
          <w:sz w:val="24"/>
          <w:szCs w:val="24"/>
        </w:rPr>
        <w:t>(6654 x g, 4 °C, 30 min) to separate supernatant (soluble lipase</w:t>
      </w:r>
      <w:r w:rsidR="00B47663">
        <w:rPr>
          <w:rFonts w:ascii="Times New Roman" w:hAnsi="Times New Roman" w:cs="Times New Roman"/>
          <w:sz w:val="24"/>
          <w:szCs w:val="24"/>
        </w:rPr>
        <w:t>) and pellet (insoluble lipase)</w:t>
      </w:r>
    </w:p>
    <w:p w:rsidR="00B51056" w:rsidRDefault="00731740" w:rsidP="00FA0ECB">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Collect the pellet and treat with 8 M urea, 100 </w:t>
      </w:r>
      <w:proofErr w:type="spellStart"/>
      <w:r>
        <w:rPr>
          <w:rFonts w:ascii="Times New Roman" w:hAnsi="Times New Roman" w:cs="Times New Roman"/>
          <w:sz w:val="24"/>
          <w:szCs w:val="24"/>
        </w:rPr>
        <w:t>mM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NaCl</w:t>
      </w:r>
      <w:proofErr w:type="spellEnd"/>
      <w:r>
        <w:rPr>
          <w:rFonts w:ascii="Times New Roman" w:hAnsi="Times New Roman" w:cs="Times New Roman"/>
          <w:sz w:val="24"/>
          <w:szCs w:val="24"/>
        </w:rPr>
        <w:t xml:space="preserve">, and 10 </w:t>
      </w:r>
      <w:proofErr w:type="spellStart"/>
      <w:r>
        <w:rPr>
          <w:rFonts w:ascii="Times New Roman" w:hAnsi="Times New Roman" w:cs="Times New Roman"/>
          <w:sz w:val="24"/>
          <w:szCs w:val="24"/>
        </w:rPr>
        <w:t>mM</w:t>
      </w:r>
      <w:proofErr w:type="spellEnd"/>
      <w:r>
        <w:rPr>
          <w:rFonts w:ascii="Times New Roman" w:hAnsi="Times New Roman" w:cs="Times New Roman"/>
          <w:sz w:val="24"/>
          <w:szCs w:val="24"/>
        </w:rPr>
        <w:t xml:space="preserve"> CaCl</w:t>
      </w:r>
      <w:r w:rsidRPr="00731740">
        <w:rPr>
          <w:rFonts w:ascii="Times New Roman" w:hAnsi="Times New Roman" w:cs="Times New Roman"/>
          <w:sz w:val="24"/>
          <w:szCs w:val="24"/>
          <w:vertAlign w:val="subscript"/>
        </w:rPr>
        <w:t>2</w:t>
      </w:r>
      <w:r>
        <w:rPr>
          <w:rFonts w:ascii="Times New Roman" w:hAnsi="Times New Roman" w:cs="Times New Roman"/>
          <w:sz w:val="24"/>
          <w:szCs w:val="24"/>
        </w:rPr>
        <w:t xml:space="preserve"> for </w:t>
      </w:r>
      <w:proofErr w:type="spellStart"/>
      <w:r>
        <w:rPr>
          <w:rFonts w:ascii="Times New Roman" w:hAnsi="Times New Roman" w:cs="Times New Roman"/>
          <w:sz w:val="24"/>
          <w:szCs w:val="24"/>
        </w:rPr>
        <w:t>solubilization</w:t>
      </w:r>
      <w:proofErr w:type="spellEnd"/>
      <w:r>
        <w:rPr>
          <w:rFonts w:ascii="Times New Roman" w:hAnsi="Times New Roman" w:cs="Times New Roman"/>
          <w:sz w:val="24"/>
          <w:szCs w:val="24"/>
        </w:rPr>
        <w:t xml:space="preserve"> </w:t>
      </w:r>
      <w:r w:rsidR="00B47663">
        <w:rPr>
          <w:rFonts w:ascii="Times New Roman" w:hAnsi="Times New Roman" w:cs="Times New Roman"/>
          <w:sz w:val="24"/>
          <w:szCs w:val="24"/>
        </w:rPr>
        <w:t>at 4°C for 1.5 h</w:t>
      </w:r>
    </w:p>
    <w:p w:rsidR="00731740" w:rsidRDefault="00731740" w:rsidP="00FA0ECB">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Centrifuge the sample (6654 x g, 4 °C, 30 min)</w:t>
      </w:r>
    </w:p>
    <w:p w:rsidR="00731740" w:rsidRPr="00731740" w:rsidRDefault="00731740" w:rsidP="00FA0ECB">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refolding method, titrate 50 </w:t>
      </w:r>
      <w:proofErr w:type="spellStart"/>
      <w:r>
        <w:rPr>
          <w:rFonts w:ascii="Times New Roman" w:hAnsi="Times New Roman" w:cs="Times New Roman"/>
          <w:sz w:val="24"/>
          <w:szCs w:val="24"/>
        </w:rPr>
        <w:t>mM</w:t>
      </w:r>
      <w:proofErr w:type="spellEnd"/>
      <w:r>
        <w:rPr>
          <w:rFonts w:ascii="Times New Roman" w:hAnsi="Times New Roman" w:cs="Times New Roman"/>
          <w:sz w:val="24"/>
          <w:szCs w:val="24"/>
        </w:rPr>
        <w:t xml:space="preserve"> sodium phosphate buffer, 100 </w:t>
      </w:r>
      <w:proofErr w:type="spellStart"/>
      <w:r>
        <w:rPr>
          <w:rFonts w:ascii="Times New Roman" w:hAnsi="Times New Roman" w:cs="Times New Roman"/>
          <w:sz w:val="24"/>
          <w:szCs w:val="24"/>
        </w:rPr>
        <w:t>mM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NaCl</w:t>
      </w:r>
      <w:proofErr w:type="spellEnd"/>
      <w:r>
        <w:rPr>
          <w:rFonts w:ascii="Times New Roman" w:hAnsi="Times New Roman" w:cs="Times New Roman"/>
          <w:sz w:val="24"/>
          <w:szCs w:val="24"/>
        </w:rPr>
        <w:t>, pH 7</w:t>
      </w:r>
      <w:r w:rsidR="00D83BE9">
        <w:rPr>
          <w:rFonts w:ascii="Times New Roman" w:hAnsi="Times New Roman" w:cs="Times New Roman"/>
          <w:sz w:val="24"/>
          <w:szCs w:val="24"/>
        </w:rPr>
        <w:t xml:space="preserve"> to the sample with the flow rate</w:t>
      </w:r>
      <w:r w:rsidR="00B47663">
        <w:rPr>
          <w:rFonts w:ascii="Times New Roman" w:hAnsi="Times New Roman" w:cs="Times New Roman"/>
          <w:sz w:val="24"/>
          <w:szCs w:val="24"/>
        </w:rPr>
        <w:t xml:space="preserve"> 2 ml/min</w:t>
      </w:r>
    </w:p>
    <w:p w:rsidR="00B16271" w:rsidRDefault="00B16271" w:rsidP="00C0450D">
      <w:pPr>
        <w:pStyle w:val="ListParagraph1"/>
        <w:spacing w:after="0" w:line="480" w:lineRule="auto"/>
        <w:ind w:left="0"/>
        <w:rPr>
          <w:rFonts w:ascii="Times New Roman" w:hAnsi="Times New Roman" w:cs="Times New Roman"/>
          <w:sz w:val="24"/>
          <w:szCs w:val="24"/>
        </w:rPr>
      </w:pPr>
    </w:p>
    <w:p w:rsidR="00C0450D" w:rsidRPr="000F2549" w:rsidRDefault="00C0450D" w:rsidP="00C0450D">
      <w:pPr>
        <w:pStyle w:val="ListParagraph1"/>
        <w:spacing w:after="0" w:line="480" w:lineRule="auto"/>
        <w:ind w:left="0"/>
        <w:rPr>
          <w:rFonts w:ascii="Times New Roman" w:hAnsi="Times New Roman" w:cs="Times New Roman"/>
          <w:b/>
          <w:sz w:val="32"/>
          <w:szCs w:val="24"/>
        </w:rPr>
      </w:pPr>
      <w:r w:rsidRPr="000F2549">
        <w:rPr>
          <w:rFonts w:ascii="Times New Roman" w:hAnsi="Times New Roman" w:cs="Times New Roman"/>
          <w:b/>
          <w:sz w:val="32"/>
          <w:szCs w:val="24"/>
        </w:rPr>
        <w:lastRenderedPageBreak/>
        <w:t>Reverse micellar extraction (RME)</w:t>
      </w:r>
    </w:p>
    <w:p w:rsidR="0073778D" w:rsidRDefault="0073778D" w:rsidP="0073778D">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Prepare organic phase (Triton X-100 in toluene with different concentrations).</w:t>
      </w:r>
    </w:p>
    <w:p w:rsidR="0073778D" w:rsidRDefault="00494ECE" w:rsidP="0073778D">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For the forward extraction, i</w:t>
      </w:r>
      <w:r w:rsidR="00C047A4">
        <w:rPr>
          <w:rFonts w:ascii="Times New Roman" w:hAnsi="Times New Roman" w:cs="Times New Roman"/>
          <w:sz w:val="24"/>
          <w:szCs w:val="24"/>
        </w:rPr>
        <w:t>nject</w:t>
      </w:r>
      <w:r w:rsidR="0073778D">
        <w:rPr>
          <w:rFonts w:ascii="Times New Roman" w:hAnsi="Times New Roman" w:cs="Times New Roman"/>
          <w:sz w:val="24"/>
          <w:szCs w:val="24"/>
        </w:rPr>
        <w:t xml:space="preserve"> </w:t>
      </w:r>
      <w:r w:rsidR="00C047A4">
        <w:rPr>
          <w:rFonts w:ascii="Times New Roman" w:hAnsi="Times New Roman" w:cs="Times New Roman"/>
          <w:sz w:val="24"/>
          <w:szCs w:val="24"/>
        </w:rPr>
        <w:t xml:space="preserve">10 ml </w:t>
      </w:r>
      <w:r w:rsidR="0073778D">
        <w:rPr>
          <w:rFonts w:ascii="Times New Roman" w:hAnsi="Times New Roman" w:cs="Times New Roman"/>
          <w:sz w:val="24"/>
          <w:szCs w:val="24"/>
        </w:rPr>
        <w:t xml:space="preserve">refolded AMS8 lipase </w:t>
      </w:r>
      <w:r w:rsidR="00C047A4">
        <w:rPr>
          <w:rFonts w:ascii="Times New Roman" w:hAnsi="Times New Roman" w:cs="Times New Roman"/>
          <w:sz w:val="24"/>
          <w:szCs w:val="24"/>
        </w:rPr>
        <w:t>into organic phase (volume ratio 1:1)</w:t>
      </w:r>
    </w:p>
    <w:p w:rsidR="00DB3DCF" w:rsidRDefault="00494ECE" w:rsidP="0073778D">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Homogenize (601 x g, 15 min, 20 °C) </w:t>
      </w:r>
    </w:p>
    <w:p w:rsidR="00C047A4" w:rsidRDefault="00DB3DCF" w:rsidP="0073778D">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C</w:t>
      </w:r>
      <w:r w:rsidR="00494ECE">
        <w:rPr>
          <w:rFonts w:ascii="Times New Roman" w:hAnsi="Times New Roman" w:cs="Times New Roman"/>
          <w:sz w:val="24"/>
          <w:szCs w:val="24"/>
        </w:rPr>
        <w:t>entrifuge for phase separation (3000 rpm, 20 °C</w:t>
      </w:r>
      <w:r>
        <w:rPr>
          <w:rFonts w:ascii="Times New Roman" w:hAnsi="Times New Roman" w:cs="Times New Roman"/>
          <w:sz w:val="24"/>
          <w:szCs w:val="24"/>
        </w:rPr>
        <w:t xml:space="preserve">, </w:t>
      </w:r>
      <w:proofErr w:type="gramStart"/>
      <w:r>
        <w:rPr>
          <w:rFonts w:ascii="Times New Roman" w:hAnsi="Times New Roman" w:cs="Times New Roman"/>
          <w:sz w:val="24"/>
          <w:szCs w:val="24"/>
        </w:rPr>
        <w:t>30</w:t>
      </w:r>
      <w:proofErr w:type="gramEnd"/>
      <w:r>
        <w:rPr>
          <w:rFonts w:ascii="Times New Roman" w:hAnsi="Times New Roman" w:cs="Times New Roman"/>
          <w:sz w:val="24"/>
          <w:szCs w:val="24"/>
        </w:rPr>
        <w:t xml:space="preserve"> min). Emulsion </w:t>
      </w:r>
      <w:r w:rsidR="00B47663">
        <w:rPr>
          <w:rFonts w:ascii="Times New Roman" w:hAnsi="Times New Roman" w:cs="Times New Roman"/>
          <w:sz w:val="24"/>
          <w:szCs w:val="24"/>
        </w:rPr>
        <w:t>is used for backward extraction</w:t>
      </w:r>
    </w:p>
    <w:p w:rsidR="00494ECE" w:rsidRDefault="00C65854" w:rsidP="0073778D">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the backward extraction, inject stripping solution (50 </w:t>
      </w:r>
      <w:proofErr w:type="spellStart"/>
      <w:r>
        <w:rPr>
          <w:rFonts w:ascii="Times New Roman" w:hAnsi="Times New Roman" w:cs="Times New Roman"/>
          <w:sz w:val="24"/>
          <w:szCs w:val="24"/>
        </w:rPr>
        <w:t>mM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Tris</w:t>
      </w:r>
      <w:proofErr w:type="spellEnd"/>
      <w:r>
        <w:rPr>
          <w:rFonts w:ascii="Times New Roman" w:hAnsi="Times New Roman" w:cs="Times New Roman"/>
          <w:sz w:val="24"/>
          <w:szCs w:val="24"/>
        </w:rPr>
        <w:t xml:space="preserve">-Cl, 1 M </w:t>
      </w:r>
      <w:proofErr w:type="spellStart"/>
      <w:r>
        <w:rPr>
          <w:rFonts w:ascii="Times New Roman" w:hAnsi="Times New Roman" w:cs="Times New Roman"/>
          <w:sz w:val="24"/>
          <w:szCs w:val="24"/>
        </w:rPr>
        <w:t>KCl</w:t>
      </w:r>
      <w:proofErr w:type="spellEnd"/>
      <w:r>
        <w:rPr>
          <w:rFonts w:ascii="Times New Roman" w:hAnsi="Times New Roman" w:cs="Times New Roman"/>
          <w:sz w:val="24"/>
          <w:szCs w:val="24"/>
        </w:rPr>
        <w:t>, pH 9)</w:t>
      </w:r>
      <w:r w:rsidR="00713604">
        <w:rPr>
          <w:rFonts w:ascii="Times New Roman" w:hAnsi="Times New Roman" w:cs="Times New Roman"/>
          <w:sz w:val="24"/>
          <w:szCs w:val="24"/>
        </w:rPr>
        <w:t xml:space="preserve"> </w:t>
      </w:r>
      <w:r w:rsidR="00DB3DCF">
        <w:rPr>
          <w:rFonts w:ascii="Times New Roman" w:hAnsi="Times New Roman" w:cs="Times New Roman"/>
          <w:sz w:val="24"/>
          <w:szCs w:val="24"/>
        </w:rPr>
        <w:t xml:space="preserve">into the emulsion and stir (601 x g, 30 min, 20 </w:t>
      </w:r>
      <w:r w:rsidR="009F458D">
        <w:rPr>
          <w:rFonts w:ascii="Times New Roman" w:hAnsi="Times New Roman" w:cs="Times New Roman"/>
          <w:sz w:val="24"/>
          <w:szCs w:val="24"/>
        </w:rPr>
        <w:t>°C</w:t>
      </w:r>
      <w:r w:rsidR="00DB3DCF">
        <w:rPr>
          <w:rFonts w:ascii="Times New Roman" w:hAnsi="Times New Roman" w:cs="Times New Roman"/>
          <w:sz w:val="24"/>
          <w:szCs w:val="24"/>
        </w:rPr>
        <w:t>)</w:t>
      </w:r>
    </w:p>
    <w:p w:rsidR="00C5308D" w:rsidRPr="00C5308D" w:rsidRDefault="00DB3DCF" w:rsidP="00C5308D">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Centrifuge (</w:t>
      </w:r>
      <w:r w:rsidR="009F458D">
        <w:rPr>
          <w:rFonts w:ascii="Times New Roman" w:hAnsi="Times New Roman" w:cs="Times New Roman"/>
          <w:sz w:val="24"/>
          <w:szCs w:val="24"/>
        </w:rPr>
        <w:t>3607 x g, 45 min, 20 °C)</w:t>
      </w:r>
    </w:p>
    <w:p w:rsidR="00C0450D" w:rsidRPr="0065400C" w:rsidRDefault="00C0450D" w:rsidP="00C0450D">
      <w:pPr>
        <w:spacing w:after="0" w:line="480" w:lineRule="auto"/>
        <w:jc w:val="both"/>
        <w:rPr>
          <w:rFonts w:ascii="Times New Roman" w:hAnsi="Times New Roman" w:cs="Times New Roman"/>
          <w:sz w:val="24"/>
          <w:szCs w:val="24"/>
        </w:rPr>
      </w:pPr>
      <w:r w:rsidRPr="0065400C">
        <w:rPr>
          <w:rFonts w:ascii="Times New Roman" w:hAnsi="Times New Roman" w:cs="Times New Roman"/>
          <w:sz w:val="24"/>
          <w:szCs w:val="24"/>
        </w:rPr>
        <w:t>Several parameters of RME were optimized to obtain better lipase recovery and extraction efficiency. In the forward extraction; initial aqueous phase (pH 5-9), surfactant concentration (0.01-0.09 M), salt concentration (0.075-0.175 M), and temperature (10-40</w:t>
      </w:r>
      <w:r w:rsidRPr="0065400C">
        <w:rPr>
          <w:rFonts w:ascii="Times New Roman" w:hAnsi="Times New Roman" w:cs="Times New Roman"/>
          <w:sz w:val="24"/>
          <w:szCs w:val="24"/>
          <w:vertAlign w:val="superscript"/>
        </w:rPr>
        <w:t>o</w:t>
      </w:r>
      <w:r w:rsidRPr="0065400C">
        <w:rPr>
          <w:rFonts w:ascii="Times New Roman" w:hAnsi="Times New Roman" w:cs="Times New Roman"/>
          <w:sz w:val="24"/>
          <w:szCs w:val="24"/>
        </w:rPr>
        <w:t>C). The lipase activity and protein content were estimated.</w:t>
      </w:r>
    </w:p>
    <w:p w:rsidR="00C0450D" w:rsidRPr="0065400C" w:rsidRDefault="00C0450D" w:rsidP="00C0450D">
      <w:pPr>
        <w:spacing w:after="0" w:line="480" w:lineRule="auto"/>
        <w:jc w:val="both"/>
        <w:rPr>
          <w:rFonts w:ascii="Times New Roman" w:hAnsi="Times New Roman" w:cs="Times New Roman"/>
          <w:sz w:val="24"/>
          <w:szCs w:val="24"/>
        </w:rPr>
      </w:pPr>
    </w:p>
    <w:p w:rsidR="00C5308D" w:rsidRPr="00C5308D" w:rsidRDefault="00C5308D" w:rsidP="00C5308D">
      <w:pPr>
        <w:pStyle w:val="ListParagraph1"/>
        <w:spacing w:after="0" w:line="480" w:lineRule="auto"/>
        <w:ind w:left="0"/>
        <w:rPr>
          <w:rFonts w:ascii="Times New Roman" w:hAnsi="Times New Roman" w:cs="Times New Roman"/>
          <w:b/>
          <w:sz w:val="28"/>
          <w:szCs w:val="24"/>
        </w:rPr>
      </w:pPr>
      <w:r>
        <w:rPr>
          <w:rFonts w:ascii="Times New Roman" w:hAnsi="Times New Roman" w:cs="Times New Roman"/>
          <w:b/>
          <w:sz w:val="28"/>
          <w:szCs w:val="24"/>
        </w:rPr>
        <w:t>Enzyme assay</w:t>
      </w:r>
    </w:p>
    <w:p w:rsidR="0088249E" w:rsidRDefault="0088249E" w:rsidP="00C5308D">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Dropwise 400 </w:t>
      </w:r>
      <w:r w:rsidRPr="0065400C">
        <w:rPr>
          <w:rFonts w:ascii="Times New Roman" w:hAnsi="Times New Roman" w:cs="Times New Roman"/>
          <w:sz w:val="24"/>
          <w:szCs w:val="24"/>
        </w:rPr>
        <w:t>µl</w:t>
      </w:r>
      <w:r>
        <w:rPr>
          <w:rFonts w:ascii="Times New Roman" w:hAnsi="Times New Roman" w:cs="Times New Roman"/>
          <w:sz w:val="24"/>
          <w:szCs w:val="24"/>
        </w:rPr>
        <w:t xml:space="preserve"> of 23.96 M </w:t>
      </w:r>
      <w:proofErr w:type="spellStart"/>
      <w:r>
        <w:rPr>
          <w:rFonts w:ascii="Times New Roman" w:hAnsi="Times New Roman" w:cs="Times New Roman"/>
          <w:sz w:val="24"/>
          <w:szCs w:val="24"/>
        </w:rPr>
        <w:t>pNPP</w:t>
      </w:r>
      <w:proofErr w:type="spellEnd"/>
      <w:r>
        <w:rPr>
          <w:rFonts w:ascii="Times New Roman" w:hAnsi="Times New Roman" w:cs="Times New Roman"/>
          <w:sz w:val="24"/>
          <w:szCs w:val="24"/>
        </w:rPr>
        <w:t xml:space="preserve"> solution into 3 ml of buffer solution (0.05 M sodium phosphate (pH 7), 0.1 g Arabic gum and 0.4 g Triton X-100) under </w:t>
      </w:r>
      <w:proofErr w:type="spellStart"/>
      <w:r>
        <w:rPr>
          <w:rFonts w:ascii="Times New Roman" w:hAnsi="Times New Roman" w:cs="Times New Roman"/>
          <w:sz w:val="24"/>
          <w:szCs w:val="24"/>
        </w:rPr>
        <w:t>strirring</w:t>
      </w:r>
      <w:proofErr w:type="spellEnd"/>
      <w:r>
        <w:rPr>
          <w:rFonts w:ascii="Times New Roman" w:hAnsi="Times New Roman" w:cs="Times New Roman"/>
          <w:sz w:val="24"/>
          <w:szCs w:val="24"/>
        </w:rPr>
        <w:t xml:space="preserve"> co</w:t>
      </w:r>
      <w:r w:rsidR="00AD4564">
        <w:rPr>
          <w:rFonts w:ascii="Times New Roman" w:hAnsi="Times New Roman" w:cs="Times New Roman"/>
          <w:sz w:val="24"/>
          <w:szCs w:val="24"/>
        </w:rPr>
        <w:t>ndition</w:t>
      </w:r>
    </w:p>
    <w:p w:rsidR="008A5EFB" w:rsidRPr="00C5308D" w:rsidRDefault="0088249E" w:rsidP="008A5EFB">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Add lipase extract (50 </w:t>
      </w:r>
      <w:r w:rsidRPr="0065400C">
        <w:rPr>
          <w:rFonts w:ascii="Times New Roman" w:hAnsi="Times New Roman" w:cs="Times New Roman"/>
          <w:sz w:val="24"/>
          <w:szCs w:val="24"/>
        </w:rPr>
        <w:t>µl</w:t>
      </w:r>
      <w:r>
        <w:rPr>
          <w:rFonts w:ascii="Times New Roman" w:hAnsi="Times New Roman" w:cs="Times New Roman"/>
          <w:sz w:val="24"/>
          <w:szCs w:val="24"/>
        </w:rPr>
        <w:t xml:space="preserve">) </w:t>
      </w:r>
      <w:r w:rsidR="008A5EFB">
        <w:rPr>
          <w:rFonts w:ascii="Times New Roman" w:hAnsi="Times New Roman" w:cs="Times New Roman"/>
          <w:sz w:val="24"/>
          <w:szCs w:val="24"/>
        </w:rPr>
        <w:t xml:space="preserve">to reaction mixture and incubate </w:t>
      </w:r>
      <w:r w:rsidR="008A5EFB" w:rsidRPr="0065400C">
        <w:rPr>
          <w:rFonts w:ascii="Times New Roman" w:hAnsi="Times New Roman" w:cs="Times New Roman"/>
          <w:sz w:val="24"/>
          <w:szCs w:val="24"/>
        </w:rPr>
        <w:t>at 20</w:t>
      </w:r>
      <w:r w:rsidR="008A5EFB">
        <w:rPr>
          <w:rFonts w:ascii="Times New Roman" w:hAnsi="Times New Roman" w:cs="Times New Roman"/>
          <w:sz w:val="24"/>
          <w:szCs w:val="24"/>
        </w:rPr>
        <w:t xml:space="preserve"> </w:t>
      </w:r>
      <w:proofErr w:type="spellStart"/>
      <w:r w:rsidR="008A5EFB" w:rsidRPr="0065400C">
        <w:rPr>
          <w:rFonts w:ascii="Times New Roman" w:hAnsi="Times New Roman" w:cs="Times New Roman"/>
          <w:sz w:val="24"/>
          <w:szCs w:val="24"/>
          <w:vertAlign w:val="superscript"/>
        </w:rPr>
        <w:t>o</w:t>
      </w:r>
      <w:r w:rsidR="008A5EFB" w:rsidRPr="0065400C">
        <w:rPr>
          <w:rFonts w:ascii="Times New Roman" w:hAnsi="Times New Roman" w:cs="Times New Roman"/>
          <w:sz w:val="24"/>
          <w:szCs w:val="24"/>
        </w:rPr>
        <w:t>C</w:t>
      </w:r>
      <w:proofErr w:type="spellEnd"/>
      <w:r w:rsidR="008A5EFB" w:rsidRPr="0065400C">
        <w:rPr>
          <w:rFonts w:ascii="Times New Roman" w:hAnsi="Times New Roman" w:cs="Times New Roman"/>
          <w:sz w:val="24"/>
          <w:szCs w:val="24"/>
        </w:rPr>
        <w:t xml:space="preserve"> for 5 min</w:t>
      </w:r>
    </w:p>
    <w:p w:rsidR="00C5308D" w:rsidRDefault="000D64E8" w:rsidP="00C0450D">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Then, add 10 % (w/v) SDS solution to demulsify the react</w:t>
      </w:r>
      <w:r w:rsidR="00AD4564">
        <w:rPr>
          <w:rFonts w:ascii="Times New Roman" w:hAnsi="Times New Roman" w:cs="Times New Roman"/>
          <w:sz w:val="24"/>
          <w:szCs w:val="24"/>
        </w:rPr>
        <w:t>ion mixture (for organic phase)</w:t>
      </w:r>
    </w:p>
    <w:p w:rsidR="000D64E8" w:rsidRPr="000D64E8" w:rsidRDefault="000D64E8" w:rsidP="00C0450D">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Read at absorbance 410 nm</w:t>
      </w:r>
    </w:p>
    <w:p w:rsidR="00C0450D" w:rsidRDefault="00C0450D" w:rsidP="00C0450D">
      <w:pPr>
        <w:spacing w:after="0" w:line="480" w:lineRule="auto"/>
        <w:jc w:val="both"/>
        <w:rPr>
          <w:rFonts w:ascii="Times New Roman" w:hAnsi="Times New Roman" w:cs="Times New Roman"/>
          <w:sz w:val="24"/>
          <w:szCs w:val="24"/>
        </w:rPr>
      </w:pPr>
    </w:p>
    <w:p w:rsidR="000D64E8" w:rsidRPr="0065400C" w:rsidRDefault="000D64E8" w:rsidP="00C0450D">
      <w:pPr>
        <w:spacing w:after="0" w:line="480" w:lineRule="auto"/>
        <w:jc w:val="both"/>
        <w:rPr>
          <w:rFonts w:ascii="Times New Roman" w:hAnsi="Times New Roman" w:cs="Times New Roman"/>
          <w:sz w:val="24"/>
          <w:szCs w:val="24"/>
        </w:rPr>
      </w:pPr>
    </w:p>
    <w:p w:rsidR="00C0450D" w:rsidRPr="000F2549" w:rsidRDefault="00C0450D" w:rsidP="00C0450D">
      <w:pPr>
        <w:pStyle w:val="ListParagraph1"/>
        <w:spacing w:after="0" w:line="480" w:lineRule="auto"/>
        <w:ind w:left="0"/>
        <w:rPr>
          <w:rFonts w:ascii="Times New Roman" w:hAnsi="Times New Roman" w:cs="Times New Roman"/>
          <w:b/>
          <w:sz w:val="28"/>
          <w:szCs w:val="24"/>
        </w:rPr>
      </w:pPr>
      <w:r w:rsidRPr="000F2549">
        <w:rPr>
          <w:rFonts w:ascii="Times New Roman" w:hAnsi="Times New Roman" w:cs="Times New Roman"/>
          <w:b/>
          <w:sz w:val="28"/>
          <w:szCs w:val="24"/>
        </w:rPr>
        <w:lastRenderedPageBreak/>
        <w:t>Estimation of protein content</w:t>
      </w:r>
    </w:p>
    <w:p w:rsidR="007000FD" w:rsidRDefault="007000FD" w:rsidP="007000FD">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Plot BSA standard curve </w:t>
      </w:r>
      <w:r w:rsidR="00A154E8">
        <w:rPr>
          <w:rFonts w:ascii="Times New Roman" w:hAnsi="Times New Roman" w:cs="Times New Roman"/>
          <w:sz w:val="24"/>
          <w:szCs w:val="24"/>
        </w:rPr>
        <w:t xml:space="preserve">in the range 0-2000 </w:t>
      </w:r>
      <w:r w:rsidR="00A154E8" w:rsidRPr="007000FD">
        <w:rPr>
          <w:rFonts w:ascii="Times New Roman" w:hAnsi="Times New Roman" w:cs="Times New Roman"/>
          <w:sz w:val="24"/>
          <w:szCs w:val="24"/>
        </w:rPr>
        <w:t>µg of protein</w:t>
      </w:r>
    </w:p>
    <w:p w:rsidR="00A154E8" w:rsidRDefault="00A154E8" w:rsidP="007000FD">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Add 1 ml of sample into 5 ml of alkaline copper reagent and</w:t>
      </w:r>
      <w:r w:rsidR="00B47663">
        <w:rPr>
          <w:rFonts w:ascii="Times New Roman" w:hAnsi="Times New Roman" w:cs="Times New Roman"/>
          <w:sz w:val="24"/>
          <w:szCs w:val="24"/>
        </w:rPr>
        <w:t xml:space="preserve"> vortex shortly</w:t>
      </w:r>
    </w:p>
    <w:p w:rsidR="00A154E8" w:rsidRDefault="00A154E8" w:rsidP="007000FD">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After 10 min, add 0.5 ml of 1 N </w:t>
      </w:r>
      <w:proofErr w:type="spellStart"/>
      <w:r>
        <w:rPr>
          <w:rFonts w:ascii="Times New Roman" w:hAnsi="Times New Roman" w:cs="Times New Roman"/>
          <w:sz w:val="24"/>
          <w:szCs w:val="24"/>
        </w:rPr>
        <w:t>Folin-Ciocalteu</w:t>
      </w:r>
      <w:proofErr w:type="spellEnd"/>
      <w:r>
        <w:rPr>
          <w:rFonts w:ascii="Times New Roman" w:hAnsi="Times New Roman" w:cs="Times New Roman"/>
          <w:sz w:val="24"/>
          <w:szCs w:val="24"/>
        </w:rPr>
        <w:t xml:space="preserve"> reagent and left for at least 20 </w:t>
      </w:r>
      <w:r w:rsidR="00B47663">
        <w:rPr>
          <w:rFonts w:ascii="Times New Roman" w:hAnsi="Times New Roman" w:cs="Times New Roman"/>
          <w:sz w:val="24"/>
          <w:szCs w:val="24"/>
        </w:rPr>
        <w:t>min for detergent precipitation</w:t>
      </w:r>
    </w:p>
    <w:p w:rsidR="00A154E8" w:rsidRDefault="00A154E8" w:rsidP="007000FD">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Centrifuge (1202 x g, 10 min)</w:t>
      </w:r>
    </w:p>
    <w:p w:rsidR="00A154E8" w:rsidRPr="007000FD" w:rsidRDefault="00A154E8" w:rsidP="007000FD">
      <w:pPr>
        <w:pStyle w:val="ListParagraph"/>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Read at absorbance 700 nm against a reagent blank</w:t>
      </w:r>
    </w:p>
    <w:p w:rsidR="00C0450D" w:rsidRPr="0065400C" w:rsidRDefault="00C0450D" w:rsidP="00C0450D">
      <w:pPr>
        <w:spacing w:line="480" w:lineRule="auto"/>
        <w:jc w:val="both"/>
        <w:rPr>
          <w:rFonts w:ascii="Times New Roman" w:hAnsi="Times New Roman" w:cs="Times New Roman"/>
          <w:sz w:val="24"/>
          <w:szCs w:val="24"/>
        </w:rPr>
      </w:pPr>
      <w:r w:rsidRPr="007000FD">
        <w:rPr>
          <w:rFonts w:ascii="Times New Roman" w:hAnsi="Times New Roman" w:cs="Times New Roman"/>
          <w:sz w:val="24"/>
          <w:szCs w:val="24"/>
        </w:rPr>
        <w:t xml:space="preserve">Estimation of protein content adapted from </w:t>
      </w:r>
      <w:proofErr w:type="spellStart"/>
      <w:r w:rsidRPr="007000FD">
        <w:rPr>
          <w:rFonts w:ascii="Times New Roman" w:hAnsi="Times New Roman" w:cs="Times New Roman"/>
          <w:sz w:val="24"/>
          <w:szCs w:val="24"/>
        </w:rPr>
        <w:t>ChandraRajan</w:t>
      </w:r>
      <w:proofErr w:type="spellEnd"/>
      <w:r w:rsidRPr="007000FD">
        <w:rPr>
          <w:rFonts w:ascii="Times New Roman" w:hAnsi="Times New Roman" w:cs="Times New Roman"/>
          <w:sz w:val="24"/>
          <w:szCs w:val="24"/>
        </w:rPr>
        <w:t xml:space="preserve"> &amp; Klein (1975) using bovine serum albumin (BSA) as a standard </w:t>
      </w:r>
      <w:r w:rsidRPr="007000FD">
        <w:rPr>
          <w:rFonts w:ascii="Times New Roman" w:hAnsi="Times New Roman" w:cs="Times New Roman"/>
          <w:sz w:val="24"/>
          <w:szCs w:val="24"/>
        </w:rPr>
        <w:fldChar w:fldCharType="begin" w:fldLock="1"/>
      </w:r>
      <w:r w:rsidRPr="007000FD">
        <w:rPr>
          <w:rFonts w:ascii="Times New Roman" w:hAnsi="Times New Roman" w:cs="Times New Roman"/>
          <w:sz w:val="24"/>
          <w:szCs w:val="24"/>
        </w:rPr>
        <w:instrText>ADDIN CSL_CITATION { "citationItems" : [ { "id" : "ITEM-1", "itemData" : { "DOI" : "10.1016/0003-2697(75)90169-4", "ISSN" : "10960309", "abstract" : "Lowry's method (1) for protein determination is subject to interference from the nonionic detergent Triton X-100 (2,3) which is used in high concentrations (1-5%) to solubilize membrane proteins or enzymes (4-6) and structural acidic proteins (7). Hartree (3) could reduce the errors caused by 0.1% Triton X-100 by a modification of Lowry's method. However, when protein solutions containing 0.2% or more of the detergent are mixed with the Folin-Ciocalteu reagent (1) a precipitate forms that interferes with the assay. We could reduce this interference to an insignificant level either by centrifuging the precipitate and incorporating Triton X-100 in both the reagent blank and standards, or by removing the detergent prior to the assay. This report presents two simple procedures for the Lowry assay of dilute protein samples containing 1-5% Triton X-100. ?? 1975.", "author" : [ { "dropping-particle" : "", "family" : "ChandraRajan", "given" : "Jesudian", "non-dropping-particle" : "", "parse-names" : false, "suffix" : "" }, { "dropping-particle" : "", "family" : "Klein", "given" : "LeRoy", "non-dropping-particle" : "", "parse-names" : false, "suffix" : "" } ], "container-title" : "Analytical Biochemistry", "id" : "ITEM-1", "issue" : "2", "issued" : { "date-parts" : [ [ "1975" ] ] }, "page" : "632-636", "title" : "Lowry assay of dilute protein solutions containing high concentrations of Triton X-100", "type" : "article-journal", "volume" : "69" }, "uris" : [ "http://www.mendeley.com/documents/?uuid=90899240-1e27-41b7-a65a-4b1dda23c256" ] } ], "mendeley" : { "formattedCitation" : "[28]", "plainTextFormattedCitation" : "[28]", "previouslyFormattedCitation" : "(ChandraRajan and Klein, 1975)" }, "properties" : { "noteIndex" : 0 }, "schema" : "https://github.com/citation-style-language/schema/raw/master/csl-citation.json" }</w:instrText>
      </w:r>
      <w:r w:rsidRPr="007000FD">
        <w:rPr>
          <w:rFonts w:ascii="Times New Roman" w:hAnsi="Times New Roman" w:cs="Times New Roman"/>
          <w:sz w:val="24"/>
          <w:szCs w:val="24"/>
        </w:rPr>
        <w:fldChar w:fldCharType="separate"/>
      </w:r>
      <w:r w:rsidRPr="007000FD">
        <w:rPr>
          <w:rFonts w:ascii="Times New Roman" w:hAnsi="Times New Roman" w:cs="Times New Roman"/>
          <w:noProof/>
          <w:sz w:val="24"/>
          <w:szCs w:val="24"/>
        </w:rPr>
        <w:t>[28]</w:t>
      </w:r>
      <w:r w:rsidRPr="007000FD">
        <w:rPr>
          <w:rFonts w:ascii="Times New Roman" w:hAnsi="Times New Roman" w:cs="Times New Roman"/>
          <w:sz w:val="24"/>
          <w:szCs w:val="24"/>
        </w:rPr>
        <w:fldChar w:fldCharType="end"/>
      </w:r>
      <w:r w:rsidRPr="007000FD">
        <w:rPr>
          <w:rFonts w:ascii="Times New Roman" w:hAnsi="Times New Roman" w:cs="Times New Roman"/>
          <w:sz w:val="24"/>
          <w:szCs w:val="24"/>
        </w:rPr>
        <w:t xml:space="preserve">. BSA standard curve was plotted using protein solution in the range of 0-2000 µg of protein. The sample, 1 ml was added to 5 ml of alkaline copper reagent and vortexed to mix well. After 10 min, 0.5 ml of 1 N </w:t>
      </w:r>
      <w:proofErr w:type="spellStart"/>
      <w:r w:rsidRPr="007000FD">
        <w:rPr>
          <w:rFonts w:ascii="Times New Roman" w:hAnsi="Times New Roman" w:cs="Times New Roman"/>
          <w:sz w:val="24"/>
          <w:szCs w:val="24"/>
        </w:rPr>
        <w:t>Folin-Ciocalteu</w:t>
      </w:r>
      <w:proofErr w:type="spellEnd"/>
      <w:r w:rsidRPr="007000FD">
        <w:rPr>
          <w:rFonts w:ascii="Times New Roman" w:hAnsi="Times New Roman" w:cs="Times New Roman"/>
          <w:sz w:val="24"/>
          <w:szCs w:val="24"/>
        </w:rPr>
        <w:t xml:space="preserve"> reagent was mixed and left for detergent precipitate for at least 20 min. Then, it was centrifuged at 1202 x </w:t>
      </w:r>
      <w:r w:rsidRPr="007000FD">
        <w:rPr>
          <w:rFonts w:ascii="Times New Roman" w:hAnsi="Times New Roman" w:cs="Times New Roman"/>
          <w:i/>
          <w:sz w:val="24"/>
          <w:szCs w:val="24"/>
        </w:rPr>
        <w:t>g</w:t>
      </w:r>
      <w:r w:rsidRPr="007000FD">
        <w:rPr>
          <w:rFonts w:ascii="Times New Roman" w:hAnsi="Times New Roman" w:cs="Times New Roman"/>
          <w:sz w:val="24"/>
          <w:szCs w:val="24"/>
        </w:rPr>
        <w:t xml:space="preserve"> for 10 min and the absorbance was measured at 700 nm against a reagent blank.</w:t>
      </w:r>
    </w:p>
    <w:p w:rsidR="00C0450D" w:rsidRPr="000F2549" w:rsidRDefault="00C0450D" w:rsidP="00C0450D">
      <w:pPr>
        <w:pStyle w:val="ListParagraph1"/>
        <w:spacing w:after="0" w:line="480" w:lineRule="auto"/>
        <w:ind w:left="0"/>
        <w:rPr>
          <w:rFonts w:ascii="Times New Roman" w:hAnsi="Times New Roman" w:cs="Times New Roman"/>
          <w:b/>
          <w:szCs w:val="24"/>
        </w:rPr>
      </w:pPr>
      <w:r w:rsidRPr="000F2549">
        <w:rPr>
          <w:rFonts w:ascii="Times New Roman" w:hAnsi="Times New Roman" w:cs="Times New Roman"/>
          <w:b/>
          <w:sz w:val="28"/>
          <w:szCs w:val="24"/>
        </w:rPr>
        <w:t>Estimation of activity recovery and purification fold</w:t>
      </w:r>
    </w:p>
    <w:p w:rsidR="00C0450D" w:rsidRDefault="00C0450D" w:rsidP="00C0450D">
      <w:pPr>
        <w:spacing w:after="0" w:line="480" w:lineRule="auto"/>
        <w:jc w:val="both"/>
        <w:rPr>
          <w:rFonts w:ascii="Times New Roman" w:hAnsi="Times New Roman" w:cs="Times New Roman"/>
          <w:sz w:val="24"/>
          <w:szCs w:val="24"/>
        </w:rPr>
      </w:pPr>
      <w:r w:rsidRPr="0065400C">
        <w:rPr>
          <w:rFonts w:ascii="Times New Roman" w:hAnsi="Times New Roman" w:cs="Times New Roman"/>
          <w:sz w:val="24"/>
          <w:szCs w:val="24"/>
        </w:rPr>
        <w:t>The activity recovery and fold</w:t>
      </w:r>
      <w:r w:rsidRPr="0065400C">
        <w:rPr>
          <w:rFonts w:ascii="Times New Roman" w:hAnsi="Times New Roman" w:cs="Times New Roman"/>
          <w:color w:val="FF0000"/>
          <w:sz w:val="24"/>
          <w:szCs w:val="24"/>
        </w:rPr>
        <w:t xml:space="preserve"> </w:t>
      </w:r>
      <w:r w:rsidRPr="0065400C">
        <w:rPr>
          <w:rFonts w:ascii="Times New Roman" w:hAnsi="Times New Roman" w:cs="Times New Roman"/>
          <w:sz w:val="24"/>
          <w:szCs w:val="24"/>
        </w:rPr>
        <w:t>purification of lipase were calculated according to the following equations:</w:t>
      </w:r>
    </w:p>
    <w:p w:rsidR="00C0450D" w:rsidRPr="00706E01" w:rsidRDefault="00C0450D" w:rsidP="00C0450D">
      <w:pPr>
        <w:spacing w:after="0" w:line="480" w:lineRule="auto"/>
        <w:jc w:val="both"/>
        <w:rPr>
          <w:rFonts w:ascii="Times New Roman" w:hAnsi="Times New Roman" w:cs="Times New Roman"/>
          <w:szCs w:val="24"/>
        </w:rPr>
      </w:pPr>
      <w:r w:rsidRPr="00706E01">
        <w:rPr>
          <w:rFonts w:ascii="Times New Roman" w:hAnsi="Times New Roman" w:cs="Times New Roman"/>
          <w:sz w:val="24"/>
          <w:szCs w:val="24"/>
        </w:rPr>
        <w:t>Activity recovery (%)</w:t>
      </w:r>
    </w:p>
    <w:p w:rsidR="00C0450D" w:rsidRPr="00706E01" w:rsidRDefault="00C0450D" w:rsidP="00C0450D">
      <w:pPr>
        <w:spacing w:after="0" w:line="480" w:lineRule="auto"/>
        <w:jc w:val="both"/>
        <w:rPr>
          <w:rFonts w:ascii="Times New Roman" w:eastAsiaTheme="minorEastAsia" w:hAnsi="Times New Roman" w:cs="Times New Roman"/>
          <w:sz w:val="20"/>
          <w:szCs w:val="24"/>
        </w:rPr>
      </w:pPr>
      <m:oMathPara>
        <m:oMath>
          <m:r>
            <w:rPr>
              <w:rFonts w:ascii="Cambria Math" w:eastAsiaTheme="minorEastAsia" w:hAnsi="Cambria Math" w:cs="Times New Roman"/>
              <w:sz w:val="18"/>
              <w:szCs w:val="24"/>
            </w:rPr>
            <m:t>=</m:t>
          </m:r>
          <m:f>
            <m:fPr>
              <m:ctrlPr>
                <w:rPr>
                  <w:rFonts w:ascii="Cambria Math" w:hAnsi="Cambria Math" w:cs="Times New Roman"/>
                  <w:i/>
                  <w:sz w:val="18"/>
                  <w:szCs w:val="24"/>
                </w:rPr>
              </m:ctrlPr>
            </m:fPr>
            <m:num>
              <m:r>
                <w:rPr>
                  <w:rFonts w:ascii="Cambria Math" w:hAnsi="Cambria Math" w:cs="Times New Roman"/>
                  <w:sz w:val="18"/>
                  <w:szCs w:val="24"/>
                </w:rPr>
                <m:t xml:space="preserve">lipase activity in organic phase after forward extraction or aqueous phase after backward extracttion </m:t>
              </m:r>
              <m:d>
                <m:dPr>
                  <m:ctrlPr>
                    <w:rPr>
                      <w:rFonts w:ascii="Cambria Math" w:hAnsi="Cambria Math" w:cs="Times New Roman"/>
                      <w:i/>
                      <w:sz w:val="18"/>
                      <w:szCs w:val="24"/>
                    </w:rPr>
                  </m:ctrlPr>
                </m:dPr>
                <m:e>
                  <m:f>
                    <m:fPr>
                      <m:ctrlPr>
                        <w:rPr>
                          <w:rFonts w:ascii="Cambria Math" w:hAnsi="Cambria Math" w:cs="Times New Roman"/>
                          <w:i/>
                          <w:sz w:val="18"/>
                          <w:szCs w:val="24"/>
                        </w:rPr>
                      </m:ctrlPr>
                    </m:fPr>
                    <m:num>
                      <m:r>
                        <w:rPr>
                          <w:rFonts w:ascii="Cambria Math" w:hAnsi="Cambria Math" w:cs="Times New Roman"/>
                          <w:sz w:val="18"/>
                          <w:szCs w:val="24"/>
                        </w:rPr>
                        <m:t>U</m:t>
                      </m:r>
                    </m:num>
                    <m:den>
                      <m:r>
                        <w:rPr>
                          <w:rFonts w:ascii="Cambria Math" w:hAnsi="Cambria Math" w:cs="Times New Roman"/>
                          <w:sz w:val="18"/>
                          <w:szCs w:val="24"/>
                        </w:rPr>
                        <m:t>ml</m:t>
                      </m:r>
                    </m:den>
                  </m:f>
                </m:e>
              </m:d>
            </m:num>
            <m:den>
              <m:r>
                <w:rPr>
                  <w:rFonts w:ascii="Cambria Math" w:hAnsi="Cambria Math" w:cs="Times New Roman"/>
                  <w:sz w:val="18"/>
                  <w:szCs w:val="24"/>
                </w:rPr>
                <m:t>lipase activity in crude (</m:t>
              </m:r>
              <m:f>
                <m:fPr>
                  <m:ctrlPr>
                    <w:rPr>
                      <w:rFonts w:ascii="Cambria Math" w:hAnsi="Cambria Math" w:cs="Times New Roman"/>
                      <w:i/>
                      <w:sz w:val="18"/>
                      <w:szCs w:val="24"/>
                    </w:rPr>
                  </m:ctrlPr>
                </m:fPr>
                <m:num>
                  <m:r>
                    <w:rPr>
                      <w:rFonts w:ascii="Cambria Math" w:hAnsi="Cambria Math" w:cs="Times New Roman"/>
                      <w:sz w:val="18"/>
                      <w:szCs w:val="24"/>
                    </w:rPr>
                    <m:t>U</m:t>
                  </m:r>
                </m:num>
                <m:den>
                  <m:r>
                    <w:rPr>
                      <w:rFonts w:ascii="Cambria Math" w:hAnsi="Cambria Math" w:cs="Times New Roman"/>
                      <w:sz w:val="18"/>
                      <w:szCs w:val="24"/>
                    </w:rPr>
                    <m:t>ml</m:t>
                  </m:r>
                </m:den>
              </m:f>
              <m:r>
                <w:rPr>
                  <w:rFonts w:ascii="Cambria Math" w:hAnsi="Cambria Math" w:cs="Times New Roman"/>
                  <w:sz w:val="18"/>
                  <w:szCs w:val="24"/>
                </w:rPr>
                <m:t>)</m:t>
              </m:r>
            </m:den>
          </m:f>
        </m:oMath>
      </m:oMathPara>
    </w:p>
    <w:p w:rsidR="00C0450D" w:rsidRPr="00706E01" w:rsidRDefault="00C0450D" w:rsidP="00C0450D">
      <w:pPr>
        <w:spacing w:after="0" w:line="480" w:lineRule="auto"/>
        <w:jc w:val="both"/>
        <w:rPr>
          <w:rFonts w:ascii="Times New Roman" w:eastAsiaTheme="minorEastAsia" w:hAnsi="Times New Roman" w:cs="Times New Roman"/>
          <w:sz w:val="24"/>
          <w:szCs w:val="24"/>
        </w:rPr>
      </w:pPr>
      <w:r w:rsidRPr="00706E01">
        <w:rPr>
          <w:rFonts w:ascii="Times New Roman" w:eastAsiaTheme="minorEastAsia" w:hAnsi="Times New Roman" w:cs="Times New Roman"/>
          <w:sz w:val="24"/>
          <w:szCs w:val="24"/>
        </w:rPr>
        <w:t>Purification fold</w:t>
      </w:r>
    </w:p>
    <w:p w:rsidR="00C0450D" w:rsidRPr="00440887" w:rsidRDefault="00C0450D" w:rsidP="00C0450D">
      <w:pPr>
        <w:spacing w:after="0" w:line="480" w:lineRule="auto"/>
        <w:jc w:val="both"/>
        <w:rPr>
          <w:rFonts w:ascii="Times New Roman" w:hAnsi="Times New Roman" w:cs="Times New Roman"/>
          <w:sz w:val="24"/>
          <w:szCs w:val="24"/>
        </w:rPr>
      </w:pPr>
      <m:oMathPara>
        <m:oMathParaPr>
          <m:jc m:val="center"/>
        </m:oMathParaPr>
        <m:oMath>
          <m:r>
            <w:rPr>
              <w:rFonts w:ascii="Cambria Math" w:hAnsi="Cambria Math" w:cs="Times New Roman"/>
              <w:sz w:val="18"/>
              <w:szCs w:val="24"/>
            </w:rPr>
            <m:t>=</m:t>
          </m:r>
          <m:f>
            <m:fPr>
              <m:ctrlPr>
                <w:rPr>
                  <w:rFonts w:ascii="Cambria Math" w:hAnsi="Cambria Math" w:cs="Times New Roman"/>
                  <w:i/>
                  <w:sz w:val="18"/>
                  <w:szCs w:val="24"/>
                </w:rPr>
              </m:ctrlPr>
            </m:fPr>
            <m:num>
              <m:r>
                <w:rPr>
                  <w:rFonts w:ascii="Cambria Math" w:hAnsi="Cambria Math" w:cs="Times New Roman"/>
                  <w:sz w:val="18"/>
                  <w:szCs w:val="24"/>
                </w:rPr>
                <m:t xml:space="preserve">specific activity of lipase in organic phase after forward extraction or aqueous phase after backward extraction </m:t>
              </m:r>
              <m:d>
                <m:dPr>
                  <m:ctrlPr>
                    <w:rPr>
                      <w:rFonts w:ascii="Cambria Math" w:hAnsi="Cambria Math" w:cs="Times New Roman"/>
                      <w:i/>
                      <w:sz w:val="18"/>
                      <w:szCs w:val="24"/>
                    </w:rPr>
                  </m:ctrlPr>
                </m:dPr>
                <m:e>
                  <m:f>
                    <m:fPr>
                      <m:ctrlPr>
                        <w:rPr>
                          <w:rFonts w:ascii="Cambria Math" w:hAnsi="Cambria Math" w:cs="Times New Roman"/>
                          <w:i/>
                          <w:sz w:val="18"/>
                          <w:szCs w:val="24"/>
                        </w:rPr>
                      </m:ctrlPr>
                    </m:fPr>
                    <m:num>
                      <m:r>
                        <w:rPr>
                          <w:rFonts w:ascii="Cambria Math" w:hAnsi="Cambria Math" w:cs="Times New Roman"/>
                          <w:sz w:val="18"/>
                          <w:szCs w:val="24"/>
                        </w:rPr>
                        <m:t>U</m:t>
                      </m:r>
                    </m:num>
                    <m:den>
                      <m:r>
                        <w:rPr>
                          <w:rFonts w:ascii="Cambria Math" w:hAnsi="Cambria Math" w:cs="Times New Roman"/>
                          <w:sz w:val="18"/>
                          <w:szCs w:val="24"/>
                        </w:rPr>
                        <m:t>mg</m:t>
                      </m:r>
                    </m:den>
                  </m:f>
                </m:e>
              </m:d>
              <m:r>
                <w:rPr>
                  <w:rFonts w:ascii="Cambria Math" w:hAnsi="Cambria Math" w:cs="Times New Roman"/>
                  <w:sz w:val="18"/>
                  <w:szCs w:val="24"/>
                </w:rPr>
                <m:t xml:space="preserve"> </m:t>
              </m:r>
            </m:num>
            <m:den>
              <m:r>
                <w:rPr>
                  <w:rFonts w:ascii="Cambria Math" w:hAnsi="Cambria Math" w:cs="Times New Roman"/>
                  <w:sz w:val="18"/>
                  <w:szCs w:val="24"/>
                </w:rPr>
                <m:t>specific activity of lipase in crude (</m:t>
              </m:r>
              <m:f>
                <m:fPr>
                  <m:ctrlPr>
                    <w:rPr>
                      <w:rFonts w:ascii="Cambria Math" w:hAnsi="Cambria Math" w:cs="Times New Roman"/>
                      <w:i/>
                      <w:sz w:val="18"/>
                      <w:szCs w:val="24"/>
                    </w:rPr>
                  </m:ctrlPr>
                </m:fPr>
                <m:num>
                  <m:r>
                    <w:rPr>
                      <w:rFonts w:ascii="Cambria Math" w:hAnsi="Cambria Math" w:cs="Times New Roman"/>
                      <w:sz w:val="18"/>
                      <w:szCs w:val="24"/>
                    </w:rPr>
                    <m:t>U</m:t>
                  </m:r>
                </m:num>
                <m:den>
                  <m:r>
                    <w:rPr>
                      <w:rFonts w:ascii="Cambria Math" w:hAnsi="Cambria Math" w:cs="Times New Roman"/>
                      <w:sz w:val="18"/>
                      <w:szCs w:val="24"/>
                    </w:rPr>
                    <m:t>mg</m:t>
                  </m:r>
                </m:den>
              </m:f>
              <m:r>
                <w:rPr>
                  <w:rFonts w:ascii="Cambria Math" w:hAnsi="Cambria Math" w:cs="Times New Roman"/>
                  <w:sz w:val="18"/>
                  <w:szCs w:val="24"/>
                </w:rPr>
                <m:t>)</m:t>
              </m:r>
            </m:den>
          </m:f>
        </m:oMath>
      </m:oMathPara>
    </w:p>
    <w:p w:rsidR="00706E01" w:rsidRDefault="00706E01" w:rsidP="00C0450D">
      <w:pPr>
        <w:pStyle w:val="ListParagraph1"/>
        <w:spacing w:after="0" w:line="480" w:lineRule="auto"/>
        <w:ind w:left="0"/>
        <w:rPr>
          <w:rFonts w:ascii="Times New Roman" w:hAnsi="Times New Roman" w:cs="Times New Roman"/>
          <w:sz w:val="24"/>
          <w:szCs w:val="24"/>
        </w:rPr>
      </w:pPr>
    </w:p>
    <w:p w:rsidR="00C0450D" w:rsidRPr="000F2549" w:rsidRDefault="00C0450D" w:rsidP="00C0450D">
      <w:pPr>
        <w:pStyle w:val="ListParagraph1"/>
        <w:spacing w:after="0" w:line="480" w:lineRule="auto"/>
        <w:ind w:left="0"/>
        <w:rPr>
          <w:rFonts w:ascii="Times New Roman" w:hAnsi="Times New Roman" w:cs="Times New Roman"/>
          <w:b/>
          <w:sz w:val="28"/>
          <w:szCs w:val="24"/>
        </w:rPr>
      </w:pPr>
      <w:r w:rsidRPr="000F2549">
        <w:rPr>
          <w:rFonts w:ascii="Times New Roman" w:hAnsi="Times New Roman" w:cs="Times New Roman"/>
          <w:b/>
          <w:sz w:val="28"/>
          <w:szCs w:val="24"/>
        </w:rPr>
        <w:lastRenderedPageBreak/>
        <w:t>Gel electrophoresis</w:t>
      </w:r>
    </w:p>
    <w:p w:rsidR="00E809E3" w:rsidRDefault="00E809E3" w:rsidP="00EB4EE1">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Precipitate</w:t>
      </w:r>
      <w:r w:rsidR="00EB4EE1">
        <w:rPr>
          <w:rFonts w:ascii="Times New Roman" w:hAnsi="Times New Roman" w:cs="Times New Roman"/>
          <w:sz w:val="24"/>
          <w:szCs w:val="24"/>
        </w:rPr>
        <w:t xml:space="preserve"> sample from aqueous phase</w:t>
      </w:r>
      <w:r>
        <w:rPr>
          <w:rFonts w:ascii="Times New Roman" w:hAnsi="Times New Roman" w:cs="Times New Roman"/>
          <w:sz w:val="24"/>
          <w:szCs w:val="24"/>
        </w:rPr>
        <w:t xml:space="preserve"> using 10% </w:t>
      </w:r>
      <w:proofErr w:type="spellStart"/>
      <w:r>
        <w:rPr>
          <w:rFonts w:ascii="Times New Roman" w:hAnsi="Times New Roman" w:cs="Times New Roman"/>
          <w:sz w:val="24"/>
          <w:szCs w:val="24"/>
        </w:rPr>
        <w:t>trichloroacetic</w:t>
      </w:r>
      <w:proofErr w:type="spellEnd"/>
      <w:r>
        <w:rPr>
          <w:rFonts w:ascii="Times New Roman" w:hAnsi="Times New Roman" w:cs="Times New Roman"/>
          <w:sz w:val="24"/>
          <w:szCs w:val="24"/>
        </w:rPr>
        <w:t xml:space="preserve"> acid (TCA) precipitation method</w:t>
      </w:r>
    </w:p>
    <w:p w:rsidR="00AA296B" w:rsidRDefault="00AA296B" w:rsidP="00AA296B">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Prepare acrylamide gel </w:t>
      </w:r>
      <w:r w:rsidR="002440F5">
        <w:rPr>
          <w:rFonts w:ascii="Times New Roman" w:hAnsi="Times New Roman" w:cs="Times New Roman"/>
          <w:sz w:val="24"/>
          <w:szCs w:val="24"/>
        </w:rPr>
        <w:t xml:space="preserve">: 12% (v/v) resolving gel and 4% (v/v) stacking gel </w:t>
      </w:r>
    </w:p>
    <w:p w:rsidR="002440F5" w:rsidRDefault="002440F5" w:rsidP="00AA296B">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Mix 8 µl of lipase extract with 2 µl sample buffer and load into acrylamide gel</w:t>
      </w:r>
    </w:p>
    <w:p w:rsidR="002440F5" w:rsidRDefault="002440F5" w:rsidP="00AA296B">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Run in a </w:t>
      </w:r>
      <w:proofErr w:type="spellStart"/>
      <w:r w:rsidRPr="0065400C">
        <w:rPr>
          <w:rFonts w:ascii="Times New Roman" w:hAnsi="Times New Roman" w:cs="Times New Roman"/>
          <w:sz w:val="24"/>
          <w:szCs w:val="24"/>
        </w:rPr>
        <w:t>Criterion</w:t>
      </w:r>
      <w:r w:rsidRPr="0065400C">
        <w:rPr>
          <w:rFonts w:ascii="Times New Roman" w:hAnsi="Times New Roman" w:cs="Times New Roman"/>
          <w:sz w:val="24"/>
          <w:szCs w:val="24"/>
          <w:vertAlign w:val="superscript"/>
        </w:rPr>
        <w:t>TM</w:t>
      </w:r>
      <w:proofErr w:type="spellEnd"/>
      <w:r w:rsidRPr="0065400C">
        <w:rPr>
          <w:rFonts w:ascii="Times New Roman" w:hAnsi="Times New Roman" w:cs="Times New Roman"/>
          <w:sz w:val="24"/>
          <w:szCs w:val="24"/>
        </w:rPr>
        <w:t xml:space="preserve"> Vertical Electrophoresis Cell (US</w:t>
      </w:r>
      <w:r>
        <w:rPr>
          <w:rFonts w:ascii="Times New Roman" w:hAnsi="Times New Roman" w:cs="Times New Roman"/>
          <w:sz w:val="24"/>
          <w:szCs w:val="24"/>
        </w:rPr>
        <w:t xml:space="preserve">A) at 210 V and 60 mA for </w:t>
      </w:r>
      <w:r w:rsidRPr="0065400C">
        <w:rPr>
          <w:rFonts w:ascii="Times New Roman" w:hAnsi="Times New Roman" w:cs="Times New Roman"/>
          <w:sz w:val="24"/>
          <w:szCs w:val="24"/>
        </w:rPr>
        <w:t>1 h</w:t>
      </w:r>
    </w:p>
    <w:p w:rsidR="002440F5" w:rsidRDefault="00283CF3" w:rsidP="00AA296B">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Then, stain the gel for 5 min and </w:t>
      </w:r>
      <w:proofErr w:type="spellStart"/>
      <w:r>
        <w:rPr>
          <w:rFonts w:ascii="Times New Roman" w:hAnsi="Times New Roman" w:cs="Times New Roman"/>
          <w:sz w:val="24"/>
          <w:szCs w:val="24"/>
        </w:rPr>
        <w:t>destain</w:t>
      </w:r>
      <w:proofErr w:type="spellEnd"/>
      <w:r>
        <w:rPr>
          <w:rFonts w:ascii="Times New Roman" w:hAnsi="Times New Roman" w:cs="Times New Roman"/>
          <w:sz w:val="24"/>
          <w:szCs w:val="24"/>
        </w:rPr>
        <w:t xml:space="preserve"> using buffer solution of 0.05% </w:t>
      </w:r>
      <w:r w:rsidRPr="0065400C">
        <w:rPr>
          <w:rFonts w:ascii="Times New Roman" w:hAnsi="Times New Roman" w:cs="Times New Roman"/>
          <w:sz w:val="24"/>
          <w:szCs w:val="24"/>
        </w:rPr>
        <w:t xml:space="preserve">(v/v) </w:t>
      </w:r>
      <w:proofErr w:type="spellStart"/>
      <w:r w:rsidRPr="0065400C">
        <w:rPr>
          <w:rFonts w:ascii="Times New Roman" w:hAnsi="Times New Roman" w:cs="Times New Roman"/>
          <w:sz w:val="24"/>
          <w:szCs w:val="24"/>
        </w:rPr>
        <w:t>Coomassie</w:t>
      </w:r>
      <w:proofErr w:type="spellEnd"/>
      <w:r w:rsidRPr="0065400C">
        <w:rPr>
          <w:rFonts w:ascii="Times New Roman" w:hAnsi="Times New Roman" w:cs="Times New Roman"/>
          <w:sz w:val="24"/>
          <w:szCs w:val="24"/>
        </w:rPr>
        <w:t xml:space="preserve"> Brilliant Blue G-250, 30% (v/v) met</w:t>
      </w:r>
      <w:r>
        <w:rPr>
          <w:rFonts w:ascii="Times New Roman" w:hAnsi="Times New Roman" w:cs="Times New Roman"/>
          <w:sz w:val="24"/>
          <w:szCs w:val="24"/>
        </w:rPr>
        <w:t>hanol and 10% (v/v) acetic acid</w:t>
      </w:r>
    </w:p>
    <w:p w:rsidR="00C0450D" w:rsidRPr="00446770" w:rsidRDefault="00A34813" w:rsidP="00446770">
      <w:pPr>
        <w:pStyle w:val="ListParagraph"/>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 protein marker standard from </w:t>
      </w:r>
      <w:proofErr w:type="spellStart"/>
      <w:r>
        <w:rPr>
          <w:rFonts w:ascii="Times New Roman" w:hAnsi="Times New Roman" w:cs="Times New Roman"/>
          <w:sz w:val="24"/>
          <w:szCs w:val="24"/>
        </w:rPr>
        <w:t>Fermentas</w:t>
      </w:r>
      <w:proofErr w:type="spellEnd"/>
      <w:r>
        <w:rPr>
          <w:rFonts w:ascii="Times New Roman" w:hAnsi="Times New Roman" w:cs="Times New Roman"/>
          <w:sz w:val="24"/>
          <w:szCs w:val="24"/>
        </w:rPr>
        <w:t xml:space="preserve">, USA and the molecular weight range is from 116.0 to 14.4 </w:t>
      </w:r>
      <w:proofErr w:type="spellStart"/>
      <w:r>
        <w:rPr>
          <w:rFonts w:ascii="Times New Roman" w:hAnsi="Times New Roman" w:cs="Times New Roman"/>
          <w:sz w:val="24"/>
          <w:szCs w:val="24"/>
        </w:rPr>
        <w:t>kDa</w:t>
      </w:r>
      <w:proofErr w:type="spellEnd"/>
      <w:r>
        <w:rPr>
          <w:rFonts w:ascii="Times New Roman" w:hAnsi="Times New Roman" w:cs="Times New Roman"/>
          <w:sz w:val="24"/>
          <w:szCs w:val="24"/>
        </w:rPr>
        <w:t xml:space="preserve">. </w:t>
      </w:r>
    </w:p>
    <w:p w:rsidR="00C0450D" w:rsidRPr="000F2549" w:rsidRDefault="00C0450D" w:rsidP="00C0450D">
      <w:pPr>
        <w:pStyle w:val="ListParagraph1"/>
        <w:spacing w:after="0" w:line="480" w:lineRule="auto"/>
        <w:ind w:left="0"/>
        <w:rPr>
          <w:rFonts w:ascii="Times New Roman" w:hAnsi="Times New Roman" w:cs="Times New Roman"/>
          <w:b/>
          <w:sz w:val="32"/>
          <w:szCs w:val="24"/>
        </w:rPr>
      </w:pPr>
      <w:r w:rsidRPr="000F2549">
        <w:rPr>
          <w:rFonts w:ascii="Times New Roman" w:hAnsi="Times New Roman" w:cs="Times New Roman"/>
          <w:b/>
          <w:sz w:val="32"/>
          <w:szCs w:val="24"/>
        </w:rPr>
        <w:t>Computational analysis</w:t>
      </w:r>
    </w:p>
    <w:p w:rsidR="00C0450D" w:rsidRPr="000F2549" w:rsidRDefault="00C0450D" w:rsidP="00C0450D">
      <w:pPr>
        <w:pStyle w:val="ListParagraph1"/>
        <w:spacing w:after="0" w:line="480" w:lineRule="auto"/>
        <w:ind w:left="0"/>
        <w:rPr>
          <w:rFonts w:ascii="Times New Roman" w:hAnsi="Times New Roman" w:cs="Times New Roman"/>
          <w:b/>
          <w:sz w:val="28"/>
          <w:szCs w:val="24"/>
        </w:rPr>
      </w:pPr>
      <w:r w:rsidRPr="000F2549">
        <w:rPr>
          <w:rFonts w:ascii="Times New Roman" w:hAnsi="Times New Roman" w:cs="Times New Roman"/>
          <w:b/>
          <w:sz w:val="28"/>
          <w:szCs w:val="24"/>
        </w:rPr>
        <w:t>Protein sequence and predicted model of lipAMS8</w:t>
      </w:r>
    </w:p>
    <w:p w:rsidR="00C0450D" w:rsidRPr="0065400C" w:rsidRDefault="00C0450D" w:rsidP="00C0450D">
      <w:pPr>
        <w:spacing w:after="0" w:line="480" w:lineRule="auto"/>
        <w:jc w:val="both"/>
        <w:rPr>
          <w:rFonts w:ascii="Times New Roman" w:hAnsi="Times New Roman" w:cs="Times New Roman"/>
          <w:sz w:val="24"/>
          <w:szCs w:val="24"/>
        </w:rPr>
      </w:pPr>
      <w:r w:rsidRPr="0065400C">
        <w:rPr>
          <w:rFonts w:ascii="Times New Roman" w:hAnsi="Times New Roman" w:cs="Times New Roman"/>
          <w:sz w:val="24"/>
          <w:szCs w:val="24"/>
        </w:rPr>
        <w:t xml:space="preserve">Cold-adapted lipase isolated from </w:t>
      </w:r>
      <w:r w:rsidRPr="0065400C">
        <w:rPr>
          <w:rFonts w:ascii="Times New Roman" w:hAnsi="Times New Roman" w:cs="Times New Roman"/>
          <w:i/>
          <w:sz w:val="24"/>
          <w:szCs w:val="24"/>
        </w:rPr>
        <w:t xml:space="preserve">Pseudomonas </w:t>
      </w:r>
      <w:proofErr w:type="spellStart"/>
      <w:r w:rsidRPr="0065400C">
        <w:rPr>
          <w:rFonts w:ascii="Times New Roman" w:hAnsi="Times New Roman" w:cs="Times New Roman"/>
          <w:i/>
          <w:sz w:val="24"/>
          <w:szCs w:val="24"/>
        </w:rPr>
        <w:t>fluorescens</w:t>
      </w:r>
      <w:proofErr w:type="spellEnd"/>
      <w:r w:rsidRPr="0065400C">
        <w:rPr>
          <w:rFonts w:ascii="Times New Roman" w:hAnsi="Times New Roman" w:cs="Times New Roman"/>
          <w:i/>
          <w:sz w:val="24"/>
          <w:szCs w:val="24"/>
        </w:rPr>
        <w:t xml:space="preserve"> </w:t>
      </w:r>
      <w:r w:rsidRPr="0065400C">
        <w:rPr>
          <w:rFonts w:ascii="Times New Roman" w:hAnsi="Times New Roman" w:cs="Times New Roman"/>
          <w:sz w:val="24"/>
          <w:szCs w:val="24"/>
        </w:rPr>
        <w:t>strain AMS8 (</w:t>
      </w:r>
      <w:proofErr w:type="spellStart"/>
      <w:r>
        <w:rPr>
          <w:rFonts w:ascii="Times New Roman" w:hAnsi="Times New Roman" w:cs="Times New Roman"/>
          <w:sz w:val="24"/>
          <w:szCs w:val="24"/>
          <w:highlight w:val="yellow"/>
        </w:rPr>
        <w:t>GenB</w:t>
      </w:r>
      <w:r w:rsidRPr="00076609">
        <w:rPr>
          <w:rFonts w:ascii="Times New Roman" w:hAnsi="Times New Roman" w:cs="Times New Roman"/>
          <w:sz w:val="24"/>
          <w:szCs w:val="24"/>
          <w:highlight w:val="yellow"/>
        </w:rPr>
        <w:t>ank</w:t>
      </w:r>
      <w:proofErr w:type="spellEnd"/>
      <w:r w:rsidRPr="00076609">
        <w:rPr>
          <w:rFonts w:ascii="Times New Roman" w:hAnsi="Times New Roman" w:cs="Times New Roman"/>
          <w:sz w:val="24"/>
          <w:szCs w:val="24"/>
          <w:highlight w:val="yellow"/>
        </w:rPr>
        <w:t xml:space="preserve"> accession no</w:t>
      </w:r>
      <w:r w:rsidRPr="0065400C">
        <w:rPr>
          <w:rFonts w:ascii="Times New Roman" w:hAnsi="Times New Roman" w:cs="Times New Roman"/>
          <w:sz w:val="24"/>
          <w:szCs w:val="24"/>
        </w:rPr>
        <w:t>: ADM87309.1)</w:t>
      </w:r>
      <w:r>
        <w:rPr>
          <w:rFonts w:ascii="Times New Roman" w:hAnsi="Times New Roman" w:cs="Times New Roman"/>
          <w:sz w:val="24"/>
          <w:szCs w:val="24"/>
        </w:rPr>
        <w:t xml:space="preserve"> </w:t>
      </w:r>
      <w:r w:rsidRPr="0065400C">
        <w:rPr>
          <w:rFonts w:ascii="Times New Roman" w:hAnsi="Times New Roman" w:cs="Times New Roman"/>
          <w:sz w:val="24"/>
          <w:szCs w:val="24"/>
        </w:rPr>
        <w:t xml:space="preserve">was chosen as a template for molecular dynamic simulation. This predicted model AMS8 lipase was acquired by superimposing crystal structures of </w:t>
      </w:r>
      <w:proofErr w:type="spellStart"/>
      <w:r w:rsidRPr="0065400C">
        <w:rPr>
          <w:rFonts w:ascii="Times New Roman" w:hAnsi="Times New Roman" w:cs="Times New Roman"/>
          <w:i/>
          <w:sz w:val="24"/>
          <w:szCs w:val="24"/>
        </w:rPr>
        <w:t>Serratia</w:t>
      </w:r>
      <w:proofErr w:type="spellEnd"/>
      <w:r w:rsidRPr="0065400C">
        <w:rPr>
          <w:rFonts w:ascii="Times New Roman" w:hAnsi="Times New Roman" w:cs="Times New Roman"/>
          <w:i/>
          <w:sz w:val="24"/>
          <w:szCs w:val="24"/>
        </w:rPr>
        <w:t xml:space="preserve"> </w:t>
      </w:r>
      <w:proofErr w:type="spellStart"/>
      <w:r w:rsidRPr="0065400C">
        <w:rPr>
          <w:rFonts w:ascii="Times New Roman" w:hAnsi="Times New Roman" w:cs="Times New Roman"/>
          <w:i/>
          <w:sz w:val="24"/>
          <w:szCs w:val="24"/>
        </w:rPr>
        <w:t>marcescens</w:t>
      </w:r>
      <w:proofErr w:type="spellEnd"/>
      <w:r w:rsidRPr="0065400C">
        <w:rPr>
          <w:rFonts w:ascii="Times New Roman" w:hAnsi="Times New Roman" w:cs="Times New Roman"/>
          <w:sz w:val="24"/>
          <w:szCs w:val="24"/>
        </w:rPr>
        <w:t xml:space="preserve"> (</w:t>
      </w:r>
      <w:proofErr w:type="spellStart"/>
      <w:r w:rsidRPr="00076609">
        <w:rPr>
          <w:rFonts w:ascii="Times New Roman" w:hAnsi="Times New Roman" w:cs="Times New Roman"/>
          <w:sz w:val="24"/>
          <w:szCs w:val="24"/>
          <w:highlight w:val="yellow"/>
        </w:rPr>
        <w:t>GenBank</w:t>
      </w:r>
      <w:proofErr w:type="spellEnd"/>
      <w:r w:rsidRPr="00076609">
        <w:rPr>
          <w:rFonts w:ascii="Times New Roman" w:hAnsi="Times New Roman" w:cs="Times New Roman"/>
          <w:sz w:val="24"/>
          <w:szCs w:val="24"/>
          <w:highlight w:val="yellow"/>
        </w:rPr>
        <w:t xml:space="preserve"> accession no</w:t>
      </w:r>
      <w:r w:rsidRPr="0065400C">
        <w:rPr>
          <w:rFonts w:ascii="Times New Roman" w:hAnsi="Times New Roman" w:cs="Times New Roman"/>
          <w:sz w:val="24"/>
          <w:szCs w:val="24"/>
        </w:rPr>
        <w:t xml:space="preserve">: 2qua) and </w:t>
      </w:r>
      <w:r w:rsidRPr="0065400C">
        <w:rPr>
          <w:rFonts w:ascii="Times New Roman" w:hAnsi="Times New Roman" w:cs="Times New Roman"/>
          <w:i/>
          <w:sz w:val="24"/>
          <w:szCs w:val="24"/>
        </w:rPr>
        <w:t>Pseudomonas sp.</w:t>
      </w:r>
      <w:r>
        <w:rPr>
          <w:rFonts w:ascii="Times New Roman" w:hAnsi="Times New Roman" w:cs="Times New Roman"/>
          <w:sz w:val="24"/>
          <w:szCs w:val="24"/>
        </w:rPr>
        <w:t xml:space="preserve"> MIS38 (</w:t>
      </w:r>
      <w:proofErr w:type="spellStart"/>
      <w:r w:rsidRPr="00076609">
        <w:rPr>
          <w:rFonts w:ascii="Times New Roman" w:hAnsi="Times New Roman" w:cs="Times New Roman"/>
          <w:sz w:val="24"/>
          <w:szCs w:val="24"/>
          <w:highlight w:val="yellow"/>
        </w:rPr>
        <w:t>GenBank</w:t>
      </w:r>
      <w:proofErr w:type="spellEnd"/>
      <w:r w:rsidRPr="00076609">
        <w:rPr>
          <w:rFonts w:ascii="Times New Roman" w:hAnsi="Times New Roman" w:cs="Times New Roman"/>
          <w:sz w:val="24"/>
          <w:szCs w:val="24"/>
          <w:highlight w:val="yellow"/>
        </w:rPr>
        <w:t xml:space="preserve"> accession no</w:t>
      </w:r>
      <w:r w:rsidRPr="0065400C">
        <w:rPr>
          <w:rFonts w:ascii="Times New Roman" w:hAnsi="Times New Roman" w:cs="Times New Roman"/>
          <w:sz w:val="24"/>
          <w:szCs w:val="24"/>
        </w:rPr>
        <w:t xml:space="preserve">: 2z8x) due to their similar sequence identity </w:t>
      </w:r>
      <w:r w:rsidRPr="0065400C">
        <w:rPr>
          <w:rFonts w:ascii="Times New Roman" w:hAnsi="Times New Roman" w:cs="Times New Roman"/>
          <w:sz w:val="24"/>
          <w:szCs w:val="24"/>
        </w:rPr>
        <w:fldChar w:fldCharType="begin" w:fldLock="1"/>
      </w:r>
      <w:r w:rsidRPr="0065400C">
        <w:rPr>
          <w:rFonts w:ascii="Times New Roman" w:hAnsi="Times New Roman" w:cs="Times New Roman"/>
          <w:sz w:val="24"/>
          <w:szCs w:val="24"/>
        </w:rPr>
        <w:instrText>ADDIN CSL_CITATION { "citationItems" : [ { "id" : "ITEM-1", "itemData" : { "DOI" : "10.1016/j.biochi.2007.11.005", "ISBN" : "0300-9084", "ISSN" : "03009084", "PMID" : "18067868", "abstract" : "This work reports the significant enhancement in performance of interfacially active enzymes, Chromobacterium viscosum (CV) lipase and horseradish peroxidase (HRP) in mixed reverse micelles of cetyltrimethylammonium bromide (CTAB) and imidazolium-based amphiphiles having varying tail lengths. Lipase activity in these mixed systems was always higher than that in the individual cationic reverse micelles of CTAB or any imidazolium surfactant, highest being observed in the mixed system of CTAB (50 mM) and 6 (1-tetradecyl-3-methyl imidazolium bromide, 40 mM)/water/isooctane/n-hexanol (0.24 M), second-order rate constant, k2 = 1301 ?? 5 cm3 g-1 s-1, ???200% higher compared to that in CTAB and ???65% more than the most popular AOT-microemulsion. Activity increased with concentration of imidazolium surfactant and also with its alkyl tail length. To have a more profound view on the structure-activity relationship, CTAB was replaced by cetyltriethylammonium bromide (CTEAB) and cetyltripropylammonium bromide (CTPAB) with subsequent increase in the headgroup size. The generalized influence of these mixed cationic systems on surface-active enzyme was also verified using HRP, where the activity improved ???100%. This enhancement in enzyme activity is presumably due to the activating effect of the imidazolium cation in the enzymatic reactions by improving the nucleophilicity of interfacial water in vicinity of enzyme through hydrogen bonding. ?? 2007 Elsevier Masson SAS. All rights reserved.", "author" : [ { "dropping-particle" : "", "family" : "Das", "given" : "Dibyendu", "non-dropping-particle" : "", "parse-names" : false, "suffix" : "" }, { "dropping-particle" : "", "family" : "Das", "given" : "Debapratim", "non-dropping-particle" : "", "parse-names" : false, "suffix" : "" }, { "dropping-particle" : "", "family" : "Das", "given" : "Prasanta Kumar", "non-dropping-particle" : "", "parse-names" : false, "suffix" : "" } ], "container-title" : "Biochimie", "id" : "ITEM-1", "issue" : "5", "issued" : { "date-parts" : [ [ "2008" ] ] }, "page" : "820-829", "title" : "Improved activity of enzymes in mixed cationic reverse micelles with imidazolium-based surfactants", "type" : "article-journal", "volume" : "90" }, "uris" : [ "http://www.mendeley.com/documents/?uuid=eb5af9b1-f7cb-48ba-ba40-d1e94c155a9e" ] } ], "mendeley" : { "formattedCitation" : "[30]", "plainTextFormattedCitation" : "[30]", "previouslyFormattedCitation" : "(Das et al., 2008)" }, "properties" : { "noteIndex" : 0 }, "schema" : "https://github.com/citation-style-language/schema/raw/master/csl-citation.json" }</w:instrText>
      </w:r>
      <w:r w:rsidRPr="0065400C">
        <w:rPr>
          <w:rFonts w:ascii="Times New Roman" w:hAnsi="Times New Roman" w:cs="Times New Roman"/>
          <w:sz w:val="24"/>
          <w:szCs w:val="24"/>
        </w:rPr>
        <w:fldChar w:fldCharType="separate"/>
      </w:r>
      <w:r w:rsidRPr="0065400C">
        <w:rPr>
          <w:rFonts w:ascii="Times New Roman" w:hAnsi="Times New Roman" w:cs="Times New Roman"/>
          <w:noProof/>
          <w:sz w:val="24"/>
          <w:szCs w:val="24"/>
        </w:rPr>
        <w:t>[30]</w:t>
      </w:r>
      <w:r w:rsidRPr="0065400C">
        <w:rPr>
          <w:rFonts w:ascii="Times New Roman" w:hAnsi="Times New Roman" w:cs="Times New Roman"/>
          <w:sz w:val="24"/>
          <w:szCs w:val="24"/>
        </w:rPr>
        <w:fldChar w:fldCharType="end"/>
      </w:r>
      <w:r w:rsidRPr="0065400C">
        <w:rPr>
          <w:rFonts w:ascii="Times New Roman" w:hAnsi="Times New Roman" w:cs="Times New Roman"/>
          <w:sz w:val="24"/>
          <w:szCs w:val="24"/>
        </w:rPr>
        <w:t xml:space="preserve">. </w:t>
      </w:r>
    </w:p>
    <w:p w:rsidR="00C0450D" w:rsidRPr="0065400C" w:rsidRDefault="00C0450D" w:rsidP="00C0450D">
      <w:pPr>
        <w:spacing w:after="0" w:line="480" w:lineRule="auto"/>
        <w:jc w:val="both"/>
        <w:rPr>
          <w:rFonts w:ascii="Times New Roman" w:hAnsi="Times New Roman" w:cs="Times New Roman"/>
          <w:sz w:val="24"/>
          <w:szCs w:val="24"/>
        </w:rPr>
      </w:pPr>
    </w:p>
    <w:p w:rsidR="00C0450D" w:rsidRPr="000F2549" w:rsidRDefault="00C0450D" w:rsidP="00C0450D">
      <w:pPr>
        <w:pStyle w:val="ListParagraph1"/>
        <w:spacing w:after="0" w:line="480" w:lineRule="auto"/>
        <w:ind w:left="0"/>
        <w:rPr>
          <w:rFonts w:ascii="Times New Roman" w:hAnsi="Times New Roman" w:cs="Times New Roman"/>
          <w:b/>
          <w:sz w:val="28"/>
          <w:szCs w:val="24"/>
        </w:rPr>
      </w:pPr>
      <w:r w:rsidRPr="000F2549">
        <w:rPr>
          <w:rFonts w:ascii="Times New Roman" w:hAnsi="Times New Roman" w:cs="Times New Roman"/>
          <w:b/>
          <w:sz w:val="28"/>
          <w:szCs w:val="24"/>
        </w:rPr>
        <w:t>Simulation parameters</w:t>
      </w:r>
    </w:p>
    <w:p w:rsidR="00B71B62" w:rsidRDefault="00B71B62" w:rsidP="00B71B62">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MD simulation were accomplished on the predicted model of AMS8 lipase in the closed conformation with cal</w:t>
      </w:r>
      <w:r w:rsidR="00D22084">
        <w:rPr>
          <w:rFonts w:ascii="Times New Roman" w:hAnsi="Times New Roman" w:cs="Times New Roman"/>
          <w:sz w:val="24"/>
          <w:szCs w:val="24"/>
        </w:rPr>
        <w:t>cium ions and zinc ions intact</w:t>
      </w:r>
    </w:p>
    <w:p w:rsidR="00B71B62" w:rsidRDefault="00D22084" w:rsidP="00B71B62">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Open </w:t>
      </w:r>
      <w:r w:rsidRPr="0065400C">
        <w:rPr>
          <w:rFonts w:ascii="Times New Roman" w:hAnsi="Times New Roman" w:cs="Times New Roman"/>
          <w:sz w:val="24"/>
          <w:szCs w:val="24"/>
        </w:rPr>
        <w:t>YASARA Structure (version 11.3.22, Krieger) software</w:t>
      </w:r>
      <w:r>
        <w:rPr>
          <w:rFonts w:ascii="Times New Roman" w:hAnsi="Times New Roman" w:cs="Times New Roman"/>
          <w:sz w:val="24"/>
          <w:szCs w:val="24"/>
        </w:rPr>
        <w:t xml:space="preserve"> and load PDB file of your enzyme</w:t>
      </w:r>
    </w:p>
    <w:p w:rsidR="00D22084" w:rsidRDefault="00D22084" w:rsidP="00B71B62">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Insert simulation box (choose: all around atoms)</w:t>
      </w:r>
    </w:p>
    <w:p w:rsidR="00D22084" w:rsidRDefault="00D22084" w:rsidP="00B71B62">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Then, load </w:t>
      </w:r>
      <w:r w:rsidR="00933EC5">
        <w:rPr>
          <w:rFonts w:ascii="Times New Roman" w:hAnsi="Times New Roman" w:cs="Times New Roman"/>
          <w:sz w:val="24"/>
          <w:szCs w:val="24"/>
        </w:rPr>
        <w:t>100 molecules of Triton X-100 molecules into the box by choosing other formats (</w:t>
      </w:r>
      <w:proofErr w:type="spellStart"/>
      <w:r w:rsidR="00933EC5">
        <w:rPr>
          <w:rFonts w:ascii="Times New Roman" w:hAnsi="Times New Roman" w:cs="Times New Roman"/>
          <w:sz w:val="24"/>
          <w:szCs w:val="24"/>
        </w:rPr>
        <w:t>sdf</w:t>
      </w:r>
      <w:proofErr w:type="spellEnd"/>
      <w:r w:rsidR="00933EC5">
        <w:rPr>
          <w:rFonts w:ascii="Times New Roman" w:hAnsi="Times New Roman" w:cs="Times New Roman"/>
          <w:sz w:val="24"/>
          <w:szCs w:val="24"/>
        </w:rPr>
        <w:t xml:space="preserve"> file).</w:t>
      </w:r>
    </w:p>
    <w:p w:rsidR="00933EC5" w:rsidRDefault="00933EC5" w:rsidP="00B71B62">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Load toluene molecules into the box by set up densities according to the temperature.</w:t>
      </w:r>
    </w:p>
    <w:p w:rsidR="00933EC5" w:rsidRDefault="00933EC5" w:rsidP="00B71B62">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Set up several parameters for respected experiments:</w:t>
      </w:r>
    </w:p>
    <w:p w:rsidR="00933EC5" w:rsidRDefault="00933EC5" w:rsidP="00933EC5">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Forcefield</w:t>
      </w:r>
      <w:proofErr w:type="spellEnd"/>
      <w:r>
        <w:rPr>
          <w:rFonts w:ascii="Times New Roman" w:hAnsi="Times New Roman" w:cs="Times New Roman"/>
          <w:sz w:val="24"/>
          <w:szCs w:val="24"/>
        </w:rPr>
        <w:t>: AMBER03</w:t>
      </w:r>
      <w:r w:rsidR="0011133A">
        <w:rPr>
          <w:rFonts w:ascii="Times New Roman" w:hAnsi="Times New Roman" w:cs="Times New Roman"/>
          <w:sz w:val="24"/>
          <w:szCs w:val="24"/>
        </w:rPr>
        <w:t xml:space="preserve"> with the cut off </w:t>
      </w:r>
      <w:r w:rsidR="0011133A" w:rsidRPr="0065400C">
        <w:rPr>
          <w:rFonts w:ascii="Times New Roman" w:hAnsi="Times New Roman" w:cs="Times New Roman"/>
          <w:sz w:val="24"/>
          <w:szCs w:val="24"/>
        </w:rPr>
        <w:t>10.846 Å</w:t>
      </w:r>
    </w:p>
    <w:p w:rsidR="00933EC5" w:rsidRDefault="00933EC5" w:rsidP="00933EC5">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-temperature: 25 °C/ 298.15 K (</w:t>
      </w:r>
      <w:r w:rsidR="00866F7F">
        <w:rPr>
          <w:rFonts w:ascii="Times New Roman" w:hAnsi="Times New Roman" w:cs="Times New Roman"/>
          <w:sz w:val="24"/>
          <w:szCs w:val="24"/>
        </w:rPr>
        <w:t>can be set up for another temperatures)</w:t>
      </w:r>
    </w:p>
    <w:p w:rsidR="00866F7F" w:rsidRDefault="00866F7F" w:rsidP="00933EC5">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-choose steepest descent minimization</w:t>
      </w:r>
    </w:p>
    <w:p w:rsidR="00866F7F" w:rsidRDefault="00866F7F" w:rsidP="00933EC5">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-pH: 7</w:t>
      </w:r>
    </w:p>
    <w:p w:rsidR="00866F7F" w:rsidRDefault="00866F7F" w:rsidP="00866F7F">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Choose Edit and clean all the molecules</w:t>
      </w:r>
    </w:p>
    <w:p w:rsidR="00866F7F" w:rsidRDefault="00866F7F" w:rsidP="00866F7F">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Before run for energy minimization, set the enzyme in the fix position</w:t>
      </w:r>
    </w:p>
    <w:p w:rsidR="00866F7F" w:rsidRDefault="00866F7F" w:rsidP="00866F7F">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After completed the energy minimization, set the enzyme for the free position (record all the steps and final energy needed to complete energy minimization)</w:t>
      </w:r>
    </w:p>
    <w:p w:rsidR="005537C2" w:rsidRDefault="00E56CEA" w:rsidP="00866F7F">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Then, </w:t>
      </w:r>
      <w:r w:rsidR="005537C2">
        <w:rPr>
          <w:rFonts w:ascii="Times New Roman" w:hAnsi="Times New Roman" w:cs="Times New Roman"/>
          <w:sz w:val="24"/>
          <w:szCs w:val="24"/>
        </w:rPr>
        <w:t xml:space="preserve">save the scene as [your </w:t>
      </w:r>
      <w:proofErr w:type="spellStart"/>
      <w:r w:rsidR="005537C2">
        <w:rPr>
          <w:rFonts w:ascii="Times New Roman" w:hAnsi="Times New Roman" w:cs="Times New Roman"/>
          <w:sz w:val="24"/>
          <w:szCs w:val="24"/>
        </w:rPr>
        <w:t>title.sce</w:t>
      </w:r>
      <w:proofErr w:type="spellEnd"/>
      <w:r w:rsidR="005537C2">
        <w:rPr>
          <w:rFonts w:ascii="Times New Roman" w:hAnsi="Times New Roman" w:cs="Times New Roman"/>
          <w:sz w:val="24"/>
          <w:szCs w:val="24"/>
        </w:rPr>
        <w:t xml:space="preserve">] format </w:t>
      </w:r>
    </w:p>
    <w:p w:rsidR="00C0450D" w:rsidRDefault="005537C2" w:rsidP="00C0450D">
      <w:pPr>
        <w:pStyle w:val="ListParagraph"/>
        <w:numPr>
          <w:ilvl w:val="0"/>
          <w:numId w:val="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Start run MD simulation </w:t>
      </w:r>
      <w:r w:rsidR="00092BC6">
        <w:rPr>
          <w:rFonts w:ascii="Times New Roman" w:hAnsi="Times New Roman" w:cs="Times New Roman"/>
          <w:sz w:val="24"/>
          <w:szCs w:val="24"/>
        </w:rPr>
        <w:t xml:space="preserve">for 10 </w:t>
      </w:r>
      <w:r>
        <w:rPr>
          <w:rFonts w:ascii="Times New Roman" w:hAnsi="Times New Roman" w:cs="Times New Roman"/>
          <w:sz w:val="24"/>
          <w:szCs w:val="24"/>
        </w:rPr>
        <w:t xml:space="preserve">ns </w:t>
      </w:r>
    </w:p>
    <w:p w:rsidR="005537C2" w:rsidRPr="005537C2" w:rsidRDefault="005537C2" w:rsidP="005537C2">
      <w:pPr>
        <w:pStyle w:val="ListParagraph"/>
        <w:spacing w:after="0" w:line="480" w:lineRule="auto"/>
        <w:jc w:val="both"/>
        <w:rPr>
          <w:rFonts w:ascii="Times New Roman" w:hAnsi="Times New Roman" w:cs="Times New Roman"/>
          <w:sz w:val="24"/>
          <w:szCs w:val="24"/>
        </w:rPr>
      </w:pPr>
    </w:p>
    <w:p w:rsidR="00C0450D" w:rsidRPr="000F2549" w:rsidRDefault="00C0450D" w:rsidP="00C0450D">
      <w:pPr>
        <w:pStyle w:val="ListParagraph1"/>
        <w:spacing w:after="0" w:line="480" w:lineRule="auto"/>
        <w:ind w:left="0"/>
        <w:rPr>
          <w:rFonts w:ascii="Times New Roman" w:hAnsi="Times New Roman" w:cs="Times New Roman"/>
          <w:b/>
          <w:sz w:val="28"/>
          <w:szCs w:val="24"/>
        </w:rPr>
      </w:pPr>
      <w:r w:rsidRPr="000F2549">
        <w:rPr>
          <w:rFonts w:ascii="Times New Roman" w:hAnsi="Times New Roman" w:cs="Times New Roman"/>
          <w:b/>
          <w:sz w:val="28"/>
          <w:szCs w:val="24"/>
        </w:rPr>
        <w:t>Simulation analysis</w:t>
      </w:r>
    </w:p>
    <w:p w:rsidR="00AA2501" w:rsidRDefault="00AA2501" w:rsidP="00AA2501">
      <w:pPr>
        <w:pStyle w:val="ListParagraph"/>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analysis were measured by enzyme stability and flexibility at given simulated times by </w:t>
      </w:r>
      <w:r w:rsidRPr="00AA2501">
        <w:rPr>
          <w:rFonts w:ascii="Times New Roman" w:hAnsi="Times New Roman" w:cs="Times New Roman"/>
          <w:sz w:val="24"/>
          <w:szCs w:val="24"/>
        </w:rPr>
        <w:t>root mean square deviation (</w:t>
      </w:r>
      <w:proofErr w:type="spellStart"/>
      <w:r w:rsidRPr="00AA2501">
        <w:rPr>
          <w:rFonts w:ascii="Times New Roman" w:hAnsi="Times New Roman" w:cs="Times New Roman"/>
          <w:sz w:val="24"/>
          <w:szCs w:val="24"/>
        </w:rPr>
        <w:t>RMSd</w:t>
      </w:r>
      <w:proofErr w:type="spellEnd"/>
      <w:r w:rsidRPr="00AA2501">
        <w:rPr>
          <w:rFonts w:ascii="Times New Roman" w:hAnsi="Times New Roman" w:cs="Times New Roman"/>
          <w:sz w:val="24"/>
          <w:szCs w:val="24"/>
        </w:rPr>
        <w:t>) and root mea</w:t>
      </w:r>
      <w:r>
        <w:rPr>
          <w:rFonts w:ascii="Times New Roman" w:hAnsi="Times New Roman" w:cs="Times New Roman"/>
          <w:sz w:val="24"/>
          <w:szCs w:val="24"/>
        </w:rPr>
        <w:t>n square fluctuation (</w:t>
      </w:r>
      <w:proofErr w:type="spellStart"/>
      <w:r>
        <w:rPr>
          <w:rFonts w:ascii="Times New Roman" w:hAnsi="Times New Roman" w:cs="Times New Roman"/>
          <w:sz w:val="24"/>
          <w:szCs w:val="24"/>
        </w:rPr>
        <w:t>RMSf</w:t>
      </w:r>
      <w:proofErr w:type="spellEnd"/>
      <w:r>
        <w:rPr>
          <w:rFonts w:ascii="Times New Roman" w:hAnsi="Times New Roman" w:cs="Times New Roman"/>
          <w:sz w:val="24"/>
          <w:szCs w:val="24"/>
        </w:rPr>
        <w:t>)</w:t>
      </w:r>
    </w:p>
    <w:p w:rsidR="00AA2501" w:rsidRPr="00AA2501" w:rsidRDefault="003C1167" w:rsidP="00AA2501">
      <w:pPr>
        <w:pStyle w:val="ListParagraph"/>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Align protein simulation snapshot in Triton X-100/toluene reverse micelles parallel arrangement (by superimpose) by using open source </w:t>
      </w:r>
      <w:proofErr w:type="spellStart"/>
      <w:r>
        <w:rPr>
          <w:rFonts w:ascii="Times New Roman" w:hAnsi="Times New Roman" w:cs="Times New Roman"/>
          <w:sz w:val="24"/>
          <w:szCs w:val="24"/>
        </w:rPr>
        <w:t>PyMOL</w:t>
      </w:r>
      <w:proofErr w:type="spellEnd"/>
      <w:r>
        <w:rPr>
          <w:rFonts w:ascii="Times New Roman" w:hAnsi="Times New Roman" w:cs="Times New Roman"/>
          <w:sz w:val="24"/>
          <w:szCs w:val="24"/>
        </w:rPr>
        <w:t xml:space="preserve"> Molecular Graphic System Version (https://pymol.org/2/)</w:t>
      </w:r>
    </w:p>
    <w:p w:rsidR="00453EA5" w:rsidRDefault="00453EA5">
      <w:bookmarkStart w:id="0" w:name="_GoBack"/>
      <w:bookmarkEnd w:id="0"/>
    </w:p>
    <w:sectPr w:rsidR="00453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53827"/>
    <w:multiLevelType w:val="hybridMultilevel"/>
    <w:tmpl w:val="D4929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11E3B"/>
    <w:multiLevelType w:val="hybridMultilevel"/>
    <w:tmpl w:val="D4569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36A3E"/>
    <w:multiLevelType w:val="hybridMultilevel"/>
    <w:tmpl w:val="50600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041BF"/>
    <w:multiLevelType w:val="hybridMultilevel"/>
    <w:tmpl w:val="DDBC0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54199"/>
    <w:multiLevelType w:val="hybridMultilevel"/>
    <w:tmpl w:val="9B269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FE5E73"/>
    <w:multiLevelType w:val="hybridMultilevel"/>
    <w:tmpl w:val="7D489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2E39F4"/>
    <w:multiLevelType w:val="hybridMultilevel"/>
    <w:tmpl w:val="2B445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706682"/>
    <w:multiLevelType w:val="hybridMultilevel"/>
    <w:tmpl w:val="B4443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535D82"/>
    <w:multiLevelType w:val="hybridMultilevel"/>
    <w:tmpl w:val="0652CC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F8E7211"/>
    <w:multiLevelType w:val="hybridMultilevel"/>
    <w:tmpl w:val="3774B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105DE6"/>
    <w:multiLevelType w:val="hybridMultilevel"/>
    <w:tmpl w:val="2A765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3"/>
  </w:num>
  <w:num w:numId="5">
    <w:abstractNumId w:val="10"/>
  </w:num>
  <w:num w:numId="6">
    <w:abstractNumId w:val="8"/>
  </w:num>
  <w:num w:numId="7">
    <w:abstractNumId w:val="4"/>
  </w:num>
  <w:num w:numId="8">
    <w:abstractNumId w:val="9"/>
  </w:num>
  <w:num w:numId="9">
    <w:abstractNumId w:val="1"/>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EzMDQ0Mrc0NLAwNDVV0lEKTi0uzszPAykwqgUAYc+LgiwAAAA="/>
  </w:docVars>
  <w:rsids>
    <w:rsidRoot w:val="00C0450D"/>
    <w:rsid w:val="00092BC6"/>
    <w:rsid w:val="000A3EF5"/>
    <w:rsid w:val="000D64E8"/>
    <w:rsid w:val="0011133A"/>
    <w:rsid w:val="002440F5"/>
    <w:rsid w:val="00283CF3"/>
    <w:rsid w:val="003C1167"/>
    <w:rsid w:val="00446770"/>
    <w:rsid w:val="00453EA5"/>
    <w:rsid w:val="00494ECE"/>
    <w:rsid w:val="005537C2"/>
    <w:rsid w:val="005D6C90"/>
    <w:rsid w:val="007000FD"/>
    <w:rsid w:val="00706E01"/>
    <w:rsid w:val="00713604"/>
    <w:rsid w:val="00731740"/>
    <w:rsid w:val="0073778D"/>
    <w:rsid w:val="00866F7F"/>
    <w:rsid w:val="0088249E"/>
    <w:rsid w:val="00897904"/>
    <w:rsid w:val="008A5EFB"/>
    <w:rsid w:val="008C790E"/>
    <w:rsid w:val="00933EC5"/>
    <w:rsid w:val="009F458D"/>
    <w:rsid w:val="00A154E8"/>
    <w:rsid w:val="00A34813"/>
    <w:rsid w:val="00AA2501"/>
    <w:rsid w:val="00AA296B"/>
    <w:rsid w:val="00AD4564"/>
    <w:rsid w:val="00AD7EB9"/>
    <w:rsid w:val="00B16271"/>
    <w:rsid w:val="00B47663"/>
    <w:rsid w:val="00B51056"/>
    <w:rsid w:val="00B71B62"/>
    <w:rsid w:val="00C0450D"/>
    <w:rsid w:val="00C047A4"/>
    <w:rsid w:val="00C5308D"/>
    <w:rsid w:val="00C65854"/>
    <w:rsid w:val="00CA077E"/>
    <w:rsid w:val="00D17391"/>
    <w:rsid w:val="00D22084"/>
    <w:rsid w:val="00D83BE9"/>
    <w:rsid w:val="00DA3F05"/>
    <w:rsid w:val="00DB3DCF"/>
    <w:rsid w:val="00E56CEA"/>
    <w:rsid w:val="00E712E1"/>
    <w:rsid w:val="00E809E3"/>
    <w:rsid w:val="00EB4EE1"/>
    <w:rsid w:val="00FA0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3C5CC3-71B0-4CD6-A0C2-7A118FC1D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45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C0450D"/>
    <w:pPr>
      <w:ind w:left="720"/>
      <w:contextualSpacing/>
    </w:pPr>
  </w:style>
  <w:style w:type="paragraph" w:styleId="ListParagraph">
    <w:name w:val="List Paragraph"/>
    <w:basedOn w:val="Normal"/>
    <w:uiPriority w:val="34"/>
    <w:qFormat/>
    <w:rsid w:val="00D173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2117</TotalTime>
  <Pages>6</Pages>
  <Words>1721</Words>
  <Characters>9811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fatin nurfauzian</dc:creator>
  <cp:keywords/>
  <dc:description/>
  <cp:lastModifiedBy>fatin nurfauzian</cp:lastModifiedBy>
  <cp:revision>36</cp:revision>
  <dcterms:created xsi:type="dcterms:W3CDTF">2017-11-08T07:52:00Z</dcterms:created>
  <dcterms:modified xsi:type="dcterms:W3CDTF">2017-11-10T06:35:00Z</dcterms:modified>
</cp:coreProperties>
</file>