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8D7EFD" w14:textId="77777777" w:rsidR="00D77DC5" w:rsidRPr="00F93F77" w:rsidRDefault="00892684" w:rsidP="00D77DC5">
      <w:pPr>
        <w:tabs>
          <w:tab w:val="left" w:pos="540"/>
          <w:tab w:val="left" w:pos="720"/>
          <w:tab w:val="left" w:pos="900"/>
        </w:tabs>
        <w:jc w:val="center"/>
        <w:rPr>
          <w:rFonts w:ascii="Arial" w:hAnsi="Arial" w:cs="Arial"/>
          <w:b/>
          <w:sz w:val="36"/>
          <w:szCs w:val="36"/>
        </w:rPr>
      </w:pPr>
      <w:bookmarkStart w:id="0" w:name="OLE_LINK1"/>
      <w:bookmarkStart w:id="1" w:name="OLE_LINK2"/>
      <w:r>
        <w:rPr>
          <w:rFonts w:ascii="Arial" w:hAnsi="Arial" w:cs="Arial"/>
          <w:b/>
          <w:sz w:val="36"/>
          <w:szCs w:val="36"/>
        </w:rPr>
        <w:t>Slide Preparation for Mounting Samples for TissueCyte 1000 Sectioning and Imaging</w:t>
      </w:r>
    </w:p>
    <w:bookmarkEnd w:id="0"/>
    <w:bookmarkEnd w:id="1"/>
    <w:p w14:paraId="098D7EFE" w14:textId="77777777" w:rsidR="00850CF8" w:rsidRDefault="00850CF8" w:rsidP="00850CF8">
      <w:pPr>
        <w:tabs>
          <w:tab w:val="left" w:pos="540"/>
          <w:tab w:val="left" w:pos="720"/>
          <w:tab w:val="left" w:pos="900"/>
        </w:tabs>
        <w:jc w:val="center"/>
        <w:rPr>
          <w:rFonts w:ascii="Arial" w:hAnsi="Arial" w:cs="Arial"/>
          <w:b/>
        </w:rPr>
      </w:pPr>
    </w:p>
    <w:p w14:paraId="098D7EFF" w14:textId="77777777" w:rsidR="00F93F77" w:rsidRPr="00D77DC5" w:rsidRDefault="00F93F77" w:rsidP="00D77DC5">
      <w:pPr>
        <w:tabs>
          <w:tab w:val="left" w:pos="540"/>
          <w:tab w:val="left" w:pos="720"/>
          <w:tab w:val="left" w:pos="900"/>
        </w:tabs>
        <w:rPr>
          <w:rFonts w:ascii="Arial" w:hAnsi="Arial" w:cs="Arial"/>
          <w:b/>
        </w:rPr>
      </w:pPr>
    </w:p>
    <w:p w14:paraId="098D7F3C" w14:textId="22EEE4F5" w:rsidR="00D77DC5" w:rsidRDefault="00D77DC5" w:rsidP="00282C65">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w:t>
      </w:r>
      <w:r w:rsidR="00CE37EA" w:rsidRPr="00A9467F">
        <w:rPr>
          <w:rFonts w:ascii="Arial" w:hAnsi="Arial" w:cs="Arial"/>
          <w:b/>
          <w:sz w:val="22"/>
          <w:szCs w:val="22"/>
        </w:rPr>
        <w:t xml:space="preserve"> and Applicability</w:t>
      </w:r>
      <w:r w:rsidRPr="00A9467F">
        <w:rPr>
          <w:rFonts w:ascii="Arial" w:hAnsi="Arial" w:cs="Arial"/>
          <w:b/>
          <w:sz w:val="22"/>
          <w:szCs w:val="22"/>
        </w:rPr>
        <w:t>:</w:t>
      </w:r>
      <w:r w:rsidRPr="00A9467F">
        <w:rPr>
          <w:rFonts w:ascii="Arial" w:hAnsi="Arial" w:cs="Arial"/>
          <w:sz w:val="22"/>
          <w:szCs w:val="22"/>
        </w:rPr>
        <w:t xml:space="preserve"> </w:t>
      </w:r>
      <w:r w:rsidR="001130AE">
        <w:rPr>
          <w:rFonts w:ascii="Arial" w:hAnsi="Arial" w:cs="Arial"/>
          <w:sz w:val="22"/>
          <w:szCs w:val="22"/>
        </w:rPr>
        <w:t xml:space="preserve">This protocol describes the preparation of 1x3 </w:t>
      </w:r>
      <w:r w:rsidR="00282C65">
        <w:rPr>
          <w:rFonts w:ascii="Arial" w:hAnsi="Arial" w:cs="Arial"/>
          <w:sz w:val="22"/>
          <w:szCs w:val="22"/>
        </w:rPr>
        <w:t xml:space="preserve">glass </w:t>
      </w:r>
      <w:r w:rsidR="001130AE">
        <w:rPr>
          <w:rFonts w:ascii="Arial" w:hAnsi="Arial" w:cs="Arial"/>
          <w:sz w:val="22"/>
          <w:szCs w:val="22"/>
        </w:rPr>
        <w:t xml:space="preserve">slides for mounting </w:t>
      </w:r>
      <w:r w:rsidR="00282C65">
        <w:rPr>
          <w:rFonts w:ascii="Arial" w:hAnsi="Arial" w:cs="Arial"/>
          <w:sz w:val="22"/>
          <w:szCs w:val="22"/>
        </w:rPr>
        <w:t xml:space="preserve">embedded mouse brain </w:t>
      </w:r>
      <w:r w:rsidR="00C708A3">
        <w:rPr>
          <w:rFonts w:ascii="Arial" w:hAnsi="Arial" w:cs="Arial"/>
          <w:sz w:val="22"/>
          <w:szCs w:val="22"/>
        </w:rPr>
        <w:t>samples</w:t>
      </w:r>
      <w:r w:rsidR="00FB4AF3">
        <w:rPr>
          <w:rFonts w:ascii="Arial" w:hAnsi="Arial" w:cs="Arial"/>
          <w:sz w:val="22"/>
          <w:szCs w:val="22"/>
        </w:rPr>
        <w:t xml:space="preserve"> (</w:t>
      </w:r>
      <w:r w:rsidR="0004512E" w:rsidRPr="0082410C">
        <w:rPr>
          <w:rFonts w:ascii="Arial" w:hAnsi="Arial" w:cs="Arial"/>
          <w:b/>
          <w:sz w:val="22"/>
          <w:szCs w:val="22"/>
        </w:rPr>
        <w:t>PF0315: TissueCyte Specimen Embedding - Acrylamide co-embedding</w:t>
      </w:r>
      <w:r w:rsidR="00FB4AF3">
        <w:rPr>
          <w:rFonts w:ascii="Arial" w:hAnsi="Arial" w:cs="Arial"/>
          <w:sz w:val="22"/>
          <w:szCs w:val="22"/>
        </w:rPr>
        <w:t>)</w:t>
      </w:r>
      <w:r w:rsidR="001130AE">
        <w:rPr>
          <w:rFonts w:ascii="Arial" w:hAnsi="Arial" w:cs="Arial"/>
          <w:sz w:val="22"/>
          <w:szCs w:val="22"/>
        </w:rPr>
        <w:t xml:space="preserve"> for </w:t>
      </w:r>
      <w:r w:rsidR="00FB4AF3">
        <w:rPr>
          <w:rFonts w:ascii="Arial" w:hAnsi="Arial" w:cs="Arial"/>
          <w:sz w:val="22"/>
          <w:szCs w:val="22"/>
        </w:rPr>
        <w:t xml:space="preserve">subsequent </w:t>
      </w:r>
      <w:r w:rsidR="00C708A3">
        <w:rPr>
          <w:rFonts w:ascii="Arial" w:hAnsi="Arial" w:cs="Arial"/>
          <w:sz w:val="22"/>
          <w:szCs w:val="22"/>
        </w:rPr>
        <w:t>imaging and sectioning on TissueCyte 1000</w:t>
      </w:r>
      <w:r w:rsidR="00FB4AF3">
        <w:rPr>
          <w:rFonts w:ascii="Arial" w:hAnsi="Arial" w:cs="Arial"/>
          <w:sz w:val="22"/>
          <w:szCs w:val="22"/>
        </w:rPr>
        <w:t xml:space="preserve"> (</w:t>
      </w:r>
      <w:r w:rsidR="00FB4AF3" w:rsidRPr="00FB4AF3">
        <w:rPr>
          <w:rFonts w:ascii="Arial" w:hAnsi="Arial" w:cs="Arial"/>
          <w:b/>
          <w:sz w:val="22"/>
          <w:szCs w:val="22"/>
        </w:rPr>
        <w:t>SOP PF0262: Core Protocol for TissueCyte Serial Imaging</w:t>
      </w:r>
      <w:r w:rsidR="00FB4AF3">
        <w:rPr>
          <w:rFonts w:ascii="Arial" w:hAnsi="Arial" w:cs="Arial"/>
          <w:sz w:val="22"/>
          <w:szCs w:val="22"/>
        </w:rPr>
        <w:t>)</w:t>
      </w:r>
      <w:r w:rsidR="00282C65">
        <w:rPr>
          <w:rFonts w:ascii="Arial" w:hAnsi="Arial" w:cs="Arial"/>
          <w:sz w:val="22"/>
          <w:szCs w:val="22"/>
        </w:rPr>
        <w:t>.</w:t>
      </w:r>
    </w:p>
    <w:p w14:paraId="098D7F3D" w14:textId="77777777" w:rsidR="00282C65" w:rsidRPr="00A9467F" w:rsidRDefault="00282C65" w:rsidP="00282C65">
      <w:pPr>
        <w:pStyle w:val="List"/>
        <w:spacing w:line="360" w:lineRule="auto"/>
        <w:ind w:firstLine="0"/>
        <w:rPr>
          <w:rFonts w:ascii="Arial" w:hAnsi="Arial" w:cs="Arial"/>
          <w:sz w:val="22"/>
          <w:szCs w:val="22"/>
        </w:rPr>
      </w:pPr>
    </w:p>
    <w:p w14:paraId="098D7F3E" w14:textId="77777777" w:rsidR="00D77DC5" w:rsidRPr="00A9467F" w:rsidRDefault="00D77DC5" w:rsidP="00282C65">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098D7F3F" w14:textId="5179CACF" w:rsidR="00D77DC5" w:rsidRPr="00C708A3" w:rsidRDefault="00C708A3" w:rsidP="00282C65">
      <w:pPr>
        <w:pStyle w:val="List"/>
        <w:numPr>
          <w:ilvl w:val="1"/>
          <w:numId w:val="14"/>
        </w:numPr>
        <w:spacing w:line="360" w:lineRule="auto"/>
        <w:rPr>
          <w:rFonts w:ascii="Arial" w:hAnsi="Arial" w:cs="Arial"/>
          <w:b/>
          <w:sz w:val="22"/>
          <w:szCs w:val="22"/>
        </w:rPr>
      </w:pPr>
      <w:r>
        <w:rPr>
          <w:rFonts w:ascii="Arial" w:hAnsi="Arial" w:cs="Arial"/>
          <w:sz w:val="22"/>
          <w:szCs w:val="22"/>
        </w:rPr>
        <w:t xml:space="preserve">1x3 </w:t>
      </w:r>
      <w:r w:rsidR="00282C65">
        <w:rPr>
          <w:rFonts w:ascii="Arial" w:hAnsi="Arial" w:cs="Arial"/>
          <w:sz w:val="22"/>
          <w:szCs w:val="22"/>
        </w:rPr>
        <w:t xml:space="preserve">glass microscope </w:t>
      </w:r>
      <w:r>
        <w:rPr>
          <w:rFonts w:ascii="Arial" w:hAnsi="Arial" w:cs="Arial"/>
          <w:sz w:val="22"/>
          <w:szCs w:val="22"/>
        </w:rPr>
        <w:t xml:space="preserve">slides with </w:t>
      </w:r>
      <w:r w:rsidR="00282C65">
        <w:rPr>
          <w:rFonts w:ascii="Arial" w:hAnsi="Arial" w:cs="Arial"/>
          <w:sz w:val="22"/>
          <w:szCs w:val="22"/>
        </w:rPr>
        <w:t xml:space="preserve">project-appropriate </w:t>
      </w:r>
      <w:r>
        <w:rPr>
          <w:rFonts w:ascii="Arial" w:hAnsi="Arial" w:cs="Arial"/>
          <w:sz w:val="22"/>
          <w:szCs w:val="22"/>
        </w:rPr>
        <w:t>barcodes</w:t>
      </w:r>
      <w:r w:rsidR="00282C65">
        <w:rPr>
          <w:rFonts w:ascii="Arial" w:hAnsi="Arial" w:cs="Arial"/>
          <w:sz w:val="22"/>
          <w:szCs w:val="22"/>
        </w:rPr>
        <w:t xml:space="preserve"> </w:t>
      </w:r>
    </w:p>
    <w:p w14:paraId="098D7F40" w14:textId="0C631DC5" w:rsidR="00C708A3" w:rsidRPr="00A9467F" w:rsidRDefault="00C708A3" w:rsidP="00282C65">
      <w:pPr>
        <w:pStyle w:val="List"/>
        <w:numPr>
          <w:ilvl w:val="1"/>
          <w:numId w:val="14"/>
        </w:numPr>
        <w:spacing w:line="360" w:lineRule="auto"/>
        <w:rPr>
          <w:rFonts w:ascii="Arial" w:hAnsi="Arial" w:cs="Arial"/>
          <w:b/>
          <w:sz w:val="22"/>
          <w:szCs w:val="22"/>
        </w:rPr>
      </w:pPr>
      <w:r>
        <w:rPr>
          <w:rFonts w:ascii="Arial" w:hAnsi="Arial" w:cs="Arial"/>
          <w:sz w:val="22"/>
          <w:szCs w:val="22"/>
        </w:rPr>
        <w:t>Neodymium magnets, 2.5mm x 2.5mm x 10mm</w:t>
      </w:r>
      <w:r w:rsidR="00576DF8">
        <w:rPr>
          <w:rFonts w:ascii="Arial" w:hAnsi="Arial" w:cs="Arial"/>
          <w:sz w:val="22"/>
          <w:szCs w:val="22"/>
        </w:rPr>
        <w:t xml:space="preserve"> (2 per slide)</w:t>
      </w:r>
      <w:r w:rsidR="00AB57EF">
        <w:rPr>
          <w:rFonts w:ascii="Arial" w:hAnsi="Arial" w:cs="Arial"/>
          <w:sz w:val="22"/>
          <w:szCs w:val="22"/>
        </w:rPr>
        <w:t xml:space="preserve"> (Indigo Instruments Product </w:t>
      </w:r>
      <w:r w:rsidR="005E39B2">
        <w:rPr>
          <w:rFonts w:ascii="Arial" w:hAnsi="Arial" w:cs="Arial"/>
          <w:sz w:val="22"/>
          <w:szCs w:val="22"/>
        </w:rPr>
        <w:t>44226-2.5 or equivalent)</w:t>
      </w:r>
    </w:p>
    <w:p w14:paraId="098D7F41" w14:textId="77777777" w:rsidR="00D77DC5" w:rsidRPr="00C708A3" w:rsidRDefault="00C708A3" w:rsidP="00282C65">
      <w:pPr>
        <w:pStyle w:val="List"/>
        <w:numPr>
          <w:ilvl w:val="1"/>
          <w:numId w:val="14"/>
        </w:numPr>
        <w:spacing w:line="360" w:lineRule="auto"/>
        <w:rPr>
          <w:rFonts w:ascii="Arial" w:hAnsi="Arial" w:cs="Arial"/>
          <w:b/>
          <w:sz w:val="22"/>
          <w:szCs w:val="22"/>
        </w:rPr>
      </w:pPr>
      <w:r>
        <w:rPr>
          <w:rFonts w:ascii="Arial" w:hAnsi="Arial" w:cs="Arial"/>
          <w:sz w:val="22"/>
          <w:szCs w:val="22"/>
        </w:rPr>
        <w:t>Devcon 5-minute Epoxy Gel (ITW consumer model #21045)</w:t>
      </w:r>
    </w:p>
    <w:p w14:paraId="098D7F42" w14:textId="77777777" w:rsidR="00C708A3" w:rsidRPr="00BA43B3" w:rsidRDefault="00BA43B3" w:rsidP="00282C65">
      <w:pPr>
        <w:pStyle w:val="List"/>
        <w:numPr>
          <w:ilvl w:val="1"/>
          <w:numId w:val="14"/>
        </w:numPr>
        <w:spacing w:line="360" w:lineRule="auto"/>
        <w:rPr>
          <w:rFonts w:ascii="Arial" w:hAnsi="Arial" w:cs="Arial"/>
          <w:b/>
          <w:sz w:val="22"/>
          <w:szCs w:val="22"/>
        </w:rPr>
      </w:pPr>
      <w:r>
        <w:rPr>
          <w:rFonts w:ascii="Arial" w:hAnsi="Arial" w:cs="Arial"/>
          <w:sz w:val="22"/>
          <w:szCs w:val="22"/>
        </w:rPr>
        <w:t>Plastic forceps</w:t>
      </w:r>
    </w:p>
    <w:p w14:paraId="098D7F43" w14:textId="13E2F965" w:rsidR="00BA43B3" w:rsidRPr="00BA43B3" w:rsidRDefault="00BA43B3" w:rsidP="00282C65">
      <w:pPr>
        <w:pStyle w:val="List"/>
        <w:numPr>
          <w:ilvl w:val="1"/>
          <w:numId w:val="14"/>
        </w:numPr>
        <w:spacing w:line="360" w:lineRule="auto"/>
        <w:rPr>
          <w:rFonts w:ascii="Arial" w:hAnsi="Arial" w:cs="Arial"/>
          <w:b/>
          <w:sz w:val="22"/>
          <w:szCs w:val="22"/>
        </w:rPr>
      </w:pPr>
      <w:r>
        <w:rPr>
          <w:rFonts w:ascii="Arial" w:hAnsi="Arial" w:cs="Arial"/>
          <w:sz w:val="22"/>
          <w:szCs w:val="22"/>
        </w:rPr>
        <w:t>Wooden applicator</w:t>
      </w:r>
      <w:r w:rsidR="00AB57EF">
        <w:rPr>
          <w:rFonts w:ascii="Arial" w:hAnsi="Arial" w:cs="Arial"/>
          <w:sz w:val="22"/>
          <w:szCs w:val="22"/>
        </w:rPr>
        <w:t xml:space="preserve"> (Ted Pella Product </w:t>
      </w:r>
      <w:r w:rsidR="00DD6271">
        <w:rPr>
          <w:rFonts w:ascii="Arial" w:hAnsi="Arial" w:cs="Arial"/>
          <w:sz w:val="22"/>
          <w:szCs w:val="22"/>
        </w:rPr>
        <w:t>128-2 or equivalent)</w:t>
      </w:r>
    </w:p>
    <w:p w14:paraId="098D7F44" w14:textId="77777777" w:rsidR="00BA43B3" w:rsidRPr="00BA43B3" w:rsidRDefault="00BA43B3" w:rsidP="00282C65">
      <w:pPr>
        <w:pStyle w:val="List"/>
        <w:numPr>
          <w:ilvl w:val="1"/>
          <w:numId w:val="14"/>
        </w:numPr>
        <w:spacing w:line="360" w:lineRule="auto"/>
        <w:rPr>
          <w:rFonts w:ascii="Arial" w:hAnsi="Arial" w:cs="Arial"/>
          <w:b/>
          <w:sz w:val="22"/>
          <w:szCs w:val="22"/>
        </w:rPr>
      </w:pPr>
      <w:r>
        <w:rPr>
          <w:rFonts w:ascii="Arial" w:hAnsi="Arial" w:cs="Arial"/>
          <w:sz w:val="22"/>
          <w:szCs w:val="22"/>
        </w:rPr>
        <w:t>Aluminum foil</w:t>
      </w:r>
    </w:p>
    <w:p w14:paraId="098D7F45" w14:textId="77777777" w:rsidR="00BA43B3" w:rsidRPr="00D02A5B" w:rsidRDefault="00BA43B3" w:rsidP="00282C65">
      <w:pPr>
        <w:pStyle w:val="List"/>
        <w:numPr>
          <w:ilvl w:val="1"/>
          <w:numId w:val="14"/>
        </w:numPr>
        <w:spacing w:line="360" w:lineRule="auto"/>
        <w:rPr>
          <w:rFonts w:ascii="Arial" w:hAnsi="Arial" w:cs="Arial"/>
          <w:b/>
          <w:sz w:val="22"/>
          <w:szCs w:val="22"/>
        </w:rPr>
      </w:pPr>
      <w:r>
        <w:rPr>
          <w:rFonts w:ascii="Arial" w:hAnsi="Arial" w:cs="Arial"/>
          <w:sz w:val="22"/>
          <w:szCs w:val="22"/>
        </w:rPr>
        <w:t>Razor blades</w:t>
      </w:r>
    </w:p>
    <w:p w14:paraId="098D7F46" w14:textId="77777777" w:rsidR="00D02A5B" w:rsidRPr="00D02A5B" w:rsidRDefault="00D02A5B" w:rsidP="00282C65">
      <w:pPr>
        <w:pStyle w:val="List"/>
        <w:numPr>
          <w:ilvl w:val="1"/>
          <w:numId w:val="14"/>
        </w:numPr>
        <w:spacing w:line="360" w:lineRule="auto"/>
        <w:rPr>
          <w:rFonts w:ascii="Arial" w:hAnsi="Arial" w:cs="Arial"/>
          <w:b/>
          <w:sz w:val="22"/>
          <w:szCs w:val="22"/>
        </w:rPr>
      </w:pPr>
      <w:r>
        <w:rPr>
          <w:rFonts w:ascii="Arial" w:hAnsi="Arial" w:cs="Arial"/>
          <w:sz w:val="22"/>
          <w:szCs w:val="22"/>
        </w:rPr>
        <w:t>70% Ethanol</w:t>
      </w:r>
    </w:p>
    <w:p w14:paraId="098D7F47" w14:textId="77777777" w:rsidR="00D02A5B" w:rsidRPr="00586347" w:rsidRDefault="00D02A5B" w:rsidP="00282C65">
      <w:pPr>
        <w:pStyle w:val="List"/>
        <w:numPr>
          <w:ilvl w:val="1"/>
          <w:numId w:val="14"/>
        </w:numPr>
        <w:spacing w:line="360" w:lineRule="auto"/>
        <w:rPr>
          <w:rFonts w:ascii="Arial" w:hAnsi="Arial" w:cs="Arial"/>
          <w:b/>
          <w:sz w:val="22"/>
          <w:szCs w:val="22"/>
        </w:rPr>
      </w:pPr>
      <w:r>
        <w:rPr>
          <w:rFonts w:ascii="Arial" w:hAnsi="Arial" w:cs="Arial"/>
          <w:sz w:val="22"/>
          <w:szCs w:val="22"/>
        </w:rPr>
        <w:t>Kimwipes</w:t>
      </w:r>
    </w:p>
    <w:p w14:paraId="098D7F48" w14:textId="77777777" w:rsidR="00586347" w:rsidRPr="00282C65" w:rsidRDefault="00DD6271" w:rsidP="00282C65">
      <w:pPr>
        <w:pStyle w:val="List"/>
        <w:numPr>
          <w:ilvl w:val="1"/>
          <w:numId w:val="14"/>
        </w:numPr>
        <w:spacing w:line="360" w:lineRule="auto"/>
        <w:rPr>
          <w:rFonts w:ascii="Arial" w:hAnsi="Arial" w:cs="Arial"/>
          <w:b/>
          <w:sz w:val="22"/>
          <w:szCs w:val="22"/>
        </w:rPr>
      </w:pPr>
      <w:r>
        <w:rPr>
          <w:rFonts w:ascii="Arial" w:hAnsi="Arial" w:cs="Arial"/>
          <w:sz w:val="22"/>
          <w:szCs w:val="22"/>
        </w:rPr>
        <w:t>BULLSEYETM level</w:t>
      </w:r>
      <w:r w:rsidRPr="00DD6271">
        <w:rPr>
          <w:rFonts w:ascii="Arial" w:hAnsi="Arial" w:cs="Arial"/>
          <w:sz w:val="22"/>
          <w:szCs w:val="22"/>
        </w:rPr>
        <w:t xml:space="preserve"> </w:t>
      </w:r>
      <w:r>
        <w:rPr>
          <w:rFonts w:ascii="Arial" w:hAnsi="Arial" w:cs="Arial"/>
          <w:sz w:val="22"/>
          <w:szCs w:val="22"/>
        </w:rPr>
        <w:t>(Empire level 3604 or equivalent)</w:t>
      </w:r>
    </w:p>
    <w:p w14:paraId="098D7F49" w14:textId="77777777" w:rsidR="00282C65" w:rsidRPr="00A9467F" w:rsidRDefault="00282C65" w:rsidP="00282C65">
      <w:pPr>
        <w:pStyle w:val="List"/>
        <w:spacing w:line="360" w:lineRule="auto"/>
        <w:ind w:left="792" w:firstLine="0"/>
        <w:rPr>
          <w:rFonts w:ascii="Arial" w:hAnsi="Arial" w:cs="Arial"/>
          <w:b/>
          <w:sz w:val="22"/>
          <w:szCs w:val="22"/>
        </w:rPr>
      </w:pPr>
    </w:p>
    <w:p w14:paraId="098D7F4A" w14:textId="77777777" w:rsidR="00D77DC5" w:rsidRPr="00A9467F" w:rsidRDefault="00D77DC5" w:rsidP="00282C65">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Equipment: </w:t>
      </w:r>
    </w:p>
    <w:p w14:paraId="098D7F4B" w14:textId="77777777" w:rsidR="00D77DC5" w:rsidRDefault="007D58EB" w:rsidP="00282C65">
      <w:pPr>
        <w:pStyle w:val="List2"/>
        <w:numPr>
          <w:ilvl w:val="1"/>
          <w:numId w:val="14"/>
        </w:numPr>
        <w:spacing w:line="360" w:lineRule="auto"/>
        <w:rPr>
          <w:rFonts w:ascii="Arial" w:hAnsi="Arial" w:cs="Arial"/>
          <w:sz w:val="22"/>
          <w:szCs w:val="22"/>
        </w:rPr>
      </w:pPr>
      <w:r>
        <w:rPr>
          <w:rFonts w:ascii="Arial" w:hAnsi="Arial" w:cs="Arial"/>
          <w:sz w:val="22"/>
          <w:szCs w:val="22"/>
        </w:rPr>
        <w:t xml:space="preserve">Dremel </w:t>
      </w:r>
      <w:r w:rsidR="00DD6271">
        <w:rPr>
          <w:rFonts w:ascii="Arial" w:hAnsi="Arial" w:cs="Arial"/>
          <w:sz w:val="22"/>
          <w:szCs w:val="22"/>
        </w:rPr>
        <w:t xml:space="preserve">8200 </w:t>
      </w:r>
      <w:r>
        <w:rPr>
          <w:rFonts w:ascii="Arial" w:hAnsi="Arial" w:cs="Arial"/>
          <w:sz w:val="22"/>
          <w:szCs w:val="22"/>
        </w:rPr>
        <w:t>rotary tool or equivalent</w:t>
      </w:r>
    </w:p>
    <w:p w14:paraId="098D7F4C" w14:textId="77777777" w:rsidR="004D163F" w:rsidRPr="005E39B2" w:rsidRDefault="005E39B2" w:rsidP="005E39B2">
      <w:pPr>
        <w:pStyle w:val="List2"/>
        <w:numPr>
          <w:ilvl w:val="1"/>
          <w:numId w:val="14"/>
        </w:numPr>
        <w:spacing w:line="360" w:lineRule="auto"/>
        <w:rPr>
          <w:rFonts w:ascii="Arial" w:hAnsi="Arial" w:cs="Arial"/>
          <w:sz w:val="22"/>
          <w:szCs w:val="22"/>
        </w:rPr>
      </w:pPr>
      <w:r>
        <w:rPr>
          <w:rFonts w:ascii="Arial" w:hAnsi="Arial" w:cs="Arial"/>
          <w:sz w:val="22"/>
          <w:szCs w:val="22"/>
        </w:rPr>
        <w:t>84922 Silicon carbide grinding stone, other Dremel rotary tool accessories that may also be used:</w:t>
      </w:r>
    </w:p>
    <w:p w14:paraId="098D7F4D" w14:textId="77777777" w:rsidR="004D163F" w:rsidRDefault="000449CB" w:rsidP="00282C65">
      <w:pPr>
        <w:pStyle w:val="List2"/>
        <w:numPr>
          <w:ilvl w:val="2"/>
          <w:numId w:val="14"/>
        </w:numPr>
        <w:spacing w:line="360" w:lineRule="auto"/>
        <w:rPr>
          <w:rFonts w:ascii="Arial" w:hAnsi="Arial" w:cs="Arial"/>
          <w:sz w:val="22"/>
          <w:szCs w:val="22"/>
        </w:rPr>
      </w:pPr>
      <w:r>
        <w:rPr>
          <w:rFonts w:ascii="Arial" w:hAnsi="Arial" w:cs="Arial"/>
          <w:sz w:val="22"/>
          <w:szCs w:val="22"/>
        </w:rPr>
        <w:t>60-grit sanding bands</w:t>
      </w:r>
      <w:r w:rsidR="00282C65">
        <w:rPr>
          <w:rFonts w:ascii="Arial" w:hAnsi="Arial" w:cs="Arial"/>
          <w:sz w:val="22"/>
          <w:szCs w:val="22"/>
        </w:rPr>
        <w:t>,</w:t>
      </w:r>
      <w:r>
        <w:rPr>
          <w:rFonts w:ascii="Arial" w:hAnsi="Arial" w:cs="Arial"/>
          <w:sz w:val="22"/>
          <w:szCs w:val="22"/>
        </w:rPr>
        <w:t xml:space="preserve"> </w:t>
      </w:r>
      <w:r w:rsidR="005E39B2">
        <w:rPr>
          <w:rFonts w:ascii="Arial" w:hAnsi="Arial" w:cs="Arial"/>
          <w:sz w:val="22"/>
          <w:szCs w:val="22"/>
        </w:rPr>
        <w:t>or</w:t>
      </w:r>
    </w:p>
    <w:p w14:paraId="098D7F4E" w14:textId="77777777" w:rsidR="00282C65" w:rsidRDefault="004D163F" w:rsidP="005E39B2">
      <w:pPr>
        <w:pStyle w:val="List2"/>
        <w:numPr>
          <w:ilvl w:val="2"/>
          <w:numId w:val="14"/>
        </w:numPr>
        <w:spacing w:line="360" w:lineRule="auto"/>
        <w:rPr>
          <w:rFonts w:ascii="Arial" w:hAnsi="Arial" w:cs="Arial"/>
          <w:sz w:val="22"/>
          <w:szCs w:val="22"/>
        </w:rPr>
      </w:pPr>
      <w:r>
        <w:rPr>
          <w:rFonts w:ascii="Arial" w:hAnsi="Arial" w:cs="Arial"/>
          <w:sz w:val="22"/>
          <w:szCs w:val="22"/>
        </w:rPr>
        <w:t>Aluminum oxide graining stone</w:t>
      </w:r>
    </w:p>
    <w:p w14:paraId="098D7F4F" w14:textId="77777777" w:rsidR="005E39B2" w:rsidRPr="005E39B2" w:rsidRDefault="005E39B2" w:rsidP="005E39B2">
      <w:pPr>
        <w:pStyle w:val="List2"/>
        <w:spacing w:line="360" w:lineRule="auto"/>
        <w:ind w:left="1224" w:firstLine="0"/>
        <w:rPr>
          <w:rFonts w:ascii="Arial" w:hAnsi="Arial" w:cs="Arial"/>
          <w:sz w:val="22"/>
          <w:szCs w:val="22"/>
        </w:rPr>
      </w:pPr>
    </w:p>
    <w:p w14:paraId="098D7F50" w14:textId="77777777" w:rsidR="00D77DC5" w:rsidRPr="00A9467F" w:rsidRDefault="00D77DC5" w:rsidP="00282C65">
      <w:pPr>
        <w:pStyle w:val="List"/>
        <w:numPr>
          <w:ilvl w:val="0"/>
          <w:numId w:val="14"/>
        </w:numPr>
        <w:spacing w:line="360" w:lineRule="auto"/>
        <w:rPr>
          <w:rFonts w:ascii="Arial" w:hAnsi="Arial" w:cs="Arial"/>
          <w:b/>
          <w:sz w:val="22"/>
          <w:szCs w:val="22"/>
        </w:rPr>
      </w:pPr>
      <w:r w:rsidRPr="00A9467F">
        <w:rPr>
          <w:rFonts w:ascii="Arial" w:hAnsi="Arial" w:cs="Arial"/>
          <w:b/>
          <w:sz w:val="22"/>
          <w:szCs w:val="22"/>
        </w:rPr>
        <w:t>Safety:</w:t>
      </w:r>
    </w:p>
    <w:p w14:paraId="098D7F51" w14:textId="77777777" w:rsidR="00D77DC5" w:rsidRDefault="00BA43B3" w:rsidP="00282C65">
      <w:pPr>
        <w:pStyle w:val="List2"/>
        <w:numPr>
          <w:ilvl w:val="1"/>
          <w:numId w:val="14"/>
        </w:numPr>
        <w:spacing w:line="360" w:lineRule="auto"/>
        <w:rPr>
          <w:rFonts w:ascii="Arial" w:hAnsi="Arial" w:cs="Arial"/>
          <w:sz w:val="22"/>
          <w:szCs w:val="22"/>
        </w:rPr>
      </w:pPr>
      <w:r>
        <w:rPr>
          <w:rFonts w:ascii="Arial" w:hAnsi="Arial" w:cs="Arial"/>
          <w:sz w:val="22"/>
          <w:szCs w:val="22"/>
        </w:rPr>
        <w:t>Safety glasses</w:t>
      </w:r>
    </w:p>
    <w:p w14:paraId="098D7F52" w14:textId="77777777" w:rsidR="00BA43B3" w:rsidRDefault="00BA43B3" w:rsidP="00282C65">
      <w:pPr>
        <w:pStyle w:val="List2"/>
        <w:numPr>
          <w:ilvl w:val="1"/>
          <w:numId w:val="14"/>
        </w:numPr>
        <w:spacing w:line="360" w:lineRule="auto"/>
        <w:rPr>
          <w:rFonts w:ascii="Arial" w:hAnsi="Arial" w:cs="Arial"/>
          <w:sz w:val="22"/>
          <w:szCs w:val="22"/>
        </w:rPr>
      </w:pPr>
      <w:r>
        <w:rPr>
          <w:rFonts w:ascii="Arial" w:hAnsi="Arial" w:cs="Arial"/>
          <w:sz w:val="22"/>
          <w:szCs w:val="22"/>
        </w:rPr>
        <w:t>Nitril</w:t>
      </w:r>
      <w:r w:rsidR="00282C65">
        <w:rPr>
          <w:rFonts w:ascii="Arial" w:hAnsi="Arial" w:cs="Arial"/>
          <w:sz w:val="22"/>
          <w:szCs w:val="22"/>
        </w:rPr>
        <w:t>e</w:t>
      </w:r>
      <w:r>
        <w:rPr>
          <w:rFonts w:ascii="Arial" w:hAnsi="Arial" w:cs="Arial"/>
          <w:sz w:val="22"/>
          <w:szCs w:val="22"/>
        </w:rPr>
        <w:t xml:space="preserve"> gloves</w:t>
      </w:r>
    </w:p>
    <w:p w14:paraId="098D7F53" w14:textId="77777777" w:rsidR="00BA43B3" w:rsidRDefault="00484132" w:rsidP="00282C65">
      <w:pPr>
        <w:pStyle w:val="List2"/>
        <w:numPr>
          <w:ilvl w:val="1"/>
          <w:numId w:val="14"/>
        </w:numPr>
        <w:spacing w:line="360" w:lineRule="auto"/>
        <w:rPr>
          <w:rFonts w:ascii="Arial" w:hAnsi="Arial" w:cs="Arial"/>
          <w:sz w:val="22"/>
          <w:szCs w:val="22"/>
        </w:rPr>
      </w:pPr>
      <w:r>
        <w:rPr>
          <w:rFonts w:ascii="Arial" w:hAnsi="Arial" w:cs="Arial"/>
          <w:sz w:val="22"/>
          <w:szCs w:val="22"/>
        </w:rPr>
        <w:t>Lab coat</w:t>
      </w:r>
    </w:p>
    <w:p w14:paraId="098D7F54" w14:textId="77777777" w:rsidR="00282C65" w:rsidRDefault="00282C65" w:rsidP="00282C65">
      <w:pPr>
        <w:pStyle w:val="List2"/>
        <w:numPr>
          <w:ilvl w:val="1"/>
          <w:numId w:val="14"/>
        </w:numPr>
        <w:spacing w:line="360" w:lineRule="auto"/>
        <w:rPr>
          <w:rFonts w:ascii="Arial" w:hAnsi="Arial" w:cs="Arial"/>
          <w:sz w:val="22"/>
          <w:szCs w:val="22"/>
        </w:rPr>
      </w:pPr>
      <w:r>
        <w:rPr>
          <w:rFonts w:ascii="Arial" w:hAnsi="Arial" w:cs="Arial"/>
          <w:sz w:val="22"/>
          <w:szCs w:val="22"/>
        </w:rPr>
        <w:t>Sufficiently well-ventilated area;  Lab hood, or open workspace</w:t>
      </w:r>
    </w:p>
    <w:p w14:paraId="098D7F55" w14:textId="77777777" w:rsidR="00F62814" w:rsidRDefault="00F62814" w:rsidP="00282C65">
      <w:pPr>
        <w:pStyle w:val="List2"/>
        <w:numPr>
          <w:ilvl w:val="1"/>
          <w:numId w:val="14"/>
        </w:numPr>
        <w:spacing w:line="360" w:lineRule="auto"/>
        <w:rPr>
          <w:rFonts w:ascii="Arial" w:hAnsi="Arial" w:cs="Arial"/>
          <w:sz w:val="22"/>
          <w:szCs w:val="22"/>
        </w:rPr>
      </w:pPr>
      <w:r>
        <w:rPr>
          <w:rFonts w:ascii="Arial" w:hAnsi="Arial" w:cs="Arial"/>
          <w:sz w:val="22"/>
          <w:szCs w:val="22"/>
        </w:rPr>
        <w:lastRenderedPageBreak/>
        <w:t>Ear plugs (optional)</w:t>
      </w:r>
    </w:p>
    <w:p w14:paraId="44317813" w14:textId="77777777" w:rsidR="00143881" w:rsidRPr="00A9467F" w:rsidRDefault="00143881" w:rsidP="00282C65">
      <w:pPr>
        <w:pStyle w:val="List2"/>
        <w:spacing w:line="360" w:lineRule="auto"/>
        <w:ind w:left="792" w:firstLine="0"/>
        <w:rPr>
          <w:rFonts w:ascii="Arial" w:hAnsi="Arial" w:cs="Arial"/>
          <w:sz w:val="22"/>
          <w:szCs w:val="22"/>
        </w:rPr>
      </w:pPr>
    </w:p>
    <w:p w14:paraId="098D7F57" w14:textId="77777777" w:rsidR="00D77DC5" w:rsidRPr="00A9467F" w:rsidRDefault="00D77DC5" w:rsidP="00282C65">
      <w:pPr>
        <w:pStyle w:val="List"/>
        <w:numPr>
          <w:ilvl w:val="0"/>
          <w:numId w:val="14"/>
        </w:numPr>
        <w:spacing w:line="360" w:lineRule="auto"/>
        <w:rPr>
          <w:rFonts w:ascii="Arial" w:hAnsi="Arial" w:cs="Arial"/>
          <w:b/>
          <w:sz w:val="22"/>
          <w:szCs w:val="22"/>
        </w:rPr>
      </w:pPr>
      <w:r w:rsidRPr="00A9467F">
        <w:rPr>
          <w:rFonts w:ascii="Arial" w:hAnsi="Arial" w:cs="Arial"/>
          <w:b/>
          <w:sz w:val="22"/>
          <w:szCs w:val="22"/>
        </w:rPr>
        <w:t>Output:</w:t>
      </w:r>
    </w:p>
    <w:p w14:paraId="098D7F58" w14:textId="77777777" w:rsidR="00D77DC5" w:rsidRDefault="00BA43B3" w:rsidP="00282C65">
      <w:pPr>
        <w:pStyle w:val="List"/>
        <w:numPr>
          <w:ilvl w:val="1"/>
          <w:numId w:val="14"/>
        </w:numPr>
        <w:spacing w:line="360" w:lineRule="auto"/>
        <w:rPr>
          <w:rFonts w:ascii="Arial" w:hAnsi="Arial" w:cs="Arial"/>
          <w:sz w:val="22"/>
          <w:szCs w:val="22"/>
        </w:rPr>
      </w:pPr>
      <w:r>
        <w:rPr>
          <w:rFonts w:ascii="Arial" w:hAnsi="Arial" w:cs="Arial"/>
          <w:sz w:val="22"/>
          <w:szCs w:val="22"/>
        </w:rPr>
        <w:t>Barcoded 1x3 slides ready for mounting samples for Tiss</w:t>
      </w:r>
      <w:r w:rsidR="00FB4AF3">
        <w:rPr>
          <w:rFonts w:ascii="Arial" w:hAnsi="Arial" w:cs="Arial"/>
          <w:sz w:val="22"/>
          <w:szCs w:val="22"/>
        </w:rPr>
        <w:t>u</w:t>
      </w:r>
      <w:r>
        <w:rPr>
          <w:rFonts w:ascii="Arial" w:hAnsi="Arial" w:cs="Arial"/>
          <w:sz w:val="22"/>
          <w:szCs w:val="22"/>
        </w:rPr>
        <w:t>eCyte sectioning and imaging</w:t>
      </w:r>
      <w:r w:rsidR="00282C65">
        <w:rPr>
          <w:rFonts w:ascii="Arial" w:hAnsi="Arial" w:cs="Arial"/>
          <w:sz w:val="22"/>
          <w:szCs w:val="22"/>
        </w:rPr>
        <w:t>.</w:t>
      </w:r>
    </w:p>
    <w:p w14:paraId="098D7F59" w14:textId="77777777" w:rsidR="00282C65" w:rsidRPr="00A9467F" w:rsidRDefault="00282C65" w:rsidP="00282C65">
      <w:pPr>
        <w:pStyle w:val="List"/>
        <w:spacing w:line="360" w:lineRule="auto"/>
        <w:ind w:left="792" w:firstLine="0"/>
        <w:rPr>
          <w:rFonts w:ascii="Arial" w:hAnsi="Arial" w:cs="Arial"/>
          <w:sz w:val="22"/>
          <w:szCs w:val="22"/>
        </w:rPr>
      </w:pPr>
    </w:p>
    <w:p w14:paraId="098D7F5A" w14:textId="77777777" w:rsidR="00D77DC5" w:rsidRPr="00A9467F" w:rsidRDefault="00D77DC5" w:rsidP="00282C65">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Reference Documents: </w:t>
      </w:r>
    </w:p>
    <w:p w14:paraId="5840087D" w14:textId="7AD08168" w:rsidR="00143881" w:rsidRDefault="00143881" w:rsidP="00282C65">
      <w:pPr>
        <w:pStyle w:val="List"/>
        <w:numPr>
          <w:ilvl w:val="1"/>
          <w:numId w:val="14"/>
        </w:numPr>
        <w:spacing w:line="360" w:lineRule="auto"/>
        <w:rPr>
          <w:rFonts w:ascii="Arial" w:hAnsi="Arial" w:cs="Arial"/>
          <w:sz w:val="22"/>
          <w:szCs w:val="22"/>
        </w:rPr>
      </w:pPr>
      <w:r w:rsidRPr="00143881">
        <w:rPr>
          <w:rFonts w:ascii="Arial" w:hAnsi="Arial" w:cs="Arial"/>
          <w:sz w:val="22"/>
          <w:szCs w:val="22"/>
        </w:rPr>
        <w:t>PF0315: TissueCyte Specimen Embedding - Acrylamide co-embedding</w:t>
      </w:r>
    </w:p>
    <w:p w14:paraId="2C016D4A" w14:textId="69371E87" w:rsidR="000C28C4" w:rsidRDefault="000C28C4" w:rsidP="000C28C4">
      <w:pPr>
        <w:pStyle w:val="List"/>
        <w:numPr>
          <w:ilvl w:val="2"/>
          <w:numId w:val="14"/>
        </w:numPr>
        <w:spacing w:line="360" w:lineRule="auto"/>
        <w:rPr>
          <w:rFonts w:ascii="Arial" w:hAnsi="Arial" w:cs="Arial"/>
          <w:sz w:val="22"/>
          <w:szCs w:val="22"/>
        </w:rPr>
      </w:pPr>
      <w:hyperlink r:id="rId12" w:history="1">
        <w:r w:rsidRPr="00B85CDA">
          <w:rPr>
            <w:rStyle w:val="Hyperlink"/>
            <w:rFonts w:ascii="Arial" w:hAnsi="Arial" w:cs="Arial"/>
            <w:sz w:val="22"/>
            <w:szCs w:val="22"/>
          </w:rPr>
          <w:t>https://www.protocols.io/view/tissuecyte-specimen-embedding-acrylamide-coembeddi-ber4jd8w/abstract</w:t>
        </w:r>
      </w:hyperlink>
    </w:p>
    <w:p w14:paraId="098D7F5C" w14:textId="251BB0C5" w:rsidR="00FB4AF3" w:rsidRDefault="00FB4AF3" w:rsidP="00282C65">
      <w:pPr>
        <w:pStyle w:val="List"/>
        <w:numPr>
          <w:ilvl w:val="1"/>
          <w:numId w:val="14"/>
        </w:numPr>
        <w:spacing w:line="360" w:lineRule="auto"/>
        <w:rPr>
          <w:rFonts w:ascii="Arial" w:hAnsi="Arial" w:cs="Arial"/>
          <w:sz w:val="22"/>
          <w:szCs w:val="22"/>
        </w:rPr>
      </w:pPr>
      <w:bookmarkStart w:id="2" w:name="_GoBack"/>
      <w:bookmarkEnd w:id="2"/>
      <w:r w:rsidRPr="00143881">
        <w:rPr>
          <w:rFonts w:ascii="Arial" w:hAnsi="Arial" w:cs="Arial"/>
          <w:sz w:val="22"/>
          <w:szCs w:val="22"/>
        </w:rPr>
        <w:t>PF0262</w:t>
      </w:r>
      <w:r w:rsidR="00143881">
        <w:rPr>
          <w:rFonts w:ascii="Arial" w:hAnsi="Arial" w:cs="Arial"/>
          <w:sz w:val="22"/>
          <w:szCs w:val="22"/>
        </w:rPr>
        <w:t>:</w:t>
      </w:r>
      <w:r w:rsidRPr="00143881">
        <w:rPr>
          <w:rFonts w:ascii="Arial" w:hAnsi="Arial" w:cs="Arial"/>
          <w:sz w:val="22"/>
          <w:szCs w:val="22"/>
        </w:rPr>
        <w:t xml:space="preserve"> </w:t>
      </w:r>
      <w:r w:rsidR="000C28C4" w:rsidRPr="000C28C4">
        <w:rPr>
          <w:rFonts w:ascii="Arial" w:hAnsi="Arial" w:cs="Arial"/>
          <w:sz w:val="22"/>
          <w:szCs w:val="22"/>
        </w:rPr>
        <w:t>Core Protocol for Serial Imaging of Fluorescently-Labeled Mouse Brain on the TissueCyte 1000 System</w:t>
      </w:r>
    </w:p>
    <w:p w14:paraId="32593076" w14:textId="33A27789" w:rsidR="000C28C4" w:rsidRDefault="000C28C4" w:rsidP="000C28C4">
      <w:pPr>
        <w:pStyle w:val="List"/>
        <w:numPr>
          <w:ilvl w:val="2"/>
          <w:numId w:val="14"/>
        </w:numPr>
        <w:spacing w:line="360" w:lineRule="auto"/>
        <w:rPr>
          <w:rFonts w:ascii="Arial" w:hAnsi="Arial" w:cs="Arial"/>
          <w:sz w:val="22"/>
          <w:szCs w:val="22"/>
        </w:rPr>
      </w:pPr>
      <w:hyperlink r:id="rId13" w:history="1">
        <w:r w:rsidRPr="00B85CDA">
          <w:rPr>
            <w:rStyle w:val="Hyperlink"/>
            <w:rFonts w:ascii="Arial" w:hAnsi="Arial" w:cs="Arial"/>
            <w:sz w:val="22"/>
            <w:szCs w:val="22"/>
          </w:rPr>
          <w:t>https://www.protocols.io/view/core-protocol-for-serial-imaging-of-fluorescently-ber7jd9n/abstract</w:t>
        </w:r>
      </w:hyperlink>
    </w:p>
    <w:p w14:paraId="098D7F5E" w14:textId="77777777" w:rsidR="00282C65" w:rsidRPr="00A9467F" w:rsidRDefault="00282C65" w:rsidP="00282C65">
      <w:pPr>
        <w:pStyle w:val="List"/>
        <w:spacing w:line="360" w:lineRule="auto"/>
        <w:ind w:left="792" w:firstLine="0"/>
        <w:rPr>
          <w:rFonts w:ascii="Arial" w:hAnsi="Arial" w:cs="Arial"/>
          <w:sz w:val="22"/>
          <w:szCs w:val="22"/>
        </w:rPr>
      </w:pPr>
    </w:p>
    <w:p w14:paraId="098D7F5F" w14:textId="77777777" w:rsidR="00D77DC5" w:rsidRPr="00A9467F" w:rsidRDefault="00D77DC5" w:rsidP="00D77DC5">
      <w:pPr>
        <w:pStyle w:val="BodyText"/>
        <w:spacing w:after="0"/>
        <w:rPr>
          <w:rFonts w:ascii="Arial" w:hAnsi="Arial" w:cs="Arial"/>
          <w:b/>
          <w:sz w:val="22"/>
          <w:szCs w:val="22"/>
        </w:rPr>
      </w:pPr>
      <w:r w:rsidRPr="00A9467F">
        <w:rPr>
          <w:rFonts w:ascii="Arial" w:hAnsi="Arial" w:cs="Arial"/>
          <w:b/>
          <w:sz w:val="22"/>
          <w:szCs w:val="22"/>
        </w:rPr>
        <w:t>Warning:  Personal Protective Equipment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should be used at all times while operating this protocol.  If you are unsure what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you should be using, see your immediate supervisor.</w:t>
      </w:r>
      <w:r w:rsidR="00282C65">
        <w:rPr>
          <w:rFonts w:ascii="Arial" w:hAnsi="Arial" w:cs="Arial"/>
          <w:b/>
          <w:sz w:val="22"/>
          <w:szCs w:val="22"/>
        </w:rPr>
        <w:t xml:space="preserve">  Avoid breathing fumes from Epoxy.  Exercise caution when using power equipment (Dremel).  Consult your Supervisor or a Health &amp; Safety Officer if you have questions or concerns.</w:t>
      </w:r>
    </w:p>
    <w:p w14:paraId="098D7F60" w14:textId="77777777" w:rsidR="00D77DC5" w:rsidRPr="00A9467F" w:rsidRDefault="00D77DC5" w:rsidP="00282C65">
      <w:pPr>
        <w:pStyle w:val="BodyText"/>
        <w:spacing w:after="0" w:line="360" w:lineRule="auto"/>
        <w:rPr>
          <w:rFonts w:ascii="Arial" w:hAnsi="Arial" w:cs="Arial"/>
          <w:b/>
          <w:sz w:val="22"/>
          <w:szCs w:val="22"/>
        </w:rPr>
      </w:pPr>
    </w:p>
    <w:p w14:paraId="098D7F61" w14:textId="77777777" w:rsidR="00D77DC5" w:rsidRPr="00A9467F" w:rsidRDefault="00D77DC5" w:rsidP="00282C65">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Setup:  </w:t>
      </w:r>
    </w:p>
    <w:p w14:paraId="098D7F62" w14:textId="77777777" w:rsidR="00D02A5B" w:rsidRDefault="00EC0995" w:rsidP="00282C65">
      <w:pPr>
        <w:pStyle w:val="List2"/>
        <w:numPr>
          <w:ilvl w:val="1"/>
          <w:numId w:val="14"/>
        </w:numPr>
        <w:spacing w:line="360" w:lineRule="auto"/>
        <w:rPr>
          <w:rFonts w:ascii="Arial" w:hAnsi="Arial" w:cs="Arial"/>
          <w:sz w:val="22"/>
          <w:szCs w:val="22"/>
        </w:rPr>
      </w:pPr>
      <w:r>
        <w:rPr>
          <w:rFonts w:ascii="Arial" w:hAnsi="Arial" w:cs="Arial"/>
          <w:sz w:val="22"/>
          <w:szCs w:val="22"/>
        </w:rPr>
        <w:t>Find a well</w:t>
      </w:r>
      <w:r w:rsidR="00282C65">
        <w:rPr>
          <w:rFonts w:ascii="Arial" w:hAnsi="Arial" w:cs="Arial"/>
          <w:sz w:val="22"/>
          <w:szCs w:val="22"/>
        </w:rPr>
        <w:t>-</w:t>
      </w:r>
      <w:r>
        <w:rPr>
          <w:rFonts w:ascii="Arial" w:hAnsi="Arial" w:cs="Arial"/>
          <w:sz w:val="22"/>
          <w:szCs w:val="22"/>
        </w:rPr>
        <w:t>ventilated bench area and clear enough work space for the work required.</w:t>
      </w:r>
      <w:r w:rsidR="00D02A5B">
        <w:rPr>
          <w:rFonts w:ascii="Arial" w:hAnsi="Arial" w:cs="Arial"/>
          <w:sz w:val="22"/>
          <w:szCs w:val="22"/>
        </w:rPr>
        <w:t xml:space="preserve">  </w:t>
      </w:r>
    </w:p>
    <w:p w14:paraId="098D7F63" w14:textId="77777777" w:rsidR="00EC0995" w:rsidRDefault="00D02A5B" w:rsidP="00282C65">
      <w:pPr>
        <w:pStyle w:val="List2"/>
        <w:numPr>
          <w:ilvl w:val="2"/>
          <w:numId w:val="14"/>
        </w:numPr>
        <w:spacing w:line="360" w:lineRule="auto"/>
        <w:rPr>
          <w:rFonts w:ascii="Arial" w:hAnsi="Arial" w:cs="Arial"/>
          <w:sz w:val="22"/>
          <w:szCs w:val="22"/>
        </w:rPr>
      </w:pPr>
      <w:r>
        <w:rPr>
          <w:rFonts w:ascii="Arial" w:hAnsi="Arial" w:cs="Arial"/>
          <w:sz w:val="22"/>
          <w:szCs w:val="22"/>
        </w:rPr>
        <w:t>Many slides can be prepared at one time</w:t>
      </w:r>
      <w:r w:rsidR="00282C65">
        <w:rPr>
          <w:rFonts w:ascii="Arial" w:hAnsi="Arial" w:cs="Arial"/>
          <w:sz w:val="22"/>
          <w:szCs w:val="22"/>
        </w:rPr>
        <w:t>;</w:t>
      </w:r>
      <w:r>
        <w:rPr>
          <w:rFonts w:ascii="Arial" w:hAnsi="Arial" w:cs="Arial"/>
          <w:sz w:val="22"/>
          <w:szCs w:val="22"/>
        </w:rPr>
        <w:t xml:space="preserve"> plan for </w:t>
      </w:r>
      <w:r w:rsidR="00282C65">
        <w:rPr>
          <w:rFonts w:ascii="Arial" w:hAnsi="Arial" w:cs="Arial"/>
          <w:sz w:val="22"/>
          <w:szCs w:val="22"/>
        </w:rPr>
        <w:t xml:space="preserve">appropriate benchtop </w:t>
      </w:r>
      <w:r>
        <w:rPr>
          <w:rFonts w:ascii="Arial" w:hAnsi="Arial" w:cs="Arial"/>
          <w:sz w:val="22"/>
          <w:szCs w:val="22"/>
        </w:rPr>
        <w:t>space requirements ahead of time.</w:t>
      </w:r>
    </w:p>
    <w:p w14:paraId="098D7F64" w14:textId="77777777" w:rsidR="00AF796E" w:rsidRDefault="00EC0995" w:rsidP="00282C65">
      <w:pPr>
        <w:pStyle w:val="List2"/>
        <w:numPr>
          <w:ilvl w:val="2"/>
          <w:numId w:val="14"/>
        </w:numPr>
        <w:spacing w:line="360" w:lineRule="auto"/>
        <w:rPr>
          <w:rFonts w:ascii="Arial" w:hAnsi="Arial" w:cs="Arial"/>
          <w:sz w:val="22"/>
          <w:szCs w:val="22"/>
        </w:rPr>
      </w:pPr>
      <w:r>
        <w:rPr>
          <w:rFonts w:ascii="Arial" w:hAnsi="Arial" w:cs="Arial"/>
          <w:sz w:val="22"/>
          <w:szCs w:val="22"/>
        </w:rPr>
        <w:t xml:space="preserve">Clear all metals and electronic devices from the bench top where </w:t>
      </w:r>
      <w:r w:rsidR="00AF796E">
        <w:rPr>
          <w:rFonts w:ascii="Arial" w:hAnsi="Arial" w:cs="Arial"/>
          <w:sz w:val="22"/>
          <w:szCs w:val="22"/>
        </w:rPr>
        <w:t>neodymium</w:t>
      </w:r>
      <w:r>
        <w:rPr>
          <w:rFonts w:ascii="Arial" w:hAnsi="Arial" w:cs="Arial"/>
          <w:sz w:val="22"/>
          <w:szCs w:val="22"/>
        </w:rPr>
        <w:t xml:space="preserve"> magnets will be present.  </w:t>
      </w:r>
      <w:r w:rsidR="00384EF1" w:rsidRPr="00D02A5B">
        <w:rPr>
          <w:rFonts w:ascii="Arial" w:hAnsi="Arial" w:cs="Arial"/>
          <w:sz w:val="22"/>
          <w:szCs w:val="22"/>
        </w:rPr>
        <w:t xml:space="preserve">  </w:t>
      </w:r>
    </w:p>
    <w:p w14:paraId="098D7F65" w14:textId="77777777" w:rsidR="00400ECE" w:rsidRPr="00D02A5B" w:rsidRDefault="00400ECE" w:rsidP="00282C65">
      <w:pPr>
        <w:pStyle w:val="List2"/>
        <w:numPr>
          <w:ilvl w:val="2"/>
          <w:numId w:val="14"/>
        </w:numPr>
        <w:spacing w:line="360" w:lineRule="auto"/>
        <w:rPr>
          <w:rFonts w:ascii="Arial" w:hAnsi="Arial" w:cs="Arial"/>
          <w:sz w:val="22"/>
          <w:szCs w:val="22"/>
        </w:rPr>
      </w:pPr>
      <w:r>
        <w:rPr>
          <w:rFonts w:ascii="Arial" w:hAnsi="Arial" w:cs="Arial"/>
          <w:sz w:val="22"/>
          <w:szCs w:val="22"/>
        </w:rPr>
        <w:t>Wipe down benchtop with 70% EtOH to remove dust and dirt.</w:t>
      </w:r>
    </w:p>
    <w:p w14:paraId="098D7F66" w14:textId="77777777" w:rsidR="00D77DC5" w:rsidRDefault="004D163F" w:rsidP="00282C65">
      <w:pPr>
        <w:pStyle w:val="List2"/>
        <w:numPr>
          <w:ilvl w:val="1"/>
          <w:numId w:val="14"/>
        </w:numPr>
        <w:spacing w:line="360" w:lineRule="auto"/>
        <w:rPr>
          <w:rFonts w:ascii="Arial" w:hAnsi="Arial" w:cs="Arial"/>
          <w:sz w:val="22"/>
          <w:szCs w:val="22"/>
        </w:rPr>
      </w:pPr>
      <w:r>
        <w:rPr>
          <w:rFonts w:ascii="Arial" w:hAnsi="Arial" w:cs="Arial"/>
          <w:sz w:val="22"/>
          <w:szCs w:val="22"/>
        </w:rPr>
        <w:t xml:space="preserve">Obtain all materials </w:t>
      </w:r>
      <w:r w:rsidR="00BD6D12">
        <w:rPr>
          <w:rFonts w:ascii="Arial" w:hAnsi="Arial" w:cs="Arial"/>
          <w:sz w:val="22"/>
          <w:szCs w:val="22"/>
        </w:rPr>
        <w:t xml:space="preserve">necessary and make sure the </w:t>
      </w:r>
      <w:r w:rsidR="00282C65">
        <w:rPr>
          <w:rFonts w:ascii="Arial" w:hAnsi="Arial" w:cs="Arial"/>
          <w:sz w:val="22"/>
          <w:szCs w:val="22"/>
        </w:rPr>
        <w:t>Dremel</w:t>
      </w:r>
      <w:r w:rsidR="00BD6D12">
        <w:rPr>
          <w:rFonts w:ascii="Arial" w:hAnsi="Arial" w:cs="Arial"/>
          <w:sz w:val="22"/>
          <w:szCs w:val="22"/>
        </w:rPr>
        <w:t xml:space="preserve"> is fully charged</w:t>
      </w:r>
      <w:r w:rsidR="00282C65">
        <w:rPr>
          <w:rFonts w:ascii="Arial" w:hAnsi="Arial" w:cs="Arial"/>
          <w:sz w:val="22"/>
          <w:szCs w:val="22"/>
        </w:rPr>
        <w:t>.</w:t>
      </w:r>
    </w:p>
    <w:p w14:paraId="098D7F67" w14:textId="77777777" w:rsidR="00282C65" w:rsidRPr="00A9467F" w:rsidRDefault="00282C65" w:rsidP="00282C65">
      <w:pPr>
        <w:pStyle w:val="List2"/>
        <w:spacing w:line="360" w:lineRule="auto"/>
        <w:ind w:left="792" w:firstLine="0"/>
        <w:rPr>
          <w:rFonts w:ascii="Arial" w:hAnsi="Arial" w:cs="Arial"/>
          <w:sz w:val="22"/>
          <w:szCs w:val="22"/>
        </w:rPr>
      </w:pPr>
    </w:p>
    <w:p w14:paraId="098D7F68" w14:textId="77777777" w:rsidR="00D77DC5" w:rsidRPr="00A9467F" w:rsidRDefault="00D77DC5" w:rsidP="00282C65">
      <w:pPr>
        <w:pStyle w:val="List"/>
        <w:numPr>
          <w:ilvl w:val="0"/>
          <w:numId w:val="14"/>
        </w:numPr>
        <w:spacing w:line="360" w:lineRule="auto"/>
        <w:rPr>
          <w:rFonts w:ascii="Arial" w:hAnsi="Arial" w:cs="Arial"/>
          <w:b/>
          <w:sz w:val="22"/>
          <w:szCs w:val="22"/>
        </w:rPr>
      </w:pPr>
      <w:r w:rsidRPr="00A9467F">
        <w:rPr>
          <w:rFonts w:ascii="Arial" w:hAnsi="Arial" w:cs="Arial"/>
          <w:b/>
          <w:sz w:val="22"/>
          <w:szCs w:val="22"/>
        </w:rPr>
        <w:t>Methodology/Procedures:</w:t>
      </w:r>
    </w:p>
    <w:p w14:paraId="098D7F69" w14:textId="77777777" w:rsidR="00F27105" w:rsidRPr="00F27105" w:rsidRDefault="00F27105" w:rsidP="00282C65">
      <w:pPr>
        <w:pStyle w:val="List"/>
        <w:numPr>
          <w:ilvl w:val="1"/>
          <w:numId w:val="14"/>
        </w:numPr>
        <w:spacing w:line="360" w:lineRule="auto"/>
        <w:rPr>
          <w:rFonts w:ascii="Arial" w:hAnsi="Arial" w:cs="Arial"/>
          <w:b/>
          <w:sz w:val="22"/>
          <w:szCs w:val="22"/>
        </w:rPr>
      </w:pPr>
      <w:r>
        <w:rPr>
          <w:rFonts w:ascii="Arial" w:hAnsi="Arial" w:cs="Arial"/>
          <w:b/>
          <w:sz w:val="22"/>
          <w:szCs w:val="22"/>
        </w:rPr>
        <w:t>Roughen the surface</w:t>
      </w:r>
      <w:r w:rsidR="00400ECE">
        <w:rPr>
          <w:rFonts w:ascii="Arial" w:hAnsi="Arial" w:cs="Arial"/>
          <w:b/>
          <w:sz w:val="22"/>
          <w:szCs w:val="22"/>
        </w:rPr>
        <w:t xml:space="preserve"> of the front side of the glass slide.</w:t>
      </w:r>
    </w:p>
    <w:p w14:paraId="098D7F6A" w14:textId="77777777" w:rsidR="00AC1F99" w:rsidRPr="00746329" w:rsidRDefault="00746329" w:rsidP="00282C65">
      <w:pPr>
        <w:pStyle w:val="List"/>
        <w:numPr>
          <w:ilvl w:val="2"/>
          <w:numId w:val="14"/>
        </w:numPr>
        <w:spacing w:line="360" w:lineRule="auto"/>
        <w:rPr>
          <w:rFonts w:ascii="Arial" w:hAnsi="Arial" w:cs="Arial"/>
          <w:b/>
          <w:sz w:val="22"/>
          <w:szCs w:val="22"/>
        </w:rPr>
      </w:pPr>
      <w:r>
        <w:rPr>
          <w:rFonts w:ascii="Arial" w:hAnsi="Arial" w:cs="Arial"/>
          <w:sz w:val="22"/>
          <w:szCs w:val="22"/>
        </w:rPr>
        <w:t>Place a 1x3 slide on a flat surface with the frosted side facing up.</w:t>
      </w:r>
    </w:p>
    <w:p w14:paraId="098D7F6B" w14:textId="77777777" w:rsidR="00746329" w:rsidRPr="00400ECE" w:rsidRDefault="00746329" w:rsidP="00282C65">
      <w:pPr>
        <w:pStyle w:val="List"/>
        <w:numPr>
          <w:ilvl w:val="2"/>
          <w:numId w:val="14"/>
        </w:numPr>
        <w:spacing w:line="360" w:lineRule="auto"/>
        <w:rPr>
          <w:rFonts w:ascii="Arial" w:hAnsi="Arial" w:cs="Arial"/>
          <w:b/>
          <w:sz w:val="22"/>
          <w:szCs w:val="22"/>
        </w:rPr>
      </w:pPr>
      <w:r>
        <w:rPr>
          <w:rFonts w:ascii="Arial" w:hAnsi="Arial" w:cs="Arial"/>
          <w:sz w:val="22"/>
          <w:szCs w:val="22"/>
        </w:rPr>
        <w:lastRenderedPageBreak/>
        <w:t xml:space="preserve">Using the Dremel rotary tool with the appropriate attachment, roughen the surface of the glass slide in the approximate area </w:t>
      </w:r>
      <w:r w:rsidR="00400ECE">
        <w:rPr>
          <w:rFonts w:ascii="Arial" w:hAnsi="Arial" w:cs="Arial"/>
          <w:sz w:val="22"/>
          <w:szCs w:val="22"/>
        </w:rPr>
        <w:t>indicated</w:t>
      </w:r>
      <w:r>
        <w:rPr>
          <w:rFonts w:ascii="Arial" w:hAnsi="Arial" w:cs="Arial"/>
          <w:sz w:val="22"/>
          <w:szCs w:val="22"/>
        </w:rPr>
        <w:t xml:space="preserve"> in </w:t>
      </w:r>
      <w:r w:rsidRPr="00282C65">
        <w:rPr>
          <w:rFonts w:ascii="Arial" w:hAnsi="Arial" w:cs="Arial"/>
          <w:b/>
          <w:sz w:val="22"/>
          <w:szCs w:val="22"/>
        </w:rPr>
        <w:t>Figure 1</w:t>
      </w:r>
      <w:r w:rsidR="00400ECE">
        <w:rPr>
          <w:rFonts w:ascii="Arial" w:hAnsi="Arial" w:cs="Arial"/>
          <w:b/>
          <w:sz w:val="22"/>
          <w:szCs w:val="22"/>
        </w:rPr>
        <w:t xml:space="preserve">, lower panel </w:t>
      </w:r>
      <w:r w:rsidR="00400ECE" w:rsidRPr="00400ECE">
        <w:rPr>
          <w:rFonts w:ascii="Arial" w:hAnsi="Arial" w:cs="Arial"/>
          <w:sz w:val="22"/>
          <w:szCs w:val="22"/>
        </w:rPr>
        <w:t>(front side of slide</w:t>
      </w:r>
      <w:r w:rsidR="00400ECE">
        <w:rPr>
          <w:rFonts w:ascii="Arial" w:hAnsi="Arial" w:cs="Arial"/>
          <w:sz w:val="22"/>
          <w:szCs w:val="22"/>
        </w:rPr>
        <w:t>, shaded in blue</w:t>
      </w:r>
      <w:r w:rsidR="00400ECE" w:rsidRPr="00400ECE">
        <w:rPr>
          <w:rFonts w:ascii="Arial" w:hAnsi="Arial" w:cs="Arial"/>
          <w:sz w:val="22"/>
          <w:szCs w:val="22"/>
        </w:rPr>
        <w:t>)</w:t>
      </w:r>
      <w:r>
        <w:rPr>
          <w:rFonts w:ascii="Arial" w:hAnsi="Arial" w:cs="Arial"/>
          <w:sz w:val="22"/>
          <w:szCs w:val="22"/>
        </w:rPr>
        <w:t>.</w:t>
      </w:r>
    </w:p>
    <w:p w14:paraId="098D7F6C" w14:textId="77777777" w:rsidR="00F3041F" w:rsidRPr="00F3041F" w:rsidRDefault="00400ECE" w:rsidP="00400ECE">
      <w:pPr>
        <w:pStyle w:val="List"/>
        <w:numPr>
          <w:ilvl w:val="3"/>
          <w:numId w:val="14"/>
        </w:numPr>
        <w:spacing w:line="360" w:lineRule="auto"/>
        <w:rPr>
          <w:rFonts w:ascii="Arial" w:hAnsi="Arial" w:cs="Arial"/>
          <w:b/>
          <w:sz w:val="22"/>
          <w:szCs w:val="22"/>
        </w:rPr>
      </w:pPr>
      <w:r>
        <w:rPr>
          <w:rFonts w:ascii="Arial" w:hAnsi="Arial" w:cs="Arial"/>
          <w:sz w:val="22"/>
          <w:szCs w:val="22"/>
        </w:rPr>
        <w:t>Target area that is approximately 15 mm from the non-painted end of th</w:t>
      </w:r>
      <w:r w:rsidR="00F3041F">
        <w:rPr>
          <w:rFonts w:ascii="Arial" w:hAnsi="Arial" w:cs="Arial"/>
          <w:sz w:val="22"/>
          <w:szCs w:val="22"/>
        </w:rPr>
        <w:t xml:space="preserve">e slide (end with crosshairs); </w:t>
      </w:r>
      <w:r>
        <w:rPr>
          <w:rFonts w:ascii="Arial" w:hAnsi="Arial" w:cs="Arial"/>
          <w:sz w:val="22"/>
          <w:szCs w:val="22"/>
        </w:rPr>
        <w:t>cover whole area from top to bottom of slide, across a width of ~25 mm.</w:t>
      </w:r>
      <w:r w:rsidR="00F3041F">
        <w:rPr>
          <w:rFonts w:ascii="Arial" w:hAnsi="Arial" w:cs="Arial"/>
          <w:sz w:val="22"/>
          <w:szCs w:val="22"/>
        </w:rPr>
        <w:t xml:space="preserve">  </w:t>
      </w:r>
    </w:p>
    <w:p w14:paraId="098D7F6D" w14:textId="77777777" w:rsidR="00400ECE" w:rsidRPr="00044772" w:rsidRDefault="00F3041F" w:rsidP="00400ECE">
      <w:pPr>
        <w:pStyle w:val="List"/>
        <w:numPr>
          <w:ilvl w:val="3"/>
          <w:numId w:val="14"/>
        </w:numPr>
        <w:spacing w:line="360" w:lineRule="auto"/>
        <w:rPr>
          <w:rFonts w:ascii="Arial" w:hAnsi="Arial" w:cs="Arial"/>
          <w:b/>
          <w:sz w:val="22"/>
          <w:szCs w:val="22"/>
        </w:rPr>
      </w:pPr>
      <w:r>
        <w:rPr>
          <w:rFonts w:ascii="Arial" w:hAnsi="Arial" w:cs="Arial"/>
          <w:sz w:val="22"/>
          <w:szCs w:val="22"/>
        </w:rPr>
        <w:t xml:space="preserve">If necessary, draw the target area with a permanent marker </w:t>
      </w:r>
      <w:r w:rsidR="00DF35B4">
        <w:rPr>
          <w:rFonts w:ascii="Arial" w:hAnsi="Arial" w:cs="Arial"/>
          <w:sz w:val="22"/>
          <w:szCs w:val="22"/>
        </w:rPr>
        <w:t xml:space="preserve">on a blank slide </w:t>
      </w:r>
      <w:r>
        <w:rPr>
          <w:rFonts w:ascii="Arial" w:hAnsi="Arial" w:cs="Arial"/>
          <w:sz w:val="22"/>
          <w:szCs w:val="22"/>
        </w:rPr>
        <w:t>and use as a reference.</w:t>
      </w:r>
    </w:p>
    <w:p w14:paraId="098D7F6E" w14:textId="77777777" w:rsidR="00044772" w:rsidRPr="00044772" w:rsidRDefault="00044772" w:rsidP="00282C65">
      <w:pPr>
        <w:pStyle w:val="List"/>
        <w:numPr>
          <w:ilvl w:val="3"/>
          <w:numId w:val="14"/>
        </w:numPr>
        <w:spacing w:line="360" w:lineRule="auto"/>
        <w:rPr>
          <w:rFonts w:ascii="Arial" w:hAnsi="Arial" w:cs="Arial"/>
          <w:b/>
          <w:sz w:val="22"/>
          <w:szCs w:val="22"/>
        </w:rPr>
      </w:pPr>
      <w:r>
        <w:rPr>
          <w:rFonts w:ascii="Arial" w:hAnsi="Arial" w:cs="Arial"/>
          <w:sz w:val="22"/>
          <w:szCs w:val="22"/>
        </w:rPr>
        <w:t>Set Dremel to medium speed (~40,000 RPM).</w:t>
      </w:r>
    </w:p>
    <w:p w14:paraId="098D7F6F" w14:textId="77777777" w:rsidR="00044772" w:rsidRPr="00F27105" w:rsidRDefault="00044772" w:rsidP="00282C65">
      <w:pPr>
        <w:pStyle w:val="List"/>
        <w:numPr>
          <w:ilvl w:val="3"/>
          <w:numId w:val="14"/>
        </w:numPr>
        <w:spacing w:line="360" w:lineRule="auto"/>
        <w:rPr>
          <w:rFonts w:ascii="Arial" w:hAnsi="Arial" w:cs="Arial"/>
          <w:b/>
          <w:sz w:val="22"/>
          <w:szCs w:val="22"/>
        </w:rPr>
      </w:pPr>
      <w:r>
        <w:rPr>
          <w:rFonts w:ascii="Arial" w:hAnsi="Arial" w:cs="Arial"/>
          <w:sz w:val="22"/>
          <w:szCs w:val="22"/>
        </w:rPr>
        <w:t>Push down on glass lightly to avoid breaking glass.</w:t>
      </w:r>
    </w:p>
    <w:p w14:paraId="098D7F70" w14:textId="77777777" w:rsidR="00D02A5B" w:rsidRPr="00D02A5B" w:rsidRDefault="00D02A5B" w:rsidP="00282C65">
      <w:pPr>
        <w:pStyle w:val="List"/>
        <w:numPr>
          <w:ilvl w:val="2"/>
          <w:numId w:val="14"/>
        </w:numPr>
        <w:spacing w:line="360" w:lineRule="auto"/>
        <w:rPr>
          <w:rFonts w:ascii="Arial" w:hAnsi="Arial" w:cs="Arial"/>
          <w:b/>
          <w:sz w:val="22"/>
          <w:szCs w:val="22"/>
        </w:rPr>
      </w:pPr>
      <w:r>
        <w:rPr>
          <w:rFonts w:ascii="Arial" w:hAnsi="Arial" w:cs="Arial"/>
          <w:sz w:val="22"/>
          <w:szCs w:val="22"/>
        </w:rPr>
        <w:t>Roughen the required number of slides one at a time.</w:t>
      </w:r>
    </w:p>
    <w:p w14:paraId="098D7F71" w14:textId="77777777" w:rsidR="00F27105" w:rsidRPr="00746329" w:rsidRDefault="00D02A5B" w:rsidP="00282C65">
      <w:pPr>
        <w:pStyle w:val="List"/>
        <w:numPr>
          <w:ilvl w:val="2"/>
          <w:numId w:val="14"/>
        </w:numPr>
        <w:spacing w:line="360" w:lineRule="auto"/>
        <w:rPr>
          <w:rFonts w:ascii="Arial" w:hAnsi="Arial" w:cs="Arial"/>
          <w:b/>
          <w:sz w:val="22"/>
          <w:szCs w:val="22"/>
        </w:rPr>
      </w:pPr>
      <w:r>
        <w:rPr>
          <w:rFonts w:ascii="Arial" w:hAnsi="Arial" w:cs="Arial"/>
          <w:sz w:val="22"/>
          <w:szCs w:val="22"/>
        </w:rPr>
        <w:t>Wipe the work surface and glass slides down with 70% ethanol.  Mak</w:t>
      </w:r>
      <w:r w:rsidR="00282C65">
        <w:rPr>
          <w:rFonts w:ascii="Arial" w:hAnsi="Arial" w:cs="Arial"/>
          <w:sz w:val="22"/>
          <w:szCs w:val="22"/>
        </w:rPr>
        <w:t>e</w:t>
      </w:r>
      <w:r>
        <w:rPr>
          <w:rFonts w:ascii="Arial" w:hAnsi="Arial" w:cs="Arial"/>
          <w:sz w:val="22"/>
          <w:szCs w:val="22"/>
        </w:rPr>
        <w:t xml:space="preserve"> sure that there is no glass dust on the back</w:t>
      </w:r>
      <w:r w:rsidR="00282C65">
        <w:rPr>
          <w:rFonts w:ascii="Arial" w:hAnsi="Arial" w:cs="Arial"/>
          <w:sz w:val="22"/>
          <w:szCs w:val="22"/>
        </w:rPr>
        <w:t xml:space="preserve"> </w:t>
      </w:r>
      <w:r>
        <w:rPr>
          <w:rFonts w:ascii="Arial" w:hAnsi="Arial" w:cs="Arial"/>
          <w:sz w:val="22"/>
          <w:szCs w:val="22"/>
        </w:rPr>
        <w:t>side of the slides</w:t>
      </w:r>
      <w:r w:rsidR="00282C65">
        <w:rPr>
          <w:rFonts w:ascii="Arial" w:hAnsi="Arial" w:cs="Arial"/>
          <w:sz w:val="22"/>
          <w:szCs w:val="22"/>
        </w:rPr>
        <w:t>.</w:t>
      </w:r>
    </w:p>
    <w:p w14:paraId="098D7F72" w14:textId="77777777" w:rsidR="00400ECE" w:rsidRDefault="00F27105" w:rsidP="00AB57EF">
      <w:pPr>
        <w:pStyle w:val="List"/>
        <w:keepNext/>
        <w:jc w:val="center"/>
      </w:pPr>
      <w:r w:rsidRPr="00F27105">
        <w:rPr>
          <w:rFonts w:ascii="Arial" w:hAnsi="Arial" w:cs="Arial"/>
          <w:b/>
          <w:noProof/>
          <w:sz w:val="22"/>
          <w:szCs w:val="22"/>
        </w:rPr>
        <mc:AlternateContent>
          <mc:Choice Requires="wpg">
            <w:drawing>
              <wp:inline distT="0" distB="0" distL="0" distR="0" wp14:anchorId="098D7F8E" wp14:editId="098D7F8F">
                <wp:extent cx="6062080" cy="4114800"/>
                <wp:effectExtent l="0" t="0" r="0" b="19050"/>
                <wp:docPr id="86" name="Group 85"/>
                <wp:cNvGraphicFramePr/>
                <a:graphic xmlns:a="http://schemas.openxmlformats.org/drawingml/2006/main">
                  <a:graphicData uri="http://schemas.microsoft.com/office/word/2010/wordprocessingGroup">
                    <wpg:wgp>
                      <wpg:cNvGrpSpPr/>
                      <wpg:grpSpPr>
                        <a:xfrm>
                          <a:off x="0" y="0"/>
                          <a:ext cx="6062080" cy="4114800"/>
                          <a:chOff x="838200" y="685800"/>
                          <a:chExt cx="7072427" cy="4800600"/>
                        </a:xfrm>
                      </wpg:grpSpPr>
                      <wps:wsp>
                        <wps:cNvPr id="7" name="Rounded Rectangle 74"/>
                        <wps:cNvSpPr/>
                        <wps:spPr>
                          <a:xfrm>
                            <a:off x="838200" y="685800"/>
                            <a:ext cx="6934200" cy="48006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g:grpSp>
                        <wpg:cNvPr id="9" name="Group 9"/>
                        <wpg:cNvGrpSpPr/>
                        <wpg:grpSpPr>
                          <a:xfrm>
                            <a:off x="3200400" y="990600"/>
                            <a:ext cx="4710227" cy="4170045"/>
                            <a:chOff x="3200400" y="990600"/>
                            <a:chExt cx="4710227" cy="4170045"/>
                          </a:xfrm>
                        </wpg:grpSpPr>
                        <wps:wsp>
                          <wps:cNvPr id="18" name="Rectangle 18"/>
                          <wps:cNvSpPr/>
                          <wps:spPr>
                            <a:xfrm>
                              <a:off x="3200400" y="3657600"/>
                              <a:ext cx="2743200" cy="914400"/>
                            </a:xfrm>
                            <a:prstGeom prst="rect">
                              <a:avLst/>
                            </a:prstGeom>
                            <a:ln>
                              <a:solidFill>
                                <a:srgbClr val="002060"/>
                              </a:solidFill>
                            </a:ln>
                          </wps:spPr>
                          <wps:style>
                            <a:lnRef idx="2">
                              <a:schemeClr val="accent6"/>
                            </a:lnRef>
                            <a:fillRef idx="1">
                              <a:schemeClr val="lt1"/>
                            </a:fillRef>
                            <a:effectRef idx="0">
                              <a:schemeClr val="accent6"/>
                            </a:effectRef>
                            <a:fontRef idx="minor">
                              <a:schemeClr val="dk1"/>
                            </a:fontRef>
                          </wps:style>
                          <wps:bodyPr rtlCol="0" anchor="ctr"/>
                        </wps:wsp>
                        <wps:wsp>
                          <wps:cNvPr id="19" name="Rectangle 19"/>
                          <wps:cNvSpPr/>
                          <wps:spPr>
                            <a:xfrm>
                              <a:off x="3200400" y="1828800"/>
                              <a:ext cx="2743200" cy="914400"/>
                            </a:xfrm>
                            <a:prstGeom prst="rect">
                              <a:avLst/>
                            </a:prstGeom>
                            <a:ln>
                              <a:solidFill>
                                <a:srgbClr val="002060"/>
                              </a:solidFill>
                            </a:ln>
                          </wps:spPr>
                          <wps:style>
                            <a:lnRef idx="2">
                              <a:schemeClr val="accent6"/>
                            </a:lnRef>
                            <a:fillRef idx="1">
                              <a:schemeClr val="lt1"/>
                            </a:fillRef>
                            <a:effectRef idx="0">
                              <a:schemeClr val="accent6"/>
                            </a:effectRef>
                            <a:fontRef idx="minor">
                              <a:schemeClr val="dk1"/>
                            </a:fontRef>
                          </wps:style>
                          <wps:bodyPr rtlCol="0" anchor="ctr"/>
                        </wps:wsp>
                        <wps:wsp>
                          <wps:cNvPr id="20" name="Rectangle 20"/>
                          <wps:cNvSpPr/>
                          <wps:spPr>
                            <a:xfrm>
                              <a:off x="3200400" y="1828800"/>
                              <a:ext cx="685800" cy="914400"/>
                            </a:xfrm>
                            <a:prstGeom prst="rect">
                              <a:avLst/>
                            </a:prstGeom>
                            <a:solidFill>
                              <a:schemeClr val="accent3">
                                <a:lumMod val="40000"/>
                                <a:lumOff val="60000"/>
                              </a:schemeClr>
                            </a:solidFill>
                            <a:ln>
                              <a:solidFill>
                                <a:srgbClr val="002060"/>
                              </a:solidFill>
                            </a:ln>
                          </wps:spPr>
                          <wps:style>
                            <a:lnRef idx="2">
                              <a:schemeClr val="accent6"/>
                            </a:lnRef>
                            <a:fillRef idx="1">
                              <a:schemeClr val="lt1"/>
                            </a:fillRef>
                            <a:effectRef idx="0">
                              <a:schemeClr val="accent6"/>
                            </a:effectRef>
                            <a:fontRef idx="minor">
                              <a:schemeClr val="dk1"/>
                            </a:fontRef>
                          </wps:style>
                          <wps:bodyPr rtlCol="0" anchor="ctr"/>
                        </wps:wsp>
                        <wps:wsp>
                          <wps:cNvPr id="21" name="Straight Connector 21"/>
                          <wps:cNvCnPr/>
                          <wps:spPr>
                            <a:xfrm rot="5400000">
                              <a:off x="5486400" y="3200400"/>
                              <a:ext cx="9144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rot="5400000">
                              <a:off x="4953000" y="3200400"/>
                              <a:ext cx="9144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a:off x="5410200" y="3124200"/>
                              <a:ext cx="533400" cy="1588"/>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4" name="TextBox 23"/>
                          <wps:cNvSpPr txBox="1"/>
                          <wps:spPr>
                            <a:xfrm>
                              <a:off x="5334000" y="3124200"/>
                              <a:ext cx="755650" cy="360045"/>
                            </a:xfrm>
                            <a:prstGeom prst="rect">
                              <a:avLst/>
                            </a:prstGeom>
                            <a:noFill/>
                          </wps:spPr>
                          <wps:txbx>
                            <w:txbxContent>
                              <w:p w14:paraId="40D57497" w14:textId="77777777" w:rsidR="002531A4" w:rsidRDefault="002531A4" w:rsidP="002531A4">
                                <w:pPr>
                                  <w:rPr>
                                    <w:szCs w:val="24"/>
                                  </w:rPr>
                                </w:pPr>
                                <w:r>
                                  <w:rPr>
                                    <w:rFonts w:asciiTheme="minorHAnsi" w:hAnsi="Calibri" w:cstheme="minorBidi"/>
                                    <w:color w:val="000000" w:themeColor="text1"/>
                                    <w:kern w:val="24"/>
                                    <w:sz w:val="28"/>
                                    <w:szCs w:val="28"/>
                                  </w:rPr>
                                  <w:t>15mm</w:t>
                                </w:r>
                              </w:p>
                            </w:txbxContent>
                          </wps:txbx>
                          <wps:bodyPr wrap="none" rtlCol="0">
                            <a:spAutoFit/>
                          </wps:bodyPr>
                        </wps:wsp>
                        <wps:wsp>
                          <wps:cNvPr id="25" name="Straight Connector 25"/>
                          <wps:cNvCnPr/>
                          <wps:spPr>
                            <a:xfrm rot="5400000">
                              <a:off x="4267200" y="3200400"/>
                              <a:ext cx="9144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a:off x="4724400" y="3124200"/>
                              <a:ext cx="685800" cy="1588"/>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7" name="TextBox 32"/>
                          <wps:cNvSpPr txBox="1"/>
                          <wps:spPr>
                            <a:xfrm>
                              <a:off x="4724400" y="3124200"/>
                              <a:ext cx="755650" cy="360045"/>
                            </a:xfrm>
                            <a:prstGeom prst="rect">
                              <a:avLst/>
                            </a:prstGeom>
                            <a:noFill/>
                          </wps:spPr>
                          <wps:txbx>
                            <w:txbxContent>
                              <w:p w14:paraId="4814A43A" w14:textId="77777777" w:rsidR="002531A4" w:rsidRDefault="002531A4" w:rsidP="002531A4">
                                <w:pPr>
                                  <w:rPr>
                                    <w:szCs w:val="24"/>
                                  </w:rPr>
                                </w:pPr>
                                <w:r>
                                  <w:rPr>
                                    <w:rFonts w:asciiTheme="minorHAnsi" w:hAnsi="Calibri" w:cstheme="minorBidi"/>
                                    <w:color w:val="000000" w:themeColor="text1"/>
                                    <w:kern w:val="24"/>
                                    <w:sz w:val="28"/>
                                    <w:szCs w:val="28"/>
                                  </w:rPr>
                                  <w:t>20mm</w:t>
                                </w:r>
                              </w:p>
                            </w:txbxContent>
                          </wps:txbx>
                          <wps:bodyPr wrap="none" rtlCol="0">
                            <a:spAutoFit/>
                          </wps:bodyPr>
                        </wps:wsp>
                        <wps:wsp>
                          <wps:cNvPr id="28" name="TextBox 29"/>
                          <wps:cNvSpPr txBox="1"/>
                          <wps:spPr>
                            <a:xfrm>
                              <a:off x="4495800" y="990600"/>
                              <a:ext cx="1251268" cy="613410"/>
                            </a:xfrm>
                            <a:prstGeom prst="rect">
                              <a:avLst/>
                            </a:prstGeom>
                            <a:noFill/>
                          </wps:spPr>
                          <wps:txbx>
                            <w:txbxContent>
                              <w:p w14:paraId="15E8B278" w14:textId="77777777" w:rsidR="002531A4" w:rsidRDefault="002531A4" w:rsidP="002531A4">
                                <w:pPr>
                                  <w:jc w:val="center"/>
                                  <w:rPr>
                                    <w:szCs w:val="24"/>
                                  </w:rPr>
                                </w:pPr>
                                <w:r>
                                  <w:rPr>
                                    <w:rFonts w:asciiTheme="minorHAnsi" w:hAnsi="Calibri" w:cstheme="minorBidi"/>
                                    <w:color w:val="000000" w:themeColor="text1"/>
                                    <w:kern w:val="24"/>
                                    <w:sz w:val="28"/>
                                    <w:szCs w:val="28"/>
                                  </w:rPr>
                                  <w:t xml:space="preserve">Neodymium </w:t>
                                </w:r>
                              </w:p>
                              <w:p w14:paraId="1B135720" w14:textId="77777777" w:rsidR="002531A4" w:rsidRDefault="002531A4" w:rsidP="002531A4">
                                <w:pPr>
                                  <w:jc w:val="center"/>
                                </w:pPr>
                                <w:r>
                                  <w:rPr>
                                    <w:rFonts w:asciiTheme="minorHAnsi" w:hAnsi="Calibri" w:cstheme="minorBidi"/>
                                    <w:color w:val="000000" w:themeColor="text1"/>
                                    <w:kern w:val="24"/>
                                    <w:sz w:val="28"/>
                                    <w:szCs w:val="28"/>
                                  </w:rPr>
                                  <w:t>magnets</w:t>
                                </w:r>
                              </w:p>
                            </w:txbxContent>
                          </wps:txbx>
                          <wps:bodyPr wrap="none" rtlCol="0">
                            <a:spAutoFit/>
                          </wps:bodyPr>
                        </wps:wsp>
                        <wps:wsp>
                          <wps:cNvPr id="29" name="Rectangle 29"/>
                          <wps:cNvSpPr/>
                          <wps:spPr>
                            <a:xfrm>
                              <a:off x="4572000" y="3733800"/>
                              <a:ext cx="990600" cy="762000"/>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 name="Rounded Rectangle 34"/>
                          <wps:cNvSpPr/>
                          <wps:spPr>
                            <a:xfrm>
                              <a:off x="4648200" y="2209800"/>
                              <a:ext cx="76200" cy="228600"/>
                            </a:xfrm>
                            <a:prstGeom prst="roundRect">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 name="Rounded Rectangle 33"/>
                          <wps:cNvSpPr/>
                          <wps:spPr>
                            <a:xfrm>
                              <a:off x="5334000" y="2209800"/>
                              <a:ext cx="76200" cy="228600"/>
                            </a:xfrm>
                            <a:prstGeom prst="roundRect">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 name="Straight Connector 32"/>
                          <wps:cNvCnPr/>
                          <wps:spPr>
                            <a:xfrm rot="5400000" flipH="1" flipV="1">
                              <a:off x="4438650" y="1809750"/>
                              <a:ext cx="685800" cy="1143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3" name="Straight Connector 33"/>
                          <wps:cNvCnPr/>
                          <wps:spPr>
                            <a:xfrm rot="16200000" flipV="1">
                              <a:off x="4914900" y="1790700"/>
                              <a:ext cx="685800" cy="1524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4" name="Rectangle 34"/>
                          <wps:cNvSpPr/>
                          <wps:spPr>
                            <a:xfrm>
                              <a:off x="3200400" y="3657600"/>
                              <a:ext cx="685800" cy="914400"/>
                            </a:xfrm>
                            <a:prstGeom prst="rect">
                              <a:avLst/>
                            </a:prstGeom>
                            <a:solidFill>
                              <a:srgbClr val="92D050"/>
                            </a:solidFill>
                            <a:ln>
                              <a:solidFill>
                                <a:srgbClr val="002060"/>
                              </a:solidFill>
                            </a:ln>
                          </wps:spPr>
                          <wps:style>
                            <a:lnRef idx="2">
                              <a:schemeClr val="accent6"/>
                            </a:lnRef>
                            <a:fillRef idx="1">
                              <a:schemeClr val="lt1"/>
                            </a:fillRef>
                            <a:effectRef idx="0">
                              <a:schemeClr val="accent6"/>
                            </a:effectRef>
                            <a:fontRef idx="minor">
                              <a:schemeClr val="dk1"/>
                            </a:fontRef>
                          </wps:style>
                          <wps:bodyPr rtlCol="0" anchor="ctr"/>
                        </wps:wsp>
                        <wps:wsp>
                          <wps:cNvPr id="35" name="Straight Connector 35"/>
                          <wps:cNvCnPr/>
                          <wps:spPr>
                            <a:xfrm>
                              <a:off x="3505200" y="37338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36" name="Straight Connector 36"/>
                          <wps:cNvCnPr/>
                          <wps:spPr>
                            <a:xfrm>
                              <a:off x="3505200" y="38100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37" name="Straight Connector 37"/>
                          <wps:cNvCnPr/>
                          <wps:spPr>
                            <a:xfrm>
                              <a:off x="3505200" y="38862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38" name="Straight Connector 38"/>
                          <wps:cNvCnPr/>
                          <wps:spPr>
                            <a:xfrm>
                              <a:off x="3505200" y="39624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39" name="Straight Connector 39"/>
                          <wps:cNvCnPr/>
                          <wps:spPr>
                            <a:xfrm>
                              <a:off x="3505200" y="40386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40" name="Straight Connector 40"/>
                          <wps:cNvCnPr/>
                          <wps:spPr>
                            <a:xfrm>
                              <a:off x="3505200" y="41148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41" name="Straight Connector 41"/>
                          <wps:cNvCnPr/>
                          <wps:spPr>
                            <a:xfrm>
                              <a:off x="3505200" y="41148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42" name="Straight Connector 42"/>
                          <wps:cNvCnPr/>
                          <wps:spPr>
                            <a:xfrm>
                              <a:off x="3505200" y="41910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43" name="Straight Connector 43"/>
                          <wps:cNvCnPr/>
                          <wps:spPr>
                            <a:xfrm>
                              <a:off x="3505200" y="42672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44" name="Straight Connector 44"/>
                          <wps:cNvCnPr/>
                          <wps:spPr>
                            <a:xfrm>
                              <a:off x="3505200" y="43434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45" name="Straight Connector 45"/>
                          <wps:cNvCnPr/>
                          <wps:spPr>
                            <a:xfrm>
                              <a:off x="3505200" y="44196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46" name="Straight Connector 46"/>
                          <wps:cNvCnPr/>
                          <wps:spPr>
                            <a:xfrm>
                              <a:off x="3505200" y="4495800"/>
                              <a:ext cx="228600" cy="0"/>
                            </a:xfrm>
                            <a:prstGeom prst="line">
                              <a:avLst/>
                            </a:prstGeom>
                          </wps:spPr>
                          <wps:style>
                            <a:lnRef idx="1">
                              <a:schemeClr val="dk1"/>
                            </a:lnRef>
                            <a:fillRef idx="0">
                              <a:schemeClr val="dk1"/>
                            </a:fillRef>
                            <a:effectRef idx="0">
                              <a:schemeClr val="dk1"/>
                            </a:effectRef>
                            <a:fontRef idx="minor">
                              <a:schemeClr val="tx1"/>
                            </a:fontRef>
                          </wps:style>
                          <wps:bodyPr/>
                        </wps:wsp>
                        <wps:wsp>
                          <wps:cNvPr id="47" name="Straight Connector 47"/>
                          <wps:cNvCnPr/>
                          <wps:spPr>
                            <a:xfrm rot="5400000">
                              <a:off x="4267200" y="4800600"/>
                              <a:ext cx="609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8" name="Straight Connector 48"/>
                          <wps:cNvCnPr/>
                          <wps:spPr>
                            <a:xfrm rot="5400000">
                              <a:off x="5257800" y="4800600"/>
                              <a:ext cx="609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9" name="Straight Arrow Connector 49"/>
                          <wps:cNvCnPr/>
                          <wps:spPr>
                            <a:xfrm>
                              <a:off x="4572000" y="4800600"/>
                              <a:ext cx="990600" cy="1588"/>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50" name="TextBox 66"/>
                          <wps:cNvSpPr txBox="1"/>
                          <wps:spPr>
                            <a:xfrm>
                              <a:off x="4724399" y="4800600"/>
                              <a:ext cx="755650" cy="360045"/>
                            </a:xfrm>
                            <a:prstGeom prst="rect">
                              <a:avLst/>
                            </a:prstGeom>
                            <a:noFill/>
                          </wps:spPr>
                          <wps:txbx>
                            <w:txbxContent>
                              <w:p w14:paraId="32E064F3" w14:textId="77777777" w:rsidR="002531A4" w:rsidRDefault="002531A4" w:rsidP="002531A4">
                                <w:pPr>
                                  <w:jc w:val="center"/>
                                  <w:rPr>
                                    <w:szCs w:val="24"/>
                                  </w:rPr>
                                </w:pPr>
                                <w:r>
                                  <w:rPr>
                                    <w:rFonts w:asciiTheme="minorHAnsi" w:hAnsi="Calibri" w:cstheme="minorBidi"/>
                                    <w:color w:val="000000" w:themeColor="text1"/>
                                    <w:kern w:val="24"/>
                                    <w:sz w:val="28"/>
                                    <w:szCs w:val="28"/>
                                  </w:rPr>
                                  <w:t>22mm</w:t>
                                </w:r>
                              </w:p>
                            </w:txbxContent>
                          </wps:txbx>
                          <wps:bodyPr wrap="none" rtlCol="0">
                            <a:spAutoFit/>
                          </wps:bodyPr>
                        </wps:wsp>
                        <wps:wsp>
                          <wps:cNvPr id="51" name="TextBox 69"/>
                          <wps:cNvSpPr txBox="1"/>
                          <wps:spPr>
                            <a:xfrm>
                              <a:off x="6080028" y="4191000"/>
                              <a:ext cx="1830599" cy="360045"/>
                            </a:xfrm>
                            <a:prstGeom prst="rect">
                              <a:avLst/>
                            </a:prstGeom>
                            <a:noFill/>
                          </wps:spPr>
                          <wps:txbx>
                            <w:txbxContent>
                              <w:p w14:paraId="017150BE" w14:textId="77777777" w:rsidR="002531A4" w:rsidRDefault="002531A4" w:rsidP="002531A4">
                                <w:pPr>
                                  <w:jc w:val="center"/>
                                  <w:rPr>
                                    <w:szCs w:val="24"/>
                                  </w:rPr>
                                </w:pPr>
                                <w:r>
                                  <w:rPr>
                                    <w:rFonts w:asciiTheme="minorHAnsi" w:hAnsi="Calibri" w:cstheme="minorBidi"/>
                                    <w:color w:val="000000" w:themeColor="text1"/>
                                    <w:kern w:val="24"/>
                                    <w:sz w:val="28"/>
                                    <w:szCs w:val="28"/>
                                  </w:rPr>
                                  <w:t>Roughened surface</w:t>
                                </w:r>
                              </w:p>
                            </w:txbxContent>
                          </wps:txbx>
                          <wps:bodyPr wrap="none" rtlCol="0">
                            <a:spAutoFit/>
                          </wps:bodyPr>
                        </wps:wsp>
                        <wps:wsp>
                          <wps:cNvPr id="52" name="Straight Connector 52"/>
                          <wps:cNvCnPr/>
                          <wps:spPr>
                            <a:xfrm rot="10800000">
                              <a:off x="5181600" y="4191000"/>
                              <a:ext cx="1066800" cy="15240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11" name="Plus 76"/>
                        <wps:cNvSpPr/>
                        <wps:spPr>
                          <a:xfrm>
                            <a:off x="5715000" y="3733800"/>
                            <a:ext cx="152400" cy="152400"/>
                          </a:xfrm>
                          <a:prstGeom prst="mathPlus">
                            <a:avLst/>
                          </a:prstGeom>
                          <a:solidFill>
                            <a:srgbClr val="92D05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Plus 79"/>
                        <wps:cNvSpPr/>
                        <wps:spPr>
                          <a:xfrm>
                            <a:off x="5715000" y="4343400"/>
                            <a:ext cx="152400" cy="152400"/>
                          </a:xfrm>
                          <a:prstGeom prst="mathPlus">
                            <a:avLst/>
                          </a:prstGeom>
                          <a:solidFill>
                            <a:srgbClr val="92D05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Plus 80"/>
                        <wps:cNvSpPr/>
                        <wps:spPr>
                          <a:xfrm>
                            <a:off x="5715000" y="1905000"/>
                            <a:ext cx="152400" cy="152400"/>
                          </a:xfrm>
                          <a:prstGeom prst="mathPlus">
                            <a:avLst/>
                          </a:prstGeom>
                          <a:solidFill>
                            <a:srgbClr val="92D05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Plus 81"/>
                        <wps:cNvSpPr/>
                        <wps:spPr>
                          <a:xfrm>
                            <a:off x="5715000" y="2514600"/>
                            <a:ext cx="152400" cy="152400"/>
                          </a:xfrm>
                          <a:prstGeom prst="mathPlus">
                            <a:avLst/>
                          </a:prstGeom>
                          <a:solidFill>
                            <a:srgbClr val="92D05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 name="TextBox 83"/>
                        <wps:cNvSpPr txBox="1"/>
                        <wps:spPr>
                          <a:xfrm>
                            <a:off x="1167827" y="4038601"/>
                            <a:ext cx="1740958" cy="360045"/>
                          </a:xfrm>
                          <a:prstGeom prst="rect">
                            <a:avLst/>
                          </a:prstGeom>
                          <a:noFill/>
                        </wps:spPr>
                        <wps:txbx>
                          <w:txbxContent>
                            <w:p w14:paraId="035D47B2" w14:textId="77777777" w:rsidR="002531A4" w:rsidRDefault="002531A4" w:rsidP="002531A4">
                              <w:pPr>
                                <w:jc w:val="center"/>
                                <w:rPr>
                                  <w:szCs w:val="24"/>
                                </w:rPr>
                              </w:pPr>
                              <w:r>
                                <w:rPr>
                                  <w:rFonts w:asciiTheme="minorHAnsi" w:hAnsi="Calibri" w:cstheme="minorBidi"/>
                                  <w:b/>
                                  <w:bCs/>
                                  <w:color w:val="000000" w:themeColor="text1"/>
                                  <w:kern w:val="24"/>
                                  <w:sz w:val="28"/>
                                  <w:szCs w:val="28"/>
                                </w:rPr>
                                <w:t>Front side of slide</w:t>
                              </w:r>
                            </w:p>
                          </w:txbxContent>
                        </wps:txbx>
                        <wps:bodyPr wrap="none" rtlCol="0">
                          <a:spAutoFit/>
                        </wps:bodyPr>
                      </wps:wsp>
                      <wps:wsp>
                        <wps:cNvPr id="17" name="TextBox 84"/>
                        <wps:cNvSpPr txBox="1"/>
                        <wps:spPr>
                          <a:xfrm>
                            <a:off x="1167827" y="2057400"/>
                            <a:ext cx="1686137" cy="360045"/>
                          </a:xfrm>
                          <a:prstGeom prst="rect">
                            <a:avLst/>
                          </a:prstGeom>
                          <a:noFill/>
                        </wps:spPr>
                        <wps:txbx>
                          <w:txbxContent>
                            <w:p w14:paraId="2AED0ACA" w14:textId="77777777" w:rsidR="002531A4" w:rsidRDefault="002531A4" w:rsidP="002531A4">
                              <w:pPr>
                                <w:jc w:val="center"/>
                                <w:rPr>
                                  <w:szCs w:val="24"/>
                                </w:rPr>
                              </w:pPr>
                              <w:r>
                                <w:rPr>
                                  <w:rFonts w:asciiTheme="minorHAnsi" w:hAnsi="Calibri" w:cstheme="minorBidi"/>
                                  <w:b/>
                                  <w:bCs/>
                                  <w:color w:val="000000" w:themeColor="text1"/>
                                  <w:kern w:val="24"/>
                                  <w:sz w:val="28"/>
                                  <w:szCs w:val="28"/>
                                </w:rPr>
                                <w:t>Back side of slide</w:t>
                              </w:r>
                            </w:p>
                          </w:txbxContent>
                        </wps:txbx>
                        <wps:bodyPr wrap="none" rtlCol="0">
                          <a:spAutoFit/>
                        </wps:bodyPr>
                      </wps:wsp>
                    </wpg:wgp>
                  </a:graphicData>
                </a:graphic>
              </wp:inline>
            </w:drawing>
          </mc:Choice>
          <mc:Fallback>
            <w:pict>
              <v:group w14:anchorId="098D7F8E" id="Group 85" o:spid="_x0000_s1026" style="width:477.35pt;height:324pt;mso-position-horizontal-relative:char;mso-position-vertical-relative:line" coordorigin="8382,6858" coordsize="70724,48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">
                <v:roundrect id="Rounded Rectangle 74" o:spid="_x0000_s1027" style="position:absolute;left:8382;top:6858;width:69342;height:480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" fillcolor="white [3201]" strokecolor="black [3213]" strokeweight="2pt"/>
                <v:group id="Group 9" o:spid="_x0000_s1028" style="position:absolute;left:32004;top:9906;width:47102;height:41700" coordorigin="32004,9906" coordsize="47102,4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8" o:spid="_x0000_s1029" style="position:absolute;left:32004;top:36576;width:27432;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" fillcolor="white [3201]" strokecolor="#002060" strokeweight="2pt"/>
                  <v:rect id="Rectangle 19" o:spid="_x0000_s1030" style="position:absolute;left:32004;top:18288;width:27432;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" fillcolor="white [3201]" strokecolor="#002060" strokeweight="2pt"/>
                  <v:rect id="Rectangle 20" o:spid="_x0000_s1031" style="position:absolute;left:32004;top:18288;width:685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" fillcolor="#d6e3bc [1302]" strokecolor="#002060" strokeweight="2pt"/>
                  <v:line id="Straight Connector 21" o:spid="_x0000_s1032" style="position:absolute;rotation:90;visibility:visible;mso-wrap-style:square" from="54864,32004" to="64008,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" strokecolor="#4579b8 [3044]"/>
                  <v:line id="Straight Connector 22" o:spid="_x0000_s1033" style="position:absolute;rotation:90;visibility:visible;mso-wrap-style:square" from="49530,32004" to="58674,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" strokecolor="#4579b8 [3044]"/>
                  <v:shapetype id="_x0000_t32" coordsize="21600,21600" o:spt="32" o:oned="t" path="m,l21600,21600e" filled="f">
                    <v:path arrowok="t" fillok="f" o:connecttype="none"/>
                    <o:lock v:ext="edit" shapetype="t"/>
                  </v:shapetype>
                  <v:shape id="Straight Arrow Connector 23" o:spid="_x0000_s1034" type="#_x0000_t32" style="position:absolute;left:54102;top:31242;width:5334;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" strokecolor="#4579b8 [3044]">
                    <v:stroke startarrow="open" endarrow="open"/>
                  </v:shape>
                  <v:shapetype id="_x0000_t202" coordsize="21600,21600" o:spt="202" path="m,l,21600r21600,l21600,xe">
                    <v:stroke joinstyle="miter"/>
                    <v:path gradientshapeok="t" o:connecttype="rect"/>
                  </v:shapetype>
                  <v:shape id="TextBox 23" o:spid="_x0000_s1035" type="#_x0000_t202" style="position:absolute;left:53340;top:31242;width:7556;height:36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" filled="f" stroked="f">
                    <v:textbox style="mso-fit-shape-to-text:t">
                      <w:txbxContent>
                        <w:p w14:paraId="40D57497" w14:textId="77777777" w:rsidR="002531A4" w:rsidRDefault="002531A4" w:rsidP="002531A4">
                          <w:pPr>
                            <w:rPr>
                              <w:szCs w:val="24"/>
                            </w:rPr>
                          </w:pPr>
                          <w:r>
                            <w:rPr>
                              <w:rFonts w:asciiTheme="minorHAnsi" w:hAnsi="Calibri" w:cstheme="minorBidi"/>
                              <w:color w:val="000000" w:themeColor="text1"/>
                              <w:kern w:val="24"/>
                              <w:sz w:val="28"/>
                              <w:szCs w:val="28"/>
                            </w:rPr>
                            <w:t>15mm</w:t>
                          </w:r>
                        </w:p>
                      </w:txbxContent>
                    </v:textbox>
                  </v:shape>
                  <v:line id="Straight Connector 25" o:spid="_x0000_s1036" style="position:absolute;rotation:90;visibility:visible;mso-wrap-style:square" from="42672,32004" to="51816,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" strokecolor="#4579b8 [3044]"/>
                  <v:shape id="Straight Arrow Connector 26" o:spid="_x0000_s1037" type="#_x0000_t32" style="position:absolute;left:47244;top:31242;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" strokecolor="#4579b8 [3044]">
                    <v:stroke startarrow="open" endarrow="open"/>
                  </v:shape>
                  <v:shape id="TextBox 32" o:spid="_x0000_s1038" type="#_x0000_t202" style="position:absolute;left:47244;top:31242;width:7556;height:36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14:paraId="4814A43A" w14:textId="77777777" w:rsidR="002531A4" w:rsidRDefault="002531A4" w:rsidP="002531A4">
                          <w:pPr>
                            <w:rPr>
                              <w:szCs w:val="24"/>
                            </w:rPr>
                          </w:pPr>
                          <w:r>
                            <w:rPr>
                              <w:rFonts w:asciiTheme="minorHAnsi" w:hAnsi="Calibri" w:cstheme="minorBidi"/>
                              <w:color w:val="000000" w:themeColor="text1"/>
                              <w:kern w:val="24"/>
                              <w:sz w:val="28"/>
                              <w:szCs w:val="28"/>
                            </w:rPr>
                            <w:t>20mm</w:t>
                          </w:r>
                        </w:p>
                      </w:txbxContent>
                    </v:textbox>
                  </v:shape>
                  <v:shape id="TextBox 29" o:spid="_x0000_s1039" type="#_x0000_t202" style="position:absolute;left:44958;top:9906;width:12512;height:61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14:paraId="15E8B278" w14:textId="77777777" w:rsidR="002531A4" w:rsidRDefault="002531A4" w:rsidP="002531A4">
                          <w:pPr>
                            <w:jc w:val="center"/>
                            <w:rPr>
                              <w:szCs w:val="24"/>
                            </w:rPr>
                          </w:pPr>
                          <w:r>
                            <w:rPr>
                              <w:rFonts w:asciiTheme="minorHAnsi" w:hAnsi="Calibri" w:cstheme="minorBidi"/>
                              <w:color w:val="000000" w:themeColor="text1"/>
                              <w:kern w:val="24"/>
                              <w:sz w:val="28"/>
                              <w:szCs w:val="28"/>
                            </w:rPr>
                            <w:t xml:space="preserve">Neodymium </w:t>
                          </w:r>
                        </w:p>
                        <w:p w14:paraId="1B135720" w14:textId="77777777" w:rsidR="002531A4" w:rsidRDefault="002531A4" w:rsidP="002531A4">
                          <w:pPr>
                            <w:jc w:val="center"/>
                          </w:pPr>
                          <w:r>
                            <w:rPr>
                              <w:rFonts w:asciiTheme="minorHAnsi" w:hAnsi="Calibri" w:cstheme="minorBidi"/>
                              <w:color w:val="000000" w:themeColor="text1"/>
                              <w:kern w:val="24"/>
                              <w:sz w:val="28"/>
                              <w:szCs w:val="28"/>
                            </w:rPr>
                            <w:t>magnets</w:t>
                          </w:r>
                        </w:p>
                      </w:txbxContent>
                    </v:textbox>
                  </v:shape>
                  <v:rect id="Rectangle 29" o:spid="_x0000_s1040" style="position:absolute;left:45720;top:37338;width:990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" fillcolor="#daeef3 [664]" strokecolor="#243f60 [1604]" strokeweight="2pt"/>
                  <v:roundrect id="Rounded Rectangle 34" o:spid="_x0000_s1041" style="position:absolute;left:46482;top:22098;width:762;height:2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" fillcolor="#7f7f7f [1612]" strokecolor="#7f7f7f [1612]" strokeweight="2pt"/>
                  <v:roundrect id="Rounded Rectangle 33" o:spid="_x0000_s1042" style="position:absolute;left:53340;top:22098;width:762;height:2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" fillcolor="#7f7f7f [1612]" strokecolor="#7f7f7f [1612]" strokeweight="2pt"/>
                  <v:line id="Straight Connector 32" o:spid="_x0000_s1043" style="position:absolute;rotation:90;flip:x y;visibility:visible;mso-wrap-style:square" from="44387,18097" to="51245,19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" strokecolor="black [3040]" strokeweight="1pt"/>
                  <v:line id="Straight Connector 33" o:spid="_x0000_s1044" style="position:absolute;rotation:90;flip:y;visibility:visible;mso-wrap-style:square" from="49149,17907" to="56007,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" strokecolor="black [3040]" strokeweight="1pt"/>
                  <v:rect id="Rectangle 34" o:spid="_x0000_s1045" style="position:absolute;left:32004;top:36576;width:685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" fillcolor="#92d050" strokecolor="#002060" strokeweight="2pt"/>
                  <v:line id="Straight Connector 35" o:spid="_x0000_s1046" style="position:absolute;visibility:visible;mso-wrap-style:square" from="35052,37338" to="37338,37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" strokecolor="black [3040]"/>
                  <v:line id="Straight Connector 36" o:spid="_x0000_s1047" style="position:absolute;visibility:visible;mso-wrap-style:square" from="35052,38100" to="37338,38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" strokecolor="black [3040]"/>
                  <v:line id="Straight Connector 37" o:spid="_x0000_s1048" style="position:absolute;visibility:visible;mso-wrap-style:square" from="35052,38862" to="37338,38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" strokecolor="black [3040]"/>
                  <v:line id="Straight Connector 38" o:spid="_x0000_s1049" style="position:absolute;visibility:visible;mso-wrap-style:square" from="35052,39624" to="37338,39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" strokecolor="black [3040]"/>
                  <v:line id="Straight Connector 39" o:spid="_x0000_s1050" style="position:absolute;visibility:visible;mso-wrap-style:square" from="35052,40386" to="37338,40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" strokecolor="black [3040]"/>
                  <v:line id="Straight Connector 40" o:spid="_x0000_s1051" style="position:absolute;visibility:visible;mso-wrap-style:square" from="35052,41148" to="37338,4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" strokecolor="black [3040]"/>
                  <v:line id="Straight Connector 41" o:spid="_x0000_s1052" style="position:absolute;visibility:visible;mso-wrap-style:square" from="35052,41148" to="37338,4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" strokecolor="black [3040]"/>
                  <v:line id="Straight Connector 42" o:spid="_x0000_s1053" style="position:absolute;visibility:visible;mso-wrap-style:square" from="35052,41910" to="37338,41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" strokecolor="black [3040]"/>
                  <v:line id="Straight Connector 43" o:spid="_x0000_s1054" style="position:absolute;visibility:visible;mso-wrap-style:square" from="35052,42672" to="37338,42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" strokecolor="black [3040]"/>
                  <v:line id="Straight Connector 44" o:spid="_x0000_s1055" style="position:absolute;visibility:visible;mso-wrap-style:square" from="35052,43434" to="37338,43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" strokecolor="black [3040]"/>
                  <v:line id="Straight Connector 45" o:spid="_x0000_s1056" style="position:absolute;visibility:visible;mso-wrap-style:square" from="35052,44196" to="37338,44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" strokecolor="black [3040]"/>
                  <v:line id="Straight Connector 46" o:spid="_x0000_s1057" style="position:absolute;visibility:visible;mso-wrap-style:square" from="35052,44958" to="37338,44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" strokecolor="black [3040]"/>
                  <v:line id="Straight Connector 47" o:spid="_x0000_s1058" style="position:absolute;rotation:90;visibility:visible;mso-wrap-style:square" from="42672,48006" to="48768,48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" strokecolor="#4579b8 [3044]"/>
                  <v:line id="Straight Connector 48" o:spid="_x0000_s1059" style="position:absolute;rotation:90;visibility:visible;mso-wrap-style:square" from="52578,48006" to="58674,48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" strokecolor="#4579b8 [3044]"/>
                  <v:shape id="Straight Arrow Connector 49" o:spid="_x0000_s1060" type="#_x0000_t32" style="position:absolute;left:45720;top:48006;width:9906;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" strokecolor="#4579b8 [3044]">
                    <v:stroke startarrow="open" endarrow="open"/>
                  </v:shape>
                  <v:shape id="TextBox 66" o:spid="_x0000_s1061" type="#_x0000_t202" style="position:absolute;left:47243;top:48006;width:7557;height:36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" filled="f" stroked="f">
                    <v:textbox style="mso-fit-shape-to-text:t">
                      <w:txbxContent>
                        <w:p w14:paraId="32E064F3" w14:textId="77777777" w:rsidR="002531A4" w:rsidRDefault="002531A4" w:rsidP="002531A4">
                          <w:pPr>
                            <w:jc w:val="center"/>
                            <w:rPr>
                              <w:szCs w:val="24"/>
                            </w:rPr>
                          </w:pPr>
                          <w:r>
                            <w:rPr>
                              <w:rFonts w:asciiTheme="minorHAnsi" w:hAnsi="Calibri" w:cstheme="minorBidi"/>
                              <w:color w:val="000000" w:themeColor="text1"/>
                              <w:kern w:val="24"/>
                              <w:sz w:val="28"/>
                              <w:szCs w:val="28"/>
                            </w:rPr>
                            <w:t>22mm</w:t>
                          </w:r>
                        </w:p>
                      </w:txbxContent>
                    </v:textbox>
                  </v:shape>
                  <v:shape id="TextBox 69" o:spid="_x0000_s1062" type="#_x0000_t202" style="position:absolute;left:60800;top:41910;width:18306;height:36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" filled="f" stroked="f">
                    <v:textbox style="mso-fit-shape-to-text:t">
                      <w:txbxContent>
                        <w:p w14:paraId="017150BE" w14:textId="77777777" w:rsidR="002531A4" w:rsidRDefault="002531A4" w:rsidP="002531A4">
                          <w:pPr>
                            <w:jc w:val="center"/>
                            <w:rPr>
                              <w:szCs w:val="24"/>
                            </w:rPr>
                          </w:pPr>
                          <w:r>
                            <w:rPr>
                              <w:rFonts w:asciiTheme="minorHAnsi" w:hAnsi="Calibri" w:cstheme="minorBidi"/>
                              <w:color w:val="000000" w:themeColor="text1"/>
                              <w:kern w:val="24"/>
                              <w:sz w:val="28"/>
                              <w:szCs w:val="28"/>
                            </w:rPr>
                            <w:t>Roughened surface</w:t>
                          </w:r>
                        </w:p>
                      </w:txbxContent>
                    </v:textbox>
                  </v:shape>
                  <v:line id="Straight Connector 52" o:spid="_x0000_s1063" style="position:absolute;rotation:180;visibility:visible;mso-wrap-style:square" from="51816,41910" to="62484,43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" strokecolor="black [3040]" strokeweight="1pt"/>
                </v:group>
                <v:shape id="Plus 76" o:spid="_x0000_s1064" style="position:absolute;left:57150;top:37338;width:1524;height:1524;visibility:visible;mso-wrap-style:square;v-text-anchor:middle"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" path="m20201,58278r38077,l58278,20201r35844,l94122,58278r38077,l132199,94122r-38077,l94122,132199r-35844,l58278,94122r-38077,l20201,58278xe" fillcolor="#92d050" strokecolor="white [3212]" strokeweight="2pt">
                  <v:path arrowok="t" o:connecttype="custom" o:connectlocs="20201,58278;58278,58278;58278,20201;94122,20201;94122,58278;132199,58278;132199,94122;94122,94122;94122,132199;58278,132199;58278,94122;20201,94122;20201,58278" o:connectangles="0,0,0,0,0,0,0,0,0,0,0,0,0"/>
                </v:shape>
                <v:shape id="Plus 79" o:spid="_x0000_s1065" style="position:absolute;left:57150;top:43434;width:1524;height:1524;visibility:visible;mso-wrap-style:square;v-text-anchor:middle"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" path="m20201,58278r38077,l58278,20201r35844,l94122,58278r38077,l132199,94122r-38077,l94122,132199r-35844,l58278,94122r-38077,l20201,58278xe" fillcolor="#92d050" strokecolor="white [3212]" strokeweight="2pt">
                  <v:path arrowok="t" o:connecttype="custom" o:connectlocs="20201,58278;58278,58278;58278,20201;94122,20201;94122,58278;132199,58278;132199,94122;94122,94122;94122,132199;58278,132199;58278,94122;20201,94122;20201,58278" o:connectangles="0,0,0,0,0,0,0,0,0,0,0,0,0"/>
                </v:shape>
                <v:shape id="Plus 80" o:spid="_x0000_s1066" style="position:absolute;left:57150;top:19050;width:1524;height:1524;visibility:visible;mso-wrap-style:square;v-text-anchor:middle"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" path="m20201,58278r38077,l58278,20201r35844,l94122,58278r38077,l132199,94122r-38077,l94122,132199r-35844,l58278,94122r-38077,l20201,58278xe" fillcolor="#92d050" strokecolor="white [3212]" strokeweight="2pt">
                  <v:path arrowok="t" o:connecttype="custom" o:connectlocs="20201,58278;58278,58278;58278,20201;94122,20201;94122,58278;132199,58278;132199,94122;94122,94122;94122,132199;58278,132199;58278,94122;20201,94122;20201,58278" o:connectangles="0,0,0,0,0,0,0,0,0,0,0,0,0"/>
                </v:shape>
                <v:shape id="Plus 81" o:spid="_x0000_s1067" style="position:absolute;left:57150;top:25146;width:1524;height:1524;visibility:visible;mso-wrap-style:square;v-text-anchor:middle"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" path="m20201,58278r38077,l58278,20201r35844,l94122,58278r38077,l132199,94122r-38077,l94122,132199r-35844,l58278,94122r-38077,l20201,58278xe" fillcolor="#92d050" strokecolor="white [3212]" strokeweight="2pt">
                  <v:path arrowok="t" o:connecttype="custom" o:connectlocs="20201,58278;58278,58278;58278,20201;94122,20201;94122,58278;132199,58278;132199,94122;94122,94122;94122,132199;58278,132199;58278,94122;20201,94122;20201,58278" o:connectangles="0,0,0,0,0,0,0,0,0,0,0,0,0"/>
                </v:shape>
                <v:shape id="TextBox 83" o:spid="_x0000_s1068" type="#_x0000_t202" style="position:absolute;left:11678;top:40386;width:17409;height:36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" filled="f" stroked="f">
                  <v:textbox style="mso-fit-shape-to-text:t">
                    <w:txbxContent>
                      <w:p w14:paraId="035D47B2" w14:textId="77777777" w:rsidR="002531A4" w:rsidRDefault="002531A4" w:rsidP="002531A4">
                        <w:pPr>
                          <w:jc w:val="center"/>
                          <w:rPr>
                            <w:szCs w:val="24"/>
                          </w:rPr>
                        </w:pPr>
                        <w:r>
                          <w:rPr>
                            <w:rFonts w:asciiTheme="minorHAnsi" w:hAnsi="Calibri" w:cstheme="minorBidi"/>
                            <w:b/>
                            <w:bCs/>
                            <w:color w:val="000000" w:themeColor="text1"/>
                            <w:kern w:val="24"/>
                            <w:sz w:val="28"/>
                            <w:szCs w:val="28"/>
                          </w:rPr>
                          <w:t>Front side of slide</w:t>
                        </w:r>
                      </w:p>
                    </w:txbxContent>
                  </v:textbox>
                </v:shape>
                <v:shape id="TextBox 84" o:spid="_x0000_s1069" type="#_x0000_t202" style="position:absolute;left:11678;top:20574;width:16861;height:36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" filled="f" stroked="f">
                  <v:textbox style="mso-fit-shape-to-text:t">
                    <w:txbxContent>
                      <w:p w14:paraId="2AED0ACA" w14:textId="77777777" w:rsidR="002531A4" w:rsidRDefault="002531A4" w:rsidP="002531A4">
                        <w:pPr>
                          <w:jc w:val="center"/>
                          <w:rPr>
                            <w:szCs w:val="24"/>
                          </w:rPr>
                        </w:pPr>
                        <w:r>
                          <w:rPr>
                            <w:rFonts w:asciiTheme="minorHAnsi" w:hAnsi="Calibri" w:cstheme="minorBidi"/>
                            <w:b/>
                            <w:bCs/>
                            <w:color w:val="000000" w:themeColor="text1"/>
                            <w:kern w:val="24"/>
                            <w:sz w:val="28"/>
                            <w:szCs w:val="28"/>
                          </w:rPr>
                          <w:t>Back side of slide</w:t>
                        </w:r>
                      </w:p>
                    </w:txbxContent>
                  </v:textbox>
                </v:shape>
                <w10:anchorlock/>
              </v:group>
            </w:pict>
          </mc:Fallback>
        </mc:AlternateContent>
      </w:r>
    </w:p>
    <w:p w14:paraId="098D7F73" w14:textId="77777777" w:rsidR="00400ECE" w:rsidRPr="00143881" w:rsidRDefault="00400ECE" w:rsidP="00AB57EF">
      <w:pPr>
        <w:pStyle w:val="List"/>
        <w:ind w:left="792" w:firstLine="0"/>
        <w:jc w:val="center"/>
        <w:rPr>
          <w:rFonts w:ascii="Arial Narrow" w:hAnsi="Arial Narrow" w:cs="Arial"/>
          <w:b/>
          <w:sz w:val="22"/>
          <w:szCs w:val="22"/>
        </w:rPr>
      </w:pPr>
      <w:r w:rsidRPr="00143881">
        <w:rPr>
          <w:rFonts w:ascii="Arial Narrow" w:hAnsi="Arial Narrow" w:cs="Arial"/>
          <w:sz w:val="22"/>
          <w:szCs w:val="22"/>
        </w:rPr>
        <w:t>Figure 1:</w:t>
      </w:r>
      <w:r w:rsidRPr="00143881">
        <w:rPr>
          <w:rFonts w:ascii="Arial Narrow" w:hAnsi="Arial Narrow" w:cs="Arial"/>
          <w:b/>
          <w:sz w:val="22"/>
          <w:szCs w:val="22"/>
        </w:rPr>
        <w:t xml:space="preserve"> </w:t>
      </w:r>
      <w:r w:rsidRPr="00143881">
        <w:rPr>
          <w:rFonts w:ascii="Arial Narrow" w:hAnsi="Arial Narrow" w:cs="Arial"/>
          <w:sz w:val="22"/>
          <w:szCs w:val="22"/>
        </w:rPr>
        <w:t>Dimensions and layout of slide for specimen mounting</w:t>
      </w:r>
    </w:p>
    <w:p w14:paraId="098D7F74" w14:textId="77777777" w:rsidR="00AF796E" w:rsidRPr="00746329" w:rsidRDefault="00AF796E" w:rsidP="00282C65">
      <w:pPr>
        <w:pStyle w:val="List"/>
        <w:spacing w:line="360" w:lineRule="auto"/>
        <w:rPr>
          <w:rFonts w:ascii="Arial" w:hAnsi="Arial" w:cs="Arial"/>
          <w:b/>
          <w:sz w:val="22"/>
          <w:szCs w:val="22"/>
        </w:rPr>
      </w:pPr>
    </w:p>
    <w:p w14:paraId="098D7F75" w14:textId="77777777" w:rsidR="00F27105" w:rsidRPr="00F27105" w:rsidRDefault="00F27105" w:rsidP="00282C65">
      <w:pPr>
        <w:pStyle w:val="List"/>
        <w:numPr>
          <w:ilvl w:val="1"/>
          <w:numId w:val="14"/>
        </w:numPr>
        <w:spacing w:line="360" w:lineRule="auto"/>
        <w:rPr>
          <w:rFonts w:ascii="Arial" w:hAnsi="Arial" w:cs="Arial"/>
          <w:b/>
          <w:sz w:val="22"/>
          <w:szCs w:val="22"/>
        </w:rPr>
      </w:pPr>
      <w:r w:rsidRPr="00F27105">
        <w:rPr>
          <w:rFonts w:ascii="Arial" w:hAnsi="Arial" w:cs="Arial"/>
          <w:b/>
          <w:sz w:val="22"/>
          <w:szCs w:val="22"/>
        </w:rPr>
        <w:t>Attach magnet</w:t>
      </w:r>
      <w:r>
        <w:rPr>
          <w:rFonts w:ascii="Arial" w:hAnsi="Arial" w:cs="Arial"/>
          <w:b/>
          <w:sz w:val="22"/>
          <w:szCs w:val="22"/>
        </w:rPr>
        <w:t>s to the back side of the slide</w:t>
      </w:r>
    </w:p>
    <w:p w14:paraId="098D7F76" w14:textId="77777777" w:rsidR="00AF796E" w:rsidRPr="00AF796E" w:rsidRDefault="00EC0995" w:rsidP="00282C65">
      <w:pPr>
        <w:pStyle w:val="List"/>
        <w:numPr>
          <w:ilvl w:val="2"/>
          <w:numId w:val="14"/>
        </w:numPr>
        <w:spacing w:line="360" w:lineRule="auto"/>
        <w:rPr>
          <w:rFonts w:ascii="Arial" w:hAnsi="Arial" w:cs="Arial"/>
          <w:b/>
          <w:sz w:val="22"/>
          <w:szCs w:val="22"/>
        </w:rPr>
      </w:pPr>
      <w:r w:rsidRPr="00AF796E">
        <w:rPr>
          <w:rFonts w:ascii="Arial" w:hAnsi="Arial" w:cs="Arial"/>
          <w:sz w:val="22"/>
          <w:szCs w:val="22"/>
        </w:rPr>
        <w:lastRenderedPageBreak/>
        <w:t xml:space="preserve">On </w:t>
      </w:r>
      <w:r w:rsidR="00282C65">
        <w:rPr>
          <w:rFonts w:ascii="Arial" w:hAnsi="Arial" w:cs="Arial"/>
          <w:sz w:val="22"/>
          <w:szCs w:val="22"/>
        </w:rPr>
        <w:t>a</w:t>
      </w:r>
      <w:r w:rsidR="004933D2">
        <w:rPr>
          <w:rFonts w:ascii="Arial" w:hAnsi="Arial" w:cs="Arial"/>
          <w:sz w:val="22"/>
          <w:szCs w:val="22"/>
        </w:rPr>
        <w:t xml:space="preserve"> clean</w:t>
      </w:r>
      <w:r w:rsidR="00AF796E" w:rsidRPr="00AF796E">
        <w:rPr>
          <w:rFonts w:ascii="Arial" w:hAnsi="Arial" w:cs="Arial"/>
          <w:sz w:val="22"/>
          <w:szCs w:val="22"/>
        </w:rPr>
        <w:t xml:space="preserve"> bench top</w:t>
      </w:r>
      <w:r w:rsidRPr="00AF796E">
        <w:rPr>
          <w:rFonts w:ascii="Arial" w:hAnsi="Arial" w:cs="Arial"/>
          <w:sz w:val="22"/>
          <w:szCs w:val="22"/>
        </w:rPr>
        <w:t xml:space="preserve">, separate the </w:t>
      </w:r>
      <w:r w:rsidR="00AF796E" w:rsidRPr="00AF796E">
        <w:rPr>
          <w:rFonts w:ascii="Arial" w:hAnsi="Arial" w:cs="Arial"/>
          <w:sz w:val="22"/>
          <w:szCs w:val="22"/>
        </w:rPr>
        <w:t>individual</w:t>
      </w:r>
      <w:r w:rsidRPr="00AF796E">
        <w:rPr>
          <w:rFonts w:ascii="Arial" w:hAnsi="Arial" w:cs="Arial"/>
          <w:sz w:val="22"/>
          <w:szCs w:val="22"/>
        </w:rPr>
        <w:t xml:space="preserve"> magnets.  </w:t>
      </w:r>
      <w:r w:rsidR="00D02A5B">
        <w:rPr>
          <w:rFonts w:ascii="Arial" w:hAnsi="Arial" w:cs="Arial"/>
          <w:sz w:val="22"/>
          <w:szCs w:val="22"/>
        </w:rPr>
        <w:t>Neodymium magnets are extremely strong; they</w:t>
      </w:r>
      <w:r w:rsidRPr="00AF796E">
        <w:rPr>
          <w:rFonts w:ascii="Arial" w:hAnsi="Arial" w:cs="Arial"/>
          <w:sz w:val="22"/>
          <w:szCs w:val="22"/>
        </w:rPr>
        <w:t xml:space="preserve"> need to be </w:t>
      </w:r>
      <w:r w:rsidR="00AF796E" w:rsidRPr="00AF796E">
        <w:rPr>
          <w:rFonts w:ascii="Arial" w:hAnsi="Arial" w:cs="Arial"/>
          <w:sz w:val="22"/>
          <w:szCs w:val="22"/>
        </w:rPr>
        <w:t xml:space="preserve">separated at a minimum of 4 cm apart </w:t>
      </w:r>
      <w:r w:rsidR="00400ECE">
        <w:rPr>
          <w:rFonts w:ascii="Arial" w:hAnsi="Arial" w:cs="Arial"/>
          <w:sz w:val="22"/>
          <w:szCs w:val="22"/>
        </w:rPr>
        <w:t xml:space="preserve">so as </w:t>
      </w:r>
      <w:r w:rsidR="00AF796E" w:rsidRPr="00AF796E">
        <w:rPr>
          <w:rFonts w:ascii="Arial" w:hAnsi="Arial" w:cs="Arial"/>
          <w:sz w:val="22"/>
          <w:szCs w:val="22"/>
        </w:rPr>
        <w:t>to not “strike” each other</w:t>
      </w:r>
      <w:r w:rsidR="00AF796E">
        <w:rPr>
          <w:rFonts w:ascii="Arial" w:hAnsi="Arial" w:cs="Arial"/>
          <w:sz w:val="22"/>
          <w:szCs w:val="22"/>
        </w:rPr>
        <w:t>.</w:t>
      </w:r>
    </w:p>
    <w:p w14:paraId="098D7F77" w14:textId="77777777" w:rsidR="00AF796E" w:rsidRPr="00400ECE" w:rsidRDefault="00AF796E" w:rsidP="00282C65">
      <w:pPr>
        <w:pStyle w:val="List"/>
        <w:numPr>
          <w:ilvl w:val="2"/>
          <w:numId w:val="14"/>
        </w:numPr>
        <w:spacing w:line="360" w:lineRule="auto"/>
        <w:rPr>
          <w:rFonts w:ascii="Arial" w:hAnsi="Arial" w:cs="Arial"/>
          <w:b/>
          <w:sz w:val="22"/>
          <w:szCs w:val="22"/>
        </w:rPr>
      </w:pPr>
      <w:r>
        <w:rPr>
          <w:rFonts w:ascii="Arial" w:hAnsi="Arial" w:cs="Arial"/>
          <w:sz w:val="22"/>
          <w:szCs w:val="22"/>
        </w:rPr>
        <w:t xml:space="preserve">Squeeze a </w:t>
      </w:r>
      <w:r w:rsidR="00400ECE">
        <w:rPr>
          <w:rFonts w:ascii="Arial" w:hAnsi="Arial" w:cs="Arial"/>
          <w:sz w:val="22"/>
          <w:szCs w:val="22"/>
        </w:rPr>
        <w:t>small amount of 5-minute Epoxy o</w:t>
      </w:r>
      <w:r>
        <w:rPr>
          <w:rFonts w:ascii="Arial" w:hAnsi="Arial" w:cs="Arial"/>
          <w:sz w:val="22"/>
          <w:szCs w:val="22"/>
        </w:rPr>
        <w:t>n a piece of aluminum foil.  Mix the components well with a wooden stick.</w:t>
      </w:r>
    </w:p>
    <w:p w14:paraId="098D7F78" w14:textId="77777777" w:rsidR="00400ECE" w:rsidRPr="00400ECE" w:rsidRDefault="004933D2" w:rsidP="00B21A00">
      <w:pPr>
        <w:pStyle w:val="List"/>
        <w:numPr>
          <w:ilvl w:val="2"/>
          <w:numId w:val="14"/>
        </w:numPr>
        <w:spacing w:line="360" w:lineRule="auto"/>
        <w:rPr>
          <w:rFonts w:ascii="Arial" w:hAnsi="Arial" w:cs="Arial"/>
          <w:b/>
          <w:sz w:val="22"/>
          <w:szCs w:val="22"/>
        </w:rPr>
      </w:pPr>
      <w:r>
        <w:rPr>
          <w:rFonts w:ascii="Arial" w:hAnsi="Arial" w:cs="Arial"/>
          <w:sz w:val="22"/>
          <w:szCs w:val="22"/>
        </w:rPr>
        <w:t>A</w:t>
      </w:r>
      <w:r w:rsidR="00AF796E">
        <w:rPr>
          <w:rFonts w:ascii="Arial" w:hAnsi="Arial" w:cs="Arial"/>
          <w:sz w:val="22"/>
          <w:szCs w:val="22"/>
        </w:rPr>
        <w:t>pply a small amount of Epoxy on the backside of the 1x3 slide</w:t>
      </w:r>
      <w:r w:rsidR="00400ECE">
        <w:rPr>
          <w:rFonts w:ascii="Arial" w:hAnsi="Arial" w:cs="Arial"/>
          <w:sz w:val="22"/>
          <w:szCs w:val="22"/>
        </w:rPr>
        <w:t>,</w:t>
      </w:r>
      <w:r w:rsidR="00AF796E">
        <w:rPr>
          <w:rFonts w:ascii="Arial" w:hAnsi="Arial" w:cs="Arial"/>
          <w:sz w:val="22"/>
          <w:szCs w:val="22"/>
        </w:rPr>
        <w:t xml:space="preserve"> </w:t>
      </w:r>
      <w:r w:rsidR="00F27105">
        <w:rPr>
          <w:rFonts w:ascii="Arial" w:hAnsi="Arial" w:cs="Arial"/>
          <w:sz w:val="22"/>
          <w:szCs w:val="22"/>
        </w:rPr>
        <w:t>15</w:t>
      </w:r>
      <w:r w:rsidR="00400ECE">
        <w:rPr>
          <w:rFonts w:ascii="Arial" w:hAnsi="Arial" w:cs="Arial"/>
          <w:sz w:val="22"/>
          <w:szCs w:val="22"/>
        </w:rPr>
        <w:t xml:space="preserve"> </w:t>
      </w:r>
      <w:r w:rsidR="00F27105">
        <w:rPr>
          <w:rFonts w:ascii="Arial" w:hAnsi="Arial" w:cs="Arial"/>
          <w:sz w:val="22"/>
          <w:szCs w:val="22"/>
        </w:rPr>
        <w:t xml:space="preserve">mm from the </w:t>
      </w:r>
      <w:r w:rsidR="003378AB">
        <w:rPr>
          <w:rFonts w:ascii="Arial" w:hAnsi="Arial" w:cs="Arial"/>
          <w:sz w:val="22"/>
          <w:szCs w:val="22"/>
        </w:rPr>
        <w:t xml:space="preserve">edge of the slide with crosshairs.  </w:t>
      </w:r>
      <w:r w:rsidR="00AD2839">
        <w:rPr>
          <w:rFonts w:ascii="Arial" w:hAnsi="Arial" w:cs="Arial"/>
          <w:sz w:val="22"/>
          <w:szCs w:val="22"/>
        </w:rPr>
        <w:t>Visually, the amount of Epoxy should be about the size of the magnet.</w:t>
      </w:r>
      <w:r w:rsidR="00586347">
        <w:rPr>
          <w:rFonts w:ascii="Arial" w:hAnsi="Arial" w:cs="Arial"/>
          <w:sz w:val="22"/>
          <w:szCs w:val="22"/>
        </w:rPr>
        <w:t xml:space="preserve">  See </w:t>
      </w:r>
      <w:r w:rsidR="00586347" w:rsidRPr="00400ECE">
        <w:rPr>
          <w:rFonts w:ascii="Arial" w:hAnsi="Arial" w:cs="Arial"/>
          <w:b/>
          <w:sz w:val="22"/>
          <w:szCs w:val="22"/>
        </w:rPr>
        <w:t>Figure 1</w:t>
      </w:r>
      <w:r w:rsidR="00586347">
        <w:rPr>
          <w:rFonts w:ascii="Arial" w:hAnsi="Arial" w:cs="Arial"/>
          <w:sz w:val="22"/>
          <w:szCs w:val="22"/>
        </w:rPr>
        <w:t xml:space="preserve"> for reference.</w:t>
      </w:r>
      <w:r w:rsidR="00400ECE" w:rsidRPr="00400ECE">
        <w:rPr>
          <w:rFonts w:ascii="Arial" w:hAnsi="Arial" w:cs="Arial"/>
          <w:sz w:val="22"/>
          <w:szCs w:val="22"/>
        </w:rPr>
        <w:t xml:space="preserve"> </w:t>
      </w:r>
    </w:p>
    <w:p w14:paraId="098D7F79" w14:textId="77777777" w:rsidR="0010643A" w:rsidRPr="00400ECE" w:rsidRDefault="00400ECE" w:rsidP="00B21A00">
      <w:pPr>
        <w:pStyle w:val="List"/>
        <w:numPr>
          <w:ilvl w:val="3"/>
          <w:numId w:val="14"/>
        </w:numPr>
        <w:spacing w:line="360" w:lineRule="auto"/>
        <w:rPr>
          <w:rFonts w:ascii="Arial" w:hAnsi="Arial" w:cs="Arial"/>
          <w:b/>
          <w:sz w:val="22"/>
          <w:szCs w:val="22"/>
        </w:rPr>
      </w:pPr>
      <w:r>
        <w:rPr>
          <w:rFonts w:ascii="Arial" w:hAnsi="Arial" w:cs="Arial"/>
          <w:sz w:val="22"/>
          <w:szCs w:val="22"/>
        </w:rPr>
        <w:t>Do not allow Epoxy to form large globs.</w:t>
      </w:r>
      <w:r w:rsidR="00B21A00">
        <w:rPr>
          <w:rFonts w:ascii="Arial" w:hAnsi="Arial" w:cs="Arial"/>
          <w:sz w:val="22"/>
          <w:szCs w:val="22"/>
        </w:rPr>
        <w:t xml:space="preserve">  Use sparingly.</w:t>
      </w:r>
      <w:r>
        <w:rPr>
          <w:rFonts w:ascii="Arial" w:hAnsi="Arial" w:cs="Arial"/>
          <w:sz w:val="22"/>
          <w:szCs w:val="22"/>
        </w:rPr>
        <w:t xml:space="preserve">  </w:t>
      </w:r>
    </w:p>
    <w:p w14:paraId="098D7F7A" w14:textId="77777777" w:rsidR="003378AB" w:rsidRPr="004933D2" w:rsidRDefault="003378AB" w:rsidP="00282C65">
      <w:pPr>
        <w:pStyle w:val="List"/>
        <w:numPr>
          <w:ilvl w:val="2"/>
          <w:numId w:val="14"/>
        </w:numPr>
        <w:spacing w:line="360" w:lineRule="auto"/>
        <w:rPr>
          <w:rFonts w:ascii="Arial" w:hAnsi="Arial" w:cs="Arial"/>
          <w:b/>
          <w:sz w:val="22"/>
          <w:szCs w:val="22"/>
        </w:rPr>
      </w:pPr>
      <w:r>
        <w:rPr>
          <w:rFonts w:ascii="Arial" w:hAnsi="Arial" w:cs="Arial"/>
          <w:sz w:val="22"/>
          <w:szCs w:val="22"/>
        </w:rPr>
        <w:t xml:space="preserve">Using a pair of plastic forceps, place a single magnet </w:t>
      </w:r>
      <w:r w:rsidR="00AD2839">
        <w:rPr>
          <w:rFonts w:ascii="Arial" w:hAnsi="Arial" w:cs="Arial"/>
          <w:sz w:val="22"/>
          <w:szCs w:val="22"/>
        </w:rPr>
        <w:t>in the center of the Epoxy and push down on the magnet as hard as possible</w:t>
      </w:r>
      <w:r w:rsidR="00B21A00">
        <w:rPr>
          <w:rFonts w:ascii="Arial" w:hAnsi="Arial" w:cs="Arial"/>
          <w:sz w:val="22"/>
          <w:szCs w:val="22"/>
        </w:rPr>
        <w:t>, so that magnet is parallel with the glass surface, and aligned perpendicular to the slide edge</w:t>
      </w:r>
      <w:r w:rsidR="00AD2839">
        <w:rPr>
          <w:rFonts w:ascii="Arial" w:hAnsi="Arial" w:cs="Arial"/>
          <w:sz w:val="22"/>
          <w:szCs w:val="22"/>
        </w:rPr>
        <w:t>.</w:t>
      </w:r>
    </w:p>
    <w:p w14:paraId="098D7F7B" w14:textId="77777777" w:rsidR="004933D2" w:rsidRPr="004933D2" w:rsidRDefault="004933D2" w:rsidP="00282C65">
      <w:pPr>
        <w:pStyle w:val="List"/>
        <w:numPr>
          <w:ilvl w:val="2"/>
          <w:numId w:val="14"/>
        </w:numPr>
        <w:spacing w:line="360" w:lineRule="auto"/>
        <w:rPr>
          <w:rFonts w:ascii="Arial" w:hAnsi="Arial" w:cs="Arial"/>
          <w:b/>
          <w:sz w:val="22"/>
          <w:szCs w:val="22"/>
        </w:rPr>
      </w:pPr>
      <w:r>
        <w:rPr>
          <w:rFonts w:ascii="Arial" w:hAnsi="Arial" w:cs="Arial"/>
          <w:sz w:val="22"/>
          <w:szCs w:val="22"/>
        </w:rPr>
        <w:t>Place the slide to the side to allow the Epoxy to dry.  Make sure that the slide is far away from other magnets so that the magnet on the slide does not move before the Epoxy completely hardens.</w:t>
      </w:r>
    </w:p>
    <w:p w14:paraId="098D7F7C" w14:textId="77777777" w:rsidR="00942618" w:rsidRPr="00942618" w:rsidRDefault="00586347" w:rsidP="00282C65">
      <w:pPr>
        <w:pStyle w:val="List"/>
        <w:numPr>
          <w:ilvl w:val="3"/>
          <w:numId w:val="14"/>
        </w:numPr>
        <w:spacing w:line="360" w:lineRule="auto"/>
        <w:rPr>
          <w:rFonts w:ascii="Arial" w:hAnsi="Arial" w:cs="Arial"/>
          <w:b/>
          <w:sz w:val="22"/>
          <w:szCs w:val="22"/>
        </w:rPr>
      </w:pPr>
      <w:r>
        <w:rPr>
          <w:rFonts w:ascii="Arial" w:hAnsi="Arial" w:cs="Arial"/>
          <w:sz w:val="22"/>
          <w:szCs w:val="22"/>
        </w:rPr>
        <w:t>When making multiple slides at once, r</w:t>
      </w:r>
      <w:r w:rsidR="004933D2">
        <w:rPr>
          <w:rFonts w:ascii="Arial" w:hAnsi="Arial" w:cs="Arial"/>
          <w:sz w:val="22"/>
          <w:szCs w:val="22"/>
        </w:rPr>
        <w:t xml:space="preserve">epeat steps 8.2.3 – 8.2.5 with </w:t>
      </w:r>
      <w:r w:rsidR="00942618">
        <w:rPr>
          <w:rFonts w:ascii="Arial" w:hAnsi="Arial" w:cs="Arial"/>
          <w:sz w:val="22"/>
          <w:szCs w:val="22"/>
        </w:rPr>
        <w:t>other slide</w:t>
      </w:r>
      <w:r w:rsidR="00B21A00">
        <w:rPr>
          <w:rFonts w:ascii="Arial" w:hAnsi="Arial" w:cs="Arial"/>
          <w:sz w:val="22"/>
          <w:szCs w:val="22"/>
        </w:rPr>
        <w:t>s</w:t>
      </w:r>
      <w:r w:rsidR="00942618">
        <w:rPr>
          <w:rFonts w:ascii="Arial" w:hAnsi="Arial" w:cs="Arial"/>
          <w:sz w:val="22"/>
          <w:szCs w:val="22"/>
        </w:rPr>
        <w:t>.  Repeat step 8.2.2 if there is not enough Epoxy or if the Epoxy hardened.</w:t>
      </w:r>
    </w:p>
    <w:p w14:paraId="098D7F7D" w14:textId="77777777" w:rsidR="004933D2" w:rsidRPr="00586347" w:rsidRDefault="00586347" w:rsidP="00282C65">
      <w:pPr>
        <w:pStyle w:val="List"/>
        <w:numPr>
          <w:ilvl w:val="2"/>
          <w:numId w:val="14"/>
        </w:numPr>
        <w:spacing w:line="360" w:lineRule="auto"/>
        <w:rPr>
          <w:rFonts w:ascii="Arial" w:hAnsi="Arial" w:cs="Arial"/>
          <w:b/>
          <w:sz w:val="22"/>
          <w:szCs w:val="22"/>
        </w:rPr>
      </w:pPr>
      <w:r>
        <w:rPr>
          <w:rFonts w:ascii="Arial" w:hAnsi="Arial" w:cs="Arial"/>
          <w:sz w:val="22"/>
          <w:szCs w:val="22"/>
        </w:rPr>
        <w:t>Allow 15-20 minutes for the Epoxy to completely harden.  Apply a small amount of Epoxy 20</w:t>
      </w:r>
      <w:r w:rsidR="00B21A00">
        <w:rPr>
          <w:rFonts w:ascii="Arial" w:hAnsi="Arial" w:cs="Arial"/>
          <w:sz w:val="22"/>
          <w:szCs w:val="22"/>
        </w:rPr>
        <w:t xml:space="preserve"> </w:t>
      </w:r>
      <w:r>
        <w:rPr>
          <w:rFonts w:ascii="Arial" w:hAnsi="Arial" w:cs="Arial"/>
          <w:sz w:val="22"/>
          <w:szCs w:val="22"/>
        </w:rPr>
        <w:t>mm from the first magnet and repeat step 8.2.</w:t>
      </w:r>
      <w:r w:rsidR="00B21A00">
        <w:rPr>
          <w:rFonts w:ascii="Arial" w:hAnsi="Arial" w:cs="Arial"/>
          <w:sz w:val="22"/>
          <w:szCs w:val="22"/>
        </w:rPr>
        <w:t>3</w:t>
      </w:r>
      <w:r>
        <w:rPr>
          <w:rFonts w:ascii="Arial" w:hAnsi="Arial" w:cs="Arial"/>
          <w:sz w:val="22"/>
          <w:szCs w:val="22"/>
        </w:rPr>
        <w:t xml:space="preserve"> and 8.2.5.</w:t>
      </w:r>
    </w:p>
    <w:p w14:paraId="098D7F7E" w14:textId="77777777" w:rsidR="0024098A" w:rsidRPr="0024098A" w:rsidRDefault="0024098A" w:rsidP="00282C65">
      <w:pPr>
        <w:pStyle w:val="List"/>
        <w:numPr>
          <w:ilvl w:val="2"/>
          <w:numId w:val="14"/>
        </w:numPr>
        <w:spacing w:line="360" w:lineRule="auto"/>
        <w:rPr>
          <w:rFonts w:ascii="Arial" w:hAnsi="Arial" w:cs="Arial"/>
          <w:b/>
          <w:sz w:val="22"/>
          <w:szCs w:val="22"/>
        </w:rPr>
      </w:pPr>
      <w:r>
        <w:rPr>
          <w:rFonts w:ascii="Arial" w:hAnsi="Arial" w:cs="Arial"/>
          <w:sz w:val="22"/>
          <w:szCs w:val="22"/>
        </w:rPr>
        <w:t>When both magnets are secured, remove excess Epoxy on or around the magnets using a razor blade.  It is important that the slide is leveled when placed on a flat surface.</w:t>
      </w:r>
    </w:p>
    <w:p w14:paraId="098D7F7F" w14:textId="77777777" w:rsidR="00586347" w:rsidRPr="0024098A" w:rsidRDefault="0024098A" w:rsidP="00282C65">
      <w:pPr>
        <w:pStyle w:val="List"/>
        <w:numPr>
          <w:ilvl w:val="2"/>
          <w:numId w:val="14"/>
        </w:numPr>
        <w:spacing w:line="360" w:lineRule="auto"/>
        <w:rPr>
          <w:rFonts w:ascii="Arial" w:hAnsi="Arial" w:cs="Arial"/>
          <w:b/>
          <w:sz w:val="22"/>
          <w:szCs w:val="22"/>
        </w:rPr>
      </w:pPr>
      <w:r>
        <w:rPr>
          <w:rFonts w:ascii="Arial" w:hAnsi="Arial" w:cs="Arial"/>
          <w:sz w:val="22"/>
          <w:szCs w:val="22"/>
        </w:rPr>
        <w:t xml:space="preserve">Check that </w:t>
      </w:r>
      <w:r w:rsidR="00B21A00">
        <w:rPr>
          <w:rFonts w:ascii="Arial" w:hAnsi="Arial" w:cs="Arial"/>
          <w:sz w:val="22"/>
          <w:szCs w:val="22"/>
        </w:rPr>
        <w:t xml:space="preserve">the magnets mounted on </w:t>
      </w:r>
      <w:r>
        <w:rPr>
          <w:rFonts w:ascii="Arial" w:hAnsi="Arial" w:cs="Arial"/>
          <w:sz w:val="22"/>
          <w:szCs w:val="22"/>
        </w:rPr>
        <w:t xml:space="preserve">each slide </w:t>
      </w:r>
      <w:r w:rsidR="00B21A00">
        <w:rPr>
          <w:rFonts w:ascii="Arial" w:hAnsi="Arial" w:cs="Arial"/>
          <w:sz w:val="22"/>
          <w:szCs w:val="22"/>
        </w:rPr>
        <w:t>align to a level surface</w:t>
      </w:r>
      <w:r>
        <w:rPr>
          <w:rFonts w:ascii="Arial" w:hAnsi="Arial" w:cs="Arial"/>
          <w:sz w:val="22"/>
          <w:szCs w:val="22"/>
        </w:rPr>
        <w:t xml:space="preserve"> </w:t>
      </w:r>
      <w:r w:rsidR="00B21A00">
        <w:rPr>
          <w:rFonts w:ascii="Arial" w:hAnsi="Arial" w:cs="Arial"/>
          <w:sz w:val="22"/>
          <w:szCs w:val="22"/>
        </w:rPr>
        <w:t xml:space="preserve">by </w:t>
      </w:r>
      <w:r>
        <w:rPr>
          <w:rFonts w:ascii="Arial" w:hAnsi="Arial" w:cs="Arial"/>
          <w:sz w:val="22"/>
          <w:szCs w:val="22"/>
        </w:rPr>
        <w:t xml:space="preserve">using a small </w:t>
      </w:r>
      <w:r w:rsidR="00B21A00">
        <w:rPr>
          <w:rFonts w:ascii="Arial" w:hAnsi="Arial" w:cs="Arial"/>
          <w:sz w:val="22"/>
          <w:szCs w:val="22"/>
        </w:rPr>
        <w:t>bubble</w:t>
      </w:r>
      <w:r>
        <w:rPr>
          <w:rFonts w:ascii="Arial" w:hAnsi="Arial" w:cs="Arial"/>
          <w:sz w:val="22"/>
          <w:szCs w:val="22"/>
        </w:rPr>
        <w:t xml:space="preserve"> level.  If not, discard the slide.</w:t>
      </w:r>
    </w:p>
    <w:p w14:paraId="098D7F80" w14:textId="60553DA7" w:rsidR="00FB4AF3" w:rsidRPr="00FB4AF3" w:rsidRDefault="0024098A" w:rsidP="00FB4AF3">
      <w:pPr>
        <w:pStyle w:val="List"/>
        <w:numPr>
          <w:ilvl w:val="2"/>
          <w:numId w:val="14"/>
        </w:numPr>
        <w:spacing w:line="360" w:lineRule="auto"/>
        <w:rPr>
          <w:rFonts w:ascii="Arial" w:hAnsi="Arial" w:cs="Arial"/>
          <w:b/>
          <w:sz w:val="22"/>
          <w:szCs w:val="22"/>
        </w:rPr>
      </w:pPr>
      <w:r>
        <w:rPr>
          <w:rFonts w:ascii="Arial" w:hAnsi="Arial" w:cs="Arial"/>
          <w:sz w:val="22"/>
          <w:szCs w:val="22"/>
        </w:rPr>
        <w:t xml:space="preserve">The </w:t>
      </w:r>
      <w:r w:rsidR="00AE7D15">
        <w:rPr>
          <w:rFonts w:ascii="Arial" w:hAnsi="Arial" w:cs="Arial"/>
          <w:sz w:val="22"/>
          <w:szCs w:val="22"/>
        </w:rPr>
        <w:t>slides can be stored at room temperature indefinitely in a lint and dust free environment.</w:t>
      </w:r>
      <w:r w:rsidR="00FB4AF3">
        <w:rPr>
          <w:rFonts w:ascii="Arial" w:hAnsi="Arial" w:cs="Arial"/>
          <w:b/>
          <w:sz w:val="22"/>
          <w:szCs w:val="22"/>
        </w:rPr>
        <w:t xml:space="preserve">  </w:t>
      </w:r>
      <w:r w:rsidR="00FB4AF3" w:rsidRPr="00FB4AF3">
        <w:rPr>
          <w:rFonts w:ascii="Arial" w:hAnsi="Arial" w:cs="Arial"/>
          <w:sz w:val="22"/>
          <w:szCs w:val="22"/>
        </w:rPr>
        <w:t>Slides are ready to be used for</w:t>
      </w:r>
      <w:r w:rsidR="00FB4AF3">
        <w:rPr>
          <w:rFonts w:ascii="Arial" w:hAnsi="Arial" w:cs="Arial"/>
          <w:b/>
          <w:sz w:val="22"/>
          <w:szCs w:val="22"/>
        </w:rPr>
        <w:t xml:space="preserve"> </w:t>
      </w:r>
      <w:r w:rsidR="00DE1D7F" w:rsidRPr="00DE1D7F">
        <w:rPr>
          <w:rFonts w:ascii="Arial" w:hAnsi="Arial" w:cs="Arial"/>
          <w:b/>
          <w:sz w:val="22"/>
          <w:szCs w:val="22"/>
        </w:rPr>
        <w:t>PF0315: TissueCyte Specimen Embedding - Acrylamide co-embedding</w:t>
      </w:r>
      <w:r w:rsidR="00FB4AF3">
        <w:rPr>
          <w:rFonts w:ascii="Arial" w:hAnsi="Arial" w:cs="Arial"/>
          <w:sz w:val="22"/>
          <w:szCs w:val="22"/>
        </w:rPr>
        <w:t>.</w:t>
      </w:r>
    </w:p>
    <w:p w14:paraId="098D7F81" w14:textId="77777777" w:rsidR="00282C65" w:rsidRPr="00A9467F" w:rsidRDefault="00282C65" w:rsidP="00282C65">
      <w:pPr>
        <w:pStyle w:val="List"/>
        <w:spacing w:line="360" w:lineRule="auto"/>
        <w:ind w:left="1224" w:firstLine="0"/>
        <w:rPr>
          <w:rFonts w:ascii="Arial" w:hAnsi="Arial" w:cs="Arial"/>
          <w:b/>
          <w:sz w:val="22"/>
          <w:szCs w:val="22"/>
        </w:rPr>
      </w:pPr>
    </w:p>
    <w:p w14:paraId="098D7F82" w14:textId="77777777" w:rsidR="00D77DC5" w:rsidRPr="00A9467F" w:rsidRDefault="00D77DC5" w:rsidP="00282C65">
      <w:pPr>
        <w:pStyle w:val="List"/>
        <w:numPr>
          <w:ilvl w:val="0"/>
          <w:numId w:val="14"/>
        </w:numPr>
        <w:tabs>
          <w:tab w:val="left" w:pos="360"/>
          <w:tab w:val="left" w:pos="540"/>
        </w:tabs>
        <w:spacing w:line="360" w:lineRule="auto"/>
        <w:rPr>
          <w:rFonts w:ascii="Arial" w:hAnsi="Arial" w:cs="Arial"/>
          <w:b/>
          <w:sz w:val="22"/>
          <w:szCs w:val="22"/>
        </w:rPr>
      </w:pPr>
      <w:r w:rsidRPr="00A9467F">
        <w:rPr>
          <w:rFonts w:ascii="Arial" w:hAnsi="Arial" w:cs="Arial"/>
          <w:b/>
          <w:sz w:val="22"/>
          <w:szCs w:val="22"/>
        </w:rPr>
        <w:t xml:space="preserve">Take Down:  </w:t>
      </w:r>
    </w:p>
    <w:p w14:paraId="098D7F83" w14:textId="77777777" w:rsidR="00AC1F99" w:rsidRPr="0024098A" w:rsidRDefault="0024098A" w:rsidP="00282C65">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Clean work area and put away unused materials</w:t>
      </w:r>
      <w:r w:rsidR="00282C65">
        <w:rPr>
          <w:rFonts w:ascii="Arial" w:hAnsi="Arial" w:cs="Arial"/>
          <w:sz w:val="22"/>
          <w:szCs w:val="22"/>
        </w:rPr>
        <w:t>.</w:t>
      </w:r>
    </w:p>
    <w:p w14:paraId="098D7F84" w14:textId="77777777" w:rsidR="0024098A" w:rsidRPr="00282C65" w:rsidRDefault="0024098A" w:rsidP="00282C65">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Dispose of </w:t>
      </w:r>
      <w:r w:rsidR="00AE7D15">
        <w:rPr>
          <w:rFonts w:ascii="Arial" w:hAnsi="Arial" w:cs="Arial"/>
          <w:sz w:val="22"/>
          <w:szCs w:val="22"/>
        </w:rPr>
        <w:t xml:space="preserve">waste in </w:t>
      </w:r>
      <w:r w:rsidR="00282C65">
        <w:rPr>
          <w:rFonts w:ascii="Arial" w:hAnsi="Arial" w:cs="Arial"/>
          <w:sz w:val="22"/>
          <w:szCs w:val="22"/>
        </w:rPr>
        <w:t>standard non-biohazardous waste stream.</w:t>
      </w:r>
    </w:p>
    <w:p w14:paraId="098D7F85" w14:textId="77777777" w:rsidR="00282C65" w:rsidRPr="00A9467F" w:rsidRDefault="00282C65" w:rsidP="00282C65">
      <w:pPr>
        <w:pStyle w:val="List"/>
        <w:tabs>
          <w:tab w:val="left" w:pos="360"/>
          <w:tab w:val="left" w:pos="540"/>
        </w:tabs>
        <w:spacing w:line="360" w:lineRule="auto"/>
        <w:ind w:left="792" w:firstLine="0"/>
        <w:rPr>
          <w:rFonts w:ascii="Arial" w:hAnsi="Arial" w:cs="Arial"/>
          <w:b/>
          <w:sz w:val="22"/>
          <w:szCs w:val="22"/>
        </w:rPr>
      </w:pPr>
    </w:p>
    <w:p w14:paraId="098D7F86" w14:textId="77777777" w:rsidR="00D77DC5" w:rsidRPr="00A9467F" w:rsidRDefault="00D77DC5" w:rsidP="00282C65">
      <w:pPr>
        <w:pStyle w:val="List"/>
        <w:numPr>
          <w:ilvl w:val="0"/>
          <w:numId w:val="14"/>
        </w:numPr>
        <w:tabs>
          <w:tab w:val="left" w:pos="540"/>
        </w:tabs>
        <w:spacing w:line="360" w:lineRule="auto"/>
        <w:rPr>
          <w:rFonts w:ascii="Arial" w:hAnsi="Arial" w:cs="Arial"/>
          <w:b/>
          <w:sz w:val="22"/>
          <w:szCs w:val="22"/>
        </w:rPr>
      </w:pPr>
      <w:r w:rsidRPr="00A9467F">
        <w:rPr>
          <w:rFonts w:ascii="Arial" w:hAnsi="Arial" w:cs="Arial"/>
          <w:b/>
          <w:sz w:val="22"/>
          <w:szCs w:val="22"/>
        </w:rPr>
        <w:t>Technical Information:</w:t>
      </w:r>
    </w:p>
    <w:p w14:paraId="098D7F87" w14:textId="39A589E2" w:rsidR="00282C65" w:rsidRPr="00FB4AF3" w:rsidRDefault="00282C65" w:rsidP="00282C65">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lastRenderedPageBreak/>
        <w:t>Dremel instruction</w:t>
      </w:r>
      <w:r w:rsidR="00143881">
        <w:rPr>
          <w:rFonts w:ascii="Arial" w:hAnsi="Arial" w:cs="Arial"/>
          <w:sz w:val="22"/>
          <w:szCs w:val="22"/>
        </w:rPr>
        <w:t xml:space="preserve"> manual</w:t>
      </w:r>
    </w:p>
    <w:p w14:paraId="098D7F88" w14:textId="448D5DA2" w:rsidR="00FB4AF3" w:rsidRDefault="00FB4AF3" w:rsidP="00FB4AF3">
      <w:pPr>
        <w:pStyle w:val="List"/>
        <w:tabs>
          <w:tab w:val="left" w:pos="360"/>
          <w:tab w:val="left" w:pos="540"/>
        </w:tabs>
        <w:spacing w:line="360" w:lineRule="auto"/>
        <w:ind w:left="792" w:firstLine="0"/>
        <w:rPr>
          <w:rFonts w:ascii="Arial" w:hAnsi="Arial" w:cs="Arial"/>
          <w:b/>
          <w:sz w:val="22"/>
          <w:szCs w:val="22"/>
        </w:rPr>
      </w:pPr>
    </w:p>
    <w:p w14:paraId="7E4DD648" w14:textId="3EF5CF69" w:rsidR="004C1406" w:rsidRDefault="004C1406" w:rsidP="00FB4AF3">
      <w:pPr>
        <w:pStyle w:val="List"/>
        <w:tabs>
          <w:tab w:val="left" w:pos="360"/>
          <w:tab w:val="left" w:pos="540"/>
        </w:tabs>
        <w:spacing w:line="360" w:lineRule="auto"/>
        <w:ind w:left="792" w:firstLine="0"/>
        <w:rPr>
          <w:rFonts w:ascii="Arial" w:hAnsi="Arial" w:cs="Arial"/>
          <w:b/>
          <w:sz w:val="22"/>
          <w:szCs w:val="22"/>
        </w:rPr>
      </w:pPr>
    </w:p>
    <w:p w14:paraId="7722D485" w14:textId="0E3FE94E" w:rsidR="004C1406" w:rsidRDefault="004C1406" w:rsidP="00FB4AF3">
      <w:pPr>
        <w:pStyle w:val="List"/>
        <w:tabs>
          <w:tab w:val="left" w:pos="360"/>
          <w:tab w:val="left" w:pos="540"/>
        </w:tabs>
        <w:spacing w:line="360" w:lineRule="auto"/>
        <w:ind w:left="792" w:firstLine="0"/>
        <w:rPr>
          <w:rFonts w:ascii="Arial" w:hAnsi="Arial" w:cs="Arial"/>
          <w:b/>
          <w:sz w:val="22"/>
          <w:szCs w:val="22"/>
        </w:rPr>
      </w:pPr>
    </w:p>
    <w:p w14:paraId="44E619E5" w14:textId="77777777" w:rsidR="004C1406" w:rsidRPr="0024098A" w:rsidRDefault="004C1406" w:rsidP="00FB4AF3">
      <w:pPr>
        <w:pStyle w:val="List"/>
        <w:tabs>
          <w:tab w:val="left" w:pos="360"/>
          <w:tab w:val="left" w:pos="540"/>
        </w:tabs>
        <w:spacing w:line="360" w:lineRule="auto"/>
        <w:ind w:left="792" w:firstLine="0"/>
        <w:rPr>
          <w:rFonts w:ascii="Arial" w:hAnsi="Arial" w:cs="Arial"/>
          <w:b/>
          <w:sz w:val="22"/>
          <w:szCs w:val="22"/>
        </w:rPr>
      </w:pPr>
    </w:p>
    <w:p w14:paraId="098D7F89" w14:textId="77777777" w:rsidR="00FB4AF3" w:rsidRPr="00B30DF5" w:rsidRDefault="00FB4AF3" w:rsidP="00FB4AF3">
      <w:pPr>
        <w:pStyle w:val="List"/>
        <w:numPr>
          <w:ilvl w:val="0"/>
          <w:numId w:val="14"/>
        </w:numPr>
        <w:spacing w:line="360" w:lineRule="auto"/>
        <w:rPr>
          <w:rFonts w:ascii="Arial" w:hAnsi="Arial" w:cs="Arial"/>
          <w:b/>
          <w:sz w:val="22"/>
          <w:szCs w:val="22"/>
        </w:rPr>
      </w:pPr>
      <w:r w:rsidRPr="00B30DF5">
        <w:rPr>
          <w:rFonts w:ascii="Arial" w:hAnsi="Arial" w:cs="Arial"/>
          <w:b/>
          <w:sz w:val="22"/>
          <w:szCs w:val="22"/>
        </w:rPr>
        <w:t>Appendix</w:t>
      </w:r>
      <w:r>
        <w:rPr>
          <w:rFonts w:ascii="Arial" w:hAnsi="Arial" w:cs="Arial"/>
          <w:b/>
          <w:sz w:val="22"/>
          <w:szCs w:val="22"/>
        </w:rPr>
        <w:t>:</w:t>
      </w:r>
    </w:p>
    <w:p w14:paraId="098D7F8A" w14:textId="7E49F3AC" w:rsidR="00FB4AF3" w:rsidRDefault="00FB4AF3" w:rsidP="00FB4AF3">
      <w:pPr>
        <w:pStyle w:val="List"/>
        <w:numPr>
          <w:ilvl w:val="1"/>
          <w:numId w:val="14"/>
        </w:numPr>
        <w:spacing w:line="360" w:lineRule="auto"/>
        <w:rPr>
          <w:rFonts w:ascii="Arial" w:hAnsi="Arial" w:cs="Arial"/>
          <w:sz w:val="22"/>
          <w:szCs w:val="22"/>
        </w:rPr>
      </w:pPr>
      <w:r>
        <w:rPr>
          <w:rFonts w:ascii="Arial" w:hAnsi="Arial" w:cs="Arial"/>
          <w:sz w:val="22"/>
          <w:szCs w:val="22"/>
        </w:rPr>
        <w:t>The overall workflow for 2P Serial Imaging and slide preparation is shown below.  The step covered in this protocol is highlighted in yellow:</w:t>
      </w:r>
    </w:p>
    <w:p w14:paraId="7615F735" w14:textId="5333C922" w:rsidR="00143881" w:rsidRDefault="004C1406" w:rsidP="00143881">
      <w:pPr>
        <w:pStyle w:val="List"/>
        <w:spacing w:line="360" w:lineRule="auto"/>
        <w:ind w:left="792" w:firstLine="0"/>
        <w:rPr>
          <w:rFonts w:ascii="Arial" w:hAnsi="Arial" w:cs="Arial"/>
          <w:sz w:val="22"/>
          <w:szCs w:val="22"/>
        </w:rPr>
      </w:pPr>
      <w:r>
        <w:rPr>
          <w:noProof/>
        </w:rPr>
        <w:drawing>
          <wp:anchor distT="0" distB="0" distL="114300" distR="114300" simplePos="0" relativeHeight="251658240" behindDoc="1" locked="0" layoutInCell="1" allowOverlap="1" wp14:anchorId="6F12CA39" wp14:editId="04B80B80">
            <wp:simplePos x="0" y="0"/>
            <wp:positionH relativeFrom="margin">
              <wp:align>right</wp:align>
            </wp:positionH>
            <wp:positionV relativeFrom="paragraph">
              <wp:posOffset>182245</wp:posOffset>
            </wp:positionV>
            <wp:extent cx="5943600" cy="4401185"/>
            <wp:effectExtent l="0" t="0" r="0" b="0"/>
            <wp:wrapTight wrapText="bothSides">
              <wp:wrapPolygon edited="0">
                <wp:start x="0" y="0"/>
                <wp:lineTo x="0" y="21503"/>
                <wp:lineTo x="21531" y="21503"/>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401185"/>
                    </a:xfrm>
                    <a:prstGeom prst="rect">
                      <a:avLst/>
                    </a:prstGeom>
                  </pic:spPr>
                </pic:pic>
              </a:graphicData>
            </a:graphic>
          </wp:anchor>
        </w:drawing>
      </w:r>
    </w:p>
    <w:p w14:paraId="098D7F8D" w14:textId="77777777" w:rsidR="00D77DC5" w:rsidRPr="00D77DC5" w:rsidRDefault="00D77DC5" w:rsidP="0047168D">
      <w:pPr>
        <w:pStyle w:val="List"/>
        <w:spacing w:line="360" w:lineRule="auto"/>
        <w:ind w:left="0" w:firstLine="0"/>
        <w:rPr>
          <w:rFonts w:ascii="Arial" w:hAnsi="Arial" w:cs="Arial"/>
          <w:b/>
          <w:color w:val="000000"/>
          <w:sz w:val="22"/>
          <w:szCs w:val="22"/>
        </w:rPr>
      </w:pPr>
    </w:p>
    <w:sectPr w:rsidR="00D77DC5" w:rsidRPr="00D77DC5" w:rsidSect="00D77DC5">
      <w:headerReference w:type="default" r:id="rId15"/>
      <w:footerReference w:type="default" r:id="rId16"/>
      <w:headerReference w:type="first" r:id="rId17"/>
      <w:footerReference w:type="first" r:id="rId18"/>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76E9A" w14:textId="77777777" w:rsidR="009708C7" w:rsidRDefault="009708C7">
      <w:r>
        <w:separator/>
      </w:r>
    </w:p>
  </w:endnote>
  <w:endnote w:type="continuationSeparator" w:id="0">
    <w:p w14:paraId="2663279F" w14:textId="77777777" w:rsidR="009708C7" w:rsidRDefault="009708C7">
      <w:r>
        <w:continuationSeparator/>
      </w:r>
    </w:p>
  </w:endnote>
  <w:endnote w:type="continuationNotice" w:id="1">
    <w:p w14:paraId="592584FD" w14:textId="77777777" w:rsidR="009708C7" w:rsidRDefault="009708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D7F97" w14:textId="77777777" w:rsidR="00DD6271" w:rsidRDefault="00DD6271" w:rsidP="00F90EF3">
    <w:pPr>
      <w:pStyle w:val="Footer"/>
      <w:jc w:val="center"/>
      <w:rPr>
        <w:rFonts w:ascii="Arial" w:hAnsi="Arial" w:cs="Arial"/>
        <w:sz w:val="20"/>
      </w:rPr>
    </w:pPr>
  </w:p>
  <w:p w14:paraId="098D7F98" w14:textId="20ED4CA8" w:rsidR="00DD6271" w:rsidRPr="00B21A00" w:rsidRDefault="00DD6271" w:rsidP="00F90EF3">
    <w:pPr>
      <w:pStyle w:val="Footer"/>
      <w:jc w:val="center"/>
      <w:rPr>
        <w:rFonts w:ascii="Arial" w:hAnsi="Arial" w:cs="Arial"/>
        <w:sz w:val="20"/>
      </w:rPr>
    </w:pPr>
    <w:r w:rsidRPr="00B21A00">
      <w:rPr>
        <w:rFonts w:ascii="Arial" w:hAnsi="Arial" w:cs="Arial"/>
        <w:sz w:val="20"/>
      </w:rPr>
      <w:t xml:space="preserve">Page </w:t>
    </w:r>
    <w:r w:rsidR="00553A5B" w:rsidRPr="00B21A00">
      <w:rPr>
        <w:rFonts w:ascii="Arial" w:hAnsi="Arial" w:cs="Arial"/>
        <w:sz w:val="20"/>
      </w:rPr>
      <w:fldChar w:fldCharType="begin"/>
    </w:r>
    <w:r w:rsidRPr="00B21A00">
      <w:rPr>
        <w:rFonts w:ascii="Arial" w:hAnsi="Arial" w:cs="Arial"/>
        <w:sz w:val="20"/>
      </w:rPr>
      <w:instrText xml:space="preserve"> PAGE </w:instrText>
    </w:r>
    <w:r w:rsidR="00553A5B" w:rsidRPr="00B21A00">
      <w:rPr>
        <w:rFonts w:ascii="Arial" w:hAnsi="Arial" w:cs="Arial"/>
        <w:sz w:val="20"/>
      </w:rPr>
      <w:fldChar w:fldCharType="separate"/>
    </w:r>
    <w:r w:rsidR="00AB57EF">
      <w:rPr>
        <w:rFonts w:ascii="Arial" w:hAnsi="Arial" w:cs="Arial"/>
        <w:noProof/>
        <w:sz w:val="20"/>
      </w:rPr>
      <w:t>2</w:t>
    </w:r>
    <w:r w:rsidR="00553A5B" w:rsidRPr="00B21A00">
      <w:rPr>
        <w:rFonts w:ascii="Arial" w:hAnsi="Arial" w:cs="Arial"/>
        <w:sz w:val="20"/>
      </w:rPr>
      <w:fldChar w:fldCharType="end"/>
    </w:r>
    <w:r w:rsidRPr="00B21A00">
      <w:rPr>
        <w:rFonts w:ascii="Arial" w:hAnsi="Arial" w:cs="Arial"/>
        <w:sz w:val="20"/>
      </w:rPr>
      <w:t xml:space="preserve"> of </w:t>
    </w:r>
    <w:r w:rsidR="00553A5B" w:rsidRPr="00B21A00">
      <w:rPr>
        <w:rFonts w:ascii="Arial" w:hAnsi="Arial" w:cs="Arial"/>
        <w:sz w:val="20"/>
      </w:rPr>
      <w:fldChar w:fldCharType="begin"/>
    </w:r>
    <w:r w:rsidRPr="00B21A00">
      <w:rPr>
        <w:rFonts w:ascii="Arial" w:hAnsi="Arial" w:cs="Arial"/>
        <w:sz w:val="20"/>
      </w:rPr>
      <w:instrText xml:space="preserve"> NUMPAGES </w:instrText>
    </w:r>
    <w:r w:rsidR="00553A5B" w:rsidRPr="00B21A00">
      <w:rPr>
        <w:rFonts w:ascii="Arial" w:hAnsi="Arial" w:cs="Arial"/>
        <w:sz w:val="20"/>
      </w:rPr>
      <w:fldChar w:fldCharType="separate"/>
    </w:r>
    <w:r w:rsidR="00AB57EF">
      <w:rPr>
        <w:rFonts w:ascii="Arial" w:hAnsi="Arial" w:cs="Arial"/>
        <w:noProof/>
        <w:sz w:val="20"/>
      </w:rPr>
      <w:t>6</w:t>
    </w:r>
    <w:r w:rsidR="00553A5B" w:rsidRPr="00B21A00">
      <w:rPr>
        <w:rFonts w:ascii="Arial" w:hAnsi="Arial" w:cs="Arial"/>
        <w:sz w:val="20"/>
      </w:rPr>
      <w:fldChar w:fldCharType="end"/>
    </w:r>
  </w:p>
  <w:p w14:paraId="098D7F99" w14:textId="49FA5EA8" w:rsidR="00DD6271" w:rsidRPr="00143881" w:rsidRDefault="00DD6271" w:rsidP="00B21A00">
    <w:pPr>
      <w:pStyle w:val="Footer"/>
      <w:rPr>
        <w:rFonts w:ascii="Arial" w:hAnsi="Arial" w:cs="Arial"/>
        <w:sz w:val="20"/>
        <w:szCs w:val="22"/>
      </w:rPr>
    </w:pPr>
    <w:r w:rsidRPr="00143881">
      <w:rPr>
        <w:rFonts w:ascii="Arial" w:hAnsi="Arial" w:cs="Arial"/>
        <w:sz w:val="20"/>
        <w:szCs w:val="22"/>
      </w:rPr>
      <w:t>PF0260</w:t>
    </w:r>
  </w:p>
  <w:p w14:paraId="098D7F9A" w14:textId="77777777" w:rsidR="00DD6271" w:rsidRPr="00143881" w:rsidRDefault="00DD6271" w:rsidP="00B21A00">
    <w:pPr>
      <w:pStyle w:val="Footer"/>
      <w:rPr>
        <w:rFonts w:ascii="Arial" w:hAnsi="Arial" w:cs="Arial"/>
        <w:sz w:val="20"/>
        <w:szCs w:val="22"/>
      </w:rPr>
    </w:pPr>
    <w:r w:rsidRPr="00143881">
      <w:rPr>
        <w:rFonts w:ascii="Arial" w:hAnsi="Arial" w:cs="Arial"/>
        <w:sz w:val="20"/>
        <w:szCs w:val="22"/>
      </w:rPr>
      <w:t>Slide Preparation for TissueCyte 1000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D7F9C" w14:textId="77777777" w:rsidR="00DD6271" w:rsidRPr="00B21A00" w:rsidRDefault="00DD6271" w:rsidP="00F90EF3">
    <w:pPr>
      <w:pStyle w:val="Footer"/>
      <w:jc w:val="center"/>
      <w:rPr>
        <w:rFonts w:ascii="Arial" w:hAnsi="Arial" w:cs="Arial"/>
        <w:sz w:val="20"/>
      </w:rPr>
    </w:pPr>
    <w:r w:rsidRPr="00B21A00">
      <w:rPr>
        <w:rFonts w:ascii="Arial" w:hAnsi="Arial" w:cs="Arial"/>
        <w:sz w:val="20"/>
      </w:rPr>
      <w:t xml:space="preserve">Page </w:t>
    </w:r>
    <w:r w:rsidR="00553A5B" w:rsidRPr="00B21A00">
      <w:rPr>
        <w:rFonts w:ascii="Arial" w:hAnsi="Arial" w:cs="Arial"/>
        <w:sz w:val="20"/>
      </w:rPr>
      <w:fldChar w:fldCharType="begin"/>
    </w:r>
    <w:r w:rsidRPr="00B21A00">
      <w:rPr>
        <w:rFonts w:ascii="Arial" w:hAnsi="Arial" w:cs="Arial"/>
        <w:sz w:val="20"/>
      </w:rPr>
      <w:instrText xml:space="preserve"> PAGE </w:instrText>
    </w:r>
    <w:r w:rsidR="00553A5B" w:rsidRPr="00B21A00">
      <w:rPr>
        <w:rFonts w:ascii="Arial" w:hAnsi="Arial" w:cs="Arial"/>
        <w:sz w:val="20"/>
      </w:rPr>
      <w:fldChar w:fldCharType="separate"/>
    </w:r>
    <w:r w:rsidR="00AB57EF">
      <w:rPr>
        <w:rFonts w:ascii="Arial" w:hAnsi="Arial" w:cs="Arial"/>
        <w:noProof/>
        <w:sz w:val="20"/>
      </w:rPr>
      <w:t>1</w:t>
    </w:r>
    <w:r w:rsidR="00553A5B" w:rsidRPr="00B21A00">
      <w:rPr>
        <w:rFonts w:ascii="Arial" w:hAnsi="Arial" w:cs="Arial"/>
        <w:sz w:val="20"/>
      </w:rPr>
      <w:fldChar w:fldCharType="end"/>
    </w:r>
    <w:r w:rsidRPr="00B21A00">
      <w:rPr>
        <w:rFonts w:ascii="Arial" w:hAnsi="Arial" w:cs="Arial"/>
        <w:sz w:val="20"/>
      </w:rPr>
      <w:t xml:space="preserve"> of </w:t>
    </w:r>
    <w:r w:rsidR="00553A5B" w:rsidRPr="00B21A00">
      <w:rPr>
        <w:rFonts w:ascii="Arial" w:hAnsi="Arial" w:cs="Arial"/>
        <w:sz w:val="20"/>
      </w:rPr>
      <w:fldChar w:fldCharType="begin"/>
    </w:r>
    <w:r w:rsidRPr="00B21A00">
      <w:rPr>
        <w:rFonts w:ascii="Arial" w:hAnsi="Arial" w:cs="Arial"/>
        <w:sz w:val="20"/>
      </w:rPr>
      <w:instrText xml:space="preserve"> NUMPAGES </w:instrText>
    </w:r>
    <w:r w:rsidR="00553A5B" w:rsidRPr="00B21A00">
      <w:rPr>
        <w:rFonts w:ascii="Arial" w:hAnsi="Arial" w:cs="Arial"/>
        <w:sz w:val="20"/>
      </w:rPr>
      <w:fldChar w:fldCharType="separate"/>
    </w:r>
    <w:r w:rsidR="00AB57EF">
      <w:rPr>
        <w:rFonts w:ascii="Arial" w:hAnsi="Arial" w:cs="Arial"/>
        <w:noProof/>
        <w:sz w:val="20"/>
      </w:rPr>
      <w:t>6</w:t>
    </w:r>
    <w:r w:rsidR="00553A5B" w:rsidRPr="00B21A00">
      <w:rPr>
        <w:rFonts w:ascii="Arial" w:hAnsi="Arial" w:cs="Arial"/>
        <w:sz w:val="20"/>
      </w:rPr>
      <w:fldChar w:fldCharType="end"/>
    </w:r>
  </w:p>
  <w:p w14:paraId="098D7F9D" w14:textId="0DD82F49" w:rsidR="00DD6271" w:rsidRPr="00143881" w:rsidRDefault="00DD6271" w:rsidP="00F90EF3">
    <w:pPr>
      <w:pStyle w:val="Footer"/>
      <w:rPr>
        <w:rFonts w:ascii="Arial" w:hAnsi="Arial" w:cs="Arial"/>
        <w:sz w:val="20"/>
        <w:szCs w:val="22"/>
      </w:rPr>
    </w:pPr>
    <w:r w:rsidRPr="00143881">
      <w:rPr>
        <w:rFonts w:ascii="Arial" w:hAnsi="Arial" w:cs="Arial"/>
        <w:sz w:val="20"/>
        <w:szCs w:val="22"/>
      </w:rPr>
      <w:t>PF0260</w:t>
    </w:r>
  </w:p>
  <w:p w14:paraId="098D7F9E" w14:textId="77777777" w:rsidR="00DD6271" w:rsidRPr="00143881" w:rsidRDefault="00DD6271" w:rsidP="00F90EF3">
    <w:pPr>
      <w:pStyle w:val="Footer"/>
      <w:rPr>
        <w:rFonts w:ascii="Arial" w:hAnsi="Arial" w:cs="Arial"/>
        <w:sz w:val="20"/>
        <w:szCs w:val="22"/>
      </w:rPr>
    </w:pPr>
    <w:r w:rsidRPr="00143881">
      <w:rPr>
        <w:rFonts w:ascii="Arial" w:hAnsi="Arial" w:cs="Arial"/>
        <w:sz w:val="20"/>
        <w:szCs w:val="22"/>
      </w:rPr>
      <w:t>Slide Preparation for TissueCyte 1000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145E94" w14:textId="77777777" w:rsidR="009708C7" w:rsidRDefault="009708C7">
      <w:r>
        <w:separator/>
      </w:r>
    </w:p>
  </w:footnote>
  <w:footnote w:type="continuationSeparator" w:id="0">
    <w:p w14:paraId="49CE9A0C" w14:textId="77777777" w:rsidR="009708C7" w:rsidRDefault="009708C7">
      <w:r>
        <w:continuationSeparator/>
      </w:r>
    </w:p>
  </w:footnote>
  <w:footnote w:type="continuationNotice" w:id="1">
    <w:p w14:paraId="7C2D571F" w14:textId="77777777" w:rsidR="009708C7" w:rsidRDefault="009708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D7F96" w14:textId="77777777" w:rsidR="00DD6271" w:rsidRDefault="00DD6271"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D7F9B" w14:textId="24773FD2" w:rsidR="00DD6271" w:rsidRDefault="00DD6271"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9656DD6"/>
    <w:multiLevelType w:val="multilevel"/>
    <w:tmpl w:val="A2123586"/>
    <w:lvl w:ilvl="0">
      <w:start w:val="2"/>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lvlText w:val="%1.%2.%3."/>
      <w:lvlJc w:val="left"/>
      <w:pPr>
        <w:tabs>
          <w:tab w:val="num" w:pos="1440"/>
        </w:tabs>
        <w:ind w:left="1224" w:hanging="504"/>
      </w:pPr>
      <w:rPr>
        <w:rFonts w:hint="default"/>
        <w:b/>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6B556741"/>
    <w:multiLevelType w:val="multilevel"/>
    <w:tmpl w:val="3E8E4064"/>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sz w:val="22"/>
      </w:rPr>
    </w:lvl>
    <w:lvl w:ilvl="2">
      <w:start w:val="1"/>
      <w:numFmt w:val="decimal"/>
      <w:suff w:val="space"/>
      <w:lvlText w:val="%1.%2.%3."/>
      <w:lvlJc w:val="left"/>
      <w:pPr>
        <w:ind w:left="1224" w:hanging="504"/>
      </w:pPr>
      <w:rPr>
        <w:rFonts w:ascii="Arial" w:hAnsi="Arial"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val="0"/>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29"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16"/>
  </w:num>
  <w:num w:numId="3">
    <w:abstractNumId w:val="24"/>
  </w:num>
  <w:num w:numId="4">
    <w:abstractNumId w:val="19"/>
  </w:num>
  <w:num w:numId="5">
    <w:abstractNumId w:val="23"/>
  </w:num>
  <w:num w:numId="6">
    <w:abstractNumId w:val="26"/>
  </w:num>
  <w:num w:numId="7">
    <w:abstractNumId w:val="20"/>
  </w:num>
  <w:num w:numId="8">
    <w:abstractNumId w:val="29"/>
  </w:num>
  <w:num w:numId="9">
    <w:abstractNumId w:val="8"/>
  </w:num>
  <w:num w:numId="10">
    <w:abstractNumId w:val="5"/>
  </w:num>
  <w:num w:numId="11">
    <w:abstractNumId w:val="1"/>
  </w:num>
  <w:num w:numId="12">
    <w:abstractNumId w:val="7"/>
  </w:num>
  <w:num w:numId="13">
    <w:abstractNumId w:val="18"/>
  </w:num>
  <w:num w:numId="14">
    <w:abstractNumId w:val="28"/>
  </w:num>
  <w:num w:numId="15">
    <w:abstractNumId w:val="25"/>
  </w:num>
  <w:num w:numId="16">
    <w:abstractNumId w:val="9"/>
  </w:num>
  <w:num w:numId="17">
    <w:abstractNumId w:val="13"/>
  </w:num>
  <w:num w:numId="18">
    <w:abstractNumId w:val="2"/>
  </w:num>
  <w:num w:numId="19">
    <w:abstractNumId w:val="22"/>
  </w:num>
  <w:num w:numId="20">
    <w:abstractNumId w:val="27"/>
  </w:num>
  <w:num w:numId="21">
    <w:abstractNumId w:val="14"/>
  </w:num>
  <w:num w:numId="22">
    <w:abstractNumId w:val="17"/>
  </w:num>
  <w:num w:numId="23">
    <w:abstractNumId w:val="21"/>
  </w:num>
  <w:num w:numId="24">
    <w:abstractNumId w:val="6"/>
  </w:num>
  <w:num w:numId="25">
    <w:abstractNumId w:val="12"/>
  </w:num>
  <w:num w:numId="26">
    <w:abstractNumId w:val="10"/>
  </w:num>
  <w:num w:numId="27">
    <w:abstractNumId w:val="0"/>
  </w:num>
  <w:num w:numId="28">
    <w:abstractNumId w:val="30"/>
  </w:num>
  <w:num w:numId="29">
    <w:abstractNumId w:val="31"/>
  </w:num>
  <w:num w:numId="30">
    <w:abstractNumId w:val="3"/>
  </w:num>
  <w:num w:numId="31">
    <w:abstractNumId w:val="15"/>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en-US" w:vendorID="6" w:dllVersion="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F4"/>
    <w:rsid w:val="00044772"/>
    <w:rsid w:val="000449CB"/>
    <w:rsid w:val="0004512E"/>
    <w:rsid w:val="00053DDB"/>
    <w:rsid w:val="00062B80"/>
    <w:rsid w:val="000C28C4"/>
    <w:rsid w:val="000D242B"/>
    <w:rsid w:val="000D524D"/>
    <w:rsid w:val="0010643A"/>
    <w:rsid w:val="001130AE"/>
    <w:rsid w:val="00120E22"/>
    <w:rsid w:val="00130EE1"/>
    <w:rsid w:val="0013259C"/>
    <w:rsid w:val="00143881"/>
    <w:rsid w:val="001964ED"/>
    <w:rsid w:val="001B444E"/>
    <w:rsid w:val="001D12FC"/>
    <w:rsid w:val="001D6360"/>
    <w:rsid w:val="00214BEA"/>
    <w:rsid w:val="0022474C"/>
    <w:rsid w:val="002278DC"/>
    <w:rsid w:val="0024098A"/>
    <w:rsid w:val="002531A4"/>
    <w:rsid w:val="002661E6"/>
    <w:rsid w:val="00282C65"/>
    <w:rsid w:val="002A069B"/>
    <w:rsid w:val="002E1DF0"/>
    <w:rsid w:val="003134C0"/>
    <w:rsid w:val="00316E23"/>
    <w:rsid w:val="003378AB"/>
    <w:rsid w:val="003655DB"/>
    <w:rsid w:val="00384EF1"/>
    <w:rsid w:val="003A5499"/>
    <w:rsid w:val="003D0D56"/>
    <w:rsid w:val="003E0AB3"/>
    <w:rsid w:val="003E7E13"/>
    <w:rsid w:val="00400ECE"/>
    <w:rsid w:val="00412C60"/>
    <w:rsid w:val="0047168D"/>
    <w:rsid w:val="0047489C"/>
    <w:rsid w:val="00484132"/>
    <w:rsid w:val="004933D2"/>
    <w:rsid w:val="004A3A4E"/>
    <w:rsid w:val="004C1406"/>
    <w:rsid w:val="004D163F"/>
    <w:rsid w:val="004D2534"/>
    <w:rsid w:val="004D6677"/>
    <w:rsid w:val="005076CE"/>
    <w:rsid w:val="005238DC"/>
    <w:rsid w:val="00543527"/>
    <w:rsid w:val="00553A5B"/>
    <w:rsid w:val="00555DB5"/>
    <w:rsid w:val="00561E09"/>
    <w:rsid w:val="00576DF8"/>
    <w:rsid w:val="00586347"/>
    <w:rsid w:val="005C2C2D"/>
    <w:rsid w:val="005E39B2"/>
    <w:rsid w:val="005F323F"/>
    <w:rsid w:val="0061098A"/>
    <w:rsid w:val="00623249"/>
    <w:rsid w:val="00624899"/>
    <w:rsid w:val="006356B2"/>
    <w:rsid w:val="00645984"/>
    <w:rsid w:val="00650055"/>
    <w:rsid w:val="007174C2"/>
    <w:rsid w:val="00741CDB"/>
    <w:rsid w:val="00742B02"/>
    <w:rsid w:val="00746329"/>
    <w:rsid w:val="007D58EB"/>
    <w:rsid w:val="0082410C"/>
    <w:rsid w:val="00830913"/>
    <w:rsid w:val="00836394"/>
    <w:rsid w:val="0083782E"/>
    <w:rsid w:val="00850CF8"/>
    <w:rsid w:val="00892684"/>
    <w:rsid w:val="008A2FB5"/>
    <w:rsid w:val="008D4B87"/>
    <w:rsid w:val="00902193"/>
    <w:rsid w:val="009166F6"/>
    <w:rsid w:val="00934B53"/>
    <w:rsid w:val="009414F4"/>
    <w:rsid w:val="00942618"/>
    <w:rsid w:val="00943814"/>
    <w:rsid w:val="00951656"/>
    <w:rsid w:val="009708C7"/>
    <w:rsid w:val="009774A4"/>
    <w:rsid w:val="009B1DC7"/>
    <w:rsid w:val="009B51AC"/>
    <w:rsid w:val="009D7BE3"/>
    <w:rsid w:val="009E0EF1"/>
    <w:rsid w:val="00A2184F"/>
    <w:rsid w:val="00A84F6D"/>
    <w:rsid w:val="00A87D0D"/>
    <w:rsid w:val="00A92162"/>
    <w:rsid w:val="00A9467F"/>
    <w:rsid w:val="00AB57EF"/>
    <w:rsid w:val="00AB6279"/>
    <w:rsid w:val="00AC1C85"/>
    <w:rsid w:val="00AC1F99"/>
    <w:rsid w:val="00AD2839"/>
    <w:rsid w:val="00AE7D15"/>
    <w:rsid w:val="00AF796E"/>
    <w:rsid w:val="00B07D5B"/>
    <w:rsid w:val="00B1583F"/>
    <w:rsid w:val="00B21A00"/>
    <w:rsid w:val="00B43C97"/>
    <w:rsid w:val="00B55FBD"/>
    <w:rsid w:val="00B66764"/>
    <w:rsid w:val="00B94F75"/>
    <w:rsid w:val="00BA43B3"/>
    <w:rsid w:val="00BA4460"/>
    <w:rsid w:val="00BD6D12"/>
    <w:rsid w:val="00C000CB"/>
    <w:rsid w:val="00C06867"/>
    <w:rsid w:val="00C126F7"/>
    <w:rsid w:val="00C47E62"/>
    <w:rsid w:val="00C708A3"/>
    <w:rsid w:val="00C70FE1"/>
    <w:rsid w:val="00C72C58"/>
    <w:rsid w:val="00CE37EA"/>
    <w:rsid w:val="00CE61A1"/>
    <w:rsid w:val="00D02A5B"/>
    <w:rsid w:val="00D127A2"/>
    <w:rsid w:val="00D34672"/>
    <w:rsid w:val="00D4773C"/>
    <w:rsid w:val="00D51892"/>
    <w:rsid w:val="00D601AD"/>
    <w:rsid w:val="00D67DC7"/>
    <w:rsid w:val="00D77DC5"/>
    <w:rsid w:val="00DD01B6"/>
    <w:rsid w:val="00DD6271"/>
    <w:rsid w:val="00DE1D7F"/>
    <w:rsid w:val="00DE5070"/>
    <w:rsid w:val="00DF1790"/>
    <w:rsid w:val="00DF18F7"/>
    <w:rsid w:val="00DF35B4"/>
    <w:rsid w:val="00DF7494"/>
    <w:rsid w:val="00E163F1"/>
    <w:rsid w:val="00E45170"/>
    <w:rsid w:val="00E51217"/>
    <w:rsid w:val="00E568F7"/>
    <w:rsid w:val="00E57D2C"/>
    <w:rsid w:val="00E60D1F"/>
    <w:rsid w:val="00E96037"/>
    <w:rsid w:val="00EA783D"/>
    <w:rsid w:val="00EC0995"/>
    <w:rsid w:val="00EC4905"/>
    <w:rsid w:val="00EC620E"/>
    <w:rsid w:val="00EF6336"/>
    <w:rsid w:val="00F06851"/>
    <w:rsid w:val="00F27105"/>
    <w:rsid w:val="00F3041F"/>
    <w:rsid w:val="00F508A3"/>
    <w:rsid w:val="00F62661"/>
    <w:rsid w:val="00F62814"/>
    <w:rsid w:val="00F87349"/>
    <w:rsid w:val="00F90EF3"/>
    <w:rsid w:val="00F9171B"/>
    <w:rsid w:val="00F917D9"/>
    <w:rsid w:val="00F93F77"/>
    <w:rsid w:val="00FB253E"/>
    <w:rsid w:val="00FB340D"/>
    <w:rsid w:val="00FB3E7C"/>
    <w:rsid w:val="00FB4AF3"/>
    <w:rsid w:val="00FE009D"/>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098D7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iPriority="0"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CommentReference">
    <w:name w:val="annotation reference"/>
    <w:basedOn w:val="DefaultParagraphFont"/>
    <w:uiPriority w:val="99"/>
    <w:semiHidden/>
    <w:unhideWhenUsed/>
    <w:rsid w:val="00282C65"/>
    <w:rPr>
      <w:sz w:val="16"/>
      <w:szCs w:val="16"/>
    </w:rPr>
  </w:style>
  <w:style w:type="paragraph" w:styleId="CommentText">
    <w:name w:val="annotation text"/>
    <w:basedOn w:val="Normal"/>
    <w:link w:val="CommentTextChar"/>
    <w:uiPriority w:val="99"/>
    <w:semiHidden/>
    <w:unhideWhenUsed/>
    <w:rsid w:val="00282C65"/>
    <w:rPr>
      <w:sz w:val="20"/>
    </w:rPr>
  </w:style>
  <w:style w:type="character" w:customStyle="1" w:styleId="CommentTextChar">
    <w:name w:val="Comment Text Char"/>
    <w:basedOn w:val="DefaultParagraphFont"/>
    <w:link w:val="CommentText"/>
    <w:uiPriority w:val="99"/>
    <w:semiHidden/>
    <w:rsid w:val="00282C65"/>
  </w:style>
  <w:style w:type="paragraph" w:styleId="CommentSubject">
    <w:name w:val="annotation subject"/>
    <w:basedOn w:val="CommentText"/>
    <w:next w:val="CommentText"/>
    <w:link w:val="CommentSubjectChar"/>
    <w:uiPriority w:val="99"/>
    <w:semiHidden/>
    <w:unhideWhenUsed/>
    <w:rsid w:val="00282C65"/>
    <w:rPr>
      <w:b/>
      <w:bCs/>
    </w:rPr>
  </w:style>
  <w:style w:type="character" w:customStyle="1" w:styleId="CommentSubjectChar">
    <w:name w:val="Comment Subject Char"/>
    <w:basedOn w:val="CommentTextChar"/>
    <w:link w:val="CommentSubject"/>
    <w:uiPriority w:val="99"/>
    <w:semiHidden/>
    <w:rsid w:val="00282C65"/>
    <w:rPr>
      <w:b/>
      <w:bCs/>
    </w:rPr>
  </w:style>
  <w:style w:type="paragraph" w:styleId="Caption">
    <w:name w:val="caption"/>
    <w:basedOn w:val="Normal"/>
    <w:next w:val="Normal"/>
    <w:uiPriority w:val="35"/>
    <w:unhideWhenUsed/>
    <w:qFormat/>
    <w:rsid w:val="00400ECE"/>
    <w:pPr>
      <w:spacing w:after="200"/>
    </w:pPr>
    <w:rPr>
      <w:b/>
      <w:bCs/>
      <w:color w:val="4F81BD" w:themeColor="accent1"/>
      <w:sz w:val="18"/>
      <w:szCs w:val="18"/>
    </w:rPr>
  </w:style>
  <w:style w:type="character" w:styleId="UnresolvedMention">
    <w:name w:val="Unresolved Mention"/>
    <w:basedOn w:val="DefaultParagraphFont"/>
    <w:uiPriority w:val="99"/>
    <w:semiHidden/>
    <w:unhideWhenUsed/>
    <w:rsid w:val="000C2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1476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rotocols.io/view/core-protocol-for-serial-imaging-of-fluorescently-ber7jd9n/abstract"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protocols.io/view/tissuecyte-specimen-embedding-acrylamide-coembeddi-ber4jd8w/abstract"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30</SOP_x0020__x0023_>
    <_dlc_DocId xmlns="70c2b688-b411-41a4-b2b0-c43b12e0f7d1">UTH6MJVJKNX5-438198405-31</_dlc_DocId>
    <_dlc_DocIdUrl xmlns="70c2b688-b411-41a4-b2b0-c43b12e0f7d1">
      <Url>https://alleninstitute.sharepoint.com/BrainScience/ResearchOps/protocols.io/_layouts/15/DocIdRedir.aspx?ID=UTH6MJVJKNX5-438198405-31</Url>
      <Description>UTH6MJVJKNX5-438198405-31</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CD8A7-008C-4D56-9AAC-A46CCF59B467}">
  <ds:schemaRefs>
    <ds:schemaRef ds:uri="http://schemas.microsoft.com/sharepoint/events"/>
  </ds:schemaRefs>
</ds:datastoreItem>
</file>

<file path=customXml/itemProps2.xml><?xml version="1.0" encoding="utf-8"?>
<ds:datastoreItem xmlns:ds="http://schemas.openxmlformats.org/officeDocument/2006/customXml" ds:itemID="{65A932D7-4BF6-4514-A493-2A4378A4A5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427CE1-98FA-4733-BA03-0201DF84A672}">
  <ds:schemaRefs>
    <ds:schemaRef ds:uri="http://schemas.microsoft.com/sharepoint/v3/contenttype/forms"/>
  </ds:schemaRefs>
</ds:datastoreItem>
</file>

<file path=customXml/itemProps4.xml><?xml version="1.0" encoding="utf-8"?>
<ds:datastoreItem xmlns:ds="http://schemas.openxmlformats.org/officeDocument/2006/customXml" ds:itemID="{06D6DB8B-D60F-4719-89E1-F292B69F8ED0}">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5.xml><?xml version="1.0" encoding="utf-8"?>
<ds:datastoreItem xmlns:ds="http://schemas.openxmlformats.org/officeDocument/2006/customXml" ds:itemID="{F34C52CE-FD19-4E3E-9BB4-D630DFA7B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2019-12-13T21:40:00Z</dcterms:created>
  <dcterms:modified xsi:type="dcterms:W3CDTF">2020-04-07T15:34:00Z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_dlc_DocIdItemGuid">
    <vt:lpwstr>f2118173-1a58-4dbe-ada8-2b3eb8d84e7b</vt:lpwstr>
  </property>
</Properties>
</file>