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112568" w14:textId="77777777" w:rsidR="00CC75AA" w:rsidRPr="00EC2523" w:rsidRDefault="00CC75AA" w:rsidP="00EC2523">
      <w:pPr>
        <w:pStyle w:val="Title"/>
        <w:jc w:val="center"/>
        <w:rPr>
          <w:rFonts w:ascii="Arial" w:hAnsi="Arial" w:cs="Arial"/>
        </w:rPr>
      </w:pPr>
      <w:bookmarkStart w:id="0" w:name="_rf8vh4tpn4pa" w:colFirst="0" w:colLast="0"/>
      <w:bookmarkStart w:id="1" w:name="_Hlk505163359"/>
      <w:bookmarkStart w:id="2" w:name="_GoBack"/>
      <w:bookmarkEnd w:id="0"/>
      <w:bookmarkEnd w:id="1"/>
      <w:bookmarkEnd w:id="2"/>
    </w:p>
    <w:p w14:paraId="79D4E5DD" w14:textId="77777777" w:rsidR="00CC75AA" w:rsidRPr="00EC2523" w:rsidRDefault="00CC75AA" w:rsidP="00EC2523">
      <w:pPr>
        <w:pStyle w:val="Title"/>
        <w:jc w:val="center"/>
        <w:rPr>
          <w:rFonts w:ascii="Arial" w:hAnsi="Arial" w:cs="Arial"/>
        </w:rPr>
      </w:pPr>
    </w:p>
    <w:p w14:paraId="77833C61" w14:textId="77777777" w:rsidR="00CC75AA" w:rsidRPr="00EC2523" w:rsidRDefault="00CC75AA" w:rsidP="00EC2523">
      <w:pPr>
        <w:pStyle w:val="Title"/>
        <w:jc w:val="center"/>
        <w:rPr>
          <w:rFonts w:ascii="Arial" w:hAnsi="Arial" w:cs="Arial"/>
        </w:rPr>
      </w:pPr>
    </w:p>
    <w:p w14:paraId="39D1D91F" w14:textId="7E42F80A" w:rsidR="00CC75AA" w:rsidRPr="00EC2523" w:rsidRDefault="00CC75AA" w:rsidP="00EC2523">
      <w:pPr>
        <w:pStyle w:val="Title"/>
        <w:jc w:val="center"/>
        <w:rPr>
          <w:rFonts w:ascii="Arial" w:hAnsi="Arial" w:cs="Arial"/>
        </w:rPr>
      </w:pPr>
      <w:r w:rsidRPr="00EC2523">
        <w:rPr>
          <w:rFonts w:ascii="Arial" w:hAnsi="Arial" w:cs="Arial"/>
        </w:rPr>
        <w:t xml:space="preserve">Cell type </w:t>
      </w:r>
      <w:r w:rsidR="006F1722" w:rsidRPr="00EC2523">
        <w:rPr>
          <w:rFonts w:ascii="Arial" w:hAnsi="Arial" w:cs="Arial"/>
        </w:rPr>
        <w:t xml:space="preserve">distribution - </w:t>
      </w:r>
      <w:r w:rsidRPr="00EC2523">
        <w:rPr>
          <w:rFonts w:ascii="Arial" w:hAnsi="Arial" w:cs="Arial"/>
        </w:rPr>
        <w:t>data processing and structure</w:t>
      </w:r>
    </w:p>
    <w:p w14:paraId="5E6DC681" w14:textId="34652F36" w:rsidR="00CC75AA" w:rsidRPr="00EC2523" w:rsidRDefault="00CC75AA" w:rsidP="00EC2523">
      <w:pPr>
        <w:jc w:val="center"/>
        <w:rPr>
          <w:rFonts w:ascii="Arial" w:hAnsi="Arial" w:cs="Arial"/>
        </w:rPr>
      </w:pPr>
      <w:r w:rsidRPr="00EC2523">
        <w:rPr>
          <w:rFonts w:ascii="Arial" w:hAnsi="Arial" w:cs="Arial"/>
        </w:rPr>
        <w:t>Osten Lab, CSHL</w:t>
      </w:r>
    </w:p>
    <w:p w14:paraId="42834C9C" w14:textId="77777777" w:rsidR="00CC75AA" w:rsidRPr="00EC2523" w:rsidRDefault="00CC75AA" w:rsidP="006F1722">
      <w:pPr>
        <w:rPr>
          <w:rFonts w:ascii="Arial" w:hAnsi="Arial" w:cs="Arial"/>
        </w:rPr>
      </w:pPr>
    </w:p>
    <w:p w14:paraId="00B04110" w14:textId="77777777" w:rsidR="00CC75AA" w:rsidRPr="00EC2523" w:rsidRDefault="00CC75AA" w:rsidP="006F1722">
      <w:pPr>
        <w:pStyle w:val="Heading1"/>
        <w:rPr>
          <w:rFonts w:ascii="Arial" w:hAnsi="Arial" w:cs="Arial"/>
        </w:rPr>
      </w:pPr>
    </w:p>
    <w:p w14:paraId="447AA5B5" w14:textId="77777777" w:rsidR="006F1722" w:rsidRPr="00EC2523" w:rsidRDefault="006F1722">
      <w:pPr>
        <w:rPr>
          <w:rFonts w:ascii="Arial" w:hAnsi="Arial" w:cs="Arial"/>
          <w:b/>
          <w:sz w:val="48"/>
          <w:szCs w:val="48"/>
        </w:rPr>
      </w:pPr>
      <w:r w:rsidRPr="00EC2523">
        <w:rPr>
          <w:rFonts w:ascii="Arial" w:hAnsi="Arial" w:cs="Arial"/>
        </w:rPr>
        <w:br w:type="page"/>
      </w:r>
    </w:p>
    <w:p w14:paraId="01F7F6D4" w14:textId="5BE74CE7" w:rsidR="00657A31" w:rsidRPr="00EC2523" w:rsidRDefault="008E36B7" w:rsidP="006F1722">
      <w:pPr>
        <w:pStyle w:val="Heading1"/>
        <w:rPr>
          <w:rFonts w:ascii="Arial" w:hAnsi="Arial" w:cs="Arial"/>
        </w:rPr>
      </w:pPr>
      <w:bookmarkStart w:id="3" w:name="_Toc505609560"/>
      <w:r w:rsidRPr="00EC2523">
        <w:rPr>
          <w:rFonts w:ascii="Arial" w:hAnsi="Arial" w:cs="Arial"/>
        </w:rPr>
        <w:lastRenderedPageBreak/>
        <w:t>Table of contents</w:t>
      </w:r>
      <w:bookmarkEnd w:id="3"/>
    </w:p>
    <w:sdt>
      <w:sdtPr>
        <w:rPr>
          <w:rFonts w:ascii="Arial" w:hAnsi="Arial" w:cs="Arial"/>
          <w:sz w:val="24"/>
          <w:szCs w:val="24"/>
        </w:rPr>
        <w:id w:val="-2127226934"/>
        <w:docPartObj>
          <w:docPartGallery w:val="Table of Contents"/>
          <w:docPartUnique/>
        </w:docPartObj>
      </w:sdtPr>
      <w:sdtEndPr/>
      <w:sdtContent>
        <w:p w14:paraId="5398B9A5" w14:textId="77777777" w:rsidR="006D7D5B" w:rsidRDefault="00F9428F">
          <w:pPr>
            <w:pStyle w:val="TOC1"/>
            <w:tabs>
              <w:tab w:val="right" w:leader="dot" w:pos="9350"/>
            </w:tabs>
            <w:rPr>
              <w:rFonts w:asciiTheme="minorHAnsi" w:eastAsiaTheme="minorEastAsia" w:hAnsiTheme="minorHAnsi" w:cstheme="minorBidi"/>
              <w:noProof/>
              <w:color w:val="auto"/>
            </w:rPr>
          </w:pPr>
          <w:r w:rsidRPr="00EC2523">
            <w:rPr>
              <w:rFonts w:ascii="Arial" w:hAnsi="Arial" w:cs="Arial"/>
              <w:sz w:val="24"/>
              <w:szCs w:val="24"/>
            </w:rPr>
            <w:fldChar w:fldCharType="begin"/>
          </w:r>
          <w:r w:rsidRPr="00EC2523">
            <w:rPr>
              <w:rFonts w:ascii="Arial" w:hAnsi="Arial" w:cs="Arial"/>
              <w:sz w:val="24"/>
              <w:szCs w:val="24"/>
            </w:rPr>
            <w:instrText xml:space="preserve"> TOC \h \u \z </w:instrText>
          </w:r>
          <w:r w:rsidRPr="00EC2523">
            <w:rPr>
              <w:rFonts w:ascii="Arial" w:hAnsi="Arial" w:cs="Arial"/>
              <w:sz w:val="24"/>
              <w:szCs w:val="24"/>
            </w:rPr>
            <w:fldChar w:fldCharType="separate"/>
          </w:r>
          <w:hyperlink w:anchor="_Toc505609560" w:history="1">
            <w:r w:rsidR="006D7D5B" w:rsidRPr="00DB4403">
              <w:rPr>
                <w:rStyle w:val="Hyperlink"/>
                <w:rFonts w:ascii="Arial" w:hAnsi="Arial" w:cs="Arial"/>
                <w:noProof/>
              </w:rPr>
              <w:t>Table of contents</w:t>
            </w:r>
            <w:r w:rsidR="006D7D5B">
              <w:rPr>
                <w:noProof/>
                <w:webHidden/>
              </w:rPr>
              <w:tab/>
            </w:r>
            <w:r w:rsidR="006D7D5B">
              <w:rPr>
                <w:noProof/>
                <w:webHidden/>
              </w:rPr>
              <w:fldChar w:fldCharType="begin"/>
            </w:r>
            <w:r w:rsidR="006D7D5B">
              <w:rPr>
                <w:noProof/>
                <w:webHidden/>
              </w:rPr>
              <w:instrText xml:space="preserve"> PAGEREF _Toc505609560 \h </w:instrText>
            </w:r>
            <w:r w:rsidR="006D7D5B">
              <w:rPr>
                <w:noProof/>
                <w:webHidden/>
              </w:rPr>
            </w:r>
            <w:r w:rsidR="006D7D5B">
              <w:rPr>
                <w:noProof/>
                <w:webHidden/>
              </w:rPr>
              <w:fldChar w:fldCharType="separate"/>
            </w:r>
            <w:r w:rsidR="006D7D5B">
              <w:rPr>
                <w:noProof/>
                <w:webHidden/>
              </w:rPr>
              <w:t>2</w:t>
            </w:r>
            <w:r w:rsidR="006D7D5B">
              <w:rPr>
                <w:noProof/>
                <w:webHidden/>
              </w:rPr>
              <w:fldChar w:fldCharType="end"/>
            </w:r>
          </w:hyperlink>
        </w:p>
        <w:p w14:paraId="2516E3AF" w14:textId="77777777" w:rsidR="006D7D5B" w:rsidRDefault="004D6269">
          <w:pPr>
            <w:pStyle w:val="TOC1"/>
            <w:tabs>
              <w:tab w:val="right" w:leader="dot" w:pos="9350"/>
            </w:tabs>
            <w:rPr>
              <w:rFonts w:asciiTheme="minorHAnsi" w:eastAsiaTheme="minorEastAsia" w:hAnsiTheme="minorHAnsi" w:cstheme="minorBidi"/>
              <w:noProof/>
              <w:color w:val="auto"/>
            </w:rPr>
          </w:pPr>
          <w:hyperlink w:anchor="_Toc505609561" w:history="1">
            <w:r w:rsidR="006D7D5B" w:rsidRPr="00DB4403">
              <w:rPr>
                <w:rStyle w:val="Hyperlink"/>
                <w:rFonts w:ascii="Arial" w:hAnsi="Arial" w:cs="Arial"/>
                <w:noProof/>
              </w:rPr>
              <w:t>Table of Figures</w:t>
            </w:r>
            <w:r w:rsidR="006D7D5B">
              <w:rPr>
                <w:noProof/>
                <w:webHidden/>
              </w:rPr>
              <w:tab/>
            </w:r>
            <w:r w:rsidR="006D7D5B">
              <w:rPr>
                <w:noProof/>
                <w:webHidden/>
              </w:rPr>
              <w:fldChar w:fldCharType="begin"/>
            </w:r>
            <w:r w:rsidR="006D7D5B">
              <w:rPr>
                <w:noProof/>
                <w:webHidden/>
              </w:rPr>
              <w:instrText xml:space="preserve"> PAGEREF _Toc505609561 \h </w:instrText>
            </w:r>
            <w:r w:rsidR="006D7D5B">
              <w:rPr>
                <w:noProof/>
                <w:webHidden/>
              </w:rPr>
            </w:r>
            <w:r w:rsidR="006D7D5B">
              <w:rPr>
                <w:noProof/>
                <w:webHidden/>
              </w:rPr>
              <w:fldChar w:fldCharType="separate"/>
            </w:r>
            <w:r w:rsidR="006D7D5B">
              <w:rPr>
                <w:noProof/>
                <w:webHidden/>
              </w:rPr>
              <w:t>3</w:t>
            </w:r>
            <w:r w:rsidR="006D7D5B">
              <w:rPr>
                <w:noProof/>
                <w:webHidden/>
              </w:rPr>
              <w:fldChar w:fldCharType="end"/>
            </w:r>
          </w:hyperlink>
        </w:p>
        <w:p w14:paraId="7A2963E6" w14:textId="77777777" w:rsidR="006D7D5B" w:rsidRDefault="004D6269">
          <w:pPr>
            <w:pStyle w:val="TOC1"/>
            <w:tabs>
              <w:tab w:val="right" w:leader="dot" w:pos="9350"/>
            </w:tabs>
            <w:rPr>
              <w:rFonts w:asciiTheme="minorHAnsi" w:eastAsiaTheme="minorEastAsia" w:hAnsiTheme="minorHAnsi" w:cstheme="minorBidi"/>
              <w:noProof/>
              <w:color w:val="auto"/>
            </w:rPr>
          </w:pPr>
          <w:hyperlink w:anchor="_Toc505609562" w:history="1">
            <w:r w:rsidR="006D7D5B" w:rsidRPr="00DB4403">
              <w:rPr>
                <w:rStyle w:val="Hyperlink"/>
                <w:rFonts w:ascii="Arial" w:hAnsi="Arial" w:cs="Arial"/>
                <w:noProof/>
              </w:rPr>
              <w:t>Abstract</w:t>
            </w:r>
            <w:r w:rsidR="006D7D5B">
              <w:rPr>
                <w:noProof/>
                <w:webHidden/>
              </w:rPr>
              <w:tab/>
            </w:r>
            <w:r w:rsidR="006D7D5B">
              <w:rPr>
                <w:noProof/>
                <w:webHidden/>
              </w:rPr>
              <w:fldChar w:fldCharType="begin"/>
            </w:r>
            <w:r w:rsidR="006D7D5B">
              <w:rPr>
                <w:noProof/>
                <w:webHidden/>
              </w:rPr>
              <w:instrText xml:space="preserve"> PAGEREF _Toc505609562 \h </w:instrText>
            </w:r>
            <w:r w:rsidR="006D7D5B">
              <w:rPr>
                <w:noProof/>
                <w:webHidden/>
              </w:rPr>
            </w:r>
            <w:r w:rsidR="006D7D5B">
              <w:rPr>
                <w:noProof/>
                <w:webHidden/>
              </w:rPr>
              <w:fldChar w:fldCharType="separate"/>
            </w:r>
            <w:r w:rsidR="006D7D5B">
              <w:rPr>
                <w:noProof/>
                <w:webHidden/>
              </w:rPr>
              <w:t>4</w:t>
            </w:r>
            <w:r w:rsidR="006D7D5B">
              <w:rPr>
                <w:noProof/>
                <w:webHidden/>
              </w:rPr>
              <w:fldChar w:fldCharType="end"/>
            </w:r>
          </w:hyperlink>
        </w:p>
        <w:p w14:paraId="20EA58A8" w14:textId="77777777" w:rsidR="006D7D5B" w:rsidRDefault="004D6269">
          <w:pPr>
            <w:pStyle w:val="TOC1"/>
            <w:tabs>
              <w:tab w:val="right" w:leader="dot" w:pos="9350"/>
            </w:tabs>
            <w:rPr>
              <w:rFonts w:asciiTheme="minorHAnsi" w:eastAsiaTheme="minorEastAsia" w:hAnsiTheme="minorHAnsi" w:cstheme="minorBidi"/>
              <w:noProof/>
              <w:color w:val="auto"/>
            </w:rPr>
          </w:pPr>
          <w:hyperlink w:anchor="_Toc505609563" w:history="1">
            <w:r w:rsidR="006D7D5B" w:rsidRPr="00DB4403">
              <w:rPr>
                <w:rStyle w:val="Hyperlink"/>
                <w:rFonts w:ascii="Arial" w:hAnsi="Arial" w:cs="Arial"/>
                <w:noProof/>
              </w:rPr>
              <w:t>Introduction</w:t>
            </w:r>
            <w:r w:rsidR="006D7D5B">
              <w:rPr>
                <w:noProof/>
                <w:webHidden/>
              </w:rPr>
              <w:tab/>
            </w:r>
            <w:r w:rsidR="006D7D5B">
              <w:rPr>
                <w:noProof/>
                <w:webHidden/>
              </w:rPr>
              <w:fldChar w:fldCharType="begin"/>
            </w:r>
            <w:r w:rsidR="006D7D5B">
              <w:rPr>
                <w:noProof/>
                <w:webHidden/>
              </w:rPr>
              <w:instrText xml:space="preserve"> PAGEREF _Toc505609563 \h </w:instrText>
            </w:r>
            <w:r w:rsidR="006D7D5B">
              <w:rPr>
                <w:noProof/>
                <w:webHidden/>
              </w:rPr>
            </w:r>
            <w:r w:rsidR="006D7D5B">
              <w:rPr>
                <w:noProof/>
                <w:webHidden/>
              </w:rPr>
              <w:fldChar w:fldCharType="separate"/>
            </w:r>
            <w:r w:rsidR="006D7D5B">
              <w:rPr>
                <w:noProof/>
                <w:webHidden/>
              </w:rPr>
              <w:t>4</w:t>
            </w:r>
            <w:r w:rsidR="006D7D5B">
              <w:rPr>
                <w:noProof/>
                <w:webHidden/>
              </w:rPr>
              <w:fldChar w:fldCharType="end"/>
            </w:r>
          </w:hyperlink>
        </w:p>
        <w:p w14:paraId="5957E04C" w14:textId="77777777" w:rsidR="006D7D5B" w:rsidRDefault="004D6269">
          <w:pPr>
            <w:pStyle w:val="TOC1"/>
            <w:tabs>
              <w:tab w:val="right" w:leader="dot" w:pos="9350"/>
            </w:tabs>
            <w:rPr>
              <w:rFonts w:asciiTheme="minorHAnsi" w:eastAsiaTheme="minorEastAsia" w:hAnsiTheme="minorHAnsi" w:cstheme="minorBidi"/>
              <w:noProof/>
              <w:color w:val="auto"/>
            </w:rPr>
          </w:pPr>
          <w:hyperlink w:anchor="_Toc505609564" w:history="1">
            <w:r w:rsidR="006D7D5B" w:rsidRPr="00DB4403">
              <w:rPr>
                <w:rStyle w:val="Hyperlink"/>
                <w:rFonts w:ascii="Arial" w:hAnsi="Arial" w:cs="Arial"/>
                <w:noProof/>
              </w:rPr>
              <w:t>Metadata</w:t>
            </w:r>
            <w:r w:rsidR="006D7D5B">
              <w:rPr>
                <w:noProof/>
                <w:webHidden/>
              </w:rPr>
              <w:tab/>
            </w:r>
            <w:r w:rsidR="006D7D5B">
              <w:rPr>
                <w:noProof/>
                <w:webHidden/>
              </w:rPr>
              <w:fldChar w:fldCharType="begin"/>
            </w:r>
            <w:r w:rsidR="006D7D5B">
              <w:rPr>
                <w:noProof/>
                <w:webHidden/>
              </w:rPr>
              <w:instrText xml:space="preserve"> PAGEREF _Toc505609564 \h </w:instrText>
            </w:r>
            <w:r w:rsidR="006D7D5B">
              <w:rPr>
                <w:noProof/>
                <w:webHidden/>
              </w:rPr>
            </w:r>
            <w:r w:rsidR="006D7D5B">
              <w:rPr>
                <w:noProof/>
                <w:webHidden/>
              </w:rPr>
              <w:fldChar w:fldCharType="separate"/>
            </w:r>
            <w:r w:rsidR="006D7D5B">
              <w:rPr>
                <w:noProof/>
                <w:webHidden/>
              </w:rPr>
              <w:t>4</w:t>
            </w:r>
            <w:r w:rsidR="006D7D5B">
              <w:rPr>
                <w:noProof/>
                <w:webHidden/>
              </w:rPr>
              <w:fldChar w:fldCharType="end"/>
            </w:r>
          </w:hyperlink>
        </w:p>
        <w:p w14:paraId="1B44B773" w14:textId="77777777" w:rsidR="006D7D5B" w:rsidRDefault="004D6269">
          <w:pPr>
            <w:pStyle w:val="TOC1"/>
            <w:tabs>
              <w:tab w:val="right" w:leader="dot" w:pos="9350"/>
            </w:tabs>
            <w:rPr>
              <w:rFonts w:asciiTheme="minorHAnsi" w:eastAsiaTheme="minorEastAsia" w:hAnsiTheme="minorHAnsi" w:cstheme="minorBidi"/>
              <w:noProof/>
              <w:color w:val="auto"/>
            </w:rPr>
          </w:pPr>
          <w:hyperlink w:anchor="_Toc505609565" w:history="1">
            <w:r w:rsidR="006D7D5B" w:rsidRPr="00DB4403">
              <w:rPr>
                <w:rStyle w:val="Hyperlink"/>
                <w:rFonts w:ascii="Arial" w:hAnsi="Arial" w:cs="Arial"/>
                <w:noProof/>
              </w:rPr>
              <w:t>STP Image Reconstruction</w:t>
            </w:r>
            <w:r w:rsidR="006D7D5B">
              <w:rPr>
                <w:noProof/>
                <w:webHidden/>
              </w:rPr>
              <w:tab/>
            </w:r>
            <w:r w:rsidR="006D7D5B">
              <w:rPr>
                <w:noProof/>
                <w:webHidden/>
              </w:rPr>
              <w:fldChar w:fldCharType="begin"/>
            </w:r>
            <w:r w:rsidR="006D7D5B">
              <w:rPr>
                <w:noProof/>
                <w:webHidden/>
              </w:rPr>
              <w:instrText xml:space="preserve"> PAGEREF _Toc505609565 \h </w:instrText>
            </w:r>
            <w:r w:rsidR="006D7D5B">
              <w:rPr>
                <w:noProof/>
                <w:webHidden/>
              </w:rPr>
            </w:r>
            <w:r w:rsidR="006D7D5B">
              <w:rPr>
                <w:noProof/>
                <w:webHidden/>
              </w:rPr>
              <w:fldChar w:fldCharType="separate"/>
            </w:r>
            <w:r w:rsidR="006D7D5B">
              <w:rPr>
                <w:noProof/>
                <w:webHidden/>
              </w:rPr>
              <w:t>6</w:t>
            </w:r>
            <w:r w:rsidR="006D7D5B">
              <w:rPr>
                <w:noProof/>
                <w:webHidden/>
              </w:rPr>
              <w:fldChar w:fldCharType="end"/>
            </w:r>
          </w:hyperlink>
        </w:p>
        <w:p w14:paraId="363E8993"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66" w:history="1">
            <w:r w:rsidR="006D7D5B" w:rsidRPr="00DB4403">
              <w:rPr>
                <w:rStyle w:val="Hyperlink"/>
                <w:rFonts w:ascii="Arial" w:hAnsi="Arial" w:cs="Arial"/>
                <w:noProof/>
              </w:rPr>
              <w:t>Method</w:t>
            </w:r>
            <w:r w:rsidR="006D7D5B">
              <w:rPr>
                <w:noProof/>
                <w:webHidden/>
              </w:rPr>
              <w:tab/>
            </w:r>
            <w:r w:rsidR="006D7D5B">
              <w:rPr>
                <w:noProof/>
                <w:webHidden/>
              </w:rPr>
              <w:fldChar w:fldCharType="begin"/>
            </w:r>
            <w:r w:rsidR="006D7D5B">
              <w:rPr>
                <w:noProof/>
                <w:webHidden/>
              </w:rPr>
              <w:instrText xml:space="preserve"> PAGEREF _Toc505609566 \h </w:instrText>
            </w:r>
            <w:r w:rsidR="006D7D5B">
              <w:rPr>
                <w:noProof/>
                <w:webHidden/>
              </w:rPr>
            </w:r>
            <w:r w:rsidR="006D7D5B">
              <w:rPr>
                <w:noProof/>
                <w:webHidden/>
              </w:rPr>
              <w:fldChar w:fldCharType="separate"/>
            </w:r>
            <w:r w:rsidR="006D7D5B">
              <w:rPr>
                <w:noProof/>
                <w:webHidden/>
              </w:rPr>
              <w:t>6</w:t>
            </w:r>
            <w:r w:rsidR="006D7D5B">
              <w:rPr>
                <w:noProof/>
                <w:webHidden/>
              </w:rPr>
              <w:fldChar w:fldCharType="end"/>
            </w:r>
          </w:hyperlink>
        </w:p>
        <w:p w14:paraId="18309B3B"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67" w:history="1">
            <w:r w:rsidR="006D7D5B" w:rsidRPr="00DB4403">
              <w:rPr>
                <w:rStyle w:val="Hyperlink"/>
                <w:rFonts w:ascii="Arial" w:hAnsi="Arial" w:cs="Arial"/>
                <w:noProof/>
              </w:rPr>
              <w:t>Implementation</w:t>
            </w:r>
            <w:r w:rsidR="006D7D5B">
              <w:rPr>
                <w:noProof/>
                <w:webHidden/>
              </w:rPr>
              <w:tab/>
            </w:r>
            <w:r w:rsidR="006D7D5B">
              <w:rPr>
                <w:noProof/>
                <w:webHidden/>
              </w:rPr>
              <w:fldChar w:fldCharType="begin"/>
            </w:r>
            <w:r w:rsidR="006D7D5B">
              <w:rPr>
                <w:noProof/>
                <w:webHidden/>
              </w:rPr>
              <w:instrText xml:space="preserve"> PAGEREF _Toc505609567 \h </w:instrText>
            </w:r>
            <w:r w:rsidR="006D7D5B">
              <w:rPr>
                <w:noProof/>
                <w:webHidden/>
              </w:rPr>
            </w:r>
            <w:r w:rsidR="006D7D5B">
              <w:rPr>
                <w:noProof/>
                <w:webHidden/>
              </w:rPr>
              <w:fldChar w:fldCharType="separate"/>
            </w:r>
            <w:r w:rsidR="006D7D5B">
              <w:rPr>
                <w:noProof/>
                <w:webHidden/>
              </w:rPr>
              <w:t>6</w:t>
            </w:r>
            <w:r w:rsidR="006D7D5B">
              <w:rPr>
                <w:noProof/>
                <w:webHidden/>
              </w:rPr>
              <w:fldChar w:fldCharType="end"/>
            </w:r>
          </w:hyperlink>
        </w:p>
        <w:p w14:paraId="1BBFDD35"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68" w:history="1">
            <w:r w:rsidR="006D7D5B" w:rsidRPr="00DB4403">
              <w:rPr>
                <w:rStyle w:val="Hyperlink"/>
                <w:rFonts w:ascii="Arial" w:hAnsi="Arial" w:cs="Arial"/>
                <w:noProof/>
              </w:rPr>
              <w:t>Setting up the raw data</w:t>
            </w:r>
            <w:r w:rsidR="006D7D5B">
              <w:rPr>
                <w:noProof/>
                <w:webHidden/>
              </w:rPr>
              <w:tab/>
            </w:r>
            <w:r w:rsidR="006D7D5B">
              <w:rPr>
                <w:noProof/>
                <w:webHidden/>
              </w:rPr>
              <w:fldChar w:fldCharType="begin"/>
            </w:r>
            <w:r w:rsidR="006D7D5B">
              <w:rPr>
                <w:noProof/>
                <w:webHidden/>
              </w:rPr>
              <w:instrText xml:space="preserve"> PAGEREF _Toc505609568 \h </w:instrText>
            </w:r>
            <w:r w:rsidR="006D7D5B">
              <w:rPr>
                <w:noProof/>
                <w:webHidden/>
              </w:rPr>
            </w:r>
            <w:r w:rsidR="006D7D5B">
              <w:rPr>
                <w:noProof/>
                <w:webHidden/>
              </w:rPr>
              <w:fldChar w:fldCharType="separate"/>
            </w:r>
            <w:r w:rsidR="006D7D5B">
              <w:rPr>
                <w:noProof/>
                <w:webHidden/>
              </w:rPr>
              <w:t>6</w:t>
            </w:r>
            <w:r w:rsidR="006D7D5B">
              <w:rPr>
                <w:noProof/>
                <w:webHidden/>
              </w:rPr>
              <w:fldChar w:fldCharType="end"/>
            </w:r>
          </w:hyperlink>
        </w:p>
        <w:p w14:paraId="2A960BA1"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69" w:history="1">
            <w:r w:rsidR="006D7D5B" w:rsidRPr="00DB4403">
              <w:rPr>
                <w:rStyle w:val="Hyperlink"/>
                <w:rFonts w:ascii="Arial" w:hAnsi="Arial" w:cs="Arial"/>
                <w:noProof/>
              </w:rPr>
              <w:t>Processing scripts setup</w:t>
            </w:r>
            <w:r w:rsidR="006D7D5B">
              <w:rPr>
                <w:noProof/>
                <w:webHidden/>
              </w:rPr>
              <w:tab/>
            </w:r>
            <w:r w:rsidR="006D7D5B">
              <w:rPr>
                <w:noProof/>
                <w:webHidden/>
              </w:rPr>
              <w:fldChar w:fldCharType="begin"/>
            </w:r>
            <w:r w:rsidR="006D7D5B">
              <w:rPr>
                <w:noProof/>
                <w:webHidden/>
              </w:rPr>
              <w:instrText xml:space="preserve"> PAGEREF _Toc505609569 \h </w:instrText>
            </w:r>
            <w:r w:rsidR="006D7D5B">
              <w:rPr>
                <w:noProof/>
                <w:webHidden/>
              </w:rPr>
            </w:r>
            <w:r w:rsidR="006D7D5B">
              <w:rPr>
                <w:noProof/>
                <w:webHidden/>
              </w:rPr>
              <w:fldChar w:fldCharType="separate"/>
            </w:r>
            <w:r w:rsidR="006D7D5B">
              <w:rPr>
                <w:noProof/>
                <w:webHidden/>
              </w:rPr>
              <w:t>6</w:t>
            </w:r>
            <w:r w:rsidR="006D7D5B">
              <w:rPr>
                <w:noProof/>
                <w:webHidden/>
              </w:rPr>
              <w:fldChar w:fldCharType="end"/>
            </w:r>
          </w:hyperlink>
        </w:p>
        <w:p w14:paraId="5948DD01"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70" w:history="1">
            <w:r w:rsidR="006D7D5B" w:rsidRPr="00DB4403">
              <w:rPr>
                <w:rStyle w:val="Hyperlink"/>
                <w:rFonts w:ascii="Arial" w:hAnsi="Arial" w:cs="Arial"/>
                <w:noProof/>
              </w:rPr>
              <w:t>Level 0 Data desciption</w:t>
            </w:r>
            <w:r w:rsidR="006D7D5B">
              <w:rPr>
                <w:noProof/>
                <w:webHidden/>
              </w:rPr>
              <w:tab/>
            </w:r>
            <w:r w:rsidR="006D7D5B">
              <w:rPr>
                <w:noProof/>
                <w:webHidden/>
              </w:rPr>
              <w:fldChar w:fldCharType="begin"/>
            </w:r>
            <w:r w:rsidR="006D7D5B">
              <w:rPr>
                <w:noProof/>
                <w:webHidden/>
              </w:rPr>
              <w:instrText xml:space="preserve"> PAGEREF _Toc505609570 \h </w:instrText>
            </w:r>
            <w:r w:rsidR="006D7D5B">
              <w:rPr>
                <w:noProof/>
                <w:webHidden/>
              </w:rPr>
            </w:r>
            <w:r w:rsidR="006D7D5B">
              <w:rPr>
                <w:noProof/>
                <w:webHidden/>
              </w:rPr>
              <w:fldChar w:fldCharType="separate"/>
            </w:r>
            <w:r w:rsidR="006D7D5B">
              <w:rPr>
                <w:noProof/>
                <w:webHidden/>
              </w:rPr>
              <w:t>7</w:t>
            </w:r>
            <w:r w:rsidR="006D7D5B">
              <w:rPr>
                <w:noProof/>
                <w:webHidden/>
              </w:rPr>
              <w:fldChar w:fldCharType="end"/>
            </w:r>
          </w:hyperlink>
        </w:p>
        <w:p w14:paraId="5B534E12"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71" w:history="1">
            <w:r w:rsidR="006D7D5B" w:rsidRPr="00DB4403">
              <w:rPr>
                <w:rStyle w:val="Hyperlink"/>
                <w:rFonts w:ascii="Arial" w:eastAsia="Arial" w:hAnsi="Arial" w:cs="Arial"/>
                <w:noProof/>
              </w:rPr>
              <w:t>Image Reconstruction - Quality Control</w:t>
            </w:r>
            <w:r w:rsidR="006D7D5B">
              <w:rPr>
                <w:noProof/>
                <w:webHidden/>
              </w:rPr>
              <w:tab/>
            </w:r>
            <w:r w:rsidR="006D7D5B">
              <w:rPr>
                <w:noProof/>
                <w:webHidden/>
              </w:rPr>
              <w:fldChar w:fldCharType="begin"/>
            </w:r>
            <w:r w:rsidR="006D7D5B">
              <w:rPr>
                <w:noProof/>
                <w:webHidden/>
              </w:rPr>
              <w:instrText xml:space="preserve"> PAGEREF _Toc505609571 \h </w:instrText>
            </w:r>
            <w:r w:rsidR="006D7D5B">
              <w:rPr>
                <w:noProof/>
                <w:webHidden/>
              </w:rPr>
            </w:r>
            <w:r w:rsidR="006D7D5B">
              <w:rPr>
                <w:noProof/>
                <w:webHidden/>
              </w:rPr>
              <w:fldChar w:fldCharType="separate"/>
            </w:r>
            <w:r w:rsidR="006D7D5B">
              <w:rPr>
                <w:noProof/>
                <w:webHidden/>
              </w:rPr>
              <w:t>8</w:t>
            </w:r>
            <w:r w:rsidR="006D7D5B">
              <w:rPr>
                <w:noProof/>
                <w:webHidden/>
              </w:rPr>
              <w:fldChar w:fldCharType="end"/>
            </w:r>
          </w:hyperlink>
        </w:p>
        <w:p w14:paraId="25E6F928" w14:textId="77777777" w:rsidR="006D7D5B" w:rsidRDefault="004D6269">
          <w:pPr>
            <w:pStyle w:val="TOC1"/>
            <w:tabs>
              <w:tab w:val="right" w:leader="dot" w:pos="9350"/>
            </w:tabs>
            <w:rPr>
              <w:rFonts w:asciiTheme="minorHAnsi" w:eastAsiaTheme="minorEastAsia" w:hAnsiTheme="minorHAnsi" w:cstheme="minorBidi"/>
              <w:noProof/>
              <w:color w:val="auto"/>
            </w:rPr>
          </w:pPr>
          <w:hyperlink w:anchor="_Toc505609572" w:history="1">
            <w:r w:rsidR="006D7D5B" w:rsidRPr="00DB4403">
              <w:rPr>
                <w:rStyle w:val="Hyperlink"/>
                <w:rFonts w:ascii="Arial" w:hAnsi="Arial" w:cs="Arial"/>
                <w:noProof/>
              </w:rPr>
              <w:t>Cell Type detection &amp; Registration to CCF space</w:t>
            </w:r>
            <w:r w:rsidR="006D7D5B">
              <w:rPr>
                <w:noProof/>
                <w:webHidden/>
              </w:rPr>
              <w:tab/>
            </w:r>
            <w:r w:rsidR="006D7D5B">
              <w:rPr>
                <w:noProof/>
                <w:webHidden/>
              </w:rPr>
              <w:fldChar w:fldCharType="begin"/>
            </w:r>
            <w:r w:rsidR="006D7D5B">
              <w:rPr>
                <w:noProof/>
                <w:webHidden/>
              </w:rPr>
              <w:instrText xml:space="preserve"> PAGEREF _Toc505609572 \h </w:instrText>
            </w:r>
            <w:r w:rsidR="006D7D5B">
              <w:rPr>
                <w:noProof/>
                <w:webHidden/>
              </w:rPr>
            </w:r>
            <w:r w:rsidR="006D7D5B">
              <w:rPr>
                <w:noProof/>
                <w:webHidden/>
              </w:rPr>
              <w:fldChar w:fldCharType="separate"/>
            </w:r>
            <w:r w:rsidR="006D7D5B">
              <w:rPr>
                <w:noProof/>
                <w:webHidden/>
              </w:rPr>
              <w:t>9</w:t>
            </w:r>
            <w:r w:rsidR="006D7D5B">
              <w:rPr>
                <w:noProof/>
                <w:webHidden/>
              </w:rPr>
              <w:fldChar w:fldCharType="end"/>
            </w:r>
          </w:hyperlink>
        </w:p>
        <w:p w14:paraId="28F14D99"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73" w:history="1">
            <w:r w:rsidR="006D7D5B" w:rsidRPr="00DB4403">
              <w:rPr>
                <w:rStyle w:val="Hyperlink"/>
                <w:rFonts w:ascii="Arial" w:hAnsi="Arial" w:cs="Arial"/>
                <w:noProof/>
              </w:rPr>
              <w:t>Method</w:t>
            </w:r>
            <w:r w:rsidR="006D7D5B">
              <w:rPr>
                <w:noProof/>
                <w:webHidden/>
              </w:rPr>
              <w:tab/>
            </w:r>
            <w:r w:rsidR="006D7D5B">
              <w:rPr>
                <w:noProof/>
                <w:webHidden/>
              </w:rPr>
              <w:fldChar w:fldCharType="begin"/>
            </w:r>
            <w:r w:rsidR="006D7D5B">
              <w:rPr>
                <w:noProof/>
                <w:webHidden/>
              </w:rPr>
              <w:instrText xml:space="preserve"> PAGEREF _Toc505609573 \h </w:instrText>
            </w:r>
            <w:r w:rsidR="006D7D5B">
              <w:rPr>
                <w:noProof/>
                <w:webHidden/>
              </w:rPr>
            </w:r>
            <w:r w:rsidR="006D7D5B">
              <w:rPr>
                <w:noProof/>
                <w:webHidden/>
              </w:rPr>
              <w:fldChar w:fldCharType="separate"/>
            </w:r>
            <w:r w:rsidR="006D7D5B">
              <w:rPr>
                <w:noProof/>
                <w:webHidden/>
              </w:rPr>
              <w:t>9</w:t>
            </w:r>
            <w:r w:rsidR="006D7D5B">
              <w:rPr>
                <w:noProof/>
                <w:webHidden/>
              </w:rPr>
              <w:fldChar w:fldCharType="end"/>
            </w:r>
          </w:hyperlink>
        </w:p>
        <w:p w14:paraId="4C3AA6CC" w14:textId="77777777" w:rsidR="006D7D5B" w:rsidRDefault="004D6269">
          <w:pPr>
            <w:pStyle w:val="TOC3"/>
            <w:tabs>
              <w:tab w:val="right" w:leader="dot" w:pos="9350"/>
            </w:tabs>
            <w:rPr>
              <w:rFonts w:asciiTheme="minorHAnsi" w:eastAsiaTheme="minorEastAsia" w:hAnsiTheme="minorHAnsi" w:cstheme="minorBidi"/>
              <w:noProof/>
              <w:color w:val="auto"/>
            </w:rPr>
          </w:pPr>
          <w:hyperlink w:anchor="_Toc505609574" w:history="1">
            <w:r w:rsidR="006D7D5B" w:rsidRPr="00DB4403">
              <w:rPr>
                <w:rStyle w:val="Hyperlink"/>
                <w:rFonts w:ascii="Arial" w:hAnsi="Arial" w:cs="Arial"/>
                <w:noProof/>
              </w:rPr>
              <w:t>Cell detection</w:t>
            </w:r>
            <w:r w:rsidR="006D7D5B">
              <w:rPr>
                <w:noProof/>
                <w:webHidden/>
              </w:rPr>
              <w:tab/>
            </w:r>
            <w:r w:rsidR="006D7D5B">
              <w:rPr>
                <w:noProof/>
                <w:webHidden/>
              </w:rPr>
              <w:fldChar w:fldCharType="begin"/>
            </w:r>
            <w:r w:rsidR="006D7D5B">
              <w:rPr>
                <w:noProof/>
                <w:webHidden/>
              </w:rPr>
              <w:instrText xml:space="preserve"> PAGEREF _Toc505609574 \h </w:instrText>
            </w:r>
            <w:r w:rsidR="006D7D5B">
              <w:rPr>
                <w:noProof/>
                <w:webHidden/>
              </w:rPr>
            </w:r>
            <w:r w:rsidR="006D7D5B">
              <w:rPr>
                <w:noProof/>
                <w:webHidden/>
              </w:rPr>
              <w:fldChar w:fldCharType="separate"/>
            </w:r>
            <w:r w:rsidR="006D7D5B">
              <w:rPr>
                <w:noProof/>
                <w:webHidden/>
              </w:rPr>
              <w:t>9</w:t>
            </w:r>
            <w:r w:rsidR="006D7D5B">
              <w:rPr>
                <w:noProof/>
                <w:webHidden/>
              </w:rPr>
              <w:fldChar w:fldCharType="end"/>
            </w:r>
          </w:hyperlink>
        </w:p>
        <w:p w14:paraId="011DAD24" w14:textId="77777777" w:rsidR="006D7D5B" w:rsidRDefault="004D6269">
          <w:pPr>
            <w:pStyle w:val="TOC3"/>
            <w:tabs>
              <w:tab w:val="right" w:leader="dot" w:pos="9350"/>
            </w:tabs>
            <w:rPr>
              <w:rFonts w:asciiTheme="minorHAnsi" w:eastAsiaTheme="minorEastAsia" w:hAnsiTheme="minorHAnsi" w:cstheme="minorBidi"/>
              <w:noProof/>
              <w:color w:val="auto"/>
            </w:rPr>
          </w:pPr>
          <w:hyperlink w:anchor="_Toc505609575" w:history="1">
            <w:r w:rsidR="006D7D5B" w:rsidRPr="00DB4403">
              <w:rPr>
                <w:rStyle w:val="Hyperlink"/>
                <w:rFonts w:ascii="Arial" w:hAnsi="Arial" w:cs="Arial"/>
                <w:noProof/>
              </w:rPr>
              <w:t>Registration to CCF space</w:t>
            </w:r>
            <w:r w:rsidR="006D7D5B">
              <w:rPr>
                <w:noProof/>
                <w:webHidden/>
              </w:rPr>
              <w:tab/>
            </w:r>
            <w:r w:rsidR="006D7D5B">
              <w:rPr>
                <w:noProof/>
                <w:webHidden/>
              </w:rPr>
              <w:fldChar w:fldCharType="begin"/>
            </w:r>
            <w:r w:rsidR="006D7D5B">
              <w:rPr>
                <w:noProof/>
                <w:webHidden/>
              </w:rPr>
              <w:instrText xml:space="preserve"> PAGEREF _Toc505609575 \h </w:instrText>
            </w:r>
            <w:r w:rsidR="006D7D5B">
              <w:rPr>
                <w:noProof/>
                <w:webHidden/>
              </w:rPr>
            </w:r>
            <w:r w:rsidR="006D7D5B">
              <w:rPr>
                <w:noProof/>
                <w:webHidden/>
              </w:rPr>
              <w:fldChar w:fldCharType="separate"/>
            </w:r>
            <w:r w:rsidR="006D7D5B">
              <w:rPr>
                <w:noProof/>
                <w:webHidden/>
              </w:rPr>
              <w:t>9</w:t>
            </w:r>
            <w:r w:rsidR="006D7D5B">
              <w:rPr>
                <w:noProof/>
                <w:webHidden/>
              </w:rPr>
              <w:fldChar w:fldCharType="end"/>
            </w:r>
          </w:hyperlink>
        </w:p>
        <w:p w14:paraId="6A87E710"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76" w:history="1">
            <w:r w:rsidR="006D7D5B" w:rsidRPr="00DB4403">
              <w:rPr>
                <w:rStyle w:val="Hyperlink"/>
                <w:rFonts w:ascii="Arial" w:hAnsi="Arial" w:cs="Arial"/>
                <w:noProof/>
              </w:rPr>
              <w:t>Implementation</w:t>
            </w:r>
            <w:r w:rsidR="006D7D5B">
              <w:rPr>
                <w:noProof/>
                <w:webHidden/>
              </w:rPr>
              <w:tab/>
            </w:r>
            <w:r w:rsidR="006D7D5B">
              <w:rPr>
                <w:noProof/>
                <w:webHidden/>
              </w:rPr>
              <w:fldChar w:fldCharType="begin"/>
            </w:r>
            <w:r w:rsidR="006D7D5B">
              <w:rPr>
                <w:noProof/>
                <w:webHidden/>
              </w:rPr>
              <w:instrText xml:space="preserve"> PAGEREF _Toc505609576 \h </w:instrText>
            </w:r>
            <w:r w:rsidR="006D7D5B">
              <w:rPr>
                <w:noProof/>
                <w:webHidden/>
              </w:rPr>
            </w:r>
            <w:r w:rsidR="006D7D5B">
              <w:rPr>
                <w:noProof/>
                <w:webHidden/>
              </w:rPr>
              <w:fldChar w:fldCharType="separate"/>
            </w:r>
            <w:r w:rsidR="006D7D5B">
              <w:rPr>
                <w:noProof/>
                <w:webHidden/>
              </w:rPr>
              <w:t>10</w:t>
            </w:r>
            <w:r w:rsidR="006D7D5B">
              <w:rPr>
                <w:noProof/>
                <w:webHidden/>
              </w:rPr>
              <w:fldChar w:fldCharType="end"/>
            </w:r>
          </w:hyperlink>
        </w:p>
        <w:p w14:paraId="7AB8385C"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77" w:history="1">
            <w:r w:rsidR="006D7D5B" w:rsidRPr="00DB4403">
              <w:rPr>
                <w:rStyle w:val="Hyperlink"/>
                <w:rFonts w:ascii="Arial" w:hAnsi="Arial" w:cs="Arial"/>
                <w:noProof/>
              </w:rPr>
              <w:t>Level 1 data description</w:t>
            </w:r>
            <w:r w:rsidR="006D7D5B">
              <w:rPr>
                <w:noProof/>
                <w:webHidden/>
              </w:rPr>
              <w:tab/>
            </w:r>
            <w:r w:rsidR="006D7D5B">
              <w:rPr>
                <w:noProof/>
                <w:webHidden/>
              </w:rPr>
              <w:fldChar w:fldCharType="begin"/>
            </w:r>
            <w:r w:rsidR="006D7D5B">
              <w:rPr>
                <w:noProof/>
                <w:webHidden/>
              </w:rPr>
              <w:instrText xml:space="preserve"> PAGEREF _Toc505609577 \h </w:instrText>
            </w:r>
            <w:r w:rsidR="006D7D5B">
              <w:rPr>
                <w:noProof/>
                <w:webHidden/>
              </w:rPr>
            </w:r>
            <w:r w:rsidR="006D7D5B">
              <w:rPr>
                <w:noProof/>
                <w:webHidden/>
              </w:rPr>
              <w:fldChar w:fldCharType="separate"/>
            </w:r>
            <w:r w:rsidR="006D7D5B">
              <w:rPr>
                <w:noProof/>
                <w:webHidden/>
              </w:rPr>
              <w:t>11</w:t>
            </w:r>
            <w:r w:rsidR="006D7D5B">
              <w:rPr>
                <w:noProof/>
                <w:webHidden/>
              </w:rPr>
              <w:fldChar w:fldCharType="end"/>
            </w:r>
          </w:hyperlink>
        </w:p>
        <w:p w14:paraId="08572E24"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78" w:history="1">
            <w:r w:rsidR="006D7D5B" w:rsidRPr="00DB4403">
              <w:rPr>
                <w:rStyle w:val="Hyperlink"/>
                <w:rFonts w:ascii="Arial" w:hAnsi="Arial" w:cs="Arial"/>
                <w:noProof/>
              </w:rPr>
              <w:t>Cell detection &amp; Registration Quality Control</w:t>
            </w:r>
            <w:r w:rsidR="006D7D5B">
              <w:rPr>
                <w:noProof/>
                <w:webHidden/>
              </w:rPr>
              <w:tab/>
            </w:r>
            <w:r w:rsidR="006D7D5B">
              <w:rPr>
                <w:noProof/>
                <w:webHidden/>
              </w:rPr>
              <w:fldChar w:fldCharType="begin"/>
            </w:r>
            <w:r w:rsidR="006D7D5B">
              <w:rPr>
                <w:noProof/>
                <w:webHidden/>
              </w:rPr>
              <w:instrText xml:space="preserve"> PAGEREF _Toc505609578 \h </w:instrText>
            </w:r>
            <w:r w:rsidR="006D7D5B">
              <w:rPr>
                <w:noProof/>
                <w:webHidden/>
              </w:rPr>
            </w:r>
            <w:r w:rsidR="006D7D5B">
              <w:rPr>
                <w:noProof/>
                <w:webHidden/>
              </w:rPr>
              <w:fldChar w:fldCharType="separate"/>
            </w:r>
            <w:r w:rsidR="006D7D5B">
              <w:rPr>
                <w:noProof/>
                <w:webHidden/>
              </w:rPr>
              <w:t>11</w:t>
            </w:r>
            <w:r w:rsidR="006D7D5B">
              <w:rPr>
                <w:noProof/>
                <w:webHidden/>
              </w:rPr>
              <w:fldChar w:fldCharType="end"/>
            </w:r>
          </w:hyperlink>
        </w:p>
        <w:p w14:paraId="1391D35A" w14:textId="77777777" w:rsidR="006D7D5B" w:rsidRDefault="004D6269">
          <w:pPr>
            <w:pStyle w:val="TOC1"/>
            <w:tabs>
              <w:tab w:val="right" w:leader="dot" w:pos="9350"/>
            </w:tabs>
            <w:rPr>
              <w:rFonts w:asciiTheme="minorHAnsi" w:eastAsiaTheme="minorEastAsia" w:hAnsiTheme="minorHAnsi" w:cstheme="minorBidi"/>
              <w:noProof/>
              <w:color w:val="auto"/>
            </w:rPr>
          </w:pPr>
          <w:hyperlink w:anchor="_Toc505609579" w:history="1">
            <w:r w:rsidR="006D7D5B" w:rsidRPr="00DB4403">
              <w:rPr>
                <w:rStyle w:val="Hyperlink"/>
                <w:rFonts w:ascii="Arial" w:hAnsi="Arial" w:cs="Arial"/>
                <w:noProof/>
              </w:rPr>
              <w:t>CCF Region Wise Cell counts</w:t>
            </w:r>
            <w:r w:rsidR="006D7D5B">
              <w:rPr>
                <w:noProof/>
                <w:webHidden/>
              </w:rPr>
              <w:tab/>
            </w:r>
            <w:r w:rsidR="006D7D5B">
              <w:rPr>
                <w:noProof/>
                <w:webHidden/>
              </w:rPr>
              <w:fldChar w:fldCharType="begin"/>
            </w:r>
            <w:r w:rsidR="006D7D5B">
              <w:rPr>
                <w:noProof/>
                <w:webHidden/>
              </w:rPr>
              <w:instrText xml:space="preserve"> PAGEREF _Toc505609579 \h </w:instrText>
            </w:r>
            <w:r w:rsidR="006D7D5B">
              <w:rPr>
                <w:noProof/>
                <w:webHidden/>
              </w:rPr>
            </w:r>
            <w:r w:rsidR="006D7D5B">
              <w:rPr>
                <w:noProof/>
                <w:webHidden/>
              </w:rPr>
              <w:fldChar w:fldCharType="separate"/>
            </w:r>
            <w:r w:rsidR="006D7D5B">
              <w:rPr>
                <w:noProof/>
                <w:webHidden/>
              </w:rPr>
              <w:t>12</w:t>
            </w:r>
            <w:r w:rsidR="006D7D5B">
              <w:rPr>
                <w:noProof/>
                <w:webHidden/>
              </w:rPr>
              <w:fldChar w:fldCharType="end"/>
            </w:r>
          </w:hyperlink>
        </w:p>
        <w:p w14:paraId="5C65E6FB"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80" w:history="1">
            <w:r w:rsidR="006D7D5B" w:rsidRPr="00DB4403">
              <w:rPr>
                <w:rStyle w:val="Hyperlink"/>
                <w:rFonts w:ascii="Arial" w:hAnsi="Arial" w:cs="Arial"/>
                <w:noProof/>
              </w:rPr>
              <w:t>Method</w:t>
            </w:r>
            <w:r w:rsidR="006D7D5B">
              <w:rPr>
                <w:noProof/>
                <w:webHidden/>
              </w:rPr>
              <w:tab/>
            </w:r>
            <w:r w:rsidR="006D7D5B">
              <w:rPr>
                <w:noProof/>
                <w:webHidden/>
              </w:rPr>
              <w:fldChar w:fldCharType="begin"/>
            </w:r>
            <w:r w:rsidR="006D7D5B">
              <w:rPr>
                <w:noProof/>
                <w:webHidden/>
              </w:rPr>
              <w:instrText xml:space="preserve"> PAGEREF _Toc505609580 \h </w:instrText>
            </w:r>
            <w:r w:rsidR="006D7D5B">
              <w:rPr>
                <w:noProof/>
                <w:webHidden/>
              </w:rPr>
            </w:r>
            <w:r w:rsidR="006D7D5B">
              <w:rPr>
                <w:noProof/>
                <w:webHidden/>
              </w:rPr>
              <w:fldChar w:fldCharType="separate"/>
            </w:r>
            <w:r w:rsidR="006D7D5B">
              <w:rPr>
                <w:noProof/>
                <w:webHidden/>
              </w:rPr>
              <w:t>12</w:t>
            </w:r>
            <w:r w:rsidR="006D7D5B">
              <w:rPr>
                <w:noProof/>
                <w:webHidden/>
              </w:rPr>
              <w:fldChar w:fldCharType="end"/>
            </w:r>
          </w:hyperlink>
        </w:p>
        <w:p w14:paraId="4C5B095E"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81" w:history="1">
            <w:r w:rsidR="006D7D5B" w:rsidRPr="00DB4403">
              <w:rPr>
                <w:rStyle w:val="Hyperlink"/>
                <w:rFonts w:ascii="Arial" w:hAnsi="Arial" w:cs="Arial"/>
                <w:noProof/>
              </w:rPr>
              <w:t>Implementation</w:t>
            </w:r>
            <w:r w:rsidR="006D7D5B">
              <w:rPr>
                <w:noProof/>
                <w:webHidden/>
              </w:rPr>
              <w:tab/>
            </w:r>
            <w:r w:rsidR="006D7D5B">
              <w:rPr>
                <w:noProof/>
                <w:webHidden/>
              </w:rPr>
              <w:fldChar w:fldCharType="begin"/>
            </w:r>
            <w:r w:rsidR="006D7D5B">
              <w:rPr>
                <w:noProof/>
                <w:webHidden/>
              </w:rPr>
              <w:instrText xml:space="preserve"> PAGEREF _Toc505609581 \h </w:instrText>
            </w:r>
            <w:r w:rsidR="006D7D5B">
              <w:rPr>
                <w:noProof/>
                <w:webHidden/>
              </w:rPr>
            </w:r>
            <w:r w:rsidR="006D7D5B">
              <w:rPr>
                <w:noProof/>
                <w:webHidden/>
              </w:rPr>
              <w:fldChar w:fldCharType="separate"/>
            </w:r>
            <w:r w:rsidR="006D7D5B">
              <w:rPr>
                <w:noProof/>
                <w:webHidden/>
              </w:rPr>
              <w:t>12</w:t>
            </w:r>
            <w:r w:rsidR="006D7D5B">
              <w:rPr>
                <w:noProof/>
                <w:webHidden/>
              </w:rPr>
              <w:fldChar w:fldCharType="end"/>
            </w:r>
          </w:hyperlink>
        </w:p>
        <w:p w14:paraId="5B834159"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82" w:history="1">
            <w:r w:rsidR="006D7D5B" w:rsidRPr="00DB4403">
              <w:rPr>
                <w:rStyle w:val="Hyperlink"/>
                <w:rFonts w:ascii="Arial" w:hAnsi="Arial" w:cs="Arial"/>
                <w:noProof/>
              </w:rPr>
              <w:t>Level 2 data description</w:t>
            </w:r>
            <w:r w:rsidR="006D7D5B">
              <w:rPr>
                <w:noProof/>
                <w:webHidden/>
              </w:rPr>
              <w:tab/>
            </w:r>
            <w:r w:rsidR="006D7D5B">
              <w:rPr>
                <w:noProof/>
                <w:webHidden/>
              </w:rPr>
              <w:fldChar w:fldCharType="begin"/>
            </w:r>
            <w:r w:rsidR="006D7D5B">
              <w:rPr>
                <w:noProof/>
                <w:webHidden/>
              </w:rPr>
              <w:instrText xml:space="preserve"> PAGEREF _Toc505609582 \h </w:instrText>
            </w:r>
            <w:r w:rsidR="006D7D5B">
              <w:rPr>
                <w:noProof/>
                <w:webHidden/>
              </w:rPr>
            </w:r>
            <w:r w:rsidR="006D7D5B">
              <w:rPr>
                <w:noProof/>
                <w:webHidden/>
              </w:rPr>
              <w:fldChar w:fldCharType="separate"/>
            </w:r>
            <w:r w:rsidR="006D7D5B">
              <w:rPr>
                <w:noProof/>
                <w:webHidden/>
              </w:rPr>
              <w:t>12</w:t>
            </w:r>
            <w:r w:rsidR="006D7D5B">
              <w:rPr>
                <w:noProof/>
                <w:webHidden/>
              </w:rPr>
              <w:fldChar w:fldCharType="end"/>
            </w:r>
          </w:hyperlink>
        </w:p>
        <w:p w14:paraId="556EEA3E" w14:textId="77777777" w:rsidR="006D7D5B" w:rsidRDefault="004D6269">
          <w:pPr>
            <w:pStyle w:val="TOC1"/>
            <w:tabs>
              <w:tab w:val="right" w:leader="dot" w:pos="9350"/>
            </w:tabs>
            <w:rPr>
              <w:rFonts w:asciiTheme="minorHAnsi" w:eastAsiaTheme="minorEastAsia" w:hAnsiTheme="minorHAnsi" w:cstheme="minorBidi"/>
              <w:noProof/>
              <w:color w:val="auto"/>
            </w:rPr>
          </w:pPr>
          <w:hyperlink w:anchor="_Toc505609583" w:history="1">
            <w:r w:rsidR="006D7D5B" w:rsidRPr="00DB4403">
              <w:rPr>
                <w:rStyle w:val="Hyperlink"/>
                <w:rFonts w:ascii="Arial" w:hAnsi="Arial" w:cs="Arial"/>
                <w:noProof/>
              </w:rPr>
              <w:t>Data Compression for Archival</w:t>
            </w:r>
            <w:r w:rsidR="006D7D5B">
              <w:rPr>
                <w:noProof/>
                <w:webHidden/>
              </w:rPr>
              <w:tab/>
            </w:r>
            <w:r w:rsidR="006D7D5B">
              <w:rPr>
                <w:noProof/>
                <w:webHidden/>
              </w:rPr>
              <w:fldChar w:fldCharType="begin"/>
            </w:r>
            <w:r w:rsidR="006D7D5B">
              <w:rPr>
                <w:noProof/>
                <w:webHidden/>
              </w:rPr>
              <w:instrText xml:space="preserve"> PAGEREF _Toc505609583 \h </w:instrText>
            </w:r>
            <w:r w:rsidR="006D7D5B">
              <w:rPr>
                <w:noProof/>
                <w:webHidden/>
              </w:rPr>
            </w:r>
            <w:r w:rsidR="006D7D5B">
              <w:rPr>
                <w:noProof/>
                <w:webHidden/>
              </w:rPr>
              <w:fldChar w:fldCharType="separate"/>
            </w:r>
            <w:r w:rsidR="006D7D5B">
              <w:rPr>
                <w:noProof/>
                <w:webHidden/>
              </w:rPr>
              <w:t>12</w:t>
            </w:r>
            <w:r w:rsidR="006D7D5B">
              <w:rPr>
                <w:noProof/>
                <w:webHidden/>
              </w:rPr>
              <w:fldChar w:fldCharType="end"/>
            </w:r>
          </w:hyperlink>
        </w:p>
        <w:p w14:paraId="1B1D307B" w14:textId="77777777" w:rsidR="006D7D5B" w:rsidRDefault="004D6269">
          <w:pPr>
            <w:pStyle w:val="TOC2"/>
            <w:tabs>
              <w:tab w:val="right" w:leader="dot" w:pos="9350"/>
            </w:tabs>
            <w:rPr>
              <w:rFonts w:asciiTheme="minorHAnsi" w:eastAsiaTheme="minorEastAsia" w:hAnsiTheme="minorHAnsi" w:cstheme="minorBidi"/>
              <w:noProof/>
              <w:color w:val="auto"/>
            </w:rPr>
          </w:pPr>
          <w:hyperlink w:anchor="_Toc505609584" w:history="1">
            <w:r w:rsidR="006D7D5B" w:rsidRPr="00DB4403">
              <w:rPr>
                <w:rStyle w:val="Hyperlink"/>
                <w:rFonts w:ascii="Arial" w:hAnsi="Arial" w:cs="Arial"/>
                <w:noProof/>
              </w:rPr>
              <w:t>File Size overview</w:t>
            </w:r>
            <w:r w:rsidR="006D7D5B">
              <w:rPr>
                <w:noProof/>
                <w:webHidden/>
              </w:rPr>
              <w:tab/>
            </w:r>
            <w:r w:rsidR="006D7D5B">
              <w:rPr>
                <w:noProof/>
                <w:webHidden/>
              </w:rPr>
              <w:fldChar w:fldCharType="begin"/>
            </w:r>
            <w:r w:rsidR="006D7D5B">
              <w:rPr>
                <w:noProof/>
                <w:webHidden/>
              </w:rPr>
              <w:instrText xml:space="preserve"> PAGEREF _Toc505609584 \h </w:instrText>
            </w:r>
            <w:r w:rsidR="006D7D5B">
              <w:rPr>
                <w:noProof/>
                <w:webHidden/>
              </w:rPr>
            </w:r>
            <w:r w:rsidR="006D7D5B">
              <w:rPr>
                <w:noProof/>
                <w:webHidden/>
              </w:rPr>
              <w:fldChar w:fldCharType="separate"/>
            </w:r>
            <w:r w:rsidR="006D7D5B">
              <w:rPr>
                <w:noProof/>
                <w:webHidden/>
              </w:rPr>
              <w:t>13</w:t>
            </w:r>
            <w:r w:rsidR="006D7D5B">
              <w:rPr>
                <w:noProof/>
                <w:webHidden/>
              </w:rPr>
              <w:fldChar w:fldCharType="end"/>
            </w:r>
          </w:hyperlink>
        </w:p>
        <w:p w14:paraId="533D1A09" w14:textId="0EAE15B0" w:rsidR="00657A31" w:rsidRPr="00EC2523" w:rsidRDefault="00F9428F">
          <w:pPr>
            <w:tabs>
              <w:tab w:val="right" w:pos="9360"/>
            </w:tabs>
            <w:spacing w:before="200" w:after="80" w:line="240" w:lineRule="auto"/>
            <w:rPr>
              <w:rFonts w:ascii="Arial" w:hAnsi="Arial" w:cs="Arial"/>
              <w:b/>
              <w:sz w:val="24"/>
              <w:szCs w:val="24"/>
            </w:rPr>
          </w:pPr>
          <w:r w:rsidRPr="00EC2523">
            <w:rPr>
              <w:rFonts w:ascii="Arial" w:hAnsi="Arial" w:cs="Arial"/>
              <w:sz w:val="24"/>
              <w:szCs w:val="24"/>
            </w:rPr>
            <w:fldChar w:fldCharType="end"/>
          </w:r>
        </w:p>
      </w:sdtContent>
    </w:sdt>
    <w:p w14:paraId="6A1CA867" w14:textId="0593D377" w:rsidR="00DF4478" w:rsidRPr="00EC2523" w:rsidRDefault="00DF4478">
      <w:pPr>
        <w:rPr>
          <w:rFonts w:ascii="Arial" w:eastAsia="Arial" w:hAnsi="Arial" w:cs="Arial"/>
          <w:b/>
          <w:sz w:val="24"/>
          <w:szCs w:val="24"/>
        </w:rPr>
      </w:pPr>
      <w:bookmarkStart w:id="4" w:name="_quabj0tjukn5" w:colFirst="0" w:colLast="0"/>
      <w:bookmarkEnd w:id="4"/>
      <w:r w:rsidRPr="00EC2523">
        <w:rPr>
          <w:rFonts w:ascii="Arial" w:eastAsia="Arial" w:hAnsi="Arial" w:cs="Arial"/>
          <w:sz w:val="24"/>
          <w:szCs w:val="24"/>
        </w:rPr>
        <w:br w:type="page"/>
      </w:r>
    </w:p>
    <w:p w14:paraId="132436AD" w14:textId="77777777" w:rsidR="00657A31" w:rsidRPr="00EC2523" w:rsidRDefault="00657A31">
      <w:pPr>
        <w:pStyle w:val="Heading1"/>
        <w:jc w:val="both"/>
        <w:rPr>
          <w:rFonts w:ascii="Arial" w:eastAsia="Arial" w:hAnsi="Arial" w:cs="Arial"/>
          <w:sz w:val="24"/>
          <w:szCs w:val="24"/>
        </w:rPr>
      </w:pPr>
    </w:p>
    <w:p w14:paraId="09B44F83" w14:textId="655AFF5F" w:rsidR="00A10A3A" w:rsidRPr="00EC2523" w:rsidRDefault="00A10A3A" w:rsidP="00EC2523">
      <w:pPr>
        <w:pStyle w:val="Heading1"/>
        <w:rPr>
          <w:rFonts w:ascii="Arial" w:hAnsi="Arial" w:cs="Arial"/>
        </w:rPr>
      </w:pPr>
      <w:bookmarkStart w:id="5" w:name="_Toc505609561"/>
      <w:r w:rsidRPr="00EC2523">
        <w:rPr>
          <w:rFonts w:ascii="Arial" w:hAnsi="Arial" w:cs="Arial"/>
        </w:rPr>
        <w:t>Table of Figures</w:t>
      </w:r>
      <w:bookmarkEnd w:id="5"/>
    </w:p>
    <w:bookmarkStart w:id="6" w:name="_z81n7ar93y5t" w:colFirst="0" w:colLast="0"/>
    <w:bookmarkEnd w:id="6"/>
    <w:p w14:paraId="08025CE9" w14:textId="77777777" w:rsidR="004D5BB5" w:rsidRDefault="00A10A3A">
      <w:pPr>
        <w:pStyle w:val="TableofFigures"/>
        <w:tabs>
          <w:tab w:val="right" w:leader="dot" w:pos="9350"/>
        </w:tabs>
        <w:rPr>
          <w:rFonts w:asciiTheme="minorHAnsi" w:eastAsiaTheme="minorEastAsia" w:hAnsiTheme="minorHAnsi" w:cstheme="minorBidi"/>
          <w:noProof/>
          <w:color w:val="auto"/>
        </w:rPr>
      </w:pPr>
      <w:r w:rsidRPr="00EC2523">
        <w:rPr>
          <w:rFonts w:ascii="Arial" w:eastAsia="Arial" w:hAnsi="Arial" w:cs="Arial"/>
          <w:sz w:val="24"/>
          <w:szCs w:val="24"/>
        </w:rPr>
        <w:fldChar w:fldCharType="begin"/>
      </w:r>
      <w:r w:rsidRPr="00EC2523">
        <w:rPr>
          <w:rFonts w:ascii="Arial" w:eastAsia="Arial" w:hAnsi="Arial" w:cs="Arial"/>
          <w:sz w:val="24"/>
          <w:szCs w:val="24"/>
        </w:rPr>
        <w:instrText xml:space="preserve"> TOC \h \z \c "Figure" </w:instrText>
      </w:r>
      <w:r w:rsidRPr="00EC2523">
        <w:rPr>
          <w:rFonts w:ascii="Arial" w:eastAsia="Arial" w:hAnsi="Arial" w:cs="Arial"/>
          <w:sz w:val="24"/>
          <w:szCs w:val="24"/>
        </w:rPr>
        <w:fldChar w:fldCharType="separate"/>
      </w:r>
      <w:hyperlink r:id="rId8" w:anchor="_Toc505609222" w:history="1">
        <w:r w:rsidR="004D5BB5" w:rsidRPr="00954CEE">
          <w:rPr>
            <w:rStyle w:val="Hyperlink"/>
            <w:rFonts w:ascii="Arial" w:hAnsi="Arial" w:cs="Arial"/>
            <w:noProof/>
          </w:rPr>
          <w:t>Figure 1: Reconstruction script showing ch1 and ch2 file path entries along with section start and end numbers</w:t>
        </w:r>
        <w:r w:rsidR="004D5BB5">
          <w:rPr>
            <w:noProof/>
            <w:webHidden/>
          </w:rPr>
          <w:tab/>
        </w:r>
        <w:r w:rsidR="004D5BB5">
          <w:rPr>
            <w:noProof/>
            <w:webHidden/>
          </w:rPr>
          <w:fldChar w:fldCharType="begin"/>
        </w:r>
        <w:r w:rsidR="004D5BB5">
          <w:rPr>
            <w:noProof/>
            <w:webHidden/>
          </w:rPr>
          <w:instrText xml:space="preserve"> PAGEREF _Toc505609222 \h </w:instrText>
        </w:r>
        <w:r w:rsidR="004D5BB5">
          <w:rPr>
            <w:noProof/>
            <w:webHidden/>
          </w:rPr>
        </w:r>
        <w:r w:rsidR="004D5BB5">
          <w:rPr>
            <w:noProof/>
            <w:webHidden/>
          </w:rPr>
          <w:fldChar w:fldCharType="separate"/>
        </w:r>
        <w:r w:rsidR="004D5BB5">
          <w:rPr>
            <w:noProof/>
            <w:webHidden/>
          </w:rPr>
          <w:t>7</w:t>
        </w:r>
        <w:r w:rsidR="004D5BB5">
          <w:rPr>
            <w:noProof/>
            <w:webHidden/>
          </w:rPr>
          <w:fldChar w:fldCharType="end"/>
        </w:r>
      </w:hyperlink>
    </w:p>
    <w:p w14:paraId="5DB30D6A" w14:textId="77777777" w:rsidR="004D5BB5" w:rsidRDefault="004D6269">
      <w:pPr>
        <w:pStyle w:val="TableofFigures"/>
        <w:tabs>
          <w:tab w:val="right" w:leader="dot" w:pos="9350"/>
        </w:tabs>
        <w:rPr>
          <w:rFonts w:asciiTheme="minorHAnsi" w:eastAsiaTheme="minorEastAsia" w:hAnsiTheme="minorHAnsi" w:cstheme="minorBidi"/>
          <w:noProof/>
          <w:color w:val="auto"/>
        </w:rPr>
      </w:pPr>
      <w:hyperlink w:anchor="_Toc505609223" w:history="1">
        <w:r w:rsidR="004D5BB5" w:rsidRPr="00954CEE">
          <w:rPr>
            <w:rStyle w:val="Hyperlink"/>
            <w:rFonts w:ascii="Arial" w:hAnsi="Arial" w:cs="Arial"/>
            <w:noProof/>
          </w:rPr>
          <w:t>Figure 2: Reconstruction script showing advanced stitching parameters including image correction and stitching blending method.</w:t>
        </w:r>
        <w:r w:rsidR="004D5BB5">
          <w:rPr>
            <w:noProof/>
            <w:webHidden/>
          </w:rPr>
          <w:tab/>
        </w:r>
        <w:r w:rsidR="004D5BB5">
          <w:rPr>
            <w:noProof/>
            <w:webHidden/>
          </w:rPr>
          <w:fldChar w:fldCharType="begin"/>
        </w:r>
        <w:r w:rsidR="004D5BB5">
          <w:rPr>
            <w:noProof/>
            <w:webHidden/>
          </w:rPr>
          <w:instrText xml:space="preserve"> PAGEREF _Toc505609223 \h </w:instrText>
        </w:r>
        <w:r w:rsidR="004D5BB5">
          <w:rPr>
            <w:noProof/>
            <w:webHidden/>
          </w:rPr>
        </w:r>
        <w:r w:rsidR="004D5BB5">
          <w:rPr>
            <w:noProof/>
            <w:webHidden/>
          </w:rPr>
          <w:fldChar w:fldCharType="separate"/>
        </w:r>
        <w:r w:rsidR="004D5BB5">
          <w:rPr>
            <w:noProof/>
            <w:webHidden/>
          </w:rPr>
          <w:t>7</w:t>
        </w:r>
        <w:r w:rsidR="004D5BB5">
          <w:rPr>
            <w:noProof/>
            <w:webHidden/>
          </w:rPr>
          <w:fldChar w:fldCharType="end"/>
        </w:r>
      </w:hyperlink>
    </w:p>
    <w:p w14:paraId="3916933E" w14:textId="77777777" w:rsidR="004D5BB5" w:rsidRDefault="004D6269">
      <w:pPr>
        <w:pStyle w:val="TableofFigures"/>
        <w:tabs>
          <w:tab w:val="right" w:leader="dot" w:pos="9350"/>
        </w:tabs>
        <w:rPr>
          <w:rFonts w:asciiTheme="minorHAnsi" w:eastAsiaTheme="minorEastAsia" w:hAnsiTheme="minorHAnsi" w:cstheme="minorBidi"/>
          <w:noProof/>
          <w:color w:val="auto"/>
        </w:rPr>
      </w:pPr>
      <w:hyperlink w:anchor="_Toc505609224" w:history="1">
        <w:r w:rsidR="004D5BB5" w:rsidRPr="00954CEE">
          <w:rPr>
            <w:rStyle w:val="Hyperlink"/>
            <w:rFonts w:ascii="Arial" w:hAnsi="Arial" w:cs="Arial"/>
            <w:noProof/>
          </w:rPr>
          <w:t>Figure 3: Processed data folder containing reconstruction script along with high-resolution channel 1 and 2 folders along with downsized p05 files in the warping folder.</w:t>
        </w:r>
        <w:r w:rsidR="004D5BB5">
          <w:rPr>
            <w:noProof/>
            <w:webHidden/>
          </w:rPr>
          <w:tab/>
        </w:r>
        <w:r w:rsidR="004D5BB5">
          <w:rPr>
            <w:noProof/>
            <w:webHidden/>
          </w:rPr>
          <w:fldChar w:fldCharType="begin"/>
        </w:r>
        <w:r w:rsidR="004D5BB5">
          <w:rPr>
            <w:noProof/>
            <w:webHidden/>
          </w:rPr>
          <w:instrText xml:space="preserve"> PAGEREF _Toc505609224 \h </w:instrText>
        </w:r>
        <w:r w:rsidR="004D5BB5">
          <w:rPr>
            <w:noProof/>
            <w:webHidden/>
          </w:rPr>
        </w:r>
        <w:r w:rsidR="004D5BB5">
          <w:rPr>
            <w:noProof/>
            <w:webHidden/>
          </w:rPr>
          <w:fldChar w:fldCharType="separate"/>
        </w:r>
        <w:r w:rsidR="004D5BB5">
          <w:rPr>
            <w:noProof/>
            <w:webHidden/>
          </w:rPr>
          <w:t>8</w:t>
        </w:r>
        <w:r w:rsidR="004D5BB5">
          <w:rPr>
            <w:noProof/>
            <w:webHidden/>
          </w:rPr>
          <w:fldChar w:fldCharType="end"/>
        </w:r>
      </w:hyperlink>
    </w:p>
    <w:p w14:paraId="321B9567" w14:textId="77777777" w:rsidR="004D5BB5" w:rsidRDefault="004D6269">
      <w:pPr>
        <w:pStyle w:val="TableofFigures"/>
        <w:tabs>
          <w:tab w:val="right" w:leader="dot" w:pos="9350"/>
        </w:tabs>
        <w:rPr>
          <w:rFonts w:asciiTheme="minorHAnsi" w:eastAsiaTheme="minorEastAsia" w:hAnsiTheme="minorHAnsi" w:cstheme="minorBidi"/>
          <w:noProof/>
          <w:color w:val="auto"/>
        </w:rPr>
      </w:pPr>
      <w:hyperlink w:anchor="_Toc505609225" w:history="1">
        <w:r w:rsidR="004D5BB5" w:rsidRPr="00954CEE">
          <w:rPr>
            <w:rStyle w:val="Hyperlink"/>
            <w:rFonts w:ascii="Arial" w:hAnsi="Arial" w:cs="Arial"/>
            <w:noProof/>
          </w:rPr>
          <w:t>Figure 4: Examples of imaging artifacts detected after image reconstruction</w:t>
        </w:r>
        <w:r w:rsidR="004D5BB5">
          <w:rPr>
            <w:noProof/>
            <w:webHidden/>
          </w:rPr>
          <w:tab/>
        </w:r>
        <w:r w:rsidR="004D5BB5">
          <w:rPr>
            <w:noProof/>
            <w:webHidden/>
          </w:rPr>
          <w:fldChar w:fldCharType="begin"/>
        </w:r>
        <w:r w:rsidR="004D5BB5">
          <w:rPr>
            <w:noProof/>
            <w:webHidden/>
          </w:rPr>
          <w:instrText xml:space="preserve"> PAGEREF _Toc505609225 \h </w:instrText>
        </w:r>
        <w:r w:rsidR="004D5BB5">
          <w:rPr>
            <w:noProof/>
            <w:webHidden/>
          </w:rPr>
        </w:r>
        <w:r w:rsidR="004D5BB5">
          <w:rPr>
            <w:noProof/>
            <w:webHidden/>
          </w:rPr>
          <w:fldChar w:fldCharType="separate"/>
        </w:r>
        <w:r w:rsidR="004D5BB5">
          <w:rPr>
            <w:noProof/>
            <w:webHidden/>
          </w:rPr>
          <w:t>9</w:t>
        </w:r>
        <w:r w:rsidR="004D5BB5">
          <w:rPr>
            <w:noProof/>
            <w:webHidden/>
          </w:rPr>
          <w:fldChar w:fldCharType="end"/>
        </w:r>
      </w:hyperlink>
    </w:p>
    <w:p w14:paraId="673F6F20" w14:textId="77777777" w:rsidR="004D5BB5" w:rsidRDefault="004D6269">
      <w:pPr>
        <w:pStyle w:val="TableofFigures"/>
        <w:tabs>
          <w:tab w:val="right" w:leader="dot" w:pos="9350"/>
        </w:tabs>
        <w:rPr>
          <w:rFonts w:asciiTheme="minorHAnsi" w:eastAsiaTheme="minorEastAsia" w:hAnsiTheme="minorHAnsi" w:cstheme="minorBidi"/>
          <w:noProof/>
          <w:color w:val="auto"/>
        </w:rPr>
      </w:pPr>
      <w:hyperlink w:anchor="_Toc505609226" w:history="1">
        <w:r w:rsidR="004D5BB5" w:rsidRPr="00954CEE">
          <w:rPr>
            <w:rStyle w:val="Hyperlink"/>
            <w:rFonts w:ascii="Arial" w:hAnsi="Arial" w:cs="Arial"/>
            <w:noProof/>
          </w:rPr>
          <w:t>Figure 5: Shows coronal reference view of anterior commissure</w:t>
        </w:r>
        <w:r w:rsidR="004D5BB5">
          <w:rPr>
            <w:noProof/>
            <w:webHidden/>
          </w:rPr>
          <w:tab/>
        </w:r>
        <w:r w:rsidR="004D5BB5">
          <w:rPr>
            <w:noProof/>
            <w:webHidden/>
          </w:rPr>
          <w:fldChar w:fldCharType="begin"/>
        </w:r>
        <w:r w:rsidR="004D5BB5">
          <w:rPr>
            <w:noProof/>
            <w:webHidden/>
          </w:rPr>
          <w:instrText xml:space="preserve"> PAGEREF _Toc505609226 \h </w:instrText>
        </w:r>
        <w:r w:rsidR="004D5BB5">
          <w:rPr>
            <w:noProof/>
            <w:webHidden/>
          </w:rPr>
        </w:r>
        <w:r w:rsidR="004D5BB5">
          <w:rPr>
            <w:noProof/>
            <w:webHidden/>
          </w:rPr>
          <w:fldChar w:fldCharType="separate"/>
        </w:r>
        <w:r w:rsidR="004D5BB5">
          <w:rPr>
            <w:noProof/>
            <w:webHidden/>
          </w:rPr>
          <w:t>10</w:t>
        </w:r>
        <w:r w:rsidR="004D5BB5">
          <w:rPr>
            <w:noProof/>
            <w:webHidden/>
          </w:rPr>
          <w:fldChar w:fldCharType="end"/>
        </w:r>
      </w:hyperlink>
    </w:p>
    <w:p w14:paraId="07970F3F" w14:textId="77777777" w:rsidR="004D5BB5" w:rsidRDefault="004D6269">
      <w:pPr>
        <w:pStyle w:val="TableofFigures"/>
        <w:tabs>
          <w:tab w:val="right" w:leader="dot" w:pos="9350"/>
        </w:tabs>
        <w:rPr>
          <w:rFonts w:asciiTheme="minorHAnsi" w:eastAsiaTheme="minorEastAsia" w:hAnsiTheme="minorHAnsi" w:cstheme="minorBidi"/>
          <w:noProof/>
          <w:color w:val="auto"/>
        </w:rPr>
      </w:pPr>
      <w:hyperlink w:anchor="_Toc505609227" w:history="1">
        <w:r w:rsidR="004D5BB5" w:rsidRPr="00954CEE">
          <w:rPr>
            <w:rStyle w:val="Hyperlink"/>
            <w:rFonts w:ascii="Arial" w:hAnsi="Arial" w:cs="Arial"/>
            <w:noProof/>
          </w:rPr>
          <w:t>Figure 6: Processed folder showing the location of transformix Output folder contents generated after prediction.</w:t>
        </w:r>
        <w:r w:rsidR="004D5BB5">
          <w:rPr>
            <w:noProof/>
            <w:webHidden/>
          </w:rPr>
          <w:tab/>
        </w:r>
        <w:r w:rsidR="004D5BB5">
          <w:rPr>
            <w:noProof/>
            <w:webHidden/>
          </w:rPr>
          <w:fldChar w:fldCharType="begin"/>
        </w:r>
        <w:r w:rsidR="004D5BB5">
          <w:rPr>
            <w:noProof/>
            <w:webHidden/>
          </w:rPr>
          <w:instrText xml:space="preserve"> PAGEREF _Toc505609227 \h </w:instrText>
        </w:r>
        <w:r w:rsidR="004D5BB5">
          <w:rPr>
            <w:noProof/>
            <w:webHidden/>
          </w:rPr>
        </w:r>
        <w:r w:rsidR="004D5BB5">
          <w:rPr>
            <w:noProof/>
            <w:webHidden/>
          </w:rPr>
          <w:fldChar w:fldCharType="separate"/>
        </w:r>
        <w:r w:rsidR="004D5BB5">
          <w:rPr>
            <w:noProof/>
            <w:webHidden/>
          </w:rPr>
          <w:t>11</w:t>
        </w:r>
        <w:r w:rsidR="004D5BB5">
          <w:rPr>
            <w:noProof/>
            <w:webHidden/>
          </w:rPr>
          <w:fldChar w:fldCharType="end"/>
        </w:r>
      </w:hyperlink>
    </w:p>
    <w:p w14:paraId="49309796" w14:textId="77777777" w:rsidR="004D5BB5" w:rsidRDefault="004D6269">
      <w:pPr>
        <w:pStyle w:val="TableofFigures"/>
        <w:tabs>
          <w:tab w:val="right" w:leader="dot" w:pos="9350"/>
        </w:tabs>
        <w:rPr>
          <w:rFonts w:asciiTheme="minorHAnsi" w:eastAsiaTheme="minorEastAsia" w:hAnsiTheme="minorHAnsi" w:cstheme="minorBidi"/>
          <w:noProof/>
          <w:color w:val="auto"/>
        </w:rPr>
      </w:pPr>
      <w:hyperlink w:anchor="_Toc505609228" w:history="1">
        <w:r w:rsidR="004D5BB5" w:rsidRPr="00954CEE">
          <w:rPr>
            <w:rStyle w:val="Hyperlink"/>
            <w:rFonts w:ascii="Arial" w:hAnsi="Arial" w:cs="Arial"/>
            <w:noProof/>
          </w:rPr>
          <w:t>Figure 7: Script showing the file path and directory information for microscope raw data compression</w:t>
        </w:r>
        <w:r w:rsidR="004D5BB5">
          <w:rPr>
            <w:noProof/>
            <w:webHidden/>
          </w:rPr>
          <w:tab/>
        </w:r>
        <w:r w:rsidR="004D5BB5">
          <w:rPr>
            <w:noProof/>
            <w:webHidden/>
          </w:rPr>
          <w:fldChar w:fldCharType="begin"/>
        </w:r>
        <w:r w:rsidR="004D5BB5">
          <w:rPr>
            <w:noProof/>
            <w:webHidden/>
          </w:rPr>
          <w:instrText xml:space="preserve"> PAGEREF _Toc505609228 \h </w:instrText>
        </w:r>
        <w:r w:rsidR="004D5BB5">
          <w:rPr>
            <w:noProof/>
            <w:webHidden/>
          </w:rPr>
        </w:r>
        <w:r w:rsidR="004D5BB5">
          <w:rPr>
            <w:noProof/>
            <w:webHidden/>
          </w:rPr>
          <w:fldChar w:fldCharType="separate"/>
        </w:r>
        <w:r w:rsidR="004D5BB5">
          <w:rPr>
            <w:noProof/>
            <w:webHidden/>
          </w:rPr>
          <w:t>13</w:t>
        </w:r>
        <w:r w:rsidR="004D5BB5">
          <w:rPr>
            <w:noProof/>
            <w:webHidden/>
          </w:rPr>
          <w:fldChar w:fldCharType="end"/>
        </w:r>
      </w:hyperlink>
    </w:p>
    <w:p w14:paraId="68756F27" w14:textId="1C4FE8C6" w:rsidR="00657A31" w:rsidRPr="00EC2523" w:rsidRDefault="00A10A3A">
      <w:pPr>
        <w:pStyle w:val="Heading1"/>
        <w:jc w:val="both"/>
        <w:rPr>
          <w:rFonts w:ascii="Arial" w:eastAsia="Arial" w:hAnsi="Arial" w:cs="Arial"/>
          <w:sz w:val="24"/>
          <w:szCs w:val="24"/>
        </w:rPr>
      </w:pPr>
      <w:r w:rsidRPr="00EC2523">
        <w:rPr>
          <w:rFonts w:ascii="Arial" w:eastAsia="Arial" w:hAnsi="Arial" w:cs="Arial"/>
          <w:sz w:val="24"/>
          <w:szCs w:val="24"/>
        </w:rPr>
        <w:fldChar w:fldCharType="end"/>
      </w:r>
    </w:p>
    <w:p w14:paraId="7C360F0B" w14:textId="77777777" w:rsidR="00657A31" w:rsidRPr="00EC2523" w:rsidRDefault="00F9428F">
      <w:pPr>
        <w:pStyle w:val="Heading1"/>
        <w:jc w:val="both"/>
        <w:rPr>
          <w:rFonts w:ascii="Arial" w:eastAsia="Arial" w:hAnsi="Arial" w:cs="Arial"/>
          <w:sz w:val="24"/>
          <w:szCs w:val="24"/>
        </w:rPr>
      </w:pPr>
      <w:bookmarkStart w:id="7" w:name="_tk0s4mom5j5y" w:colFirst="0" w:colLast="0"/>
      <w:bookmarkEnd w:id="7"/>
      <w:r w:rsidRPr="00EC2523">
        <w:rPr>
          <w:rFonts w:ascii="Arial" w:hAnsi="Arial" w:cs="Arial"/>
          <w:sz w:val="24"/>
          <w:szCs w:val="24"/>
        </w:rPr>
        <w:br w:type="page"/>
      </w:r>
    </w:p>
    <w:p w14:paraId="2D8E1DCE" w14:textId="77777777" w:rsidR="002D51B1" w:rsidRPr="00EC2523" w:rsidRDefault="002D51B1" w:rsidP="00EC2523">
      <w:pPr>
        <w:pStyle w:val="Heading1"/>
        <w:rPr>
          <w:rFonts w:ascii="Arial" w:hAnsi="Arial" w:cs="Arial"/>
        </w:rPr>
      </w:pPr>
      <w:bookmarkStart w:id="8" w:name="_Toc505609562"/>
      <w:r w:rsidRPr="00EC2523">
        <w:rPr>
          <w:rFonts w:ascii="Arial" w:hAnsi="Arial" w:cs="Arial"/>
        </w:rPr>
        <w:t>Abstract</w:t>
      </w:r>
      <w:bookmarkEnd w:id="8"/>
    </w:p>
    <w:p w14:paraId="401A4652" w14:textId="77777777" w:rsidR="002D51B1" w:rsidRPr="00EC2523" w:rsidRDefault="002D51B1" w:rsidP="00EC2523">
      <w:pPr>
        <w:jc w:val="both"/>
        <w:rPr>
          <w:rFonts w:ascii="Arial" w:hAnsi="Arial" w:cs="Arial"/>
          <w:sz w:val="24"/>
          <w:szCs w:val="24"/>
        </w:rPr>
      </w:pPr>
      <w:r w:rsidRPr="00EC2523">
        <w:rPr>
          <w:rFonts w:ascii="Arial" w:hAnsi="Arial" w:cs="Arial"/>
          <w:sz w:val="24"/>
          <w:szCs w:val="24"/>
        </w:rPr>
        <w:t xml:space="preserve">Even though scientists have been captivated by the diversity of brain cells for well over a century, since the initial anatomical descriptions by Santiago Ramn y Cajal, it is only recently that the developments in new technologies allowed us to truly appreciate the astonishing complexity of cell types in the mammalian brain. Yet, even today, our knowledge of cell type anatomy and function is largely limited to a few brain areas, such as the sensory cortex or the hippocampus. This lack of whole-brain data has led to generalizations from one brain area to other regions with similar architecture. However, our preliminary studies applying quantitative whole brain analyses have revealed unexpected region specific differences in cell type ratios and uncovered new gender-based differences in cellular anatomy that can inform our understanding of brain development, wiring and function. We thus believe that closing the gaps in our knowledge of the cellular architecture of the brain will be a major contribution to enable a modern quantitative understanding of the brain as a system. Here we propose to establish an Anatomical Collaboratory for Systematic Atlasing of Cell-Type Distribution and Morphology in female and male brain. This Collaboratory will apply standardized, unbiased and largely automated methods developed in our laboratories to atlas the distribution and morphology of &gt;80 molecularly defined cell classes and cell type across all regions of the female and male brain. This work will yield the most comprehensive characterization of cell type anatomy in the mammalian brain to date, establishing a structural basis for building an integrated Cell Type Brain Atlas. </w:t>
      </w:r>
    </w:p>
    <w:p w14:paraId="4B089380" w14:textId="7795DEEF" w:rsidR="002D51B1" w:rsidRPr="00EC2523" w:rsidRDefault="002D51B1" w:rsidP="00EC2523">
      <w:pPr>
        <w:jc w:val="both"/>
        <w:rPr>
          <w:rFonts w:ascii="Arial" w:hAnsi="Arial" w:cs="Arial"/>
          <w:sz w:val="24"/>
          <w:szCs w:val="24"/>
        </w:rPr>
      </w:pPr>
      <w:r w:rsidRPr="00EC2523">
        <w:rPr>
          <w:rFonts w:ascii="Arial" w:hAnsi="Arial" w:cs="Arial"/>
          <w:sz w:val="24"/>
          <w:szCs w:val="24"/>
        </w:rPr>
        <w:t xml:space="preserve">Specific Aim </w:t>
      </w:r>
      <w:r w:rsidR="008574A9" w:rsidRPr="00EC2523">
        <w:rPr>
          <w:rFonts w:ascii="Arial" w:hAnsi="Arial" w:cs="Arial"/>
          <w:sz w:val="24"/>
          <w:szCs w:val="24"/>
        </w:rPr>
        <w:t>1:</w:t>
      </w:r>
      <w:r w:rsidRPr="00EC2523">
        <w:rPr>
          <w:rFonts w:ascii="Arial" w:hAnsi="Arial" w:cs="Arial"/>
          <w:sz w:val="24"/>
          <w:szCs w:val="24"/>
        </w:rPr>
        <w:t xml:space="preserve"> Quantify and atlas the </w:t>
      </w:r>
      <w:r w:rsidR="008574A9" w:rsidRPr="00EC2523">
        <w:rPr>
          <w:rFonts w:ascii="Arial" w:hAnsi="Arial" w:cs="Arial"/>
          <w:sz w:val="24"/>
          <w:szCs w:val="24"/>
        </w:rPr>
        <w:t>brain wide</w:t>
      </w:r>
      <w:r w:rsidRPr="00EC2523">
        <w:rPr>
          <w:rFonts w:ascii="Arial" w:hAnsi="Arial" w:cs="Arial"/>
          <w:sz w:val="24"/>
          <w:szCs w:val="24"/>
        </w:rPr>
        <w:t xml:space="preserve"> distribution of molecularly defined cell types. This work will generate a quantitative brain atlas of the distributions of molecularly defined cell classes and cell types within the Common Coordinated Framework (CCF) of the adult brain.</w:t>
      </w:r>
    </w:p>
    <w:p w14:paraId="230F7BEE" w14:textId="6544B0D0" w:rsidR="002D51B1" w:rsidRPr="00EC2523" w:rsidRDefault="002D51B1" w:rsidP="00EC2523">
      <w:pPr>
        <w:pStyle w:val="Heading1"/>
        <w:rPr>
          <w:rFonts w:ascii="Arial" w:hAnsi="Arial" w:cs="Arial"/>
        </w:rPr>
      </w:pPr>
      <w:bookmarkStart w:id="9" w:name="_Toc505609563"/>
      <w:r w:rsidRPr="00EC2523">
        <w:rPr>
          <w:rFonts w:ascii="Arial" w:hAnsi="Arial" w:cs="Arial"/>
        </w:rPr>
        <w:t>Introduction</w:t>
      </w:r>
      <w:bookmarkEnd w:id="9"/>
    </w:p>
    <w:p w14:paraId="2412188D" w14:textId="29256998" w:rsidR="002D51B1" w:rsidRPr="00EC2523" w:rsidRDefault="002D51B1" w:rsidP="002D51B1">
      <w:pPr>
        <w:rPr>
          <w:rFonts w:ascii="Arial" w:hAnsi="Arial" w:cs="Arial"/>
          <w:sz w:val="24"/>
          <w:szCs w:val="24"/>
        </w:rPr>
      </w:pPr>
      <w:r w:rsidRPr="00EC2523">
        <w:rPr>
          <w:rFonts w:ascii="Arial" w:hAnsi="Arial" w:cs="Arial"/>
          <w:sz w:val="24"/>
          <w:szCs w:val="24"/>
        </w:rPr>
        <w:t>This document describes the materials and methods used to process data generated from a Serial 2-photon microscope to quantify the molecular cell types</w:t>
      </w:r>
    </w:p>
    <w:p w14:paraId="40EC1E12" w14:textId="5E90F9BA" w:rsidR="00657A31" w:rsidRPr="00EC2523" w:rsidRDefault="00130F23" w:rsidP="00EC2523">
      <w:pPr>
        <w:pStyle w:val="Heading1"/>
        <w:rPr>
          <w:rFonts w:ascii="Arial" w:hAnsi="Arial" w:cs="Arial"/>
        </w:rPr>
      </w:pPr>
      <w:bookmarkStart w:id="10" w:name="_Toc505609564"/>
      <w:r w:rsidRPr="00EC2523">
        <w:rPr>
          <w:rFonts w:ascii="Arial" w:hAnsi="Arial" w:cs="Arial"/>
        </w:rPr>
        <w:t>Metadata</w:t>
      </w:r>
      <w:bookmarkEnd w:id="10"/>
    </w:p>
    <w:p w14:paraId="09345AC7" w14:textId="77777777" w:rsidR="00130F23" w:rsidRPr="00EC2523" w:rsidRDefault="00130F23" w:rsidP="00130F23">
      <w:pPr>
        <w:jc w:val="both"/>
        <w:rPr>
          <w:rFonts w:ascii="Arial" w:eastAsia="Arial" w:hAnsi="Arial" w:cs="Arial"/>
          <w:sz w:val="24"/>
          <w:szCs w:val="24"/>
        </w:rPr>
      </w:pPr>
      <w:bookmarkStart w:id="11" w:name="_gjdgxs" w:colFirst="0" w:colLast="0"/>
      <w:bookmarkEnd w:id="11"/>
      <w:r w:rsidRPr="00EC2523">
        <w:rPr>
          <w:rFonts w:ascii="Arial" w:eastAsia="Arial" w:hAnsi="Arial" w:cs="Arial"/>
          <w:sz w:val="24"/>
          <w:szCs w:val="24"/>
        </w:rPr>
        <w:t xml:space="preserve">For the </w:t>
      </w:r>
      <w:r w:rsidRPr="00EC2523">
        <w:rPr>
          <w:rFonts w:ascii="Arial" w:eastAsia="Arial" w:hAnsi="Arial" w:cs="Arial"/>
          <w:sz w:val="24"/>
          <w:szCs w:val="24"/>
          <w:u w:val="single"/>
        </w:rPr>
        <w:t>cell-</w:t>
      </w:r>
      <w:r w:rsidR="00F9428F" w:rsidRPr="00EC2523">
        <w:rPr>
          <w:rFonts w:ascii="Arial" w:eastAsia="Arial" w:hAnsi="Arial" w:cs="Arial"/>
          <w:sz w:val="24"/>
          <w:szCs w:val="24"/>
          <w:u w:val="single"/>
        </w:rPr>
        <w:t xml:space="preserve">type </w:t>
      </w:r>
      <w:r w:rsidRPr="00EC2523">
        <w:rPr>
          <w:rFonts w:ascii="Arial" w:eastAsia="Arial" w:hAnsi="Arial" w:cs="Arial"/>
          <w:sz w:val="24"/>
          <w:szCs w:val="24"/>
          <w:u w:val="single"/>
        </w:rPr>
        <w:t xml:space="preserve">CELL NUMBER </w:t>
      </w:r>
      <w:r w:rsidR="00F9428F" w:rsidRPr="00EC2523">
        <w:rPr>
          <w:rFonts w:ascii="Arial" w:eastAsia="Arial" w:hAnsi="Arial" w:cs="Arial"/>
          <w:sz w:val="24"/>
          <w:szCs w:val="24"/>
          <w:u w:val="single"/>
        </w:rPr>
        <w:t>atlasing project</w:t>
      </w:r>
      <w:r w:rsidR="004C2F60" w:rsidRPr="00EC2523">
        <w:rPr>
          <w:rFonts w:ascii="Arial" w:eastAsia="Arial" w:hAnsi="Arial" w:cs="Arial"/>
          <w:sz w:val="24"/>
          <w:szCs w:val="24"/>
        </w:rPr>
        <w:t xml:space="preserve"> </w:t>
      </w:r>
      <w:r w:rsidRPr="00EC2523">
        <w:rPr>
          <w:rFonts w:ascii="Arial" w:eastAsia="Arial" w:hAnsi="Arial" w:cs="Arial"/>
          <w:sz w:val="24"/>
          <w:szCs w:val="24"/>
        </w:rPr>
        <w:t xml:space="preserve">the brains are imaged </w:t>
      </w:r>
      <w:r w:rsidR="004C2F60" w:rsidRPr="00EC2523">
        <w:rPr>
          <w:rFonts w:ascii="Arial" w:eastAsia="Arial" w:hAnsi="Arial" w:cs="Arial"/>
          <w:sz w:val="24"/>
          <w:szCs w:val="24"/>
        </w:rPr>
        <w:t xml:space="preserve">using </w:t>
      </w:r>
      <w:r w:rsidR="008E36B7" w:rsidRPr="00EC2523">
        <w:rPr>
          <w:rFonts w:ascii="Arial" w:eastAsia="Arial" w:hAnsi="Arial" w:cs="Arial"/>
          <w:sz w:val="24"/>
          <w:szCs w:val="24"/>
        </w:rPr>
        <w:t>serial two-photon tomography (</w:t>
      </w:r>
      <w:r w:rsidR="004C2F60" w:rsidRPr="00EC2523">
        <w:rPr>
          <w:rFonts w:ascii="Arial" w:eastAsia="Arial" w:hAnsi="Arial" w:cs="Arial"/>
          <w:sz w:val="24"/>
          <w:szCs w:val="24"/>
        </w:rPr>
        <w:t>STP</w:t>
      </w:r>
      <w:r w:rsidR="008E36B7" w:rsidRPr="00EC2523">
        <w:rPr>
          <w:rFonts w:ascii="Arial" w:eastAsia="Arial" w:hAnsi="Arial" w:cs="Arial"/>
          <w:sz w:val="24"/>
          <w:szCs w:val="24"/>
        </w:rPr>
        <w:t>T)</w:t>
      </w:r>
      <w:r w:rsidRPr="00EC2523">
        <w:rPr>
          <w:rFonts w:ascii="Arial" w:eastAsia="Arial" w:hAnsi="Arial" w:cs="Arial"/>
          <w:sz w:val="24"/>
          <w:szCs w:val="24"/>
        </w:rPr>
        <w:t xml:space="preserve"> and</w:t>
      </w:r>
      <w:r w:rsidR="00F9428F" w:rsidRPr="00EC2523">
        <w:rPr>
          <w:rFonts w:ascii="Arial" w:eastAsia="Arial" w:hAnsi="Arial" w:cs="Arial"/>
          <w:sz w:val="24"/>
          <w:szCs w:val="24"/>
        </w:rPr>
        <w:t xml:space="preserve"> </w:t>
      </w:r>
      <w:r w:rsidR="008E36B7" w:rsidRPr="00EC2523">
        <w:rPr>
          <w:rFonts w:ascii="Arial" w:eastAsia="Arial" w:hAnsi="Arial" w:cs="Arial"/>
          <w:sz w:val="24"/>
          <w:szCs w:val="24"/>
        </w:rPr>
        <w:t xml:space="preserve">the serial section </w:t>
      </w:r>
      <w:r w:rsidRPr="00EC2523">
        <w:rPr>
          <w:rFonts w:ascii="Arial" w:eastAsia="Arial" w:hAnsi="Arial" w:cs="Arial"/>
          <w:sz w:val="24"/>
          <w:szCs w:val="24"/>
        </w:rPr>
        <w:t>datasets</w:t>
      </w:r>
      <w:r w:rsidR="008E36B7" w:rsidRPr="00EC2523">
        <w:rPr>
          <w:rFonts w:ascii="Arial" w:eastAsia="Arial" w:hAnsi="Arial" w:cs="Arial"/>
          <w:sz w:val="24"/>
          <w:szCs w:val="24"/>
        </w:rPr>
        <w:t xml:space="preserve"> are acquired at x-</w:t>
      </w:r>
      <w:r w:rsidR="00F9428F" w:rsidRPr="00EC2523">
        <w:rPr>
          <w:rFonts w:ascii="Arial" w:eastAsia="Arial" w:hAnsi="Arial" w:cs="Arial"/>
          <w:sz w:val="24"/>
          <w:szCs w:val="24"/>
        </w:rPr>
        <w:t>y resolution</w:t>
      </w:r>
      <w:r w:rsidR="008E36B7" w:rsidRPr="00EC2523">
        <w:rPr>
          <w:rFonts w:ascii="Arial" w:eastAsia="Arial" w:hAnsi="Arial" w:cs="Arial"/>
          <w:sz w:val="24"/>
          <w:szCs w:val="24"/>
        </w:rPr>
        <w:t xml:space="preserve"> </w:t>
      </w:r>
      <w:r w:rsidR="00F9428F" w:rsidRPr="00EC2523">
        <w:rPr>
          <w:rFonts w:ascii="Arial" w:eastAsia="Arial" w:hAnsi="Arial" w:cs="Arial"/>
          <w:sz w:val="24"/>
          <w:szCs w:val="24"/>
        </w:rPr>
        <w:t>=</w:t>
      </w:r>
      <w:r w:rsidR="008E36B7" w:rsidRPr="00EC2523">
        <w:rPr>
          <w:rFonts w:ascii="Arial" w:eastAsia="Arial" w:hAnsi="Arial" w:cs="Arial"/>
          <w:sz w:val="24"/>
          <w:szCs w:val="24"/>
        </w:rPr>
        <w:t xml:space="preserve"> </w:t>
      </w:r>
      <w:r w:rsidR="00F9428F" w:rsidRPr="00EC2523">
        <w:rPr>
          <w:rFonts w:ascii="Arial" w:eastAsia="Arial" w:hAnsi="Arial" w:cs="Arial"/>
          <w:sz w:val="24"/>
          <w:szCs w:val="24"/>
        </w:rPr>
        <w:t>1 micron and z resolution</w:t>
      </w:r>
      <w:r w:rsidR="00DF44AE" w:rsidRPr="00EC2523">
        <w:rPr>
          <w:rFonts w:ascii="Arial" w:eastAsia="Arial" w:hAnsi="Arial" w:cs="Arial"/>
          <w:sz w:val="24"/>
          <w:szCs w:val="24"/>
        </w:rPr>
        <w:t xml:space="preserve"> </w:t>
      </w:r>
      <w:r w:rsidR="00F9428F" w:rsidRPr="00EC2523">
        <w:rPr>
          <w:rFonts w:ascii="Arial" w:eastAsia="Arial" w:hAnsi="Arial" w:cs="Arial"/>
          <w:sz w:val="24"/>
          <w:szCs w:val="24"/>
        </w:rPr>
        <w:t>=</w:t>
      </w:r>
      <w:r w:rsidR="00DF44AE" w:rsidRPr="00EC2523">
        <w:rPr>
          <w:rFonts w:ascii="Arial" w:eastAsia="Arial" w:hAnsi="Arial" w:cs="Arial"/>
          <w:sz w:val="24"/>
          <w:szCs w:val="24"/>
        </w:rPr>
        <w:t xml:space="preserve"> </w:t>
      </w:r>
      <w:r w:rsidR="00F9428F" w:rsidRPr="00EC2523">
        <w:rPr>
          <w:rFonts w:ascii="Arial" w:eastAsia="Arial" w:hAnsi="Arial" w:cs="Arial"/>
          <w:sz w:val="24"/>
          <w:szCs w:val="24"/>
        </w:rPr>
        <w:t xml:space="preserve">50 microns for 270-280 sections depending upon the rostro-caudal axial length of the brain. </w:t>
      </w:r>
    </w:p>
    <w:p w14:paraId="3D4A62CB" w14:textId="2E27D135" w:rsidR="00657A31" w:rsidRPr="00EC2523" w:rsidRDefault="00F9428F" w:rsidP="00130F23">
      <w:pPr>
        <w:jc w:val="both"/>
        <w:rPr>
          <w:rFonts w:ascii="Arial" w:eastAsia="Arial" w:hAnsi="Arial" w:cs="Arial"/>
          <w:sz w:val="24"/>
          <w:szCs w:val="24"/>
        </w:rPr>
      </w:pPr>
      <w:r w:rsidRPr="00EC2523">
        <w:rPr>
          <w:rFonts w:ascii="Arial" w:eastAsia="Arial" w:hAnsi="Arial" w:cs="Arial"/>
          <w:sz w:val="24"/>
          <w:szCs w:val="24"/>
        </w:rPr>
        <w:t xml:space="preserve">The total size of uncompressed raw data is </w:t>
      </w:r>
      <w:r w:rsidR="00130F23" w:rsidRPr="00EC2523">
        <w:rPr>
          <w:rFonts w:ascii="Arial" w:eastAsia="Arial" w:hAnsi="Arial" w:cs="Arial"/>
          <w:sz w:val="24"/>
          <w:szCs w:val="24"/>
        </w:rPr>
        <w:t>~</w:t>
      </w:r>
      <w:r w:rsidRPr="00EC2523">
        <w:rPr>
          <w:rFonts w:ascii="Arial" w:eastAsia="Arial" w:hAnsi="Arial" w:cs="Arial"/>
          <w:sz w:val="24"/>
          <w:szCs w:val="24"/>
        </w:rPr>
        <w:t>14</w:t>
      </w:r>
      <w:r w:rsidR="00F41DF0" w:rsidRPr="00EC2523">
        <w:rPr>
          <w:rFonts w:ascii="Arial" w:eastAsia="Arial" w:hAnsi="Arial" w:cs="Arial"/>
          <w:sz w:val="24"/>
          <w:szCs w:val="24"/>
        </w:rPr>
        <w:t xml:space="preserve">5 GB, after compression it is </w:t>
      </w:r>
      <w:r w:rsidR="00130F23" w:rsidRPr="00EC2523">
        <w:rPr>
          <w:rFonts w:ascii="Arial" w:eastAsia="Arial" w:hAnsi="Arial" w:cs="Arial"/>
          <w:sz w:val="24"/>
          <w:szCs w:val="24"/>
        </w:rPr>
        <w:t>~</w:t>
      </w:r>
      <w:r w:rsidR="00F41DF0" w:rsidRPr="00EC2523">
        <w:rPr>
          <w:rFonts w:ascii="Arial" w:eastAsia="Arial" w:hAnsi="Arial" w:cs="Arial"/>
          <w:sz w:val="24"/>
          <w:szCs w:val="24"/>
        </w:rPr>
        <w:t>65</w:t>
      </w:r>
      <w:r w:rsidRPr="00EC2523">
        <w:rPr>
          <w:rFonts w:ascii="Arial" w:eastAsia="Arial" w:hAnsi="Arial" w:cs="Arial"/>
          <w:sz w:val="24"/>
          <w:szCs w:val="24"/>
        </w:rPr>
        <w:t xml:space="preserve"> GB (LZW Lossless compression). Each high-resolution section is composed of </w:t>
      </w:r>
      <w:r w:rsidR="00130F23" w:rsidRPr="00EC2523">
        <w:rPr>
          <w:rFonts w:ascii="Arial" w:eastAsia="Arial" w:hAnsi="Arial" w:cs="Arial"/>
          <w:sz w:val="24"/>
          <w:szCs w:val="24"/>
        </w:rPr>
        <w:t xml:space="preserve">12 x 16 = </w:t>
      </w:r>
      <w:r w:rsidRPr="00EC2523">
        <w:rPr>
          <w:rFonts w:ascii="Arial" w:eastAsia="Arial" w:hAnsi="Arial" w:cs="Arial"/>
          <w:sz w:val="24"/>
          <w:szCs w:val="24"/>
        </w:rPr>
        <w:t>192 tiles</w:t>
      </w:r>
      <w:r w:rsidR="00130F23" w:rsidRPr="00EC2523">
        <w:rPr>
          <w:rFonts w:ascii="Arial" w:eastAsia="Arial" w:hAnsi="Arial" w:cs="Arial"/>
          <w:sz w:val="24"/>
          <w:szCs w:val="24"/>
        </w:rPr>
        <w:t>, with each tile</w:t>
      </w:r>
      <w:r w:rsidRPr="00EC2523">
        <w:rPr>
          <w:rFonts w:ascii="Arial" w:eastAsia="Arial" w:hAnsi="Arial" w:cs="Arial"/>
          <w:sz w:val="24"/>
          <w:szCs w:val="24"/>
        </w:rPr>
        <w:t xml:space="preserve"> saved in 16-bit tif format.</w:t>
      </w:r>
    </w:p>
    <w:p w14:paraId="11CFBCD1" w14:textId="0BC20121" w:rsidR="00130F23" w:rsidRPr="00EC2523" w:rsidRDefault="00130F23" w:rsidP="00130F23">
      <w:pPr>
        <w:jc w:val="both"/>
        <w:rPr>
          <w:rFonts w:ascii="Arial" w:eastAsia="Arial" w:hAnsi="Arial" w:cs="Arial"/>
          <w:sz w:val="24"/>
          <w:szCs w:val="24"/>
        </w:rPr>
      </w:pPr>
      <w:r w:rsidRPr="00EC2523">
        <w:rPr>
          <w:rFonts w:ascii="Arial" w:eastAsia="Arial" w:hAnsi="Arial" w:cs="Arial"/>
          <w:sz w:val="24"/>
          <w:szCs w:val="24"/>
        </w:rPr>
        <w:t xml:space="preserve">Each dataset is associated with the following </w:t>
      </w:r>
      <w:r w:rsidR="00C93381" w:rsidRPr="00EC2523">
        <w:rPr>
          <w:rFonts w:ascii="Arial" w:eastAsia="Arial" w:hAnsi="Arial" w:cs="Arial"/>
          <w:sz w:val="24"/>
          <w:szCs w:val="24"/>
        </w:rPr>
        <w:t>METADATA</w:t>
      </w:r>
      <w:r w:rsidR="009B3D3B" w:rsidRPr="00EC2523">
        <w:rPr>
          <w:rFonts w:ascii="Arial" w:eastAsia="Arial" w:hAnsi="Arial" w:cs="Arial"/>
          <w:sz w:val="24"/>
          <w:szCs w:val="24"/>
        </w:rPr>
        <w:t>:</w:t>
      </w:r>
    </w:p>
    <w:p w14:paraId="3B7B7EF3" w14:textId="52238001" w:rsidR="009B3D3B" w:rsidRPr="00EC2523" w:rsidRDefault="00DA4873"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Cell</w:t>
      </w:r>
      <w:r w:rsidR="00677448" w:rsidRPr="00EC2523">
        <w:rPr>
          <w:rFonts w:ascii="Arial" w:eastAsia="Arial" w:hAnsi="Arial" w:cs="Arial"/>
          <w:sz w:val="24"/>
          <w:szCs w:val="24"/>
        </w:rPr>
        <w:t xml:space="preserve"> type specific cre mouse line (</w:t>
      </w:r>
      <w:r w:rsidRPr="00EC2523">
        <w:rPr>
          <w:rFonts w:ascii="Arial" w:eastAsia="Arial" w:hAnsi="Arial" w:cs="Arial"/>
          <w:sz w:val="24"/>
          <w:szCs w:val="24"/>
        </w:rPr>
        <w:t>e.g Parvalbumin-Cre, Chat-Cre etc)</w:t>
      </w:r>
    </w:p>
    <w:p w14:paraId="24C37A93" w14:textId="11C26A55" w:rsidR="009B3D3B" w:rsidRPr="00EC2523" w:rsidRDefault="00DA4873"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Cre-reporter (e.g Ai75, H2B</w:t>
      </w:r>
      <w:r w:rsidR="00677448" w:rsidRPr="00EC2523">
        <w:rPr>
          <w:rFonts w:ascii="Arial" w:eastAsia="Arial" w:hAnsi="Arial" w:cs="Arial"/>
          <w:sz w:val="24"/>
          <w:szCs w:val="24"/>
        </w:rPr>
        <w:t>GFP</w:t>
      </w:r>
      <w:r w:rsidRPr="00EC2523">
        <w:rPr>
          <w:rFonts w:ascii="Arial" w:eastAsia="Arial" w:hAnsi="Arial" w:cs="Arial"/>
          <w:sz w:val="24"/>
          <w:szCs w:val="24"/>
        </w:rPr>
        <w:t xml:space="preserve"> etc)</w:t>
      </w:r>
    </w:p>
    <w:p w14:paraId="03C95808" w14:textId="48768EF6" w:rsidR="00DF4478" w:rsidRPr="00EC2523" w:rsidRDefault="00DF447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Mice derivate strain (e.g. C57BL/6 etc.)</w:t>
      </w:r>
    </w:p>
    <w:p w14:paraId="2C2BD3AF" w14:textId="2DD61F63" w:rsidR="00DF4478" w:rsidRPr="00EC2523" w:rsidRDefault="00DF447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Mice Origin (JAX etc)</w:t>
      </w:r>
    </w:p>
    <w:p w14:paraId="0A7EDA88" w14:textId="72D8D752" w:rsidR="00DF4478" w:rsidRPr="00EC2523" w:rsidRDefault="00DF447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Mice Room ID</w:t>
      </w:r>
    </w:p>
    <w:p w14:paraId="3F924469" w14:textId="538D67ED" w:rsidR="00DF4478" w:rsidRPr="00EC2523" w:rsidRDefault="00DF447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Mice Cage ID</w:t>
      </w:r>
    </w:p>
    <w:p w14:paraId="7259C2E1" w14:textId="23867AA7" w:rsidR="00DA4873" w:rsidRPr="00EC2523" w:rsidRDefault="00DA4873"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Sex (male or female)</w:t>
      </w:r>
    </w:p>
    <w:p w14:paraId="68D9F173" w14:textId="00AF5947" w:rsidR="009B3D3B" w:rsidRPr="00EC2523" w:rsidRDefault="00DA4873"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Date of Birth</w:t>
      </w:r>
    </w:p>
    <w:p w14:paraId="154B314F" w14:textId="4069EF00" w:rsidR="00DA4873" w:rsidRPr="00EC2523" w:rsidRDefault="00DA4873"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AGE (in </w:t>
      </w:r>
      <w:r w:rsidR="00677448" w:rsidRPr="00EC2523">
        <w:rPr>
          <w:rFonts w:ascii="Arial" w:eastAsia="Arial" w:hAnsi="Arial" w:cs="Arial"/>
          <w:sz w:val="24"/>
          <w:szCs w:val="24"/>
        </w:rPr>
        <w:t>weeks</w:t>
      </w:r>
      <w:r w:rsidRPr="00EC2523">
        <w:rPr>
          <w:rFonts w:ascii="Arial" w:eastAsia="Arial" w:hAnsi="Arial" w:cs="Arial"/>
          <w:sz w:val="24"/>
          <w:szCs w:val="24"/>
        </w:rPr>
        <w:t>)</w:t>
      </w:r>
    </w:p>
    <w:p w14:paraId="2824E89F" w14:textId="49090EFD" w:rsidR="00DA4873" w:rsidRPr="00EC2523" w:rsidRDefault="00DA4873"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Date of perfusion</w:t>
      </w:r>
    </w:p>
    <w:p w14:paraId="448F5051" w14:textId="2801D8C7" w:rsidR="00DA4873" w:rsidRPr="00EC2523" w:rsidRDefault="00DA4873"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Date of imaging</w:t>
      </w:r>
    </w:p>
    <w:p w14:paraId="409ED298" w14:textId="45197503" w:rsidR="00DA4873" w:rsidRPr="00EC2523" w:rsidRDefault="00DA4873"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Imaging machine id </w:t>
      </w:r>
      <w:r w:rsidR="00B14233" w:rsidRPr="00EC2523">
        <w:rPr>
          <w:rFonts w:ascii="Arial" w:eastAsia="Arial" w:hAnsi="Arial" w:cs="Arial"/>
          <w:sz w:val="24"/>
          <w:szCs w:val="24"/>
        </w:rPr>
        <w:t>(e.g.</w:t>
      </w:r>
      <w:r w:rsidR="00235200" w:rsidRPr="00EC2523">
        <w:rPr>
          <w:rFonts w:ascii="Arial" w:eastAsia="Arial" w:hAnsi="Arial" w:cs="Arial"/>
          <w:sz w:val="24"/>
          <w:szCs w:val="24"/>
        </w:rPr>
        <w:t xml:space="preserve"> Godzilla</w:t>
      </w:r>
      <w:r w:rsidRPr="00EC2523">
        <w:rPr>
          <w:rFonts w:ascii="Arial" w:eastAsia="Arial" w:hAnsi="Arial" w:cs="Arial"/>
          <w:sz w:val="24"/>
          <w:szCs w:val="24"/>
        </w:rPr>
        <w:t>)</w:t>
      </w:r>
    </w:p>
    <w:p w14:paraId="6A7B196A" w14:textId="653B3ADD" w:rsidR="00DA4873" w:rsidRPr="00EC2523" w:rsidRDefault="00D5642A"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Laser</w:t>
      </w:r>
      <w:r w:rsidR="00DA4873" w:rsidRPr="00EC2523">
        <w:rPr>
          <w:rFonts w:ascii="Arial" w:eastAsia="Arial" w:hAnsi="Arial" w:cs="Arial"/>
          <w:sz w:val="24"/>
          <w:szCs w:val="24"/>
        </w:rPr>
        <w:t xml:space="preserve"> wavelength</w:t>
      </w:r>
    </w:p>
    <w:p w14:paraId="617BD0B8" w14:textId="3B02AC51" w:rsidR="00DA4873" w:rsidRPr="00EC2523" w:rsidRDefault="0067744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DA4873" w:rsidRPr="00EC2523">
        <w:rPr>
          <w:rFonts w:ascii="Arial" w:eastAsia="Arial" w:hAnsi="Arial" w:cs="Arial"/>
          <w:sz w:val="24"/>
          <w:szCs w:val="24"/>
        </w:rPr>
        <w:t>PMT value for channel1</w:t>
      </w:r>
    </w:p>
    <w:p w14:paraId="30442552" w14:textId="709966AE" w:rsidR="00DA4873" w:rsidRPr="00EC2523" w:rsidRDefault="0067744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DA4873" w:rsidRPr="00EC2523">
        <w:rPr>
          <w:rFonts w:ascii="Arial" w:eastAsia="Arial" w:hAnsi="Arial" w:cs="Arial"/>
          <w:sz w:val="24"/>
          <w:szCs w:val="24"/>
        </w:rPr>
        <w:t>PMT value for channel 2</w:t>
      </w:r>
    </w:p>
    <w:p w14:paraId="42E19F83" w14:textId="48051773" w:rsidR="00DA4873" w:rsidRPr="00EC2523" w:rsidRDefault="0067744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DA4873" w:rsidRPr="00EC2523">
        <w:rPr>
          <w:rFonts w:ascii="Arial" w:eastAsia="Arial" w:hAnsi="Arial" w:cs="Arial"/>
          <w:sz w:val="24"/>
          <w:szCs w:val="24"/>
        </w:rPr>
        <w:t>Voltage under objective</w:t>
      </w:r>
    </w:p>
    <w:p w14:paraId="64B14984" w14:textId="06616289" w:rsidR="00DA4873" w:rsidRPr="00EC2523" w:rsidRDefault="0067744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DA4873" w:rsidRPr="00EC2523">
        <w:rPr>
          <w:rFonts w:ascii="Arial" w:eastAsia="Arial" w:hAnsi="Arial" w:cs="Arial"/>
          <w:sz w:val="24"/>
          <w:szCs w:val="24"/>
        </w:rPr>
        <w:t>Surface measured on piezo</w:t>
      </w:r>
    </w:p>
    <w:p w14:paraId="4EE31980" w14:textId="610DC762" w:rsidR="00DA4873" w:rsidRPr="00EC2523" w:rsidRDefault="0067744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7A6F0E" w:rsidRPr="00EC2523">
        <w:rPr>
          <w:rFonts w:ascii="Arial" w:eastAsia="Arial" w:hAnsi="Arial" w:cs="Arial"/>
          <w:sz w:val="24"/>
          <w:szCs w:val="24"/>
        </w:rPr>
        <w:t>Imaging plane measured</w:t>
      </w:r>
      <w:r w:rsidR="00DA4873" w:rsidRPr="00EC2523">
        <w:rPr>
          <w:rFonts w:ascii="Arial" w:eastAsia="Arial" w:hAnsi="Arial" w:cs="Arial"/>
          <w:sz w:val="24"/>
          <w:szCs w:val="24"/>
        </w:rPr>
        <w:t xml:space="preserve"> on piezo</w:t>
      </w:r>
    </w:p>
    <w:p w14:paraId="62C71879" w14:textId="68A6DB7B" w:rsidR="00DA4873" w:rsidRPr="00EC2523" w:rsidRDefault="0067744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DA4873" w:rsidRPr="00EC2523">
        <w:rPr>
          <w:rFonts w:ascii="Arial" w:eastAsia="Arial" w:hAnsi="Arial" w:cs="Arial"/>
          <w:sz w:val="24"/>
          <w:szCs w:val="24"/>
        </w:rPr>
        <w:t>Total number of sections</w:t>
      </w:r>
    </w:p>
    <w:p w14:paraId="42B2F368" w14:textId="1A0A0DED" w:rsidR="00DA4873" w:rsidRPr="00EC2523" w:rsidRDefault="0067744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263506" w:rsidRPr="00EC2523">
        <w:rPr>
          <w:rFonts w:ascii="Arial" w:eastAsia="Arial" w:hAnsi="Arial" w:cs="Arial"/>
          <w:sz w:val="24"/>
          <w:szCs w:val="24"/>
        </w:rPr>
        <w:t>Data processing server</w:t>
      </w:r>
      <w:r w:rsidR="007D3B34" w:rsidRPr="00EC2523">
        <w:rPr>
          <w:rFonts w:ascii="Arial" w:eastAsia="Arial" w:hAnsi="Arial" w:cs="Arial"/>
          <w:sz w:val="24"/>
          <w:szCs w:val="24"/>
        </w:rPr>
        <w:t xml:space="preserve"> (e.g</w:t>
      </w:r>
      <w:r w:rsidR="008574A9" w:rsidRPr="00EC2523">
        <w:rPr>
          <w:rFonts w:ascii="Arial" w:eastAsia="Arial" w:hAnsi="Arial" w:cs="Arial"/>
          <w:sz w:val="24"/>
          <w:szCs w:val="24"/>
        </w:rPr>
        <w:t>.</w:t>
      </w:r>
      <w:r w:rsidR="007D3B34" w:rsidRPr="00EC2523">
        <w:rPr>
          <w:rFonts w:ascii="Arial" w:eastAsia="Arial" w:hAnsi="Arial" w:cs="Arial"/>
          <w:sz w:val="24"/>
          <w:szCs w:val="24"/>
        </w:rPr>
        <w:t xml:space="preserve"> brain</w:t>
      </w:r>
      <w:r w:rsidR="00B14233" w:rsidRPr="00EC2523">
        <w:rPr>
          <w:rFonts w:ascii="Arial" w:eastAsia="Arial" w:hAnsi="Arial" w:cs="Arial"/>
          <w:sz w:val="24"/>
          <w:szCs w:val="24"/>
        </w:rPr>
        <w:t>2,</w:t>
      </w:r>
      <w:r w:rsidR="007D3B34" w:rsidRPr="00EC2523">
        <w:rPr>
          <w:rFonts w:ascii="Arial" w:eastAsia="Arial" w:hAnsi="Arial" w:cs="Arial"/>
          <w:sz w:val="24"/>
          <w:szCs w:val="24"/>
        </w:rPr>
        <w:t xml:space="preserve"> brain5 </w:t>
      </w:r>
      <w:r w:rsidR="008574A9" w:rsidRPr="00EC2523">
        <w:rPr>
          <w:rFonts w:ascii="Arial" w:eastAsia="Arial" w:hAnsi="Arial" w:cs="Arial"/>
          <w:sz w:val="24"/>
          <w:szCs w:val="24"/>
        </w:rPr>
        <w:t>etc.</w:t>
      </w:r>
      <w:r w:rsidR="007D3B34" w:rsidRPr="00EC2523">
        <w:rPr>
          <w:rFonts w:ascii="Arial" w:eastAsia="Arial" w:hAnsi="Arial" w:cs="Arial"/>
          <w:sz w:val="24"/>
          <w:szCs w:val="24"/>
        </w:rPr>
        <w:t>)</w:t>
      </w:r>
    </w:p>
    <w:p w14:paraId="75026E5A" w14:textId="0EC50734" w:rsidR="00263506" w:rsidRPr="00EC2523" w:rsidRDefault="00677448" w:rsidP="009B3D3B">
      <w:pPr>
        <w:pStyle w:val="ListParagraph"/>
        <w:numPr>
          <w:ilvl w:val="0"/>
          <w:numId w:val="6"/>
        </w:numPr>
        <w:spacing w:before="120" w:after="120"/>
        <w:contextualSpacing w:val="0"/>
        <w:jc w:val="both"/>
        <w:rPr>
          <w:rFonts w:ascii="Arial" w:eastAsia="Arial" w:hAnsi="Arial" w:cs="Arial"/>
          <w:sz w:val="24"/>
          <w:szCs w:val="24"/>
        </w:rPr>
      </w:pPr>
      <w:r w:rsidRPr="00EC2523">
        <w:rPr>
          <w:rFonts w:ascii="Arial" w:eastAsia="Arial" w:hAnsi="Arial" w:cs="Arial"/>
          <w:sz w:val="24"/>
          <w:szCs w:val="24"/>
        </w:rPr>
        <w:t xml:space="preserve"> </w:t>
      </w:r>
      <w:r w:rsidR="00263506" w:rsidRPr="00EC2523">
        <w:rPr>
          <w:rFonts w:ascii="Arial" w:eastAsia="Arial" w:hAnsi="Arial" w:cs="Arial"/>
          <w:sz w:val="24"/>
          <w:szCs w:val="24"/>
        </w:rPr>
        <w:t>Raw and processed data storage server</w:t>
      </w:r>
      <w:r w:rsidR="007D3B34" w:rsidRPr="00EC2523">
        <w:rPr>
          <w:rFonts w:ascii="Arial" w:eastAsia="Arial" w:hAnsi="Arial" w:cs="Arial"/>
          <w:sz w:val="24"/>
          <w:szCs w:val="24"/>
        </w:rPr>
        <w:t xml:space="preserve"> </w:t>
      </w:r>
      <w:r w:rsidR="005A4611" w:rsidRPr="00EC2523">
        <w:rPr>
          <w:rFonts w:ascii="Arial" w:eastAsia="Arial" w:hAnsi="Arial" w:cs="Arial"/>
          <w:sz w:val="24"/>
          <w:szCs w:val="24"/>
        </w:rPr>
        <w:t>location</w:t>
      </w:r>
      <w:r w:rsidR="007D3B34" w:rsidRPr="00EC2523">
        <w:rPr>
          <w:rFonts w:ascii="Arial" w:eastAsia="Arial" w:hAnsi="Arial" w:cs="Arial"/>
          <w:sz w:val="24"/>
          <w:szCs w:val="24"/>
        </w:rPr>
        <w:t xml:space="preserve"> (brainstore </w:t>
      </w:r>
      <w:r w:rsidR="00B14233" w:rsidRPr="00EC2523">
        <w:rPr>
          <w:rFonts w:ascii="Arial" w:eastAsia="Arial" w:hAnsi="Arial" w:cs="Arial"/>
          <w:sz w:val="24"/>
          <w:szCs w:val="24"/>
        </w:rPr>
        <w:t>4,</w:t>
      </w:r>
      <w:r w:rsidR="007D3B34" w:rsidRPr="00EC2523">
        <w:rPr>
          <w:rFonts w:ascii="Arial" w:eastAsia="Arial" w:hAnsi="Arial" w:cs="Arial"/>
          <w:sz w:val="24"/>
          <w:szCs w:val="24"/>
        </w:rPr>
        <w:t xml:space="preserve"> 5 </w:t>
      </w:r>
      <w:r w:rsidR="008574A9" w:rsidRPr="00EC2523">
        <w:rPr>
          <w:rFonts w:ascii="Arial" w:eastAsia="Arial" w:hAnsi="Arial" w:cs="Arial"/>
          <w:sz w:val="24"/>
          <w:szCs w:val="24"/>
        </w:rPr>
        <w:t>etc.</w:t>
      </w:r>
      <w:r w:rsidR="007D3B34" w:rsidRPr="00EC2523">
        <w:rPr>
          <w:rFonts w:ascii="Arial" w:eastAsia="Arial" w:hAnsi="Arial" w:cs="Arial"/>
          <w:sz w:val="24"/>
          <w:szCs w:val="24"/>
        </w:rPr>
        <w:t>)</w:t>
      </w:r>
    </w:p>
    <w:p w14:paraId="18BAF801" w14:textId="77777777" w:rsidR="00DA4873" w:rsidRPr="00EC2523" w:rsidRDefault="00DA4873" w:rsidP="00DA4873">
      <w:pPr>
        <w:spacing w:before="120" w:after="120"/>
        <w:ind w:left="360"/>
        <w:jc w:val="both"/>
        <w:rPr>
          <w:rFonts w:ascii="Arial" w:eastAsia="Arial" w:hAnsi="Arial" w:cs="Arial"/>
          <w:sz w:val="24"/>
          <w:szCs w:val="24"/>
        </w:rPr>
      </w:pPr>
    </w:p>
    <w:p w14:paraId="698B6448" w14:textId="77777777" w:rsidR="00130F23" w:rsidRPr="00EC2523" w:rsidRDefault="00130F23" w:rsidP="00130F23">
      <w:pPr>
        <w:jc w:val="both"/>
        <w:rPr>
          <w:rFonts w:ascii="Arial" w:eastAsia="Arial" w:hAnsi="Arial" w:cs="Arial"/>
          <w:sz w:val="24"/>
          <w:szCs w:val="24"/>
        </w:rPr>
      </w:pPr>
    </w:p>
    <w:p w14:paraId="5C8FE397" w14:textId="20010BC5" w:rsidR="00657A31" w:rsidRPr="00EC2523" w:rsidRDefault="00F93A05" w:rsidP="00EC2523">
      <w:pPr>
        <w:pStyle w:val="Heading1"/>
        <w:rPr>
          <w:rFonts w:ascii="Arial" w:hAnsi="Arial" w:cs="Arial"/>
        </w:rPr>
      </w:pPr>
      <w:bookmarkStart w:id="12" w:name="_Toc505609565"/>
      <w:r w:rsidRPr="00EC2523">
        <w:rPr>
          <w:rFonts w:ascii="Arial" w:hAnsi="Arial" w:cs="Arial"/>
        </w:rPr>
        <w:t xml:space="preserve">STP Image </w:t>
      </w:r>
      <w:r w:rsidR="00F9428F" w:rsidRPr="00EC2523">
        <w:rPr>
          <w:rFonts w:ascii="Arial" w:hAnsi="Arial" w:cs="Arial"/>
        </w:rPr>
        <w:t>Reconstruction</w:t>
      </w:r>
      <w:bookmarkEnd w:id="12"/>
    </w:p>
    <w:p w14:paraId="4BF8202E" w14:textId="77777777" w:rsidR="00F93A05" w:rsidRPr="00EC2523" w:rsidRDefault="00F93A05" w:rsidP="00EC2523">
      <w:pPr>
        <w:pStyle w:val="Heading2"/>
        <w:rPr>
          <w:rFonts w:ascii="Arial" w:hAnsi="Arial" w:cs="Arial"/>
        </w:rPr>
      </w:pPr>
      <w:bookmarkStart w:id="13" w:name="_Toc505609566"/>
      <w:r w:rsidRPr="00EC2523">
        <w:rPr>
          <w:rFonts w:ascii="Arial" w:hAnsi="Arial" w:cs="Arial"/>
        </w:rPr>
        <w:t>Method</w:t>
      </w:r>
      <w:bookmarkEnd w:id="13"/>
    </w:p>
    <w:p w14:paraId="3CE0DD8E" w14:textId="64659A92" w:rsidR="00F93A05" w:rsidRPr="00EC2523" w:rsidRDefault="00F93A05" w:rsidP="00EC2523">
      <w:pPr>
        <w:jc w:val="both"/>
        <w:rPr>
          <w:rFonts w:ascii="Arial" w:hAnsi="Arial" w:cs="Arial"/>
        </w:rPr>
      </w:pPr>
      <w:r w:rsidRPr="00EC2523">
        <w:rPr>
          <w:rFonts w:ascii="Arial" w:hAnsi="Arial" w:cs="Arial"/>
        </w:rPr>
        <w:t xml:space="preserve">The reconstruction part is specific to Serial two-photon tomography (Ragan et al. 2012). Initial part involves image reconstruction of an image tile from the Photomultiplier tube data. The data from PMT is read in a binary/TIFF format files and cropped along the edges where there </w:t>
      </w:r>
      <w:proofErr w:type="gramStart"/>
      <w:r w:rsidRPr="00EC2523">
        <w:rPr>
          <w:rFonts w:ascii="Arial" w:hAnsi="Arial" w:cs="Arial"/>
        </w:rPr>
        <w:t>is</w:t>
      </w:r>
      <w:proofErr w:type="gramEnd"/>
      <w:r w:rsidRPr="00EC2523">
        <w:rPr>
          <w:rFonts w:ascii="Arial" w:hAnsi="Arial" w:cs="Arial"/>
        </w:rPr>
        <w:t xml:space="preserve"> saturation artifacts from turning of the galvo mirrors. During this step, the average of all the image tiles is also calculated to determine the illumination field of the setup. [Supplementary Fig. 1]. The images can be stitched together by either specifying a predetermined overlap or using </w:t>
      </w:r>
      <w:r w:rsidR="008574A9" w:rsidRPr="00EC2523">
        <w:rPr>
          <w:rFonts w:ascii="Arial" w:hAnsi="Arial" w:cs="Arial"/>
        </w:rPr>
        <w:t>position information</w:t>
      </w:r>
      <w:r w:rsidRPr="00EC2523">
        <w:rPr>
          <w:rFonts w:ascii="Arial" w:hAnsi="Arial" w:cs="Arial"/>
        </w:rPr>
        <w:t xml:space="preserve"> from the linear X and Y stages. With meta-information from the microscope, the image series data is converted grid image data and finally a sequence of stitched mosaic files. When </w:t>
      </w:r>
      <w:r w:rsidR="008574A9" w:rsidRPr="00EC2523">
        <w:rPr>
          <w:rFonts w:ascii="Arial" w:hAnsi="Arial" w:cs="Arial"/>
        </w:rPr>
        <w:t>mosaicking</w:t>
      </w:r>
      <w:r w:rsidRPr="00EC2523">
        <w:rPr>
          <w:rFonts w:ascii="Arial" w:hAnsi="Arial" w:cs="Arial"/>
        </w:rPr>
        <w:t xml:space="preserve">, the user has the option to blend the tiles at the overlap, or use a simple overlap. When stitching without blending, the stitching can also be done in the reverse order of imaging so as to avoid regions that have been </w:t>
      </w:r>
      <w:r w:rsidR="008574A9" w:rsidRPr="00EC2523">
        <w:rPr>
          <w:rFonts w:ascii="Arial" w:hAnsi="Arial" w:cs="Arial"/>
        </w:rPr>
        <w:t>photo bleached</w:t>
      </w:r>
      <w:r w:rsidRPr="00EC2523">
        <w:rPr>
          <w:rFonts w:ascii="Arial" w:hAnsi="Arial" w:cs="Arial"/>
        </w:rPr>
        <w:t xml:space="preserve"> previously while imaging the previous tile. This also features generation of XML files for generation of input files for terastitcher and TrakEM2 tile configuration </w:t>
      </w:r>
      <w:r w:rsidR="008574A9" w:rsidRPr="00EC2523">
        <w:rPr>
          <w:rFonts w:ascii="Arial" w:hAnsi="Arial" w:cs="Arial"/>
        </w:rPr>
        <w:t>files (</w:t>
      </w:r>
      <w:r w:rsidRPr="00EC2523">
        <w:rPr>
          <w:rFonts w:ascii="Arial" w:hAnsi="Arial" w:cs="Arial"/>
        </w:rPr>
        <w:t xml:space="preserve">Fiji Plugin) based stitching. This process also creates </w:t>
      </w:r>
      <w:r w:rsidR="008574A9" w:rsidRPr="00EC2523">
        <w:rPr>
          <w:rFonts w:ascii="Arial" w:hAnsi="Arial" w:cs="Arial"/>
        </w:rPr>
        <w:t>a</w:t>
      </w:r>
      <w:r w:rsidRPr="00EC2523">
        <w:rPr>
          <w:rFonts w:ascii="Arial" w:hAnsi="Arial" w:cs="Arial"/>
        </w:rPr>
        <w:t xml:space="preserve"> volume thumbnail for a quick inspection of the imaging quality and downstream process of image registration with reference atlas. Fiji Module to view full resolution data set</w:t>
      </w:r>
    </w:p>
    <w:p w14:paraId="52391E4C" w14:textId="744C33A1" w:rsidR="008574A9" w:rsidRPr="00EC2523" w:rsidRDefault="008574A9" w:rsidP="00EC2523">
      <w:pPr>
        <w:pStyle w:val="Heading2"/>
        <w:rPr>
          <w:rFonts w:ascii="Arial" w:hAnsi="Arial" w:cs="Arial"/>
        </w:rPr>
      </w:pPr>
      <w:bookmarkStart w:id="14" w:name="_Toc505609567"/>
      <w:r w:rsidRPr="00EC2523">
        <w:rPr>
          <w:rFonts w:ascii="Arial" w:hAnsi="Arial" w:cs="Arial"/>
        </w:rPr>
        <w:t>Implementation</w:t>
      </w:r>
      <w:bookmarkEnd w:id="14"/>
    </w:p>
    <w:p w14:paraId="43603A7A" w14:textId="5D4E112B" w:rsidR="00EC2523" w:rsidRPr="00EC2523" w:rsidRDefault="006D7D5B" w:rsidP="00EC2523">
      <w:pPr>
        <w:pStyle w:val="Heading2"/>
        <w:rPr>
          <w:rFonts w:ascii="Arial" w:hAnsi="Arial" w:cs="Arial"/>
        </w:rPr>
      </w:pPr>
      <w:bookmarkStart w:id="15" w:name="_Toc505609568"/>
      <w:r>
        <w:rPr>
          <w:rFonts w:ascii="Arial" w:hAnsi="Arial" w:cs="Arial"/>
        </w:rPr>
        <w:t>Setting up</w:t>
      </w:r>
      <w:r w:rsidR="00EC2523" w:rsidRPr="00EC2523">
        <w:rPr>
          <w:rFonts w:ascii="Arial" w:hAnsi="Arial" w:cs="Arial"/>
        </w:rPr>
        <w:t xml:space="preserve"> the raw data</w:t>
      </w:r>
      <w:bookmarkEnd w:id="15"/>
    </w:p>
    <w:p w14:paraId="5DB043F8" w14:textId="77777777" w:rsidR="00EC2523" w:rsidRPr="00EC2523" w:rsidRDefault="00EC2523" w:rsidP="00EC2523">
      <w:pPr>
        <w:numPr>
          <w:ilvl w:val="0"/>
          <w:numId w:val="1"/>
        </w:numPr>
        <w:spacing w:after="0"/>
        <w:contextualSpacing/>
        <w:jc w:val="both"/>
        <w:rPr>
          <w:rFonts w:ascii="Arial" w:eastAsia="Arial" w:hAnsi="Arial" w:cs="Arial"/>
          <w:sz w:val="24"/>
          <w:szCs w:val="24"/>
        </w:rPr>
      </w:pPr>
      <w:r w:rsidRPr="00EC2523">
        <w:rPr>
          <w:rFonts w:ascii="Arial" w:eastAsia="Arial" w:hAnsi="Arial" w:cs="Arial"/>
          <w:sz w:val="24"/>
          <w:szCs w:val="24"/>
        </w:rPr>
        <w:t>Check if all sections (.tiff) are saved in both ch1 (red channel) and ch2 (green channel).</w:t>
      </w:r>
    </w:p>
    <w:p w14:paraId="4E2C5F47" w14:textId="77777777" w:rsidR="00EC2523" w:rsidRPr="00EC2523" w:rsidRDefault="00EC2523" w:rsidP="00EC2523">
      <w:pPr>
        <w:numPr>
          <w:ilvl w:val="0"/>
          <w:numId w:val="1"/>
        </w:numPr>
        <w:spacing w:after="0"/>
        <w:contextualSpacing/>
        <w:jc w:val="both"/>
        <w:rPr>
          <w:rFonts w:ascii="Arial" w:hAnsi="Arial" w:cs="Arial"/>
          <w:sz w:val="24"/>
          <w:szCs w:val="24"/>
        </w:rPr>
      </w:pPr>
      <w:r w:rsidRPr="00EC2523">
        <w:rPr>
          <w:rFonts w:ascii="Arial" w:eastAsia="Arial" w:hAnsi="Arial" w:cs="Arial"/>
          <w:sz w:val="24"/>
          <w:szCs w:val="24"/>
        </w:rPr>
        <w:t xml:space="preserve">Remove ch3 (blank channel) tiffs acquisition data - by using the script - </w:t>
      </w:r>
      <w:r w:rsidRPr="00EC2523">
        <w:rPr>
          <w:rFonts w:ascii="Arial" w:eastAsia="Arial" w:hAnsi="Arial" w:cs="Arial"/>
          <w:b/>
          <w:i/>
          <w:sz w:val="24"/>
          <w:szCs w:val="24"/>
        </w:rPr>
        <w:t>move_test.bat</w:t>
      </w:r>
    </w:p>
    <w:p w14:paraId="750F632F" w14:textId="1CE3DB6C" w:rsidR="00EC2523" w:rsidRPr="006D7D5B" w:rsidRDefault="00EC2523" w:rsidP="00EC2523">
      <w:pPr>
        <w:numPr>
          <w:ilvl w:val="0"/>
          <w:numId w:val="1"/>
        </w:numPr>
        <w:spacing w:after="0"/>
        <w:contextualSpacing/>
        <w:jc w:val="both"/>
        <w:rPr>
          <w:rFonts w:ascii="Arial" w:eastAsia="Arial" w:hAnsi="Arial" w:cs="Arial"/>
          <w:sz w:val="24"/>
          <w:szCs w:val="24"/>
        </w:rPr>
      </w:pPr>
      <w:r w:rsidRPr="00EC2523">
        <w:rPr>
          <w:rFonts w:ascii="Arial" w:eastAsia="Arial" w:hAnsi="Arial" w:cs="Arial"/>
          <w:sz w:val="24"/>
          <w:szCs w:val="24"/>
        </w:rPr>
        <w:t>Following the ch3 channel data deletion, transfer ch1 raw data and ch2 raw data to the IBM SONAS server.</w:t>
      </w:r>
    </w:p>
    <w:p w14:paraId="4EE85DB8" w14:textId="33D69095" w:rsidR="00EC2523" w:rsidRPr="00EC2523" w:rsidRDefault="00EC2523" w:rsidP="00EC2523">
      <w:pPr>
        <w:pStyle w:val="Heading2"/>
        <w:rPr>
          <w:rFonts w:ascii="Arial" w:hAnsi="Arial" w:cs="Arial"/>
        </w:rPr>
      </w:pPr>
      <w:bookmarkStart w:id="16" w:name="_Toc505609569"/>
      <w:r w:rsidRPr="00EC2523">
        <w:rPr>
          <w:rFonts w:ascii="Arial" w:hAnsi="Arial" w:cs="Arial"/>
        </w:rPr>
        <w:t>Processing scripts setup</w:t>
      </w:r>
      <w:bookmarkEnd w:id="16"/>
    </w:p>
    <w:p w14:paraId="171AFE5C" w14:textId="3B07FE67" w:rsidR="00657A31" w:rsidRPr="00EC2523" w:rsidRDefault="00F9428F">
      <w:pPr>
        <w:numPr>
          <w:ilvl w:val="0"/>
          <w:numId w:val="2"/>
        </w:numPr>
        <w:spacing w:after="0"/>
        <w:contextualSpacing/>
        <w:jc w:val="both"/>
        <w:rPr>
          <w:rFonts w:ascii="Arial" w:eastAsia="Arial" w:hAnsi="Arial" w:cs="Arial"/>
          <w:sz w:val="24"/>
          <w:szCs w:val="24"/>
        </w:rPr>
      </w:pPr>
      <w:r w:rsidRPr="00EC2523">
        <w:rPr>
          <w:rFonts w:ascii="Arial" w:eastAsia="Arial" w:hAnsi="Arial" w:cs="Arial"/>
          <w:sz w:val="24"/>
          <w:szCs w:val="24"/>
        </w:rPr>
        <w:t xml:space="preserve">Create a process folder with project </w:t>
      </w:r>
      <w:r w:rsidR="008574A9" w:rsidRPr="00EC2523">
        <w:rPr>
          <w:rFonts w:ascii="Arial" w:eastAsia="Arial" w:hAnsi="Arial" w:cs="Arial"/>
          <w:sz w:val="24"/>
          <w:szCs w:val="24"/>
        </w:rPr>
        <w:t>ID</w:t>
      </w:r>
      <w:r w:rsidRPr="00EC2523">
        <w:rPr>
          <w:rFonts w:ascii="Arial" w:eastAsia="Arial" w:hAnsi="Arial" w:cs="Arial"/>
          <w:sz w:val="24"/>
          <w:szCs w:val="24"/>
        </w:rPr>
        <w:t xml:space="preserve"> in the processing server (</w:t>
      </w:r>
      <w:r w:rsidR="008574A9" w:rsidRPr="00EC2523">
        <w:rPr>
          <w:rFonts w:ascii="Arial" w:eastAsia="Arial" w:hAnsi="Arial" w:cs="Arial"/>
          <w:sz w:val="24"/>
          <w:szCs w:val="24"/>
        </w:rPr>
        <w:t>e.g.</w:t>
      </w:r>
      <w:r w:rsidRPr="00EC2523">
        <w:rPr>
          <w:rFonts w:ascii="Arial" w:eastAsia="Arial" w:hAnsi="Arial" w:cs="Arial"/>
          <w:sz w:val="24"/>
          <w:szCs w:val="24"/>
        </w:rPr>
        <w:t xml:space="preserve"> brain</w:t>
      </w:r>
      <w:r w:rsidR="00F41DF0" w:rsidRPr="00EC2523">
        <w:rPr>
          <w:rFonts w:ascii="Arial" w:eastAsia="Arial" w:hAnsi="Arial" w:cs="Arial"/>
          <w:sz w:val="24"/>
          <w:szCs w:val="24"/>
        </w:rPr>
        <w:t>2, brain</w:t>
      </w:r>
      <w:r w:rsidRPr="00EC2523">
        <w:rPr>
          <w:rFonts w:ascii="Arial" w:eastAsia="Arial" w:hAnsi="Arial" w:cs="Arial"/>
          <w:sz w:val="24"/>
          <w:szCs w:val="24"/>
        </w:rPr>
        <w:t>3 or brain5)</w:t>
      </w:r>
    </w:p>
    <w:p w14:paraId="019CD57C" w14:textId="77777777" w:rsidR="00657A31" w:rsidRPr="00EC2523" w:rsidRDefault="00F9428F">
      <w:pPr>
        <w:numPr>
          <w:ilvl w:val="1"/>
          <w:numId w:val="2"/>
        </w:numPr>
        <w:spacing w:after="0"/>
        <w:contextualSpacing/>
        <w:jc w:val="both"/>
        <w:rPr>
          <w:rFonts w:ascii="Arial" w:eastAsia="Arial" w:hAnsi="Arial" w:cs="Arial"/>
          <w:sz w:val="24"/>
          <w:szCs w:val="24"/>
        </w:rPr>
      </w:pPr>
      <w:r w:rsidRPr="00EC2523">
        <w:rPr>
          <w:rFonts w:ascii="Arial" w:eastAsia="Arial" w:hAnsi="Arial" w:cs="Arial"/>
          <w:sz w:val="24"/>
          <w:szCs w:val="24"/>
        </w:rPr>
        <w:t>/data/&lt;user&gt;/STP_processed_data/&lt;cell_type&gt;/&lt;group1_male&gt;/</w:t>
      </w:r>
    </w:p>
    <w:p w14:paraId="78B6A327" w14:textId="77777777" w:rsidR="00657A31" w:rsidRPr="00EC2523" w:rsidRDefault="00F9428F">
      <w:pPr>
        <w:numPr>
          <w:ilvl w:val="1"/>
          <w:numId w:val="2"/>
        </w:numPr>
        <w:spacing w:after="0"/>
        <w:contextualSpacing/>
        <w:jc w:val="both"/>
        <w:rPr>
          <w:rFonts w:ascii="Arial" w:eastAsia="Arial" w:hAnsi="Arial" w:cs="Arial"/>
          <w:sz w:val="24"/>
          <w:szCs w:val="24"/>
        </w:rPr>
      </w:pPr>
      <w:r w:rsidRPr="00EC2523">
        <w:rPr>
          <w:rFonts w:ascii="Arial" w:eastAsia="Arial" w:hAnsi="Arial" w:cs="Arial"/>
          <w:sz w:val="24"/>
          <w:szCs w:val="24"/>
        </w:rPr>
        <w:t>/data/&lt;user&gt;/STP_processed_data/&lt;cell_type&gt;/&lt;group2_female&gt;/</w:t>
      </w:r>
    </w:p>
    <w:p w14:paraId="119DF659" w14:textId="77777777" w:rsidR="00657A31" w:rsidRPr="00EC2523" w:rsidRDefault="00F9428F">
      <w:pPr>
        <w:numPr>
          <w:ilvl w:val="0"/>
          <w:numId w:val="2"/>
        </w:numPr>
        <w:spacing w:after="0"/>
        <w:contextualSpacing/>
        <w:jc w:val="both"/>
        <w:rPr>
          <w:rFonts w:ascii="Arial" w:eastAsia="Arial" w:hAnsi="Arial" w:cs="Arial"/>
          <w:sz w:val="24"/>
          <w:szCs w:val="24"/>
        </w:rPr>
      </w:pPr>
      <w:r w:rsidRPr="00EC2523">
        <w:rPr>
          <w:rFonts w:ascii="Arial" w:eastAsia="Arial" w:hAnsi="Arial" w:cs="Arial"/>
          <w:sz w:val="24"/>
          <w:szCs w:val="24"/>
        </w:rPr>
        <w:t>Copy the reconstruction script in the process folder and input relevant data path and edit the runReconstruction_part1.sh script in gedit editor</w:t>
      </w:r>
    </w:p>
    <w:p w14:paraId="740077FD" w14:textId="0DBBCDDB" w:rsidR="00657A31" w:rsidRPr="00EC2523" w:rsidRDefault="00F9428F">
      <w:pPr>
        <w:numPr>
          <w:ilvl w:val="0"/>
          <w:numId w:val="2"/>
        </w:numPr>
        <w:spacing w:after="0"/>
        <w:contextualSpacing/>
        <w:jc w:val="both"/>
        <w:rPr>
          <w:rFonts w:ascii="Arial" w:eastAsia="Arial" w:hAnsi="Arial" w:cs="Arial"/>
          <w:sz w:val="24"/>
          <w:szCs w:val="24"/>
        </w:rPr>
      </w:pPr>
      <w:r w:rsidRPr="00EC2523">
        <w:rPr>
          <w:rFonts w:ascii="Arial" w:eastAsia="Arial" w:hAnsi="Arial" w:cs="Arial"/>
          <w:sz w:val="24"/>
          <w:szCs w:val="24"/>
        </w:rPr>
        <w:t>Update Mosaic text file is located in ch1 raw data folder (</w:t>
      </w:r>
      <w:r w:rsidR="00B335ED" w:rsidRPr="00EC2523">
        <w:rPr>
          <w:rFonts w:ascii="Arial" w:eastAsia="Arial" w:hAnsi="Arial" w:cs="Arial"/>
          <w:sz w:val="24"/>
          <w:szCs w:val="24"/>
        </w:rPr>
        <w:t>fig.1</w:t>
      </w:r>
      <w:r w:rsidRPr="00EC2523">
        <w:rPr>
          <w:rFonts w:ascii="Arial" w:eastAsia="Arial" w:hAnsi="Arial" w:cs="Arial"/>
          <w:sz w:val="24"/>
          <w:szCs w:val="24"/>
        </w:rPr>
        <w:t>)</w:t>
      </w:r>
    </w:p>
    <w:p w14:paraId="510825F0" w14:textId="3CB77901" w:rsidR="00657A31" w:rsidRPr="00EC2523" w:rsidRDefault="00F9428F">
      <w:pPr>
        <w:numPr>
          <w:ilvl w:val="0"/>
          <w:numId w:val="2"/>
        </w:numPr>
        <w:spacing w:after="0"/>
        <w:contextualSpacing/>
        <w:jc w:val="both"/>
        <w:rPr>
          <w:rFonts w:ascii="Arial" w:eastAsia="Arial" w:hAnsi="Arial" w:cs="Arial"/>
          <w:sz w:val="24"/>
          <w:szCs w:val="24"/>
        </w:rPr>
      </w:pPr>
      <w:r w:rsidRPr="00EC2523">
        <w:rPr>
          <w:rFonts w:ascii="Arial" w:eastAsia="Arial" w:hAnsi="Arial" w:cs="Arial"/>
          <w:sz w:val="24"/>
          <w:szCs w:val="24"/>
        </w:rPr>
        <w:t xml:space="preserve">Update the CH2_TIF_DIR and CH3_TIF_DIR (Ch2 tif directory path can be directly copied by right click copy command from the file browser </w:t>
      </w:r>
      <w:r w:rsidR="008574A9" w:rsidRPr="00EC2523">
        <w:rPr>
          <w:rFonts w:ascii="Arial" w:eastAsia="Arial" w:hAnsi="Arial" w:cs="Arial"/>
          <w:sz w:val="24"/>
          <w:szCs w:val="24"/>
        </w:rPr>
        <w:t>nautilus</w:t>
      </w:r>
      <w:r w:rsidRPr="00EC2523">
        <w:rPr>
          <w:rFonts w:ascii="Arial" w:eastAsia="Arial" w:hAnsi="Arial" w:cs="Arial"/>
          <w:sz w:val="24"/>
          <w:szCs w:val="24"/>
        </w:rPr>
        <w:t>)</w:t>
      </w:r>
    </w:p>
    <w:p w14:paraId="0B50B90A" w14:textId="65A9EF0E" w:rsidR="00F41DF0" w:rsidRPr="00EC2523" w:rsidRDefault="00F9428F" w:rsidP="00DF44AE">
      <w:pPr>
        <w:numPr>
          <w:ilvl w:val="0"/>
          <w:numId w:val="2"/>
        </w:numPr>
        <w:spacing w:after="120"/>
        <w:contextualSpacing/>
        <w:jc w:val="both"/>
        <w:rPr>
          <w:rFonts w:ascii="Arial" w:eastAsia="Arial" w:hAnsi="Arial" w:cs="Arial"/>
          <w:sz w:val="24"/>
          <w:szCs w:val="24"/>
        </w:rPr>
      </w:pPr>
      <w:r w:rsidRPr="00EC2523">
        <w:rPr>
          <w:rFonts w:ascii="Arial" w:eastAsia="Arial" w:hAnsi="Arial" w:cs="Arial"/>
          <w:sz w:val="24"/>
          <w:szCs w:val="24"/>
        </w:rPr>
        <w:t>Update the SECTION_STARTNUMBER and (</w:t>
      </w:r>
      <w:r w:rsidR="00B335ED" w:rsidRPr="00EC2523">
        <w:rPr>
          <w:rFonts w:ascii="Arial" w:eastAsia="Arial" w:hAnsi="Arial" w:cs="Arial"/>
          <w:sz w:val="24"/>
          <w:szCs w:val="24"/>
        </w:rPr>
        <w:t>fig.</w:t>
      </w:r>
      <w:r w:rsidRPr="00EC2523">
        <w:rPr>
          <w:rFonts w:ascii="Arial" w:eastAsia="Arial" w:hAnsi="Arial" w:cs="Arial"/>
          <w:sz w:val="24"/>
          <w:szCs w:val="24"/>
        </w:rPr>
        <w:t>1) and SECTION_</w:t>
      </w:r>
      <w:r w:rsidR="00F41DF0" w:rsidRPr="00EC2523">
        <w:rPr>
          <w:rFonts w:ascii="Arial" w:eastAsia="Arial" w:hAnsi="Arial" w:cs="Arial"/>
          <w:sz w:val="24"/>
          <w:szCs w:val="24"/>
        </w:rPr>
        <w:t>ENDNUMBER (</w:t>
      </w:r>
      <w:r w:rsidR="008574A9" w:rsidRPr="00EC2523">
        <w:rPr>
          <w:rFonts w:ascii="Arial" w:eastAsia="Arial" w:hAnsi="Arial" w:cs="Arial"/>
          <w:sz w:val="24"/>
          <w:szCs w:val="24"/>
        </w:rPr>
        <w:t>e.g.</w:t>
      </w:r>
      <w:r w:rsidRPr="00EC2523">
        <w:rPr>
          <w:rFonts w:ascii="Arial" w:eastAsia="Arial" w:hAnsi="Arial" w:cs="Arial"/>
          <w:sz w:val="24"/>
          <w:szCs w:val="24"/>
        </w:rPr>
        <w:t xml:space="preserve"> 270) from the </w:t>
      </w:r>
      <w:r w:rsidR="00D94490" w:rsidRPr="00EC2523">
        <w:rPr>
          <w:rFonts w:ascii="Arial" w:eastAsia="Arial" w:hAnsi="Arial" w:cs="Arial"/>
          <w:sz w:val="24"/>
          <w:szCs w:val="24"/>
        </w:rPr>
        <w:t>imaging.</w:t>
      </w:r>
    </w:p>
    <w:p w14:paraId="6ABC2A5F" w14:textId="0750D6E4" w:rsidR="00B335ED" w:rsidRPr="00EC2523" w:rsidRDefault="002D51B1" w:rsidP="00EC2523">
      <w:pPr>
        <w:spacing w:after="0"/>
        <w:jc w:val="both"/>
        <w:rPr>
          <w:rFonts w:ascii="Arial" w:eastAsia="Arial" w:hAnsi="Arial" w:cs="Arial"/>
          <w:sz w:val="24"/>
          <w:szCs w:val="24"/>
        </w:rPr>
      </w:pPr>
      <w:r w:rsidRPr="00EC2523">
        <w:rPr>
          <w:rFonts w:ascii="Arial" w:hAnsi="Arial" w:cs="Arial"/>
          <w:noProof/>
        </w:rPr>
        <mc:AlternateContent>
          <mc:Choice Requires="wps">
            <w:drawing>
              <wp:anchor distT="0" distB="0" distL="114300" distR="114300" simplePos="0" relativeHeight="251660288" behindDoc="1" locked="0" layoutInCell="1" allowOverlap="1" wp14:anchorId="4BA1E318" wp14:editId="7F0E38EB">
                <wp:simplePos x="0" y="0"/>
                <wp:positionH relativeFrom="column">
                  <wp:posOffset>457200</wp:posOffset>
                </wp:positionH>
                <wp:positionV relativeFrom="paragraph">
                  <wp:posOffset>1357630</wp:posOffset>
                </wp:positionV>
                <wp:extent cx="5423535" cy="389890"/>
                <wp:effectExtent l="0" t="0" r="0" b="0"/>
                <wp:wrapTight wrapText="bothSides">
                  <wp:wrapPolygon edited="0">
                    <wp:start x="0" y="0"/>
                    <wp:lineTo x="0" y="21600"/>
                    <wp:lineTo x="21600" y="21600"/>
                    <wp:lineTo x="21600" y="0"/>
                  </wp:wrapPolygon>
                </wp:wrapTight>
                <wp:docPr id="7" name="Text Box 7"/>
                <wp:cNvGraphicFramePr/>
                <a:graphic xmlns:a="http://schemas.openxmlformats.org/drawingml/2006/main">
                  <a:graphicData uri="http://schemas.microsoft.com/office/word/2010/wordprocessingShape">
                    <wps:wsp>
                      <wps:cNvSpPr txBox="1"/>
                      <wps:spPr>
                        <a:xfrm>
                          <a:off x="0" y="0"/>
                          <a:ext cx="5423535" cy="389890"/>
                        </a:xfrm>
                        <a:prstGeom prst="rect">
                          <a:avLst/>
                        </a:prstGeom>
                        <a:solidFill>
                          <a:prstClr val="white"/>
                        </a:solidFill>
                        <a:ln>
                          <a:noFill/>
                        </a:ln>
                        <a:effectLst/>
                      </wps:spPr>
                      <wps:txbx>
                        <w:txbxContent>
                          <w:p w14:paraId="0616A7A4" w14:textId="3070E005" w:rsidR="0069308C" w:rsidRPr="004D5BB5" w:rsidRDefault="0069308C" w:rsidP="00860CE5">
                            <w:pPr>
                              <w:pStyle w:val="Caption"/>
                              <w:rPr>
                                <w:rFonts w:ascii="Arial" w:eastAsia="Arial" w:hAnsi="Arial" w:cs="Arial"/>
                                <w:b/>
                                <w:noProof/>
                                <w:sz w:val="24"/>
                                <w:szCs w:val="24"/>
                                <w:u w:val="single"/>
                              </w:rPr>
                            </w:pPr>
                            <w:bookmarkStart w:id="17" w:name="_Toc505609222"/>
                            <w:r w:rsidRPr="004D5BB5">
                              <w:rPr>
                                <w:rFonts w:ascii="Arial" w:hAnsi="Arial" w:cs="Arial"/>
                              </w:rPr>
                              <w:t xml:space="preserve">Figure </w:t>
                            </w:r>
                            <w:r w:rsidRPr="004D5BB5">
                              <w:rPr>
                                <w:rFonts w:ascii="Arial" w:hAnsi="Arial" w:cs="Arial"/>
                              </w:rPr>
                              <w:fldChar w:fldCharType="begin"/>
                            </w:r>
                            <w:r w:rsidRPr="004D5BB5">
                              <w:rPr>
                                <w:rFonts w:ascii="Arial" w:hAnsi="Arial" w:cs="Arial"/>
                              </w:rPr>
                              <w:instrText xml:space="preserve"> SEQ Figure \* ARABIC </w:instrText>
                            </w:r>
                            <w:r w:rsidRPr="004D5BB5">
                              <w:rPr>
                                <w:rFonts w:ascii="Arial" w:hAnsi="Arial" w:cs="Arial"/>
                              </w:rPr>
                              <w:fldChar w:fldCharType="separate"/>
                            </w:r>
                            <w:r w:rsidRPr="004D5BB5">
                              <w:rPr>
                                <w:rFonts w:ascii="Arial" w:hAnsi="Arial" w:cs="Arial"/>
                                <w:noProof/>
                              </w:rPr>
                              <w:t>1</w:t>
                            </w:r>
                            <w:r w:rsidRPr="004D5BB5">
                              <w:rPr>
                                <w:rFonts w:ascii="Arial" w:hAnsi="Arial" w:cs="Arial"/>
                              </w:rPr>
                              <w:fldChar w:fldCharType="end"/>
                            </w:r>
                            <w:r w:rsidRPr="004D5BB5">
                              <w:rPr>
                                <w:rFonts w:ascii="Arial" w:hAnsi="Arial" w:cs="Arial"/>
                                <w:noProof/>
                              </w:rPr>
                              <w:t>: Reconstruction script showing ch1 and ch2 file path entries along with section start and end numbers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A1E318" id="_x0000_t202" coordsize="21600,21600" o:spt="202" path="m0,0l0,21600,21600,21600,21600,0xe">
                <v:stroke joinstyle="miter"/>
                <v:path gradientshapeok="t" o:connecttype="rect"/>
              </v:shapetype>
              <v:shape id="Text Box 7" o:spid="_x0000_s1026" type="#_x0000_t202" style="position:absolute;left:0;text-align:left;margin-left:36pt;margin-top:106.9pt;width:427.05pt;height:30.7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" stroked="f">
                <v:textbox style="mso-fit-shape-to-text:t" inset="0,0,0,0">
                  <w:txbxContent>
                    <w:p w14:paraId="0616A7A4" w14:textId="3070E005" w:rsidR="0069308C" w:rsidRPr="004D5BB5" w:rsidRDefault="0069308C" w:rsidP="00860CE5">
                      <w:pPr>
                        <w:pStyle w:val="Caption"/>
                        <w:rPr>
                          <w:rFonts w:ascii="Arial" w:eastAsia="Arial" w:hAnsi="Arial" w:cs="Arial"/>
                          <w:b/>
                          <w:noProof/>
                          <w:sz w:val="24"/>
                          <w:szCs w:val="24"/>
                          <w:u w:val="single"/>
                        </w:rPr>
                      </w:pPr>
                      <w:bookmarkStart w:id="18" w:name="_Toc505609222"/>
                      <w:r w:rsidRPr="004D5BB5">
                        <w:rPr>
                          <w:rFonts w:ascii="Arial" w:hAnsi="Arial" w:cs="Arial"/>
                        </w:rPr>
                        <w:t xml:space="preserve">Figure </w:t>
                      </w:r>
                      <w:r w:rsidRPr="004D5BB5">
                        <w:rPr>
                          <w:rFonts w:ascii="Arial" w:hAnsi="Arial" w:cs="Arial"/>
                        </w:rPr>
                        <w:fldChar w:fldCharType="begin"/>
                      </w:r>
                      <w:r w:rsidRPr="004D5BB5">
                        <w:rPr>
                          <w:rFonts w:ascii="Arial" w:hAnsi="Arial" w:cs="Arial"/>
                        </w:rPr>
                        <w:instrText xml:space="preserve"> SEQ Figure \* ARABIC </w:instrText>
                      </w:r>
                      <w:r w:rsidRPr="004D5BB5">
                        <w:rPr>
                          <w:rFonts w:ascii="Arial" w:hAnsi="Arial" w:cs="Arial"/>
                        </w:rPr>
                        <w:fldChar w:fldCharType="separate"/>
                      </w:r>
                      <w:r w:rsidRPr="004D5BB5">
                        <w:rPr>
                          <w:rFonts w:ascii="Arial" w:hAnsi="Arial" w:cs="Arial"/>
                          <w:noProof/>
                        </w:rPr>
                        <w:t>1</w:t>
                      </w:r>
                      <w:r w:rsidRPr="004D5BB5">
                        <w:rPr>
                          <w:rFonts w:ascii="Arial" w:hAnsi="Arial" w:cs="Arial"/>
                        </w:rPr>
                        <w:fldChar w:fldCharType="end"/>
                      </w:r>
                      <w:r w:rsidRPr="004D5BB5">
                        <w:rPr>
                          <w:rFonts w:ascii="Arial" w:hAnsi="Arial" w:cs="Arial"/>
                          <w:noProof/>
                        </w:rPr>
                        <w:t>: Reconstruction script showing ch1 and ch2 file path entries along with section start and end numbers</w:t>
                      </w:r>
                      <w:bookmarkEnd w:id="18"/>
                    </w:p>
                  </w:txbxContent>
                </v:textbox>
                <w10:wrap type="tight"/>
              </v:shape>
            </w:pict>
          </mc:Fallback>
        </mc:AlternateContent>
      </w:r>
      <w:r w:rsidR="000E2E45" w:rsidRPr="00EC2523">
        <w:rPr>
          <w:rFonts w:ascii="Arial" w:eastAsia="Arial" w:hAnsi="Arial" w:cs="Arial"/>
          <w:b/>
          <w:noProof/>
          <w:sz w:val="24"/>
          <w:szCs w:val="24"/>
          <w:u w:val="single"/>
        </w:rPr>
        <w:drawing>
          <wp:anchor distT="0" distB="0" distL="114300" distR="114300" simplePos="0" relativeHeight="251658240" behindDoc="0" locked="0" layoutInCell="1" allowOverlap="1" wp14:anchorId="11D870CE" wp14:editId="7927F867">
            <wp:simplePos x="0" y="0"/>
            <wp:positionH relativeFrom="column">
              <wp:posOffset>457200</wp:posOffset>
            </wp:positionH>
            <wp:positionV relativeFrom="paragraph">
              <wp:posOffset>157480</wp:posOffset>
            </wp:positionV>
            <wp:extent cx="5423535" cy="1143000"/>
            <wp:effectExtent l="0" t="0" r="12065" b="0"/>
            <wp:wrapTight wrapText="bothSides">
              <wp:wrapPolygon edited="0">
                <wp:start x="0" y="0"/>
                <wp:lineTo x="0" y="21120"/>
                <wp:lineTo x="21547" y="21120"/>
                <wp:lineTo x="21547" y="0"/>
                <wp:lineTo x="0" y="0"/>
              </wp:wrapPolygon>
            </wp:wrapTight>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5423535" cy="1143000"/>
                    </a:xfrm>
                    <a:prstGeom prst="rect">
                      <a:avLst/>
                    </a:prstGeom>
                    <a:ln/>
                  </pic:spPr>
                </pic:pic>
              </a:graphicData>
            </a:graphic>
            <wp14:sizeRelH relativeFrom="page">
              <wp14:pctWidth>0</wp14:pctWidth>
            </wp14:sizeRelH>
            <wp14:sizeRelV relativeFrom="page">
              <wp14:pctHeight>0</wp14:pctHeight>
            </wp14:sizeRelV>
          </wp:anchor>
        </w:drawing>
      </w:r>
    </w:p>
    <w:p w14:paraId="3AE5C503" w14:textId="77777777" w:rsidR="000E2E45" w:rsidRPr="00EC2523" w:rsidRDefault="000E2E45" w:rsidP="00EC2523">
      <w:pPr>
        <w:spacing w:after="0"/>
        <w:jc w:val="both"/>
        <w:rPr>
          <w:rFonts w:ascii="Arial" w:eastAsia="Arial" w:hAnsi="Arial" w:cs="Arial"/>
          <w:sz w:val="24"/>
          <w:szCs w:val="24"/>
        </w:rPr>
      </w:pPr>
    </w:p>
    <w:p w14:paraId="706CF27C" w14:textId="77777777" w:rsidR="000E2E45" w:rsidRPr="00EC2523" w:rsidRDefault="000E2E45">
      <w:pPr>
        <w:spacing w:after="0"/>
        <w:ind w:left="720"/>
        <w:jc w:val="both"/>
        <w:rPr>
          <w:rFonts w:ascii="Arial" w:eastAsia="Arial" w:hAnsi="Arial" w:cs="Arial"/>
          <w:sz w:val="24"/>
          <w:szCs w:val="24"/>
        </w:rPr>
      </w:pPr>
    </w:p>
    <w:p w14:paraId="3C0FE32E" w14:textId="64B1D7C4" w:rsidR="00657A31" w:rsidRPr="00EC2523" w:rsidRDefault="00F9428F" w:rsidP="000E2E45">
      <w:pPr>
        <w:spacing w:after="0"/>
        <w:contextualSpacing/>
        <w:jc w:val="both"/>
        <w:rPr>
          <w:rFonts w:ascii="Arial" w:eastAsia="Arial" w:hAnsi="Arial" w:cs="Arial"/>
          <w:b/>
          <w:sz w:val="24"/>
          <w:szCs w:val="24"/>
        </w:rPr>
      </w:pPr>
      <w:r w:rsidRPr="00EC2523">
        <w:rPr>
          <w:rFonts w:ascii="Arial" w:eastAsia="Arial" w:hAnsi="Arial" w:cs="Arial"/>
          <w:sz w:val="24"/>
          <w:szCs w:val="24"/>
        </w:rPr>
        <w:t>Verify the correctness of th</w:t>
      </w:r>
      <w:r w:rsidR="0031028B" w:rsidRPr="00EC2523">
        <w:rPr>
          <w:rFonts w:ascii="Arial" w:eastAsia="Arial" w:hAnsi="Arial" w:cs="Arial"/>
          <w:sz w:val="24"/>
          <w:szCs w:val="24"/>
        </w:rPr>
        <w:t>e advanced parameters i</w:t>
      </w:r>
      <w:r w:rsidRPr="00EC2523">
        <w:rPr>
          <w:rFonts w:ascii="Arial" w:eastAsia="Arial" w:hAnsi="Arial" w:cs="Arial"/>
          <w:sz w:val="24"/>
          <w:szCs w:val="24"/>
        </w:rPr>
        <w:t xml:space="preserve">. Rest of the values are set to default as show in the </w:t>
      </w:r>
      <w:r w:rsidR="0031028B" w:rsidRPr="00EC2523">
        <w:rPr>
          <w:rFonts w:ascii="Arial" w:eastAsia="Arial" w:hAnsi="Arial" w:cs="Arial"/>
          <w:sz w:val="24"/>
          <w:szCs w:val="24"/>
        </w:rPr>
        <w:t>Figure</w:t>
      </w:r>
      <w:r w:rsidR="00E50CF6" w:rsidRPr="00EC2523">
        <w:rPr>
          <w:rFonts w:ascii="Arial" w:eastAsia="Arial" w:hAnsi="Arial" w:cs="Arial"/>
          <w:sz w:val="24"/>
          <w:szCs w:val="24"/>
        </w:rPr>
        <w:t xml:space="preserve"> </w:t>
      </w:r>
      <w:r w:rsidR="0031028B" w:rsidRPr="00EC2523">
        <w:rPr>
          <w:rFonts w:ascii="Arial" w:eastAsia="Arial" w:hAnsi="Arial" w:cs="Arial"/>
          <w:sz w:val="24"/>
          <w:szCs w:val="24"/>
        </w:rPr>
        <w:t>2.</w:t>
      </w:r>
    </w:p>
    <w:p w14:paraId="488B27EA" w14:textId="26953CB7" w:rsidR="00657A31" w:rsidRPr="00EC2523" w:rsidRDefault="00F9428F">
      <w:pPr>
        <w:numPr>
          <w:ilvl w:val="1"/>
          <w:numId w:val="2"/>
        </w:numPr>
        <w:spacing w:after="0"/>
        <w:contextualSpacing/>
        <w:jc w:val="both"/>
        <w:rPr>
          <w:rFonts w:ascii="Arial" w:eastAsia="Arial" w:hAnsi="Arial" w:cs="Arial"/>
          <w:b/>
          <w:sz w:val="24"/>
          <w:szCs w:val="24"/>
        </w:rPr>
      </w:pPr>
      <w:r w:rsidRPr="00EC2523">
        <w:rPr>
          <w:rFonts w:ascii="Arial" w:eastAsia="Arial" w:hAnsi="Arial" w:cs="Arial"/>
          <w:sz w:val="24"/>
          <w:szCs w:val="24"/>
        </w:rPr>
        <w:t>IMAGE_CORRECTION=1</w:t>
      </w:r>
    </w:p>
    <w:p w14:paraId="31BEA5C4" w14:textId="07B8E0EB" w:rsidR="00192F2E" w:rsidRPr="00EC2523" w:rsidRDefault="00F9428F">
      <w:pPr>
        <w:numPr>
          <w:ilvl w:val="1"/>
          <w:numId w:val="2"/>
        </w:numPr>
        <w:spacing w:after="0"/>
        <w:contextualSpacing/>
        <w:jc w:val="both"/>
        <w:rPr>
          <w:rFonts w:ascii="Arial" w:eastAsia="Arial" w:hAnsi="Arial" w:cs="Arial"/>
          <w:b/>
          <w:sz w:val="24"/>
          <w:szCs w:val="24"/>
        </w:rPr>
      </w:pPr>
      <w:r w:rsidRPr="00EC2523">
        <w:rPr>
          <w:rFonts w:ascii="Arial" w:eastAsia="Arial" w:hAnsi="Arial" w:cs="Arial"/>
          <w:sz w:val="24"/>
          <w:szCs w:val="24"/>
        </w:rPr>
        <w:t>FUSION_METHOD=</w:t>
      </w:r>
      <w:r w:rsidR="00F3012F" w:rsidRPr="00EC2523">
        <w:rPr>
          <w:rFonts w:ascii="Arial" w:eastAsia="Arial" w:hAnsi="Arial" w:cs="Arial"/>
          <w:sz w:val="24"/>
          <w:szCs w:val="24"/>
        </w:rPr>
        <w:t>4 (no blending)</w:t>
      </w:r>
      <w:r w:rsidRPr="00EC2523">
        <w:rPr>
          <w:rFonts w:ascii="Arial" w:eastAsia="Arial" w:hAnsi="Arial" w:cs="Arial"/>
          <w:sz w:val="24"/>
          <w:szCs w:val="24"/>
        </w:rPr>
        <w:t xml:space="preserve"> </w:t>
      </w:r>
    </w:p>
    <w:p w14:paraId="33C7C163" w14:textId="77777777" w:rsidR="008D7409" w:rsidRPr="00EC2523" w:rsidRDefault="008D7409" w:rsidP="008D7409">
      <w:pPr>
        <w:spacing w:after="0"/>
        <w:contextualSpacing/>
        <w:jc w:val="both"/>
        <w:rPr>
          <w:rFonts w:ascii="Arial" w:eastAsia="Arial" w:hAnsi="Arial" w:cs="Arial"/>
          <w:b/>
          <w:sz w:val="24"/>
          <w:szCs w:val="24"/>
        </w:rPr>
      </w:pPr>
    </w:p>
    <w:p w14:paraId="67000AD4" w14:textId="77777777" w:rsidR="00A10A3A" w:rsidRPr="00EC2523" w:rsidRDefault="00F9428F" w:rsidP="00EC2523">
      <w:pPr>
        <w:keepNext/>
        <w:spacing w:after="0"/>
        <w:contextualSpacing/>
        <w:jc w:val="both"/>
        <w:rPr>
          <w:rFonts w:ascii="Arial" w:hAnsi="Arial" w:cs="Arial"/>
        </w:rPr>
      </w:pPr>
      <w:r w:rsidRPr="00EC2523">
        <w:rPr>
          <w:rFonts w:ascii="Arial" w:eastAsia="Arial" w:hAnsi="Arial" w:cs="Arial"/>
          <w:noProof/>
          <w:sz w:val="24"/>
          <w:szCs w:val="24"/>
        </w:rPr>
        <w:drawing>
          <wp:inline distT="0" distB="0" distL="0" distR="0" wp14:anchorId="0FC2BC79" wp14:editId="2152A785">
            <wp:extent cx="5943600" cy="1945640"/>
            <wp:effectExtent l="0" t="0" r="0" b="1016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943600" cy="1945640"/>
                    </a:xfrm>
                    <a:prstGeom prst="rect">
                      <a:avLst/>
                    </a:prstGeom>
                    <a:ln/>
                  </pic:spPr>
                </pic:pic>
              </a:graphicData>
            </a:graphic>
          </wp:inline>
        </w:drawing>
      </w:r>
    </w:p>
    <w:p w14:paraId="165DF672" w14:textId="0C7B8E59" w:rsidR="008D7409" w:rsidRPr="00860CE5" w:rsidRDefault="00A10A3A" w:rsidP="00860CE5">
      <w:pPr>
        <w:pStyle w:val="Caption"/>
        <w:jc w:val="both"/>
        <w:rPr>
          <w:rFonts w:ascii="Arial" w:eastAsia="Arial" w:hAnsi="Arial" w:cs="Arial"/>
          <w:b/>
          <w:sz w:val="24"/>
          <w:szCs w:val="24"/>
        </w:rPr>
      </w:pPr>
      <w:bookmarkStart w:id="19" w:name="_Toc505609223"/>
      <w:r w:rsidRPr="00EC2523">
        <w:rPr>
          <w:rFonts w:ascii="Arial" w:hAnsi="Arial" w:cs="Arial"/>
        </w:rPr>
        <w:t xml:space="preserve">Figure </w:t>
      </w:r>
      <w:r w:rsidRPr="00EC2523">
        <w:rPr>
          <w:rFonts w:ascii="Arial" w:hAnsi="Arial" w:cs="Arial"/>
        </w:rPr>
        <w:fldChar w:fldCharType="begin"/>
      </w:r>
      <w:r w:rsidRPr="00EC2523">
        <w:rPr>
          <w:rFonts w:ascii="Arial" w:hAnsi="Arial" w:cs="Arial"/>
        </w:rPr>
        <w:instrText xml:space="preserve"> SEQ Figure \* ARABIC </w:instrText>
      </w:r>
      <w:r w:rsidRPr="00EC2523">
        <w:rPr>
          <w:rFonts w:ascii="Arial" w:hAnsi="Arial" w:cs="Arial"/>
        </w:rPr>
        <w:fldChar w:fldCharType="separate"/>
      </w:r>
      <w:r w:rsidR="00F93A05" w:rsidRPr="00EC2523">
        <w:rPr>
          <w:rFonts w:ascii="Arial" w:hAnsi="Arial" w:cs="Arial"/>
          <w:noProof/>
        </w:rPr>
        <w:t>2</w:t>
      </w:r>
      <w:r w:rsidRPr="00EC2523">
        <w:rPr>
          <w:rFonts w:ascii="Arial" w:hAnsi="Arial" w:cs="Arial"/>
        </w:rPr>
        <w:fldChar w:fldCharType="end"/>
      </w:r>
      <w:r w:rsidRPr="00EC2523">
        <w:rPr>
          <w:rFonts w:ascii="Arial" w:hAnsi="Arial" w:cs="Arial"/>
        </w:rPr>
        <w:t xml:space="preserve">: Reconstruction script showing advanced stitching parameters including image correction and </w:t>
      </w:r>
      <w:r w:rsidR="00E63583" w:rsidRPr="00EC2523">
        <w:rPr>
          <w:rFonts w:ascii="Arial" w:hAnsi="Arial" w:cs="Arial"/>
        </w:rPr>
        <w:t>stitching blending</w:t>
      </w:r>
      <w:r w:rsidRPr="00EC2523">
        <w:rPr>
          <w:rFonts w:ascii="Arial" w:hAnsi="Arial" w:cs="Arial"/>
        </w:rPr>
        <w:t xml:space="preserve"> method.</w:t>
      </w:r>
      <w:bookmarkEnd w:id="19"/>
    </w:p>
    <w:p w14:paraId="60CE697A" w14:textId="51B2E4AD" w:rsidR="00657A31" w:rsidRPr="00EC2523" w:rsidRDefault="00860CE5">
      <w:pPr>
        <w:numPr>
          <w:ilvl w:val="0"/>
          <w:numId w:val="2"/>
        </w:numPr>
        <w:spacing w:after="0"/>
        <w:contextualSpacing/>
        <w:jc w:val="both"/>
        <w:rPr>
          <w:rFonts w:ascii="Arial" w:eastAsia="Arial" w:hAnsi="Arial" w:cs="Arial"/>
          <w:sz w:val="24"/>
          <w:szCs w:val="24"/>
        </w:rPr>
      </w:pPr>
      <w:r>
        <w:rPr>
          <w:rFonts w:ascii="Arial" w:eastAsia="Arial" w:hAnsi="Arial" w:cs="Arial"/>
          <w:sz w:val="24"/>
          <w:szCs w:val="24"/>
        </w:rPr>
        <w:t xml:space="preserve">Open terminal application. </w:t>
      </w:r>
      <w:r w:rsidRPr="00EC2523">
        <w:rPr>
          <w:rFonts w:ascii="Arial" w:eastAsia="Arial" w:hAnsi="Arial" w:cs="Arial"/>
          <w:sz w:val="24"/>
          <w:szCs w:val="24"/>
        </w:rPr>
        <w:t xml:space="preserve">Change directory to the processed data </w:t>
      </w:r>
      <w:proofErr w:type="gramStart"/>
      <w:r w:rsidRPr="00EC2523">
        <w:rPr>
          <w:rFonts w:ascii="Arial" w:eastAsia="Arial" w:hAnsi="Arial" w:cs="Arial"/>
          <w:sz w:val="24"/>
          <w:szCs w:val="24"/>
        </w:rPr>
        <w:t xml:space="preserve">directory </w:t>
      </w:r>
      <w:r>
        <w:rPr>
          <w:rFonts w:ascii="Arial" w:eastAsia="Arial" w:hAnsi="Arial" w:cs="Arial"/>
          <w:sz w:val="24"/>
          <w:szCs w:val="24"/>
        </w:rPr>
        <w:t>.</w:t>
      </w:r>
      <w:proofErr w:type="gramEnd"/>
      <w:r>
        <w:rPr>
          <w:rFonts w:ascii="Arial" w:eastAsia="Arial" w:hAnsi="Arial" w:cs="Arial"/>
          <w:sz w:val="24"/>
          <w:szCs w:val="24"/>
        </w:rPr>
        <w:t xml:space="preserve"> </w:t>
      </w:r>
      <w:r w:rsidR="00F9428F" w:rsidRPr="00EC2523">
        <w:rPr>
          <w:rFonts w:ascii="Arial" w:eastAsia="Arial" w:hAnsi="Arial" w:cs="Arial"/>
          <w:sz w:val="24"/>
          <w:szCs w:val="24"/>
        </w:rPr>
        <w:t xml:space="preserve">Run </w:t>
      </w:r>
      <w:r>
        <w:rPr>
          <w:rFonts w:ascii="Arial" w:eastAsia="Arial" w:hAnsi="Arial" w:cs="Arial"/>
          <w:sz w:val="24"/>
          <w:szCs w:val="24"/>
        </w:rPr>
        <w:t xml:space="preserve">the script </w:t>
      </w:r>
      <w:r w:rsidR="00F9428F" w:rsidRPr="00EC2523">
        <w:rPr>
          <w:rFonts w:ascii="Arial" w:eastAsia="Arial" w:hAnsi="Arial" w:cs="Arial"/>
          <w:sz w:val="24"/>
          <w:szCs w:val="24"/>
        </w:rPr>
        <w:t xml:space="preserve">from terminal command. </w:t>
      </w:r>
    </w:p>
    <w:p w14:paraId="31FD3C5A" w14:textId="77777777" w:rsidR="001114B0" w:rsidRPr="00EC2523" w:rsidRDefault="001114B0" w:rsidP="007D3B34">
      <w:pPr>
        <w:spacing w:after="0"/>
        <w:ind w:left="360"/>
        <w:contextualSpacing/>
        <w:jc w:val="both"/>
        <w:rPr>
          <w:rFonts w:ascii="Arial" w:eastAsia="Arial" w:hAnsi="Arial" w:cs="Arial"/>
          <w:sz w:val="24"/>
          <w:szCs w:val="24"/>
        </w:rPr>
      </w:pPr>
    </w:p>
    <w:p w14:paraId="0B94C80B" w14:textId="77777777" w:rsidR="00F93A05" w:rsidRPr="00EC2523" w:rsidRDefault="00F93A05" w:rsidP="007D3B34">
      <w:pPr>
        <w:spacing w:after="0"/>
        <w:ind w:left="360"/>
        <w:contextualSpacing/>
        <w:jc w:val="both"/>
        <w:rPr>
          <w:rFonts w:ascii="Arial" w:eastAsia="Arial" w:hAnsi="Arial" w:cs="Arial"/>
          <w:sz w:val="24"/>
          <w:szCs w:val="24"/>
        </w:rPr>
      </w:pPr>
    </w:p>
    <w:p w14:paraId="6142D5B6" w14:textId="59CE5701" w:rsidR="00F93A05" w:rsidRPr="00EC2523" w:rsidRDefault="00EC2523" w:rsidP="00F93A05">
      <w:pPr>
        <w:pStyle w:val="Heading2"/>
        <w:spacing w:after="0"/>
        <w:jc w:val="both"/>
        <w:rPr>
          <w:rFonts w:ascii="Arial" w:hAnsi="Arial" w:cs="Arial"/>
        </w:rPr>
      </w:pPr>
      <w:bookmarkStart w:id="20" w:name="_Toc505609570"/>
      <w:r w:rsidRPr="00EC2523">
        <w:rPr>
          <w:rFonts w:ascii="Arial" w:hAnsi="Arial" w:cs="Arial"/>
        </w:rPr>
        <w:t>Level 0</w:t>
      </w:r>
      <w:r w:rsidR="00F93A05" w:rsidRPr="00EC2523">
        <w:rPr>
          <w:rFonts w:ascii="Arial" w:hAnsi="Arial" w:cs="Arial"/>
        </w:rPr>
        <w:t xml:space="preserve"> Data</w:t>
      </w:r>
      <w:r w:rsidR="00FB40A2">
        <w:rPr>
          <w:rFonts w:ascii="Arial" w:hAnsi="Arial" w:cs="Arial"/>
        </w:rPr>
        <w:t xml:space="preserve"> desciption</w:t>
      </w:r>
      <w:bookmarkEnd w:id="20"/>
    </w:p>
    <w:p w14:paraId="5C0D8DB1" w14:textId="77777777" w:rsidR="00F93A05" w:rsidRPr="00EC2523" w:rsidRDefault="00F93A05" w:rsidP="00F93A05">
      <w:pPr>
        <w:pStyle w:val="NormalWeb"/>
        <w:spacing w:before="0" w:beforeAutospacing="0" w:after="160" w:afterAutospacing="0"/>
        <w:rPr>
          <w:rFonts w:ascii="Arial" w:hAnsi="Arial" w:cs="Arial"/>
        </w:rPr>
      </w:pPr>
      <w:r w:rsidRPr="00EC2523">
        <w:rPr>
          <w:rFonts w:ascii="Arial" w:hAnsi="Arial" w:cs="Arial"/>
          <w:color w:val="000000"/>
          <w:sz w:val="22"/>
          <w:szCs w:val="22"/>
        </w:rPr>
        <w:t>The output of the reconstruction are the following files</w:t>
      </w:r>
    </w:p>
    <w:p w14:paraId="0F01B2B2" w14:textId="77777777" w:rsidR="00F93A05" w:rsidRPr="00EC2523" w:rsidRDefault="00F93A05" w:rsidP="00F93A05">
      <w:pPr>
        <w:pStyle w:val="NormalWeb"/>
        <w:numPr>
          <w:ilvl w:val="0"/>
          <w:numId w:val="7"/>
        </w:numPr>
        <w:spacing w:before="0" w:beforeAutospacing="0" w:after="0" w:afterAutospacing="0"/>
        <w:textAlignment w:val="baseline"/>
        <w:rPr>
          <w:rFonts w:ascii="Arial" w:hAnsi="Arial" w:cs="Arial"/>
          <w:color w:val="000000"/>
          <w:sz w:val="22"/>
          <w:szCs w:val="22"/>
        </w:rPr>
      </w:pPr>
      <w:r w:rsidRPr="00EC2523">
        <w:rPr>
          <w:rFonts w:ascii="Arial" w:hAnsi="Arial" w:cs="Arial"/>
          <w:color w:val="000000"/>
          <w:sz w:val="22"/>
          <w:szCs w:val="22"/>
        </w:rPr>
        <w:t xml:space="preserve">Stitched image directories of each of the imaged channels (Typically Red and Green) in stitchedImage_ch1 and stitchedImage_ch2. This contains the coronal section files at 1 micron resolution and 50 </w:t>
      </w:r>
      <w:proofErr w:type="gramStart"/>
      <w:r w:rsidRPr="00EC2523">
        <w:rPr>
          <w:rFonts w:ascii="Arial" w:hAnsi="Arial" w:cs="Arial"/>
          <w:color w:val="000000"/>
          <w:sz w:val="22"/>
          <w:szCs w:val="22"/>
        </w:rPr>
        <w:t>micron</w:t>
      </w:r>
      <w:proofErr w:type="gramEnd"/>
      <w:r w:rsidRPr="00EC2523">
        <w:rPr>
          <w:rFonts w:ascii="Arial" w:hAnsi="Arial" w:cs="Arial"/>
          <w:color w:val="000000"/>
          <w:sz w:val="22"/>
          <w:szCs w:val="22"/>
        </w:rPr>
        <w:t xml:space="preserve"> spacing in between sections. The stitched images are saved in lossless LZW compressed 16-bit tif images.</w:t>
      </w:r>
    </w:p>
    <w:p w14:paraId="4F30FFA6" w14:textId="28FBE73E" w:rsidR="00F93A05" w:rsidRPr="00EC2523" w:rsidRDefault="00F93A05" w:rsidP="00F93A05">
      <w:pPr>
        <w:pStyle w:val="NormalWeb"/>
        <w:numPr>
          <w:ilvl w:val="0"/>
          <w:numId w:val="7"/>
        </w:numPr>
        <w:spacing w:before="0" w:beforeAutospacing="0" w:after="160" w:afterAutospacing="0"/>
        <w:textAlignment w:val="baseline"/>
        <w:rPr>
          <w:rFonts w:ascii="Arial" w:hAnsi="Arial" w:cs="Arial"/>
          <w:color w:val="000000"/>
          <w:sz w:val="22"/>
          <w:szCs w:val="22"/>
        </w:rPr>
      </w:pPr>
      <w:r w:rsidRPr="00EC2523">
        <w:rPr>
          <w:rFonts w:ascii="Arial" w:hAnsi="Arial" w:cs="Arial"/>
          <w:color w:val="000000"/>
          <w:sz w:val="22"/>
          <w:szCs w:val="22"/>
        </w:rPr>
        <w:t xml:space="preserve">The </w:t>
      </w:r>
      <w:r w:rsidR="008574A9" w:rsidRPr="00EC2523">
        <w:rPr>
          <w:rFonts w:ascii="Arial" w:hAnsi="Arial" w:cs="Arial"/>
          <w:color w:val="000000"/>
          <w:sz w:val="22"/>
          <w:szCs w:val="22"/>
        </w:rPr>
        <w:t>warping</w:t>
      </w:r>
      <w:r w:rsidRPr="00EC2523">
        <w:rPr>
          <w:rFonts w:ascii="Arial" w:hAnsi="Arial" w:cs="Arial"/>
          <w:color w:val="000000"/>
          <w:sz w:val="22"/>
          <w:szCs w:val="22"/>
        </w:rPr>
        <w:t xml:space="preserve"> folder that contains the 5% downsized image stack that can be opened ImageJ</w:t>
      </w:r>
    </w:p>
    <w:p w14:paraId="25CC6ADC" w14:textId="77777777" w:rsidR="00F93A05" w:rsidRPr="00EC2523" w:rsidRDefault="00F93A05" w:rsidP="00F93A05">
      <w:pPr>
        <w:pStyle w:val="NormalWeb"/>
        <w:spacing w:before="0" w:beforeAutospacing="0" w:after="160" w:afterAutospacing="0"/>
        <w:rPr>
          <w:rFonts w:ascii="Arial" w:hAnsi="Arial" w:cs="Arial"/>
        </w:rPr>
      </w:pPr>
      <w:r w:rsidRPr="00EC2523">
        <w:rPr>
          <w:rFonts w:ascii="Arial" w:hAnsi="Arial" w:cs="Arial"/>
          <w:color w:val="000000"/>
          <w:sz w:val="22"/>
          <w:szCs w:val="22"/>
        </w:rPr>
        <w:t>The intermediate data are the following:</w:t>
      </w:r>
    </w:p>
    <w:p w14:paraId="2E2C2E73" w14:textId="3A19683F" w:rsidR="00F93A05" w:rsidRPr="00EC2523" w:rsidRDefault="00F93A05" w:rsidP="00F93A05">
      <w:pPr>
        <w:pStyle w:val="NormalWeb"/>
        <w:numPr>
          <w:ilvl w:val="0"/>
          <w:numId w:val="8"/>
        </w:numPr>
        <w:spacing w:before="0" w:beforeAutospacing="0" w:after="0" w:afterAutospacing="0"/>
        <w:textAlignment w:val="baseline"/>
        <w:rPr>
          <w:rFonts w:ascii="Arial" w:hAnsi="Arial" w:cs="Arial"/>
          <w:color w:val="000000"/>
          <w:sz w:val="22"/>
          <w:szCs w:val="22"/>
        </w:rPr>
      </w:pPr>
      <w:r w:rsidRPr="00EC2523">
        <w:rPr>
          <w:rFonts w:ascii="Arial" w:hAnsi="Arial" w:cs="Arial"/>
          <w:color w:val="000000"/>
          <w:sz w:val="22"/>
          <w:szCs w:val="22"/>
        </w:rPr>
        <w:t xml:space="preserve">The average tile used for illumination correction for </w:t>
      </w:r>
      <w:proofErr w:type="gramStart"/>
      <w:r w:rsidRPr="00EC2523">
        <w:rPr>
          <w:rFonts w:ascii="Arial" w:hAnsi="Arial" w:cs="Arial"/>
          <w:color w:val="000000"/>
          <w:sz w:val="22"/>
          <w:szCs w:val="22"/>
        </w:rPr>
        <w:t>the each</w:t>
      </w:r>
      <w:proofErr w:type="gramEnd"/>
      <w:r w:rsidRPr="00EC2523">
        <w:rPr>
          <w:rFonts w:ascii="Arial" w:hAnsi="Arial" w:cs="Arial"/>
          <w:color w:val="000000"/>
          <w:sz w:val="22"/>
          <w:szCs w:val="22"/>
        </w:rPr>
        <w:t xml:space="preserve"> </w:t>
      </w:r>
      <w:r w:rsidR="008574A9" w:rsidRPr="00EC2523">
        <w:rPr>
          <w:rFonts w:ascii="Arial" w:hAnsi="Arial" w:cs="Arial"/>
          <w:color w:val="000000"/>
          <w:sz w:val="22"/>
          <w:szCs w:val="22"/>
        </w:rPr>
        <w:t>channels</w:t>
      </w:r>
      <w:r w:rsidRPr="00EC2523">
        <w:rPr>
          <w:rFonts w:ascii="Arial" w:hAnsi="Arial" w:cs="Arial"/>
          <w:color w:val="000000"/>
          <w:sz w:val="22"/>
          <w:szCs w:val="22"/>
        </w:rPr>
        <w:t xml:space="preserve"> of the dataset is stored as averageTile_ch1.tif and averageTile_ch2.tif</w:t>
      </w:r>
    </w:p>
    <w:p w14:paraId="6FFEB1EA" w14:textId="77777777" w:rsidR="00F93A05" w:rsidRPr="00EC2523" w:rsidRDefault="00F93A05" w:rsidP="00F93A05">
      <w:pPr>
        <w:pStyle w:val="NormalWeb"/>
        <w:numPr>
          <w:ilvl w:val="0"/>
          <w:numId w:val="8"/>
        </w:numPr>
        <w:spacing w:before="0" w:beforeAutospacing="0" w:after="0" w:afterAutospacing="0"/>
        <w:textAlignment w:val="baseline"/>
        <w:rPr>
          <w:rFonts w:ascii="Arial" w:hAnsi="Arial" w:cs="Arial"/>
          <w:color w:val="000000"/>
          <w:sz w:val="22"/>
          <w:szCs w:val="22"/>
        </w:rPr>
      </w:pPr>
      <w:r w:rsidRPr="00EC2523">
        <w:rPr>
          <w:rFonts w:ascii="Arial" w:hAnsi="Arial" w:cs="Arial"/>
          <w:color w:val="000000"/>
          <w:sz w:val="22"/>
          <w:szCs w:val="22"/>
        </w:rPr>
        <w:t>In Log/Mosaic_*.mat file contains all the meta information about the imaging parameters stored by the TissueCyte Scope</w:t>
      </w:r>
    </w:p>
    <w:p w14:paraId="18FC4A6F" w14:textId="77777777" w:rsidR="00F93A05" w:rsidRPr="00EC2523" w:rsidRDefault="00F93A05" w:rsidP="00F93A05">
      <w:pPr>
        <w:pStyle w:val="NormalWeb"/>
        <w:numPr>
          <w:ilvl w:val="1"/>
          <w:numId w:val="8"/>
        </w:numPr>
        <w:spacing w:before="0" w:beforeAutospacing="0" w:after="0" w:afterAutospacing="0"/>
        <w:textAlignment w:val="baseline"/>
        <w:rPr>
          <w:rFonts w:ascii="Arial" w:hAnsi="Arial" w:cs="Arial"/>
          <w:color w:val="000000"/>
          <w:sz w:val="22"/>
          <w:szCs w:val="22"/>
        </w:rPr>
      </w:pPr>
      <w:r w:rsidRPr="00EC2523">
        <w:rPr>
          <w:rFonts w:ascii="Arial" w:hAnsi="Arial" w:cs="Arial"/>
          <w:color w:val="000000"/>
          <w:sz w:val="22"/>
          <w:szCs w:val="22"/>
        </w:rPr>
        <w:t>It has the raw tile file names</w:t>
      </w:r>
    </w:p>
    <w:p w14:paraId="21C03182" w14:textId="77777777" w:rsidR="00F93A05" w:rsidRPr="00EC2523" w:rsidRDefault="00F93A05" w:rsidP="00F93A05">
      <w:pPr>
        <w:pStyle w:val="NormalWeb"/>
        <w:numPr>
          <w:ilvl w:val="1"/>
          <w:numId w:val="8"/>
        </w:numPr>
        <w:spacing w:before="0" w:beforeAutospacing="0" w:after="0" w:afterAutospacing="0"/>
        <w:textAlignment w:val="baseline"/>
        <w:rPr>
          <w:rFonts w:ascii="Arial" w:hAnsi="Arial" w:cs="Arial"/>
          <w:color w:val="000000"/>
          <w:sz w:val="22"/>
          <w:szCs w:val="22"/>
        </w:rPr>
      </w:pPr>
      <w:r w:rsidRPr="00EC2523">
        <w:rPr>
          <w:rFonts w:ascii="Arial" w:hAnsi="Arial" w:cs="Arial"/>
          <w:color w:val="000000"/>
          <w:sz w:val="22"/>
          <w:szCs w:val="22"/>
        </w:rPr>
        <w:t>Their stage positions in each section</w:t>
      </w:r>
    </w:p>
    <w:p w14:paraId="65381002" w14:textId="77777777" w:rsidR="00F93A05" w:rsidRPr="00EC2523" w:rsidRDefault="00F93A05" w:rsidP="00F93A05">
      <w:pPr>
        <w:pStyle w:val="NormalWeb"/>
        <w:numPr>
          <w:ilvl w:val="1"/>
          <w:numId w:val="8"/>
        </w:numPr>
        <w:spacing w:before="0" w:beforeAutospacing="0" w:after="0" w:afterAutospacing="0"/>
        <w:textAlignment w:val="baseline"/>
        <w:rPr>
          <w:rFonts w:ascii="Arial" w:hAnsi="Arial" w:cs="Arial"/>
          <w:color w:val="000000"/>
          <w:sz w:val="22"/>
          <w:szCs w:val="22"/>
        </w:rPr>
      </w:pPr>
      <w:r w:rsidRPr="00EC2523">
        <w:rPr>
          <w:rFonts w:ascii="Arial" w:hAnsi="Arial" w:cs="Arial"/>
          <w:color w:val="000000"/>
          <w:sz w:val="22"/>
          <w:szCs w:val="22"/>
        </w:rPr>
        <w:t>Imaging parameters like laser power etc.</w:t>
      </w:r>
    </w:p>
    <w:p w14:paraId="32CAF704" w14:textId="77777777" w:rsidR="00F93A05" w:rsidRPr="00EC2523" w:rsidRDefault="00F93A05" w:rsidP="00F93A05">
      <w:pPr>
        <w:pStyle w:val="NormalWeb"/>
        <w:numPr>
          <w:ilvl w:val="1"/>
          <w:numId w:val="8"/>
        </w:numPr>
        <w:spacing w:before="0" w:beforeAutospacing="0" w:after="0" w:afterAutospacing="0"/>
        <w:textAlignment w:val="baseline"/>
        <w:rPr>
          <w:rFonts w:ascii="Arial" w:hAnsi="Arial" w:cs="Arial"/>
          <w:color w:val="000000"/>
          <w:sz w:val="22"/>
          <w:szCs w:val="22"/>
        </w:rPr>
      </w:pPr>
      <w:r w:rsidRPr="00EC2523">
        <w:rPr>
          <w:rFonts w:ascii="Arial" w:hAnsi="Arial" w:cs="Arial"/>
          <w:color w:val="000000"/>
          <w:sz w:val="22"/>
          <w:szCs w:val="22"/>
        </w:rPr>
        <w:t>Processing parameters, intermediate processing file names</w:t>
      </w:r>
    </w:p>
    <w:p w14:paraId="2F732993" w14:textId="77777777" w:rsidR="00F93A05" w:rsidRPr="00EC2523" w:rsidRDefault="00F93A05" w:rsidP="00F93A05">
      <w:pPr>
        <w:pStyle w:val="NormalWeb"/>
        <w:numPr>
          <w:ilvl w:val="1"/>
          <w:numId w:val="8"/>
        </w:numPr>
        <w:spacing w:before="0" w:beforeAutospacing="0" w:after="160" w:afterAutospacing="0"/>
        <w:textAlignment w:val="baseline"/>
        <w:rPr>
          <w:rFonts w:ascii="Arial" w:hAnsi="Arial" w:cs="Arial"/>
          <w:color w:val="000000"/>
          <w:sz w:val="22"/>
          <w:szCs w:val="22"/>
        </w:rPr>
      </w:pPr>
      <w:r w:rsidRPr="00EC2523">
        <w:rPr>
          <w:rFonts w:ascii="Arial" w:hAnsi="Arial" w:cs="Arial"/>
          <w:color w:val="000000"/>
          <w:sz w:val="22"/>
          <w:szCs w:val="22"/>
        </w:rPr>
        <w:t>Missing tiles during imaging</w:t>
      </w:r>
    </w:p>
    <w:p w14:paraId="65CAFB07" w14:textId="77777777" w:rsidR="00F93A05" w:rsidRPr="00EC2523" w:rsidRDefault="00F93A05" w:rsidP="007D3B34">
      <w:pPr>
        <w:spacing w:after="0"/>
        <w:ind w:left="360"/>
        <w:contextualSpacing/>
        <w:jc w:val="both"/>
        <w:rPr>
          <w:rFonts w:ascii="Arial" w:eastAsia="Arial" w:hAnsi="Arial" w:cs="Arial"/>
          <w:sz w:val="24"/>
          <w:szCs w:val="24"/>
        </w:rPr>
      </w:pPr>
    </w:p>
    <w:p w14:paraId="69B16A73" w14:textId="3E157C64" w:rsidR="00657A31" w:rsidRPr="00EC2523" w:rsidRDefault="00F9428F" w:rsidP="00A87711">
      <w:pPr>
        <w:pStyle w:val="Heading2"/>
        <w:spacing w:before="240" w:after="0"/>
        <w:jc w:val="both"/>
        <w:rPr>
          <w:rFonts w:ascii="Arial" w:eastAsia="Arial" w:hAnsi="Arial" w:cs="Arial"/>
          <w:sz w:val="24"/>
          <w:szCs w:val="24"/>
        </w:rPr>
      </w:pPr>
      <w:bookmarkStart w:id="21" w:name="_Toc505609571"/>
      <w:r w:rsidRPr="00EC2523">
        <w:rPr>
          <w:rFonts w:ascii="Arial" w:eastAsia="Arial" w:hAnsi="Arial" w:cs="Arial"/>
          <w:sz w:val="24"/>
          <w:szCs w:val="24"/>
        </w:rPr>
        <w:t>Image Reconstruction</w:t>
      </w:r>
      <w:r w:rsidR="00DF4478" w:rsidRPr="00EC2523">
        <w:rPr>
          <w:rFonts w:ascii="Arial" w:eastAsia="Arial" w:hAnsi="Arial" w:cs="Arial"/>
          <w:sz w:val="24"/>
          <w:szCs w:val="24"/>
        </w:rPr>
        <w:t xml:space="preserve"> </w:t>
      </w:r>
      <w:r w:rsidR="00BB50FD" w:rsidRPr="00EC2523">
        <w:rPr>
          <w:rFonts w:ascii="Arial" w:eastAsia="Arial" w:hAnsi="Arial" w:cs="Arial"/>
          <w:sz w:val="24"/>
          <w:szCs w:val="24"/>
        </w:rPr>
        <w:t>- Quality</w:t>
      </w:r>
      <w:r w:rsidR="00DF4478" w:rsidRPr="00EC2523">
        <w:rPr>
          <w:rFonts w:ascii="Arial" w:eastAsia="Arial" w:hAnsi="Arial" w:cs="Arial"/>
          <w:sz w:val="24"/>
          <w:szCs w:val="24"/>
        </w:rPr>
        <w:t xml:space="preserve"> Control</w:t>
      </w:r>
      <w:bookmarkEnd w:id="21"/>
    </w:p>
    <w:p w14:paraId="3AF84AE1" w14:textId="77777777" w:rsidR="007D3B34" w:rsidRPr="00EC2523" w:rsidRDefault="007D3B34" w:rsidP="007D3B34">
      <w:pPr>
        <w:rPr>
          <w:rFonts w:ascii="Arial" w:hAnsi="Arial" w:cs="Arial"/>
        </w:rPr>
      </w:pPr>
    </w:p>
    <w:p w14:paraId="564DA4A7" w14:textId="77777777" w:rsidR="00657A31" w:rsidRPr="00EC2523" w:rsidRDefault="00F9428F">
      <w:pPr>
        <w:numPr>
          <w:ilvl w:val="0"/>
          <w:numId w:val="2"/>
        </w:numPr>
        <w:contextualSpacing/>
        <w:jc w:val="both"/>
        <w:rPr>
          <w:rFonts w:ascii="Arial" w:eastAsia="Arial" w:hAnsi="Arial" w:cs="Arial"/>
          <w:sz w:val="24"/>
          <w:szCs w:val="24"/>
        </w:rPr>
      </w:pPr>
      <w:r w:rsidRPr="00EC2523">
        <w:rPr>
          <w:rFonts w:ascii="Arial" w:eastAsia="Arial" w:hAnsi="Arial" w:cs="Arial"/>
          <w:sz w:val="24"/>
          <w:szCs w:val="24"/>
        </w:rPr>
        <w:t xml:space="preserve">Visualize the stitched images in Fiji for checking the overall quality of the acquisition  </w:t>
      </w:r>
    </w:p>
    <w:p w14:paraId="7BB28390" w14:textId="1D4E3123" w:rsidR="00657A31" w:rsidRPr="00EC2523" w:rsidRDefault="00F9428F">
      <w:pPr>
        <w:numPr>
          <w:ilvl w:val="0"/>
          <w:numId w:val="3"/>
        </w:numPr>
        <w:spacing w:after="0"/>
        <w:contextualSpacing/>
        <w:jc w:val="both"/>
        <w:rPr>
          <w:rFonts w:ascii="Arial" w:eastAsia="Arial" w:hAnsi="Arial" w:cs="Arial"/>
          <w:sz w:val="24"/>
          <w:szCs w:val="24"/>
        </w:rPr>
      </w:pPr>
      <w:r w:rsidRPr="00EC2523">
        <w:rPr>
          <w:rFonts w:ascii="Arial" w:eastAsia="Arial" w:hAnsi="Arial" w:cs="Arial"/>
          <w:sz w:val="24"/>
          <w:szCs w:val="24"/>
        </w:rPr>
        <w:t xml:space="preserve">Obtained data folder structure should </w:t>
      </w:r>
      <w:r w:rsidR="0031028B" w:rsidRPr="00EC2523">
        <w:rPr>
          <w:rFonts w:ascii="Arial" w:eastAsia="Arial" w:hAnsi="Arial" w:cs="Arial"/>
          <w:sz w:val="24"/>
          <w:szCs w:val="24"/>
        </w:rPr>
        <w:t>appear as shown below (fig. 3</w:t>
      </w:r>
      <w:r w:rsidR="00B335ED" w:rsidRPr="00EC2523">
        <w:rPr>
          <w:rFonts w:ascii="Arial" w:eastAsia="Arial" w:hAnsi="Arial" w:cs="Arial"/>
          <w:sz w:val="24"/>
          <w:szCs w:val="24"/>
        </w:rPr>
        <w:t>).</w:t>
      </w:r>
    </w:p>
    <w:p w14:paraId="0A6E36E8" w14:textId="77777777" w:rsidR="00657A31" w:rsidRPr="00EC2523" w:rsidRDefault="00657A31">
      <w:pPr>
        <w:spacing w:after="0"/>
        <w:ind w:left="720"/>
        <w:jc w:val="both"/>
        <w:rPr>
          <w:rFonts w:ascii="Arial" w:eastAsia="Arial" w:hAnsi="Arial" w:cs="Arial"/>
          <w:sz w:val="24"/>
          <w:szCs w:val="24"/>
        </w:rPr>
      </w:pPr>
    </w:p>
    <w:p w14:paraId="06422549" w14:textId="77777777" w:rsidR="00A10A3A" w:rsidRPr="00EC2523" w:rsidRDefault="00F9428F" w:rsidP="00EC2523">
      <w:pPr>
        <w:keepNext/>
        <w:spacing w:after="0"/>
        <w:ind w:left="720"/>
        <w:jc w:val="both"/>
        <w:rPr>
          <w:rFonts w:ascii="Arial" w:hAnsi="Arial" w:cs="Arial"/>
        </w:rPr>
      </w:pPr>
      <w:r w:rsidRPr="00EC2523">
        <w:rPr>
          <w:rFonts w:ascii="Arial" w:eastAsia="Arial" w:hAnsi="Arial" w:cs="Arial"/>
          <w:noProof/>
          <w:sz w:val="24"/>
          <w:szCs w:val="24"/>
        </w:rPr>
        <w:drawing>
          <wp:inline distT="0" distB="0" distL="0" distR="0" wp14:anchorId="71EB2DA2" wp14:editId="58D5CADA">
            <wp:extent cx="5766435" cy="203454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73961" cy="2037195"/>
                    </a:xfrm>
                    <a:prstGeom prst="rect">
                      <a:avLst/>
                    </a:prstGeom>
                    <a:ln/>
                  </pic:spPr>
                </pic:pic>
              </a:graphicData>
            </a:graphic>
          </wp:inline>
        </w:drawing>
      </w:r>
    </w:p>
    <w:p w14:paraId="413D250B" w14:textId="555D66E9" w:rsidR="00657A31" w:rsidRPr="00EC2523" w:rsidRDefault="00A10A3A" w:rsidP="00EC2523">
      <w:pPr>
        <w:pStyle w:val="Caption"/>
        <w:jc w:val="both"/>
        <w:rPr>
          <w:rFonts w:ascii="Arial" w:eastAsia="Arial" w:hAnsi="Arial" w:cs="Arial"/>
          <w:sz w:val="24"/>
          <w:szCs w:val="24"/>
        </w:rPr>
      </w:pPr>
      <w:bookmarkStart w:id="22" w:name="_Toc505609224"/>
      <w:r w:rsidRPr="00EC2523">
        <w:rPr>
          <w:rFonts w:ascii="Arial" w:hAnsi="Arial" w:cs="Arial"/>
        </w:rPr>
        <w:t xml:space="preserve">Figure </w:t>
      </w:r>
      <w:r w:rsidRPr="00EC2523">
        <w:rPr>
          <w:rFonts w:ascii="Arial" w:hAnsi="Arial" w:cs="Arial"/>
        </w:rPr>
        <w:fldChar w:fldCharType="begin"/>
      </w:r>
      <w:r w:rsidRPr="00EC2523">
        <w:rPr>
          <w:rFonts w:ascii="Arial" w:hAnsi="Arial" w:cs="Arial"/>
        </w:rPr>
        <w:instrText xml:space="preserve"> SEQ Figure \* ARABIC </w:instrText>
      </w:r>
      <w:r w:rsidRPr="00EC2523">
        <w:rPr>
          <w:rFonts w:ascii="Arial" w:hAnsi="Arial" w:cs="Arial"/>
        </w:rPr>
        <w:fldChar w:fldCharType="separate"/>
      </w:r>
      <w:r w:rsidR="00F93A05" w:rsidRPr="00EC2523">
        <w:rPr>
          <w:rFonts w:ascii="Arial" w:hAnsi="Arial" w:cs="Arial"/>
          <w:noProof/>
        </w:rPr>
        <w:t>3</w:t>
      </w:r>
      <w:r w:rsidRPr="00EC2523">
        <w:rPr>
          <w:rFonts w:ascii="Arial" w:hAnsi="Arial" w:cs="Arial"/>
        </w:rPr>
        <w:fldChar w:fldCharType="end"/>
      </w:r>
      <w:r w:rsidRPr="00EC2523">
        <w:rPr>
          <w:rFonts w:ascii="Arial" w:hAnsi="Arial" w:cs="Arial"/>
        </w:rPr>
        <w:t xml:space="preserve">: Processed data folder containing reconstruction script along with high-resolution channel 1 and 2 folders along with </w:t>
      </w:r>
      <w:r w:rsidR="00E63583" w:rsidRPr="00EC2523">
        <w:rPr>
          <w:rFonts w:ascii="Arial" w:hAnsi="Arial" w:cs="Arial"/>
        </w:rPr>
        <w:t>downsized p05</w:t>
      </w:r>
      <w:r w:rsidRPr="00EC2523">
        <w:rPr>
          <w:rFonts w:ascii="Arial" w:hAnsi="Arial" w:cs="Arial"/>
        </w:rPr>
        <w:t xml:space="preserve"> files in the warping folder.</w:t>
      </w:r>
      <w:bookmarkEnd w:id="22"/>
    </w:p>
    <w:p w14:paraId="3B214BBD" w14:textId="77777777" w:rsidR="00F13B6C" w:rsidRPr="00EC2523" w:rsidRDefault="00F13B6C">
      <w:pPr>
        <w:spacing w:after="0"/>
        <w:ind w:left="720"/>
        <w:jc w:val="both"/>
        <w:rPr>
          <w:rFonts w:ascii="Arial" w:eastAsia="Arial" w:hAnsi="Arial" w:cs="Arial"/>
          <w:sz w:val="24"/>
          <w:szCs w:val="24"/>
        </w:rPr>
      </w:pPr>
    </w:p>
    <w:p w14:paraId="0DB53DE5" w14:textId="77777777" w:rsidR="00657A31" w:rsidRPr="00EC2523" w:rsidRDefault="00F9428F">
      <w:pPr>
        <w:numPr>
          <w:ilvl w:val="1"/>
          <w:numId w:val="3"/>
        </w:numPr>
        <w:spacing w:after="0"/>
        <w:contextualSpacing/>
        <w:jc w:val="both"/>
        <w:rPr>
          <w:rFonts w:ascii="Arial" w:eastAsia="Arial" w:hAnsi="Arial" w:cs="Arial"/>
          <w:sz w:val="24"/>
          <w:szCs w:val="24"/>
        </w:rPr>
      </w:pPr>
      <w:r w:rsidRPr="00EC2523">
        <w:rPr>
          <w:rFonts w:ascii="Arial" w:eastAsia="Arial" w:hAnsi="Arial" w:cs="Arial"/>
          <w:sz w:val="24"/>
          <w:szCs w:val="24"/>
        </w:rPr>
        <w:t>Stitchedimage_ch1 and stitchedimage_ch2 folder contains high resolution acquired images.</w:t>
      </w:r>
    </w:p>
    <w:p w14:paraId="7D1421C0" w14:textId="77777777" w:rsidR="00657A31" w:rsidRPr="00EC2523" w:rsidRDefault="00F9428F">
      <w:pPr>
        <w:numPr>
          <w:ilvl w:val="1"/>
          <w:numId w:val="3"/>
        </w:numPr>
        <w:spacing w:after="0"/>
        <w:contextualSpacing/>
        <w:jc w:val="both"/>
        <w:rPr>
          <w:rFonts w:ascii="Arial" w:eastAsia="Arial" w:hAnsi="Arial" w:cs="Arial"/>
          <w:sz w:val="24"/>
          <w:szCs w:val="24"/>
        </w:rPr>
      </w:pPr>
      <w:r w:rsidRPr="00EC2523">
        <w:rPr>
          <w:rFonts w:ascii="Arial" w:eastAsia="Arial" w:hAnsi="Arial" w:cs="Arial"/>
          <w:sz w:val="24"/>
          <w:szCs w:val="24"/>
        </w:rPr>
        <w:t>The warping folder contains 5% downsized images and these images can be visualized for checking the overall quality of the imaging acquisitions.</w:t>
      </w:r>
    </w:p>
    <w:p w14:paraId="085FBF5C" w14:textId="77777777" w:rsidR="00657A31" w:rsidRPr="00EC2523" w:rsidRDefault="00F9428F">
      <w:pPr>
        <w:numPr>
          <w:ilvl w:val="1"/>
          <w:numId w:val="3"/>
        </w:numPr>
        <w:spacing w:after="0"/>
        <w:contextualSpacing/>
        <w:jc w:val="both"/>
        <w:rPr>
          <w:rFonts w:ascii="Arial" w:eastAsia="Arial" w:hAnsi="Arial" w:cs="Arial"/>
          <w:sz w:val="24"/>
          <w:szCs w:val="24"/>
        </w:rPr>
      </w:pPr>
      <w:r w:rsidRPr="00EC2523">
        <w:rPr>
          <w:rFonts w:ascii="Arial" w:eastAsia="Arial" w:hAnsi="Arial" w:cs="Arial"/>
          <w:sz w:val="24"/>
          <w:szCs w:val="24"/>
        </w:rPr>
        <w:t>Log folder has missing tiles info</w:t>
      </w:r>
    </w:p>
    <w:p w14:paraId="1305A515" w14:textId="77777777" w:rsidR="00A10A3A" w:rsidRPr="00EC2523" w:rsidRDefault="00F9428F" w:rsidP="00EC2523">
      <w:pPr>
        <w:keepNext/>
        <w:numPr>
          <w:ilvl w:val="0"/>
          <w:numId w:val="3"/>
        </w:numPr>
        <w:spacing w:after="0"/>
        <w:contextualSpacing/>
        <w:rPr>
          <w:rFonts w:ascii="Arial" w:hAnsi="Arial" w:cs="Arial"/>
        </w:rPr>
      </w:pPr>
      <w:r w:rsidRPr="00EC2523">
        <w:rPr>
          <w:rFonts w:ascii="Arial" w:eastAsia="Arial" w:hAnsi="Arial" w:cs="Arial"/>
          <w:sz w:val="24"/>
          <w:szCs w:val="24"/>
        </w:rPr>
        <w:t>Few examples of the troubleshooting are be</w:t>
      </w:r>
      <w:r w:rsidR="00B335ED" w:rsidRPr="00EC2523">
        <w:rPr>
          <w:rFonts w:ascii="Arial" w:eastAsia="Arial" w:hAnsi="Arial" w:cs="Arial"/>
          <w:sz w:val="24"/>
          <w:szCs w:val="24"/>
        </w:rPr>
        <w:t>low (fig.</w:t>
      </w:r>
      <w:r w:rsidR="00192F2E" w:rsidRPr="00EC2523">
        <w:rPr>
          <w:rFonts w:ascii="Arial" w:eastAsia="Arial" w:hAnsi="Arial" w:cs="Arial"/>
          <w:sz w:val="24"/>
          <w:szCs w:val="24"/>
        </w:rPr>
        <w:t>4</w:t>
      </w:r>
      <w:r w:rsidR="00B335ED" w:rsidRPr="00EC2523">
        <w:rPr>
          <w:rFonts w:ascii="Arial" w:eastAsia="Arial" w:hAnsi="Arial" w:cs="Arial"/>
          <w:sz w:val="24"/>
          <w:szCs w:val="24"/>
        </w:rPr>
        <w:t>)</w:t>
      </w:r>
      <w:r w:rsidRPr="00EC2523">
        <w:rPr>
          <w:rFonts w:ascii="Arial" w:eastAsia="Arial" w:hAnsi="Arial" w:cs="Arial"/>
          <w:noProof/>
          <w:sz w:val="24"/>
          <w:szCs w:val="24"/>
        </w:rPr>
        <w:drawing>
          <wp:inline distT="0" distB="0" distL="0" distR="0" wp14:anchorId="2062C01E" wp14:editId="247593F9">
            <wp:extent cx="5308788" cy="2788073"/>
            <wp:effectExtent l="0" t="0" r="0" b="635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349493" cy="2809450"/>
                    </a:xfrm>
                    <a:prstGeom prst="rect">
                      <a:avLst/>
                    </a:prstGeom>
                    <a:ln/>
                  </pic:spPr>
                </pic:pic>
              </a:graphicData>
            </a:graphic>
          </wp:inline>
        </w:drawing>
      </w:r>
    </w:p>
    <w:p w14:paraId="23B5BB0F" w14:textId="0C845410" w:rsidR="0031028B" w:rsidRPr="00860CE5" w:rsidRDefault="00A10A3A" w:rsidP="00860CE5">
      <w:pPr>
        <w:pStyle w:val="Caption"/>
        <w:rPr>
          <w:rFonts w:ascii="Arial" w:hAnsi="Arial" w:cs="Arial"/>
        </w:rPr>
      </w:pPr>
      <w:bookmarkStart w:id="23" w:name="_Toc505609225"/>
      <w:r w:rsidRPr="00EC2523">
        <w:rPr>
          <w:rFonts w:ascii="Arial" w:hAnsi="Arial" w:cs="Arial"/>
        </w:rPr>
        <w:t xml:space="preserve">Figure </w:t>
      </w:r>
      <w:r w:rsidRPr="00EC2523">
        <w:rPr>
          <w:rFonts w:ascii="Arial" w:hAnsi="Arial" w:cs="Arial"/>
        </w:rPr>
        <w:fldChar w:fldCharType="begin"/>
      </w:r>
      <w:r w:rsidRPr="00EC2523">
        <w:rPr>
          <w:rFonts w:ascii="Arial" w:hAnsi="Arial" w:cs="Arial"/>
        </w:rPr>
        <w:instrText xml:space="preserve"> SEQ Figure \* ARABIC </w:instrText>
      </w:r>
      <w:r w:rsidRPr="00EC2523">
        <w:rPr>
          <w:rFonts w:ascii="Arial" w:hAnsi="Arial" w:cs="Arial"/>
        </w:rPr>
        <w:fldChar w:fldCharType="separate"/>
      </w:r>
      <w:r w:rsidR="00F93A05" w:rsidRPr="00EC2523">
        <w:rPr>
          <w:rFonts w:ascii="Arial" w:hAnsi="Arial" w:cs="Arial"/>
          <w:noProof/>
        </w:rPr>
        <w:t>4</w:t>
      </w:r>
      <w:r w:rsidRPr="00EC2523">
        <w:rPr>
          <w:rFonts w:ascii="Arial" w:hAnsi="Arial" w:cs="Arial"/>
        </w:rPr>
        <w:fldChar w:fldCharType="end"/>
      </w:r>
      <w:r w:rsidRPr="00EC2523">
        <w:rPr>
          <w:rFonts w:ascii="Arial" w:hAnsi="Arial" w:cs="Arial"/>
        </w:rPr>
        <w:t>: Examples of imaging artifacts detected after image reconstruction</w:t>
      </w:r>
      <w:bookmarkEnd w:id="23"/>
    </w:p>
    <w:p w14:paraId="0FA76527" w14:textId="61A2A52A" w:rsidR="00A40196" w:rsidRPr="00EC2523" w:rsidRDefault="00A40196" w:rsidP="00EC2523">
      <w:pPr>
        <w:pStyle w:val="Heading1"/>
        <w:rPr>
          <w:rFonts w:ascii="Arial" w:hAnsi="Arial" w:cs="Arial"/>
        </w:rPr>
      </w:pPr>
      <w:bookmarkStart w:id="24" w:name="_Toc505609572"/>
      <w:r w:rsidRPr="00EC2523">
        <w:rPr>
          <w:rFonts w:ascii="Arial" w:hAnsi="Arial" w:cs="Arial"/>
        </w:rPr>
        <w:t>Cell Type detection</w:t>
      </w:r>
      <w:r w:rsidR="004B31CD" w:rsidRPr="00EC2523">
        <w:rPr>
          <w:rFonts w:ascii="Arial" w:hAnsi="Arial" w:cs="Arial"/>
        </w:rPr>
        <w:t xml:space="preserve"> &amp; Registration to CCF space</w:t>
      </w:r>
      <w:bookmarkEnd w:id="24"/>
    </w:p>
    <w:p w14:paraId="67F62DDF" w14:textId="1A56E3EA" w:rsidR="00A40196" w:rsidRPr="00EC2523" w:rsidRDefault="004B31CD" w:rsidP="00EC2523">
      <w:pPr>
        <w:pStyle w:val="Heading2"/>
        <w:rPr>
          <w:rFonts w:ascii="Arial" w:hAnsi="Arial" w:cs="Arial"/>
        </w:rPr>
      </w:pPr>
      <w:bookmarkStart w:id="25" w:name="_Toc505609573"/>
      <w:r w:rsidRPr="00EC2523">
        <w:rPr>
          <w:rFonts w:ascii="Arial" w:hAnsi="Arial" w:cs="Arial"/>
        </w:rPr>
        <w:t>Method</w:t>
      </w:r>
      <w:bookmarkEnd w:id="25"/>
    </w:p>
    <w:p w14:paraId="5E85E83F" w14:textId="77777777" w:rsidR="004B31CD" w:rsidRPr="00EC2523" w:rsidRDefault="004B31CD" w:rsidP="00EC2523">
      <w:pPr>
        <w:pStyle w:val="Heading3"/>
        <w:rPr>
          <w:rFonts w:ascii="Arial" w:hAnsi="Arial" w:cs="Arial"/>
        </w:rPr>
      </w:pPr>
      <w:bookmarkStart w:id="26" w:name="_Toc505609574"/>
      <w:r w:rsidRPr="00EC2523">
        <w:rPr>
          <w:rFonts w:ascii="Arial" w:hAnsi="Arial" w:cs="Arial"/>
        </w:rPr>
        <w:t>Cell detection</w:t>
      </w:r>
      <w:bookmarkEnd w:id="26"/>
    </w:p>
    <w:p w14:paraId="50354B5F" w14:textId="676A7C6A" w:rsidR="00A40196" w:rsidRPr="00EC2523" w:rsidRDefault="00A40196" w:rsidP="00860CE5">
      <w:pPr>
        <w:spacing w:after="0"/>
        <w:jc w:val="both"/>
        <w:rPr>
          <w:rFonts w:ascii="Arial" w:eastAsia="Arial" w:hAnsi="Arial" w:cs="Arial"/>
          <w:sz w:val="24"/>
          <w:szCs w:val="24"/>
        </w:rPr>
      </w:pPr>
      <w:r w:rsidRPr="00EC2523">
        <w:rPr>
          <w:rFonts w:ascii="Arial" w:eastAsia="Arial" w:hAnsi="Arial" w:cs="Arial"/>
          <w:sz w:val="24"/>
          <w:szCs w:val="24"/>
        </w:rPr>
        <w:t>Convolutional neural networks (CNN) (Lecun et al. 1998) are used to detection of cells and other structures. Our segmentation tool has capability to detect nuclear, cytoplasmic and axonal signals imaged using fluorescent light microscopes. The cell detection CNN is built over CNS (Mutch et al. 2010</w:t>
      </w:r>
      <w:proofErr w:type="gramStart"/>
      <w:r w:rsidRPr="00EC2523">
        <w:rPr>
          <w:rFonts w:ascii="Arial" w:eastAsia="Arial" w:hAnsi="Arial" w:cs="Arial"/>
          <w:sz w:val="24"/>
          <w:szCs w:val="24"/>
        </w:rPr>
        <w:t>)  and</w:t>
      </w:r>
      <w:proofErr w:type="gramEnd"/>
      <w:r w:rsidRPr="00EC2523">
        <w:rPr>
          <w:rFonts w:ascii="Arial" w:eastAsia="Arial" w:hAnsi="Arial" w:cs="Arial"/>
          <w:sz w:val="24"/>
          <w:szCs w:val="24"/>
        </w:rPr>
        <w:t xml:space="preserve"> CNPKG uses an older CUDA framework. These tools require a nvidia CUDA-enabled GPU to process these detections. </w:t>
      </w:r>
      <w:r w:rsidR="004B31CD" w:rsidRPr="00EC2523">
        <w:rPr>
          <w:rFonts w:ascii="Arial" w:eastAsia="Arial" w:hAnsi="Arial" w:cs="Arial"/>
          <w:sz w:val="24"/>
          <w:szCs w:val="24"/>
        </w:rPr>
        <w:t>The networks have both variable hidden layers and field of view depending on the feature that is being detected.</w:t>
      </w:r>
    </w:p>
    <w:p w14:paraId="7B33E3FE" w14:textId="77777777" w:rsidR="004B31CD" w:rsidRPr="00EC2523" w:rsidRDefault="004B31CD" w:rsidP="004B31CD">
      <w:pPr>
        <w:spacing w:after="0"/>
        <w:ind w:left="720"/>
        <w:jc w:val="both"/>
        <w:rPr>
          <w:rFonts w:ascii="Arial" w:eastAsia="Arial" w:hAnsi="Arial" w:cs="Arial"/>
          <w:sz w:val="24"/>
          <w:szCs w:val="24"/>
        </w:rPr>
      </w:pPr>
    </w:p>
    <w:p w14:paraId="10BE8049" w14:textId="774C317B" w:rsidR="004B31CD" w:rsidRPr="00EC2523" w:rsidRDefault="004B31CD" w:rsidP="00EC2523">
      <w:pPr>
        <w:pStyle w:val="Heading3"/>
        <w:rPr>
          <w:rFonts w:ascii="Arial" w:hAnsi="Arial" w:cs="Arial"/>
        </w:rPr>
      </w:pPr>
      <w:bookmarkStart w:id="27" w:name="_Toc505609575"/>
      <w:r w:rsidRPr="00EC2523">
        <w:rPr>
          <w:rFonts w:ascii="Arial" w:hAnsi="Arial" w:cs="Arial"/>
        </w:rPr>
        <w:t>Registration to CCF space</w:t>
      </w:r>
      <w:bookmarkEnd w:id="27"/>
    </w:p>
    <w:p w14:paraId="509CEE4B" w14:textId="2E3F2CA5" w:rsidR="004B31CD" w:rsidRPr="00EC2523" w:rsidRDefault="004B31CD" w:rsidP="004B31CD">
      <w:pPr>
        <w:pStyle w:val="NormalWeb"/>
        <w:spacing w:before="0" w:beforeAutospacing="0" w:after="0" w:afterAutospacing="0"/>
        <w:jc w:val="both"/>
        <w:rPr>
          <w:rFonts w:ascii="Arial" w:hAnsi="Arial" w:cs="Arial"/>
        </w:rPr>
      </w:pPr>
      <w:r w:rsidRPr="00EC2523">
        <w:rPr>
          <w:rFonts w:ascii="Arial" w:hAnsi="Arial" w:cs="Arial"/>
          <w:color w:val="000000"/>
        </w:rPr>
        <w:t xml:space="preserve">This module registers the downsampled sample brain to CCF space. It is executed in 2 steps, first the affine and then followed by b-spline registration. The registration uses Mattes mutual information as similarity measure </w:t>
      </w:r>
      <w:hyperlink r:id="rId13" w:history="1">
        <w:r w:rsidRPr="00EC2523">
          <w:rPr>
            <w:rStyle w:val="Hyperlink"/>
            <w:rFonts w:ascii="Arial" w:hAnsi="Arial" w:cs="Arial"/>
            <w:color w:val="000000"/>
          </w:rPr>
          <w:t>(Mattes et al. 2003)</w:t>
        </w:r>
      </w:hyperlink>
      <w:r w:rsidRPr="00EC2523">
        <w:rPr>
          <w:rFonts w:ascii="Arial" w:hAnsi="Arial" w:cs="Arial"/>
          <w:color w:val="000000"/>
        </w:rPr>
        <w:t xml:space="preserve">. We use a toolbox for image registration call elastix </w:t>
      </w:r>
      <w:hyperlink r:id="rId14" w:history="1">
        <w:r w:rsidRPr="00EC2523">
          <w:rPr>
            <w:rStyle w:val="Hyperlink"/>
            <w:rFonts w:ascii="Arial" w:hAnsi="Arial" w:cs="Arial"/>
            <w:color w:val="000000"/>
          </w:rPr>
          <w:t>(Klein et al. 2010)</w:t>
        </w:r>
      </w:hyperlink>
      <w:r w:rsidRPr="00EC2523">
        <w:rPr>
          <w:rFonts w:ascii="Arial" w:hAnsi="Arial" w:cs="Arial"/>
          <w:color w:val="000000"/>
        </w:rPr>
        <w:t xml:space="preserve">. It is based on ITK </w:t>
      </w:r>
      <w:hyperlink r:id="rId15" w:history="1">
        <w:r w:rsidRPr="00EC2523">
          <w:rPr>
            <w:rStyle w:val="Hyperlink"/>
            <w:rFonts w:ascii="Arial" w:hAnsi="Arial" w:cs="Arial"/>
            <w:color w:val="000000"/>
          </w:rPr>
          <w:t>(Ibáñez 2003)</w:t>
        </w:r>
      </w:hyperlink>
      <w:r w:rsidRPr="00EC2523">
        <w:rPr>
          <w:rFonts w:ascii="Arial" w:hAnsi="Arial" w:cs="Arial"/>
          <w:color w:val="000000"/>
        </w:rPr>
        <w:t xml:space="preserve">. </w:t>
      </w:r>
      <w:hyperlink r:id="rId16" w:history="1">
        <w:r w:rsidRPr="00EC2523">
          <w:rPr>
            <w:rStyle w:val="Hyperlink"/>
            <w:rFonts w:ascii="Arial" w:hAnsi="Arial" w:cs="Arial"/>
            <w:color w:val="000000"/>
          </w:rPr>
          <w:t>(Niedworok et al. 2016)</w:t>
        </w:r>
      </w:hyperlink>
    </w:p>
    <w:p w14:paraId="62626181" w14:textId="77777777" w:rsidR="00A40196" w:rsidRPr="00EC2523" w:rsidRDefault="00A40196" w:rsidP="00EC2523">
      <w:pPr>
        <w:spacing w:after="0"/>
        <w:jc w:val="both"/>
        <w:rPr>
          <w:rFonts w:ascii="Arial" w:eastAsia="Arial" w:hAnsi="Arial" w:cs="Arial"/>
          <w:sz w:val="24"/>
          <w:szCs w:val="24"/>
        </w:rPr>
      </w:pPr>
    </w:p>
    <w:p w14:paraId="68932879" w14:textId="0DBED48D" w:rsidR="004B31CD" w:rsidRPr="00EC2523" w:rsidRDefault="004B31CD" w:rsidP="00EC2523">
      <w:pPr>
        <w:pStyle w:val="Heading2"/>
        <w:rPr>
          <w:rFonts w:ascii="Arial" w:hAnsi="Arial" w:cs="Arial"/>
        </w:rPr>
      </w:pPr>
      <w:bookmarkStart w:id="28" w:name="_Toc505609576"/>
      <w:r w:rsidRPr="00EC2523">
        <w:rPr>
          <w:rFonts w:ascii="Arial" w:hAnsi="Arial" w:cs="Arial"/>
        </w:rPr>
        <w:t>Implementation</w:t>
      </w:r>
      <w:bookmarkEnd w:id="28"/>
    </w:p>
    <w:p w14:paraId="5A7AECC1" w14:textId="055FC823" w:rsidR="00657A31" w:rsidRPr="00EC2523" w:rsidRDefault="004B31CD" w:rsidP="00B335ED">
      <w:pPr>
        <w:spacing w:after="0"/>
        <w:jc w:val="both"/>
        <w:rPr>
          <w:rFonts w:ascii="Arial" w:eastAsia="Arial" w:hAnsi="Arial" w:cs="Arial"/>
          <w:sz w:val="24"/>
          <w:szCs w:val="24"/>
        </w:rPr>
      </w:pPr>
      <w:r w:rsidRPr="00EC2523">
        <w:rPr>
          <w:rFonts w:ascii="Arial" w:eastAsia="Arial" w:hAnsi="Arial" w:cs="Arial"/>
          <w:sz w:val="24"/>
          <w:szCs w:val="24"/>
        </w:rPr>
        <w:t xml:space="preserve">As described above there are multiple cell signal that can be identified. </w:t>
      </w:r>
      <w:r w:rsidR="00DF4478" w:rsidRPr="00EC2523">
        <w:rPr>
          <w:rFonts w:ascii="Arial" w:eastAsia="Arial" w:hAnsi="Arial" w:cs="Arial"/>
          <w:sz w:val="24"/>
          <w:szCs w:val="24"/>
        </w:rPr>
        <w:t xml:space="preserve">Cell detections </w:t>
      </w:r>
      <w:r w:rsidR="00F9428F" w:rsidRPr="00EC2523">
        <w:rPr>
          <w:rFonts w:ascii="Arial" w:eastAsia="Arial" w:hAnsi="Arial" w:cs="Arial"/>
          <w:sz w:val="24"/>
          <w:szCs w:val="24"/>
        </w:rPr>
        <w:t>networks ID and their applications</w:t>
      </w:r>
      <w:r w:rsidRPr="00EC2523">
        <w:rPr>
          <w:rFonts w:ascii="Arial" w:eastAsia="Arial" w:hAnsi="Arial" w:cs="Arial"/>
          <w:sz w:val="24"/>
          <w:szCs w:val="24"/>
        </w:rPr>
        <w:t xml:space="preserve"> are listed below:</w:t>
      </w:r>
    </w:p>
    <w:p w14:paraId="38D98DA4" w14:textId="77777777" w:rsidR="00657A31" w:rsidRPr="00EC2523" w:rsidRDefault="00657A31">
      <w:pPr>
        <w:spacing w:after="0"/>
        <w:ind w:left="720"/>
        <w:jc w:val="both"/>
        <w:rPr>
          <w:rFonts w:ascii="Arial" w:eastAsia="Arial" w:hAnsi="Arial" w:cs="Arial"/>
          <w:sz w:val="24"/>
          <w:szCs w:val="24"/>
        </w:rPr>
      </w:pPr>
    </w:p>
    <w:p w14:paraId="0D1BAB24" w14:textId="77777777" w:rsidR="00657A31" w:rsidRPr="00EC2523" w:rsidRDefault="00F9428F">
      <w:pPr>
        <w:numPr>
          <w:ilvl w:val="0"/>
          <w:numId w:val="3"/>
        </w:numPr>
        <w:spacing w:after="0"/>
        <w:contextualSpacing/>
        <w:jc w:val="both"/>
        <w:rPr>
          <w:rFonts w:ascii="Arial" w:eastAsia="Arial" w:hAnsi="Arial" w:cs="Arial"/>
          <w:sz w:val="24"/>
          <w:szCs w:val="24"/>
        </w:rPr>
      </w:pPr>
      <w:r w:rsidRPr="00EC2523">
        <w:rPr>
          <w:rFonts w:ascii="Arial" w:eastAsia="Arial" w:hAnsi="Arial" w:cs="Arial"/>
          <w:sz w:val="24"/>
          <w:szCs w:val="24"/>
        </w:rPr>
        <w:t>164 – single channel quantification of c-fos positive cells and any nuclear based signals</w:t>
      </w:r>
    </w:p>
    <w:p w14:paraId="79814064" w14:textId="77777777" w:rsidR="00657A31" w:rsidRPr="00EC2523" w:rsidRDefault="00F9428F">
      <w:pPr>
        <w:numPr>
          <w:ilvl w:val="0"/>
          <w:numId w:val="3"/>
        </w:numPr>
        <w:spacing w:after="0"/>
        <w:contextualSpacing/>
        <w:jc w:val="both"/>
        <w:rPr>
          <w:rFonts w:ascii="Arial" w:eastAsia="Arial" w:hAnsi="Arial" w:cs="Arial"/>
          <w:sz w:val="24"/>
          <w:szCs w:val="24"/>
        </w:rPr>
      </w:pPr>
      <w:r w:rsidRPr="00EC2523">
        <w:rPr>
          <w:rFonts w:ascii="Arial" w:eastAsia="Arial" w:hAnsi="Arial" w:cs="Arial"/>
          <w:sz w:val="24"/>
          <w:szCs w:val="24"/>
        </w:rPr>
        <w:t>10 – Mecp2-GFP or intra-nuclearly distributed signal based dataset quantification</w:t>
      </w:r>
    </w:p>
    <w:p w14:paraId="6E9044FF" w14:textId="77777777" w:rsidR="00657A31" w:rsidRPr="00EC2523" w:rsidRDefault="00F9428F">
      <w:pPr>
        <w:numPr>
          <w:ilvl w:val="0"/>
          <w:numId w:val="3"/>
        </w:numPr>
        <w:spacing w:after="0"/>
        <w:contextualSpacing/>
        <w:jc w:val="both"/>
        <w:rPr>
          <w:rFonts w:ascii="Arial" w:eastAsia="Arial" w:hAnsi="Arial" w:cs="Arial"/>
          <w:sz w:val="24"/>
          <w:szCs w:val="24"/>
        </w:rPr>
      </w:pPr>
      <w:r w:rsidRPr="00EC2523">
        <w:rPr>
          <w:rFonts w:ascii="Arial" w:eastAsia="Arial" w:hAnsi="Arial" w:cs="Arial"/>
          <w:sz w:val="24"/>
          <w:szCs w:val="24"/>
        </w:rPr>
        <w:t>313 – subtraction channel based quantification of c-fos and any nuclear based signals</w:t>
      </w:r>
    </w:p>
    <w:p w14:paraId="2E893AD4" w14:textId="0BC9B640" w:rsidR="004B31CD" w:rsidRPr="00EC2523" w:rsidRDefault="00F9428F" w:rsidP="004B31CD">
      <w:pPr>
        <w:numPr>
          <w:ilvl w:val="0"/>
          <w:numId w:val="3"/>
        </w:numPr>
        <w:spacing w:after="0"/>
        <w:contextualSpacing/>
        <w:jc w:val="both"/>
        <w:rPr>
          <w:rFonts w:ascii="Arial" w:eastAsia="Arial" w:hAnsi="Arial" w:cs="Arial"/>
          <w:sz w:val="24"/>
          <w:szCs w:val="24"/>
        </w:rPr>
      </w:pPr>
      <w:r w:rsidRPr="00EC2523">
        <w:rPr>
          <w:rFonts w:ascii="Arial" w:eastAsia="Arial" w:hAnsi="Arial" w:cs="Arial"/>
          <w:sz w:val="24"/>
          <w:szCs w:val="24"/>
        </w:rPr>
        <w:t>320 – Rabies/Somatic labeling quantification</w:t>
      </w:r>
    </w:p>
    <w:p w14:paraId="6712F10A" w14:textId="459B5198" w:rsidR="00657A31" w:rsidRPr="00EC2523" w:rsidRDefault="00F9428F">
      <w:pPr>
        <w:numPr>
          <w:ilvl w:val="0"/>
          <w:numId w:val="3"/>
        </w:numPr>
        <w:contextualSpacing/>
        <w:jc w:val="both"/>
        <w:rPr>
          <w:rFonts w:ascii="Arial" w:eastAsia="Arial" w:hAnsi="Arial" w:cs="Arial"/>
          <w:sz w:val="24"/>
          <w:szCs w:val="24"/>
        </w:rPr>
      </w:pPr>
      <w:r w:rsidRPr="00EC2523">
        <w:rPr>
          <w:rFonts w:ascii="Arial" w:eastAsia="Arial" w:hAnsi="Arial" w:cs="Arial"/>
          <w:sz w:val="24"/>
          <w:szCs w:val="24"/>
        </w:rPr>
        <w:t>Identify anterior commissure region in the stitched images (</w:t>
      </w:r>
      <w:r w:rsidR="00B335ED" w:rsidRPr="00EC2523">
        <w:rPr>
          <w:rFonts w:ascii="Arial" w:eastAsia="Arial" w:hAnsi="Arial" w:cs="Arial"/>
          <w:sz w:val="24"/>
          <w:szCs w:val="24"/>
        </w:rPr>
        <w:t>fig.</w:t>
      </w:r>
      <w:r w:rsidR="00192F2E" w:rsidRPr="00EC2523">
        <w:rPr>
          <w:rFonts w:ascii="Arial" w:eastAsia="Arial" w:hAnsi="Arial" w:cs="Arial"/>
          <w:sz w:val="24"/>
          <w:szCs w:val="24"/>
        </w:rPr>
        <w:t>5</w:t>
      </w:r>
      <w:r w:rsidRPr="00EC2523">
        <w:rPr>
          <w:rFonts w:ascii="Arial" w:eastAsia="Arial" w:hAnsi="Arial" w:cs="Arial"/>
          <w:sz w:val="24"/>
          <w:szCs w:val="24"/>
        </w:rPr>
        <w:t>)</w:t>
      </w:r>
    </w:p>
    <w:p w14:paraId="1BD67C0E" w14:textId="77777777" w:rsidR="009E6A14" w:rsidRPr="00EC2523" w:rsidRDefault="009E6A14" w:rsidP="009E6A14">
      <w:pPr>
        <w:contextualSpacing/>
        <w:jc w:val="both"/>
        <w:rPr>
          <w:rFonts w:ascii="Arial" w:eastAsia="Arial" w:hAnsi="Arial" w:cs="Arial"/>
          <w:sz w:val="24"/>
          <w:szCs w:val="24"/>
        </w:rPr>
      </w:pPr>
    </w:p>
    <w:p w14:paraId="6736E715" w14:textId="77777777" w:rsidR="00A10A3A" w:rsidRPr="00EC2523" w:rsidRDefault="00B335ED" w:rsidP="00EC2523">
      <w:pPr>
        <w:keepNext/>
        <w:ind w:left="720" w:firstLine="720"/>
        <w:jc w:val="both"/>
        <w:rPr>
          <w:rFonts w:ascii="Arial" w:hAnsi="Arial" w:cs="Arial"/>
        </w:rPr>
      </w:pPr>
      <w:r w:rsidRPr="00EC2523">
        <w:rPr>
          <w:rFonts w:ascii="Arial" w:eastAsia="Arial" w:hAnsi="Arial" w:cs="Arial"/>
          <w:noProof/>
          <w:sz w:val="24"/>
          <w:szCs w:val="24"/>
        </w:rPr>
        <w:drawing>
          <wp:inline distT="0" distB="0" distL="0" distR="0" wp14:anchorId="15544E8D" wp14:editId="562794A0">
            <wp:extent cx="2139709" cy="3149600"/>
            <wp:effectExtent l="2858"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rot="5400000">
                      <a:off x="0" y="0"/>
                      <a:ext cx="2145398" cy="3157974"/>
                    </a:xfrm>
                    <a:prstGeom prst="rect">
                      <a:avLst/>
                    </a:prstGeom>
                    <a:ln/>
                  </pic:spPr>
                </pic:pic>
              </a:graphicData>
            </a:graphic>
          </wp:inline>
        </w:drawing>
      </w:r>
    </w:p>
    <w:p w14:paraId="5CB5EC51" w14:textId="741560C1" w:rsidR="00657A31" w:rsidRPr="00EC2523" w:rsidRDefault="00A10A3A" w:rsidP="00EC2523">
      <w:pPr>
        <w:pStyle w:val="Caption"/>
        <w:jc w:val="both"/>
        <w:rPr>
          <w:rFonts w:ascii="Arial" w:eastAsia="Arial" w:hAnsi="Arial" w:cs="Arial"/>
          <w:sz w:val="24"/>
          <w:szCs w:val="24"/>
        </w:rPr>
      </w:pPr>
      <w:bookmarkStart w:id="29" w:name="_Toc505609226"/>
      <w:r w:rsidRPr="00EC2523">
        <w:rPr>
          <w:rFonts w:ascii="Arial" w:hAnsi="Arial" w:cs="Arial"/>
        </w:rPr>
        <w:t xml:space="preserve">Figure </w:t>
      </w:r>
      <w:r w:rsidRPr="00EC2523">
        <w:rPr>
          <w:rFonts w:ascii="Arial" w:hAnsi="Arial" w:cs="Arial"/>
        </w:rPr>
        <w:fldChar w:fldCharType="begin"/>
      </w:r>
      <w:r w:rsidRPr="00EC2523">
        <w:rPr>
          <w:rFonts w:ascii="Arial" w:hAnsi="Arial" w:cs="Arial"/>
        </w:rPr>
        <w:instrText xml:space="preserve"> SEQ Figure \* ARABIC </w:instrText>
      </w:r>
      <w:r w:rsidRPr="00EC2523">
        <w:rPr>
          <w:rFonts w:ascii="Arial" w:hAnsi="Arial" w:cs="Arial"/>
        </w:rPr>
        <w:fldChar w:fldCharType="separate"/>
      </w:r>
      <w:r w:rsidR="00F93A05" w:rsidRPr="00EC2523">
        <w:rPr>
          <w:rFonts w:ascii="Arial" w:hAnsi="Arial" w:cs="Arial"/>
          <w:noProof/>
        </w:rPr>
        <w:t>5</w:t>
      </w:r>
      <w:r w:rsidRPr="00EC2523">
        <w:rPr>
          <w:rFonts w:ascii="Arial" w:hAnsi="Arial" w:cs="Arial"/>
        </w:rPr>
        <w:fldChar w:fldCharType="end"/>
      </w:r>
      <w:r w:rsidR="00E63583" w:rsidRPr="00EC2523">
        <w:rPr>
          <w:rFonts w:ascii="Arial" w:hAnsi="Arial" w:cs="Arial"/>
        </w:rPr>
        <w:t>: S</w:t>
      </w:r>
      <w:r w:rsidR="008574A9" w:rsidRPr="00EC2523">
        <w:rPr>
          <w:rFonts w:ascii="Arial" w:hAnsi="Arial" w:cs="Arial"/>
        </w:rPr>
        <w:t>hows</w:t>
      </w:r>
      <w:r w:rsidRPr="00EC2523">
        <w:rPr>
          <w:rFonts w:ascii="Arial" w:hAnsi="Arial" w:cs="Arial"/>
        </w:rPr>
        <w:t xml:space="preserve"> coronal </w:t>
      </w:r>
      <w:r w:rsidR="00E63583" w:rsidRPr="00EC2523">
        <w:rPr>
          <w:rFonts w:ascii="Arial" w:hAnsi="Arial" w:cs="Arial"/>
        </w:rPr>
        <w:t xml:space="preserve">reference </w:t>
      </w:r>
      <w:r w:rsidRPr="00EC2523">
        <w:rPr>
          <w:rFonts w:ascii="Arial" w:hAnsi="Arial" w:cs="Arial"/>
        </w:rPr>
        <w:t>view of anterior commissure</w:t>
      </w:r>
      <w:bookmarkEnd w:id="29"/>
    </w:p>
    <w:p w14:paraId="18EE3129" w14:textId="77777777" w:rsidR="007D3B34" w:rsidRPr="00EC2523" w:rsidRDefault="007D3B34" w:rsidP="001114B0">
      <w:pPr>
        <w:ind w:left="720" w:firstLine="720"/>
        <w:jc w:val="both"/>
        <w:rPr>
          <w:rFonts w:ascii="Arial" w:eastAsia="Arial" w:hAnsi="Arial" w:cs="Arial"/>
          <w:sz w:val="24"/>
          <w:szCs w:val="24"/>
        </w:rPr>
      </w:pPr>
    </w:p>
    <w:p w14:paraId="56891A59" w14:textId="77777777" w:rsidR="00657A31" w:rsidRPr="00EC2523" w:rsidRDefault="00657A31">
      <w:pPr>
        <w:spacing w:after="0"/>
        <w:ind w:left="720"/>
        <w:jc w:val="both"/>
        <w:rPr>
          <w:rFonts w:ascii="Arial" w:eastAsia="Arial" w:hAnsi="Arial" w:cs="Arial"/>
          <w:sz w:val="24"/>
          <w:szCs w:val="24"/>
        </w:rPr>
      </w:pPr>
    </w:p>
    <w:p w14:paraId="6931C543" w14:textId="42DBC5AC" w:rsidR="00657A31" w:rsidRPr="00860CE5" w:rsidRDefault="00F9428F" w:rsidP="00860CE5">
      <w:pPr>
        <w:numPr>
          <w:ilvl w:val="0"/>
          <w:numId w:val="3"/>
        </w:numPr>
        <w:spacing w:after="0"/>
        <w:contextualSpacing/>
        <w:jc w:val="both"/>
        <w:rPr>
          <w:rFonts w:ascii="Arial" w:eastAsia="Arial" w:hAnsi="Arial" w:cs="Arial"/>
          <w:sz w:val="24"/>
          <w:szCs w:val="24"/>
        </w:rPr>
      </w:pPr>
      <w:r w:rsidRPr="00EC2523">
        <w:rPr>
          <w:rFonts w:ascii="Arial" w:eastAsia="Arial" w:hAnsi="Arial" w:cs="Arial"/>
          <w:sz w:val="24"/>
          <w:szCs w:val="24"/>
        </w:rPr>
        <w:t>Calculate image intensity mean and standard deviation of the anterior commissure region using matlab for both the channels.</w:t>
      </w:r>
    </w:p>
    <w:p w14:paraId="13421C56" w14:textId="53FCEBCA" w:rsidR="00657A31" w:rsidRPr="00EC2523" w:rsidRDefault="00F9428F" w:rsidP="00B335ED">
      <w:pPr>
        <w:numPr>
          <w:ilvl w:val="0"/>
          <w:numId w:val="3"/>
        </w:numPr>
        <w:contextualSpacing/>
        <w:jc w:val="both"/>
        <w:rPr>
          <w:rFonts w:ascii="Arial" w:eastAsia="Arial" w:hAnsi="Arial" w:cs="Arial"/>
          <w:sz w:val="24"/>
          <w:szCs w:val="24"/>
        </w:rPr>
      </w:pPr>
      <w:r w:rsidRPr="00EC2523">
        <w:rPr>
          <w:rFonts w:ascii="Arial" w:eastAsia="Arial" w:hAnsi="Arial" w:cs="Arial"/>
          <w:sz w:val="24"/>
          <w:szCs w:val="24"/>
        </w:rPr>
        <w:t>Find the warpable range of the stitched brain by comparing the start and end coordinates with respect to the 25 micron Allen reference atlas</w:t>
      </w:r>
      <w:r w:rsidR="00B335ED" w:rsidRPr="00EC2523">
        <w:rPr>
          <w:rFonts w:ascii="Arial" w:eastAsia="Arial" w:hAnsi="Arial" w:cs="Arial"/>
          <w:sz w:val="24"/>
          <w:szCs w:val="24"/>
        </w:rPr>
        <w:t>.</w:t>
      </w:r>
    </w:p>
    <w:p w14:paraId="1541379F" w14:textId="67870D34" w:rsidR="00141941" w:rsidRPr="00EC2523" w:rsidRDefault="00F9428F" w:rsidP="00C00C01">
      <w:pPr>
        <w:numPr>
          <w:ilvl w:val="0"/>
          <w:numId w:val="3"/>
        </w:numPr>
        <w:contextualSpacing/>
        <w:jc w:val="both"/>
        <w:rPr>
          <w:rFonts w:ascii="Arial" w:eastAsia="Arial" w:hAnsi="Arial" w:cs="Arial"/>
          <w:sz w:val="24"/>
          <w:szCs w:val="24"/>
        </w:rPr>
      </w:pPr>
      <w:r w:rsidRPr="00EC2523">
        <w:rPr>
          <w:rFonts w:ascii="Arial" w:eastAsia="Arial" w:hAnsi="Arial" w:cs="Arial"/>
          <w:sz w:val="24"/>
          <w:szCs w:val="24"/>
        </w:rPr>
        <w:t>Input all the relevant values in the prediction script, change channel directories and run predictions.</w:t>
      </w:r>
    </w:p>
    <w:p w14:paraId="431270E9" w14:textId="44674E72" w:rsidR="00C00C01" w:rsidRPr="00EC2523" w:rsidRDefault="00C00C01" w:rsidP="00C00C01">
      <w:pPr>
        <w:ind w:left="720"/>
        <w:contextualSpacing/>
        <w:jc w:val="both"/>
        <w:rPr>
          <w:rFonts w:ascii="Arial" w:eastAsia="Arial" w:hAnsi="Arial" w:cs="Arial"/>
          <w:sz w:val="24"/>
          <w:szCs w:val="24"/>
        </w:rPr>
      </w:pPr>
    </w:p>
    <w:p w14:paraId="4A39404F" w14:textId="4E4CB07D" w:rsidR="00C00C01" w:rsidRPr="00EC2523" w:rsidRDefault="00C00C01" w:rsidP="00C00C01">
      <w:pPr>
        <w:ind w:left="720"/>
        <w:contextualSpacing/>
        <w:jc w:val="both"/>
        <w:rPr>
          <w:rFonts w:ascii="Arial" w:eastAsia="Arial" w:hAnsi="Arial" w:cs="Arial"/>
          <w:sz w:val="24"/>
          <w:szCs w:val="24"/>
        </w:rPr>
      </w:pPr>
    </w:p>
    <w:p w14:paraId="01FF99D8" w14:textId="5BECA76A" w:rsidR="00657A31" w:rsidRPr="00EC2523" w:rsidRDefault="00EC2523" w:rsidP="00EC2523">
      <w:pPr>
        <w:pStyle w:val="Heading2"/>
        <w:rPr>
          <w:rFonts w:ascii="Arial" w:hAnsi="Arial" w:cs="Arial"/>
        </w:rPr>
      </w:pPr>
      <w:bookmarkStart w:id="30" w:name="_Toc505609577"/>
      <w:r w:rsidRPr="00EC2523">
        <w:rPr>
          <w:rFonts w:ascii="Arial" w:hAnsi="Arial" w:cs="Arial"/>
        </w:rPr>
        <w:t>L</w:t>
      </w:r>
      <w:r w:rsidR="00860CE5">
        <w:rPr>
          <w:rFonts w:ascii="Arial" w:hAnsi="Arial" w:cs="Arial"/>
        </w:rPr>
        <w:t>evel 1</w:t>
      </w:r>
      <w:r w:rsidR="0069308C" w:rsidRPr="00EC2523">
        <w:rPr>
          <w:rFonts w:ascii="Arial" w:hAnsi="Arial" w:cs="Arial"/>
        </w:rPr>
        <w:t xml:space="preserve"> data</w:t>
      </w:r>
      <w:r w:rsidR="00FB40A2">
        <w:rPr>
          <w:rFonts w:ascii="Arial" w:hAnsi="Arial" w:cs="Arial"/>
        </w:rPr>
        <w:t xml:space="preserve"> description</w:t>
      </w:r>
      <w:bookmarkEnd w:id="30"/>
    </w:p>
    <w:p w14:paraId="2A4B461D" w14:textId="77777777" w:rsidR="00A10A3A" w:rsidRPr="00EC2523" w:rsidRDefault="00C00C01" w:rsidP="00EC2523">
      <w:pPr>
        <w:keepNext/>
        <w:jc w:val="both"/>
        <w:rPr>
          <w:rFonts w:ascii="Arial" w:hAnsi="Arial" w:cs="Arial"/>
        </w:rPr>
      </w:pPr>
      <w:r w:rsidRPr="00EC2523">
        <w:rPr>
          <w:rFonts w:ascii="Arial" w:eastAsia="Arial" w:hAnsi="Arial" w:cs="Arial"/>
          <w:noProof/>
          <w:sz w:val="24"/>
          <w:szCs w:val="24"/>
        </w:rPr>
        <w:drawing>
          <wp:inline distT="0" distB="0" distL="0" distR="0" wp14:anchorId="5FDC451E" wp14:editId="2F40441D">
            <wp:extent cx="5547505" cy="4030579"/>
            <wp:effectExtent l="0" t="0" r="0" b="635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547505" cy="4030579"/>
                    </a:xfrm>
                    <a:prstGeom prst="rect">
                      <a:avLst/>
                    </a:prstGeom>
                    <a:ln/>
                  </pic:spPr>
                </pic:pic>
              </a:graphicData>
            </a:graphic>
          </wp:inline>
        </w:drawing>
      </w:r>
    </w:p>
    <w:p w14:paraId="411835AB" w14:textId="2A35433C" w:rsidR="00657A31" w:rsidRPr="00EC2523" w:rsidRDefault="00A10A3A" w:rsidP="00EC2523">
      <w:pPr>
        <w:pStyle w:val="Caption"/>
        <w:jc w:val="both"/>
        <w:rPr>
          <w:rFonts w:ascii="Arial" w:eastAsia="Arial" w:hAnsi="Arial" w:cs="Arial"/>
          <w:sz w:val="24"/>
          <w:szCs w:val="24"/>
        </w:rPr>
      </w:pPr>
      <w:bookmarkStart w:id="31" w:name="_Toc505609227"/>
      <w:r w:rsidRPr="00EC2523">
        <w:rPr>
          <w:rFonts w:ascii="Arial" w:hAnsi="Arial" w:cs="Arial"/>
        </w:rPr>
        <w:t xml:space="preserve">Figure </w:t>
      </w:r>
      <w:r w:rsidRPr="00EC2523">
        <w:rPr>
          <w:rFonts w:ascii="Arial" w:hAnsi="Arial" w:cs="Arial"/>
        </w:rPr>
        <w:fldChar w:fldCharType="begin"/>
      </w:r>
      <w:r w:rsidRPr="00EC2523">
        <w:rPr>
          <w:rFonts w:ascii="Arial" w:hAnsi="Arial" w:cs="Arial"/>
        </w:rPr>
        <w:instrText xml:space="preserve"> SEQ Figure \* ARABIC </w:instrText>
      </w:r>
      <w:r w:rsidRPr="00EC2523">
        <w:rPr>
          <w:rFonts w:ascii="Arial" w:hAnsi="Arial" w:cs="Arial"/>
        </w:rPr>
        <w:fldChar w:fldCharType="separate"/>
      </w:r>
      <w:r w:rsidR="00F93A05" w:rsidRPr="00EC2523">
        <w:rPr>
          <w:rFonts w:ascii="Arial" w:hAnsi="Arial" w:cs="Arial"/>
          <w:noProof/>
        </w:rPr>
        <w:t>6</w:t>
      </w:r>
      <w:r w:rsidRPr="00EC2523">
        <w:rPr>
          <w:rFonts w:ascii="Arial" w:hAnsi="Arial" w:cs="Arial"/>
        </w:rPr>
        <w:fldChar w:fldCharType="end"/>
      </w:r>
      <w:r w:rsidRPr="00EC2523">
        <w:rPr>
          <w:rFonts w:ascii="Arial" w:hAnsi="Arial" w:cs="Arial"/>
        </w:rPr>
        <w:t>: Processed folder showing the location of transformix Output folder contents generated after prediction.</w:t>
      </w:r>
      <w:bookmarkEnd w:id="31"/>
    </w:p>
    <w:p w14:paraId="691E936D" w14:textId="77777777" w:rsidR="0069308C" w:rsidRPr="00EC2523" w:rsidRDefault="004B31CD" w:rsidP="00EC2523">
      <w:pPr>
        <w:pStyle w:val="ListParagraph"/>
        <w:numPr>
          <w:ilvl w:val="0"/>
          <w:numId w:val="9"/>
        </w:numPr>
        <w:jc w:val="both"/>
        <w:rPr>
          <w:rFonts w:ascii="Arial" w:eastAsia="Arial" w:hAnsi="Arial" w:cs="Arial"/>
          <w:sz w:val="24"/>
          <w:szCs w:val="24"/>
        </w:rPr>
      </w:pPr>
      <w:r w:rsidRPr="00EC2523">
        <w:rPr>
          <w:rFonts w:ascii="Arial" w:eastAsia="Arial" w:hAnsi="Arial" w:cs="Arial"/>
          <w:sz w:val="24"/>
          <w:szCs w:val="24"/>
        </w:rPr>
        <w:t xml:space="preserve">The detected cell masks can be found under the </w:t>
      </w:r>
      <w:r w:rsidR="0069308C" w:rsidRPr="00EC2523">
        <w:rPr>
          <w:rFonts w:ascii="Arial" w:eastAsia="Arial" w:hAnsi="Arial" w:cs="Arial"/>
          <w:sz w:val="24"/>
          <w:szCs w:val="24"/>
        </w:rPr>
        <w:t>directory</w:t>
      </w:r>
      <w:r w:rsidRPr="00EC2523">
        <w:rPr>
          <w:rFonts w:ascii="Arial" w:eastAsia="Arial" w:hAnsi="Arial" w:cs="Arial"/>
          <w:sz w:val="24"/>
          <w:szCs w:val="24"/>
        </w:rPr>
        <w:t xml:space="preserve"> expressing the signal </w:t>
      </w:r>
      <w:r w:rsidR="0069308C" w:rsidRPr="00EC2523">
        <w:rPr>
          <w:rFonts w:ascii="Arial" w:eastAsia="Arial" w:hAnsi="Arial" w:cs="Arial"/>
          <w:sz w:val="24"/>
          <w:szCs w:val="24"/>
        </w:rPr>
        <w:t xml:space="preserve">followed by network ID directory </w:t>
      </w:r>
      <w:r w:rsidRPr="00EC2523">
        <w:rPr>
          <w:rFonts w:ascii="Arial" w:eastAsia="Arial" w:hAnsi="Arial" w:cs="Arial"/>
          <w:sz w:val="24"/>
          <w:szCs w:val="24"/>
        </w:rPr>
        <w:t>(e.g. statichedImage_ch1</w:t>
      </w:r>
      <w:r w:rsidR="0069308C" w:rsidRPr="00EC2523">
        <w:rPr>
          <w:rFonts w:ascii="Arial" w:eastAsia="Arial" w:hAnsi="Arial" w:cs="Arial"/>
          <w:sz w:val="24"/>
          <w:szCs w:val="24"/>
        </w:rPr>
        <w:t>/164)</w:t>
      </w:r>
    </w:p>
    <w:p w14:paraId="6210EF73" w14:textId="4F2EF57B" w:rsidR="0069308C" w:rsidRPr="00EC2523" w:rsidRDefault="0069308C" w:rsidP="00EC2523">
      <w:pPr>
        <w:pStyle w:val="ListParagraph"/>
        <w:numPr>
          <w:ilvl w:val="0"/>
          <w:numId w:val="9"/>
        </w:numPr>
        <w:jc w:val="both"/>
        <w:rPr>
          <w:rFonts w:ascii="Arial" w:eastAsia="Arial" w:hAnsi="Arial" w:cs="Arial"/>
          <w:sz w:val="24"/>
          <w:szCs w:val="24"/>
        </w:rPr>
      </w:pPr>
      <w:r w:rsidRPr="00EC2523">
        <w:rPr>
          <w:rFonts w:ascii="Arial" w:eastAsia="Arial" w:hAnsi="Arial" w:cs="Arial"/>
          <w:sz w:val="24"/>
          <w:szCs w:val="24"/>
        </w:rPr>
        <w:t>The cleanup directory has the mask of the cells detected</w:t>
      </w:r>
    </w:p>
    <w:p w14:paraId="7EE84F94" w14:textId="578C404E" w:rsidR="004D0C49" w:rsidRPr="00EC2523" w:rsidRDefault="00F9428F" w:rsidP="00EC2523">
      <w:pPr>
        <w:pStyle w:val="ListParagraph"/>
        <w:numPr>
          <w:ilvl w:val="0"/>
          <w:numId w:val="9"/>
        </w:numPr>
        <w:jc w:val="both"/>
        <w:rPr>
          <w:rFonts w:ascii="Arial" w:eastAsia="Arial" w:hAnsi="Arial" w:cs="Arial"/>
          <w:sz w:val="24"/>
          <w:szCs w:val="24"/>
        </w:rPr>
      </w:pPr>
      <w:r w:rsidRPr="00EC2523">
        <w:rPr>
          <w:rFonts w:ascii="Arial" w:eastAsia="Arial" w:hAnsi="Arial" w:cs="Arial"/>
          <w:sz w:val="24"/>
          <w:szCs w:val="24"/>
        </w:rPr>
        <w:t xml:space="preserve">Cell count for the predicted channel is contained in the transformix output </w:t>
      </w:r>
      <w:r w:rsidR="00345374" w:rsidRPr="00EC2523">
        <w:rPr>
          <w:rFonts w:ascii="Arial" w:eastAsia="Arial" w:hAnsi="Arial" w:cs="Arial"/>
          <w:sz w:val="24"/>
          <w:szCs w:val="24"/>
        </w:rPr>
        <w:t xml:space="preserve">as displayed in figure 6 </w:t>
      </w:r>
      <w:r w:rsidRPr="00EC2523">
        <w:rPr>
          <w:rFonts w:ascii="Arial" w:eastAsia="Arial" w:hAnsi="Arial" w:cs="Arial"/>
          <w:sz w:val="24"/>
          <w:szCs w:val="24"/>
        </w:rPr>
        <w:t>which can be then directly</w:t>
      </w:r>
      <w:r w:rsidR="00B335ED" w:rsidRPr="00EC2523">
        <w:rPr>
          <w:rFonts w:ascii="Arial" w:eastAsia="Arial" w:hAnsi="Arial" w:cs="Arial"/>
          <w:sz w:val="24"/>
          <w:szCs w:val="24"/>
        </w:rPr>
        <w:t xml:space="preserve"> </w:t>
      </w:r>
      <w:r w:rsidRPr="00EC2523">
        <w:rPr>
          <w:rFonts w:ascii="Arial" w:eastAsia="Arial" w:hAnsi="Arial" w:cs="Arial"/>
          <w:sz w:val="24"/>
          <w:szCs w:val="24"/>
        </w:rPr>
        <w:t xml:space="preserve">used as </w:t>
      </w:r>
      <w:r w:rsidR="008574A9" w:rsidRPr="00EC2523">
        <w:rPr>
          <w:rFonts w:ascii="Arial" w:eastAsia="Arial" w:hAnsi="Arial" w:cs="Arial"/>
          <w:sz w:val="24"/>
          <w:szCs w:val="24"/>
        </w:rPr>
        <w:t>an</w:t>
      </w:r>
      <w:r w:rsidRPr="00EC2523">
        <w:rPr>
          <w:rFonts w:ascii="Arial" w:eastAsia="Arial" w:hAnsi="Arial" w:cs="Arial"/>
          <w:sz w:val="24"/>
          <w:szCs w:val="24"/>
        </w:rPr>
        <w:t xml:space="preserve"> input file for the ROI based statistics analysis.</w:t>
      </w:r>
    </w:p>
    <w:p w14:paraId="53A9F45B" w14:textId="64FC62E9" w:rsidR="0069308C" w:rsidRPr="00EC2523" w:rsidRDefault="0069308C" w:rsidP="00EC2523">
      <w:pPr>
        <w:pStyle w:val="Heading2"/>
        <w:rPr>
          <w:rFonts w:ascii="Arial" w:hAnsi="Arial" w:cs="Arial"/>
        </w:rPr>
      </w:pPr>
      <w:bookmarkStart w:id="32" w:name="_Toc505609578"/>
      <w:r w:rsidRPr="00EC2523">
        <w:rPr>
          <w:rFonts w:ascii="Arial" w:hAnsi="Arial" w:cs="Arial"/>
        </w:rPr>
        <w:t>Cell detection &amp; Registration Quality Control</w:t>
      </w:r>
      <w:bookmarkEnd w:id="32"/>
    </w:p>
    <w:p w14:paraId="422A1F37" w14:textId="1DE172DE" w:rsidR="0069308C" w:rsidRPr="00EC2523" w:rsidRDefault="0069308C" w:rsidP="00EC2523">
      <w:pPr>
        <w:pStyle w:val="ListParagraph"/>
        <w:numPr>
          <w:ilvl w:val="0"/>
          <w:numId w:val="10"/>
        </w:numPr>
        <w:jc w:val="both"/>
        <w:rPr>
          <w:rFonts w:ascii="Arial" w:eastAsia="Arial" w:hAnsi="Arial" w:cs="Arial"/>
          <w:sz w:val="24"/>
          <w:szCs w:val="24"/>
        </w:rPr>
      </w:pPr>
      <w:r w:rsidRPr="00EC2523">
        <w:rPr>
          <w:rFonts w:ascii="Arial" w:eastAsia="Arial" w:hAnsi="Arial" w:cs="Arial"/>
          <w:sz w:val="24"/>
          <w:szCs w:val="24"/>
        </w:rPr>
        <w:t xml:space="preserve">The cell mask images can be opened alongside the corresponding reconstructed sections and with </w:t>
      </w:r>
      <w:proofErr w:type="gramStart"/>
      <w:r w:rsidRPr="00EC2523">
        <w:rPr>
          <w:rFonts w:ascii="Arial" w:eastAsia="Arial" w:hAnsi="Arial" w:cs="Arial"/>
          <w:sz w:val="24"/>
          <w:szCs w:val="24"/>
        </w:rPr>
        <w:t>synchronized  mouse</w:t>
      </w:r>
      <w:proofErr w:type="gramEnd"/>
      <w:r w:rsidRPr="00EC2523">
        <w:rPr>
          <w:rFonts w:ascii="Arial" w:eastAsia="Arial" w:hAnsi="Arial" w:cs="Arial"/>
          <w:sz w:val="24"/>
          <w:szCs w:val="24"/>
        </w:rPr>
        <w:t xml:space="preserve"> pointer the quality of cell detections can be qualitatively assessed</w:t>
      </w:r>
    </w:p>
    <w:p w14:paraId="5EE06CF5" w14:textId="3E72E4CC" w:rsidR="0069308C" w:rsidRPr="00EC2523" w:rsidRDefault="0069308C" w:rsidP="00EC2523">
      <w:pPr>
        <w:pStyle w:val="ListParagraph"/>
        <w:numPr>
          <w:ilvl w:val="0"/>
          <w:numId w:val="10"/>
        </w:numPr>
        <w:jc w:val="both"/>
        <w:rPr>
          <w:rFonts w:ascii="Arial" w:eastAsia="Arial" w:hAnsi="Arial" w:cs="Arial"/>
          <w:sz w:val="24"/>
          <w:szCs w:val="24"/>
        </w:rPr>
      </w:pPr>
      <w:r w:rsidRPr="00EC2523">
        <w:rPr>
          <w:rFonts w:ascii="Arial" w:eastAsia="Arial" w:hAnsi="Arial" w:cs="Arial"/>
          <w:sz w:val="24"/>
          <w:szCs w:val="24"/>
        </w:rPr>
        <w:t>For registration, open the result file of registration in the elastixOutput folder in warping with the fixed image (the downsized warpable image) and synchronize the stack slices and mouse pointers and look for congruous edges and corners in each of the image stacks.</w:t>
      </w:r>
    </w:p>
    <w:p w14:paraId="41688FA6" w14:textId="77777777" w:rsidR="003B3057" w:rsidRPr="00EC2523" w:rsidRDefault="003B3057">
      <w:pPr>
        <w:jc w:val="both"/>
        <w:rPr>
          <w:rFonts w:ascii="Arial" w:eastAsia="Arial" w:hAnsi="Arial" w:cs="Arial"/>
          <w:sz w:val="24"/>
          <w:szCs w:val="24"/>
        </w:rPr>
      </w:pPr>
    </w:p>
    <w:p w14:paraId="67614CE7" w14:textId="21EC8CA2" w:rsidR="00C00C01" w:rsidRPr="00EC2523" w:rsidRDefault="00DF4478" w:rsidP="00EC2523">
      <w:pPr>
        <w:pStyle w:val="Heading1"/>
        <w:rPr>
          <w:rFonts w:ascii="Arial" w:hAnsi="Arial" w:cs="Arial"/>
        </w:rPr>
      </w:pPr>
      <w:bookmarkStart w:id="33" w:name="_Toc505609579"/>
      <w:r w:rsidRPr="00EC2523">
        <w:rPr>
          <w:rFonts w:ascii="Arial" w:hAnsi="Arial" w:cs="Arial"/>
        </w:rPr>
        <w:t xml:space="preserve">CCF Region Wise </w:t>
      </w:r>
      <w:r w:rsidR="0069308C" w:rsidRPr="00EC2523">
        <w:rPr>
          <w:rFonts w:ascii="Arial" w:hAnsi="Arial" w:cs="Arial"/>
        </w:rPr>
        <w:t>Cell counts</w:t>
      </w:r>
      <w:bookmarkEnd w:id="33"/>
    </w:p>
    <w:p w14:paraId="7A4D59AE" w14:textId="4E68298F" w:rsidR="0069308C" w:rsidRPr="00EC2523" w:rsidRDefault="0069308C" w:rsidP="00EC2523">
      <w:pPr>
        <w:pStyle w:val="Heading2"/>
        <w:rPr>
          <w:rFonts w:ascii="Arial" w:hAnsi="Arial" w:cs="Arial"/>
        </w:rPr>
      </w:pPr>
      <w:bookmarkStart w:id="34" w:name="_Toc505609580"/>
      <w:r w:rsidRPr="00EC2523">
        <w:rPr>
          <w:rFonts w:ascii="Arial" w:hAnsi="Arial" w:cs="Arial"/>
        </w:rPr>
        <w:t>Method</w:t>
      </w:r>
      <w:bookmarkEnd w:id="34"/>
    </w:p>
    <w:p w14:paraId="0D0F2812" w14:textId="036E4CE9" w:rsidR="0069308C" w:rsidRPr="00FB40A2" w:rsidRDefault="0069308C" w:rsidP="00C00C01">
      <w:pPr>
        <w:jc w:val="both"/>
        <w:rPr>
          <w:rFonts w:ascii="Arial" w:eastAsia="Arial" w:hAnsi="Arial" w:cs="Arial"/>
          <w:sz w:val="24"/>
          <w:szCs w:val="24"/>
        </w:rPr>
      </w:pPr>
      <w:r w:rsidRPr="00FB40A2">
        <w:rPr>
          <w:rFonts w:ascii="Arial" w:eastAsia="Arial" w:hAnsi="Arial" w:cs="Arial"/>
          <w:sz w:val="24"/>
          <w:szCs w:val="24"/>
        </w:rPr>
        <w:t xml:space="preserve">With the registration </w:t>
      </w:r>
      <w:proofErr w:type="gramStart"/>
      <w:r w:rsidRPr="00FB40A2">
        <w:rPr>
          <w:rFonts w:ascii="Arial" w:eastAsia="Arial" w:hAnsi="Arial" w:cs="Arial"/>
          <w:sz w:val="24"/>
          <w:szCs w:val="24"/>
        </w:rPr>
        <w:t>parameters</w:t>
      </w:r>
      <w:proofErr w:type="gramEnd"/>
      <w:r w:rsidRPr="00FB40A2">
        <w:rPr>
          <w:rFonts w:ascii="Arial" w:eastAsia="Arial" w:hAnsi="Arial" w:cs="Arial"/>
          <w:sz w:val="24"/>
          <w:szCs w:val="24"/>
        </w:rPr>
        <w:t xml:space="preserve"> the cells detected are transformed to CCF space and with the CCF labels the region wise counts are determined.</w:t>
      </w:r>
    </w:p>
    <w:p w14:paraId="39893E3E" w14:textId="6125A1D2" w:rsidR="0069308C" w:rsidRPr="00EC2523" w:rsidRDefault="0069308C" w:rsidP="00EC2523">
      <w:pPr>
        <w:pStyle w:val="Heading2"/>
        <w:rPr>
          <w:rFonts w:ascii="Arial" w:hAnsi="Arial" w:cs="Arial"/>
        </w:rPr>
      </w:pPr>
      <w:bookmarkStart w:id="35" w:name="_Toc505609581"/>
      <w:r w:rsidRPr="00EC2523">
        <w:rPr>
          <w:rFonts w:ascii="Arial" w:hAnsi="Arial" w:cs="Arial"/>
        </w:rPr>
        <w:t>Implementation</w:t>
      </w:r>
      <w:bookmarkEnd w:id="35"/>
    </w:p>
    <w:p w14:paraId="04766E0A" w14:textId="0F4997D0" w:rsidR="0069308C" w:rsidRPr="00FB40A2" w:rsidRDefault="00BC3C35" w:rsidP="00C00C01">
      <w:pPr>
        <w:jc w:val="both"/>
        <w:rPr>
          <w:rFonts w:ascii="Arial" w:eastAsia="Arial" w:hAnsi="Arial" w:cs="Arial"/>
          <w:sz w:val="24"/>
          <w:szCs w:val="24"/>
        </w:rPr>
      </w:pPr>
      <w:r w:rsidRPr="00FB40A2">
        <w:rPr>
          <w:rFonts w:ascii="Arial" w:eastAsia="Arial" w:hAnsi="Arial" w:cs="Arial"/>
          <w:sz w:val="24"/>
          <w:szCs w:val="24"/>
        </w:rPr>
        <w:t>It is done as combination of C++ and R code</w:t>
      </w:r>
    </w:p>
    <w:p w14:paraId="1AD016D5" w14:textId="77777777" w:rsidR="00C00C01" w:rsidRPr="00EC2523" w:rsidRDefault="00C00C01" w:rsidP="00C00C01">
      <w:pPr>
        <w:pStyle w:val="ListParagraph"/>
        <w:numPr>
          <w:ilvl w:val="0"/>
          <w:numId w:val="4"/>
        </w:numPr>
        <w:jc w:val="both"/>
        <w:rPr>
          <w:rFonts w:ascii="Arial" w:eastAsia="Arial" w:hAnsi="Arial" w:cs="Arial"/>
          <w:sz w:val="24"/>
          <w:szCs w:val="24"/>
        </w:rPr>
      </w:pPr>
      <w:r w:rsidRPr="00EC2523">
        <w:rPr>
          <w:rFonts w:ascii="Arial" w:eastAsia="Arial" w:hAnsi="Arial" w:cs="Arial"/>
          <w:sz w:val="24"/>
          <w:szCs w:val="24"/>
        </w:rPr>
        <w:t xml:space="preserve">For ROI statistics create a </w:t>
      </w:r>
      <w:r w:rsidRPr="00EC2523">
        <w:rPr>
          <w:rFonts w:ascii="Arial" w:eastAsia="Arial" w:hAnsi="Arial" w:cs="Arial"/>
          <w:b/>
          <w:sz w:val="24"/>
          <w:szCs w:val="24"/>
        </w:rPr>
        <w:t>Project folder</w:t>
      </w:r>
      <w:r w:rsidRPr="00EC2523">
        <w:rPr>
          <w:rFonts w:ascii="Arial" w:eastAsia="Arial" w:hAnsi="Arial" w:cs="Arial"/>
          <w:sz w:val="24"/>
          <w:szCs w:val="24"/>
        </w:rPr>
        <w:t xml:space="preserve"> in the processing server. </w:t>
      </w:r>
    </w:p>
    <w:p w14:paraId="3C08A5D9" w14:textId="6555918B" w:rsidR="00C00C01" w:rsidRPr="00EC2523" w:rsidRDefault="00C00C01" w:rsidP="00C00C01">
      <w:pPr>
        <w:pStyle w:val="ListParagraph"/>
        <w:numPr>
          <w:ilvl w:val="0"/>
          <w:numId w:val="4"/>
        </w:numPr>
        <w:jc w:val="both"/>
        <w:rPr>
          <w:rFonts w:ascii="Arial" w:eastAsia="Arial" w:hAnsi="Arial" w:cs="Arial"/>
          <w:sz w:val="24"/>
          <w:szCs w:val="24"/>
        </w:rPr>
      </w:pPr>
      <w:r w:rsidRPr="00EC2523">
        <w:rPr>
          <w:rFonts w:ascii="Arial" w:eastAsia="Arial" w:hAnsi="Arial" w:cs="Arial"/>
          <w:sz w:val="24"/>
          <w:szCs w:val="24"/>
        </w:rPr>
        <w:t xml:space="preserve">The Project folder should contain at least designated groups for brains and </w:t>
      </w:r>
      <w:r w:rsidR="0041090D" w:rsidRPr="00EC2523">
        <w:rPr>
          <w:rFonts w:ascii="Arial" w:eastAsia="Arial" w:hAnsi="Arial" w:cs="Arial"/>
          <w:sz w:val="24"/>
          <w:szCs w:val="24"/>
        </w:rPr>
        <w:t xml:space="preserve">the </w:t>
      </w:r>
      <w:r w:rsidRPr="00EC2523">
        <w:rPr>
          <w:rFonts w:ascii="Arial" w:eastAsia="Arial" w:hAnsi="Arial" w:cs="Arial"/>
          <w:sz w:val="24"/>
          <w:szCs w:val="24"/>
        </w:rPr>
        <w:t>matlab script.</w:t>
      </w:r>
    </w:p>
    <w:p w14:paraId="32CF3FB6" w14:textId="77777777" w:rsidR="00C00C01" w:rsidRPr="00EC2523" w:rsidRDefault="00C00C01" w:rsidP="00C00C01">
      <w:pPr>
        <w:pStyle w:val="ListParagraph"/>
        <w:numPr>
          <w:ilvl w:val="0"/>
          <w:numId w:val="4"/>
        </w:numPr>
        <w:jc w:val="both"/>
        <w:rPr>
          <w:rFonts w:ascii="Arial" w:eastAsia="Arial" w:hAnsi="Arial" w:cs="Arial"/>
          <w:sz w:val="24"/>
          <w:szCs w:val="24"/>
        </w:rPr>
      </w:pPr>
      <w:r w:rsidRPr="00EC2523">
        <w:rPr>
          <w:rFonts w:ascii="Arial" w:eastAsia="Arial" w:hAnsi="Arial" w:cs="Arial"/>
          <w:sz w:val="24"/>
          <w:szCs w:val="24"/>
        </w:rPr>
        <w:t>Put all the point list text file in the appropriate groups, for example Group 1 can contain all the point list files from female brain and the same for male brains in Group 2.</w:t>
      </w:r>
    </w:p>
    <w:p w14:paraId="53CC06B4" w14:textId="77777777" w:rsidR="00C00C01" w:rsidRPr="00EC2523" w:rsidRDefault="00C00C01" w:rsidP="00C00C01">
      <w:pPr>
        <w:pStyle w:val="ListParagraph"/>
        <w:numPr>
          <w:ilvl w:val="0"/>
          <w:numId w:val="4"/>
        </w:numPr>
        <w:jc w:val="both"/>
        <w:rPr>
          <w:rFonts w:ascii="Arial" w:eastAsia="Arial" w:hAnsi="Arial" w:cs="Arial"/>
          <w:sz w:val="24"/>
          <w:szCs w:val="24"/>
        </w:rPr>
      </w:pPr>
      <w:r w:rsidRPr="00EC2523">
        <w:rPr>
          <w:rFonts w:ascii="Arial" w:eastAsia="Arial" w:hAnsi="Arial" w:cs="Arial"/>
          <w:sz w:val="24"/>
          <w:szCs w:val="24"/>
        </w:rPr>
        <w:t xml:space="preserve">Run the matlab script – </w:t>
      </w:r>
      <w:r w:rsidRPr="00EC2523">
        <w:rPr>
          <w:rFonts w:ascii="Arial" w:eastAsia="Arial" w:hAnsi="Arial" w:cs="Arial"/>
          <w:i/>
          <w:sz w:val="24"/>
          <w:szCs w:val="24"/>
        </w:rPr>
        <w:t xml:space="preserve">runROI_all </w:t>
      </w:r>
      <w:r w:rsidRPr="00EC2523">
        <w:rPr>
          <w:rFonts w:ascii="Arial" w:eastAsia="Arial" w:hAnsi="Arial" w:cs="Arial"/>
          <w:sz w:val="24"/>
          <w:szCs w:val="24"/>
        </w:rPr>
        <w:t>in the processing server.</w:t>
      </w:r>
    </w:p>
    <w:p w14:paraId="46BD6EC5" w14:textId="4F8BC016" w:rsidR="00C00C01" w:rsidRDefault="00B164A9" w:rsidP="00E3495A">
      <w:pPr>
        <w:pStyle w:val="ListParagraph"/>
        <w:numPr>
          <w:ilvl w:val="0"/>
          <w:numId w:val="4"/>
        </w:numPr>
        <w:jc w:val="both"/>
        <w:rPr>
          <w:rFonts w:ascii="Arial" w:eastAsia="Arial" w:hAnsi="Arial" w:cs="Arial"/>
          <w:sz w:val="24"/>
          <w:szCs w:val="24"/>
        </w:rPr>
      </w:pPr>
      <w:r w:rsidRPr="00EC2523">
        <w:rPr>
          <w:rFonts w:ascii="Arial" w:eastAsia="Arial" w:hAnsi="Arial" w:cs="Arial"/>
          <w:sz w:val="24"/>
          <w:szCs w:val="24"/>
        </w:rPr>
        <w:t xml:space="preserve">Extract all </w:t>
      </w:r>
      <w:r w:rsidR="0041090D" w:rsidRPr="00EC2523">
        <w:rPr>
          <w:rFonts w:ascii="Arial" w:eastAsia="Arial" w:hAnsi="Arial" w:cs="Arial"/>
          <w:sz w:val="24"/>
          <w:szCs w:val="24"/>
        </w:rPr>
        <w:t>(right</w:t>
      </w:r>
      <w:r w:rsidRPr="00EC2523">
        <w:rPr>
          <w:rFonts w:ascii="Arial" w:eastAsia="Arial" w:hAnsi="Arial" w:cs="Arial"/>
          <w:sz w:val="24"/>
          <w:szCs w:val="24"/>
        </w:rPr>
        <w:t xml:space="preserve"> and left hemisphere) </w:t>
      </w:r>
      <w:r w:rsidR="00C00C01" w:rsidRPr="00EC2523">
        <w:rPr>
          <w:rFonts w:ascii="Arial" w:eastAsia="Arial" w:hAnsi="Arial" w:cs="Arial"/>
          <w:sz w:val="24"/>
          <w:szCs w:val="24"/>
        </w:rPr>
        <w:t xml:space="preserve">summary text file from the output folder and copy it in </w:t>
      </w:r>
      <w:r w:rsidR="004D5BB5">
        <w:rPr>
          <w:rFonts w:ascii="Arial" w:eastAsia="Arial" w:hAnsi="Arial" w:cs="Arial"/>
          <w:sz w:val="24"/>
          <w:szCs w:val="24"/>
        </w:rPr>
        <w:t>spreadsheet (*.csv)</w:t>
      </w:r>
      <w:r w:rsidR="00C00C01" w:rsidRPr="00EC2523">
        <w:rPr>
          <w:rFonts w:ascii="Arial" w:eastAsia="Arial" w:hAnsi="Arial" w:cs="Arial"/>
          <w:sz w:val="24"/>
          <w:szCs w:val="24"/>
        </w:rPr>
        <w:t xml:space="preserve"> format to visualize region wise cell count.</w:t>
      </w:r>
    </w:p>
    <w:p w14:paraId="3140C739" w14:textId="12877EAD" w:rsidR="004D5BB5" w:rsidRPr="004D5BB5" w:rsidRDefault="004D5BB5" w:rsidP="004D5BB5">
      <w:pPr>
        <w:pStyle w:val="Heading2"/>
        <w:rPr>
          <w:rFonts w:ascii="Arial" w:hAnsi="Arial" w:cs="Arial"/>
        </w:rPr>
      </w:pPr>
      <w:bookmarkStart w:id="36" w:name="_Toc505609582"/>
      <w:r w:rsidRPr="004D5BB5">
        <w:rPr>
          <w:rFonts w:ascii="Arial" w:hAnsi="Arial" w:cs="Arial"/>
        </w:rPr>
        <w:t>Level 2 data description</w:t>
      </w:r>
      <w:bookmarkEnd w:id="36"/>
    </w:p>
    <w:p w14:paraId="4429CC18" w14:textId="71C30A1F" w:rsidR="004D5BB5" w:rsidRPr="004D5BB5" w:rsidRDefault="004D5BB5" w:rsidP="004D5BB5">
      <w:pPr>
        <w:jc w:val="both"/>
        <w:rPr>
          <w:rFonts w:ascii="Arial" w:eastAsia="Arial" w:hAnsi="Arial" w:cs="Arial"/>
          <w:sz w:val="24"/>
          <w:szCs w:val="24"/>
        </w:rPr>
      </w:pPr>
      <w:r>
        <w:rPr>
          <w:rFonts w:ascii="Arial" w:eastAsia="Arial" w:hAnsi="Arial" w:cs="Arial"/>
          <w:sz w:val="24"/>
          <w:szCs w:val="24"/>
        </w:rPr>
        <w:t>The spreadsheet has the sample ID rows and the regions listed as columns. It also computed the mean and standard deviation for groups of animals</w:t>
      </w:r>
    </w:p>
    <w:p w14:paraId="56FA464E" w14:textId="42290BA9" w:rsidR="00A10A3A" w:rsidRPr="00EC2523" w:rsidRDefault="00A10A3A" w:rsidP="00EC2523">
      <w:pPr>
        <w:pStyle w:val="Heading1"/>
        <w:rPr>
          <w:rFonts w:ascii="Arial" w:hAnsi="Arial" w:cs="Arial"/>
          <w:b w:val="0"/>
        </w:rPr>
      </w:pPr>
      <w:bookmarkStart w:id="37" w:name="_Toc505609583"/>
      <w:r w:rsidRPr="00EC2523">
        <w:rPr>
          <w:rFonts w:ascii="Arial" w:hAnsi="Arial" w:cs="Arial"/>
        </w:rPr>
        <w:t>Data Compression for Archival</w:t>
      </w:r>
      <w:bookmarkEnd w:id="37"/>
    </w:p>
    <w:p w14:paraId="7F92151E" w14:textId="205A263D" w:rsidR="00054CDA" w:rsidRPr="00EC2523" w:rsidRDefault="00B14E98" w:rsidP="00B14E98">
      <w:pPr>
        <w:jc w:val="both"/>
        <w:rPr>
          <w:rFonts w:ascii="Arial" w:eastAsia="Arial" w:hAnsi="Arial" w:cs="Arial"/>
          <w:sz w:val="24"/>
          <w:szCs w:val="24"/>
        </w:rPr>
      </w:pPr>
      <w:r w:rsidRPr="00EC2523">
        <w:rPr>
          <w:rFonts w:ascii="Arial" w:eastAsia="Arial" w:hAnsi="Arial" w:cs="Arial"/>
          <w:sz w:val="24"/>
          <w:szCs w:val="24"/>
        </w:rPr>
        <w:t xml:space="preserve">After the steps of reconstruction and </w:t>
      </w:r>
      <w:r w:rsidR="00A10A3A" w:rsidRPr="00EC2523">
        <w:rPr>
          <w:rFonts w:ascii="Arial" w:eastAsia="Arial" w:hAnsi="Arial" w:cs="Arial"/>
          <w:sz w:val="24"/>
          <w:szCs w:val="24"/>
        </w:rPr>
        <w:t xml:space="preserve">cell detections </w:t>
      </w:r>
      <w:r w:rsidRPr="00EC2523">
        <w:rPr>
          <w:rFonts w:ascii="Arial" w:eastAsia="Arial" w:hAnsi="Arial" w:cs="Arial"/>
          <w:sz w:val="24"/>
          <w:szCs w:val="24"/>
        </w:rPr>
        <w:t xml:space="preserve">the corresponding raw folders </w:t>
      </w:r>
      <w:r w:rsidR="00FB40A2">
        <w:rPr>
          <w:rFonts w:ascii="Arial" w:eastAsia="Arial" w:hAnsi="Arial" w:cs="Arial"/>
          <w:sz w:val="24"/>
          <w:szCs w:val="24"/>
        </w:rPr>
        <w:t xml:space="preserve">(the files containing the tiles from STPT computer) </w:t>
      </w:r>
      <w:r w:rsidRPr="00EC2523">
        <w:rPr>
          <w:rFonts w:ascii="Arial" w:eastAsia="Arial" w:hAnsi="Arial" w:cs="Arial"/>
          <w:sz w:val="24"/>
          <w:szCs w:val="24"/>
        </w:rPr>
        <w:t>should be c</w:t>
      </w:r>
      <w:r w:rsidR="005D7011" w:rsidRPr="00EC2523">
        <w:rPr>
          <w:rFonts w:ascii="Arial" w:eastAsia="Arial" w:hAnsi="Arial" w:cs="Arial"/>
          <w:sz w:val="24"/>
          <w:szCs w:val="24"/>
        </w:rPr>
        <w:t>ompressed using the script shown below</w:t>
      </w:r>
      <w:r w:rsidR="003F4902" w:rsidRPr="00EC2523">
        <w:rPr>
          <w:rFonts w:ascii="Arial" w:eastAsia="Arial" w:hAnsi="Arial" w:cs="Arial"/>
          <w:sz w:val="24"/>
          <w:szCs w:val="24"/>
        </w:rPr>
        <w:t xml:space="preserve"> in figure 7</w:t>
      </w:r>
      <w:r w:rsidR="005D7011" w:rsidRPr="00EC2523">
        <w:rPr>
          <w:rFonts w:ascii="Arial" w:eastAsia="Arial" w:hAnsi="Arial" w:cs="Arial"/>
          <w:sz w:val="24"/>
          <w:szCs w:val="24"/>
        </w:rPr>
        <w:t xml:space="preserve">. This script can be run </w:t>
      </w:r>
      <w:r w:rsidR="001D71F1" w:rsidRPr="00EC2523">
        <w:rPr>
          <w:rFonts w:ascii="Arial" w:eastAsia="Arial" w:hAnsi="Arial" w:cs="Arial"/>
          <w:sz w:val="24"/>
          <w:szCs w:val="24"/>
        </w:rPr>
        <w:t xml:space="preserve">on the processing servers without assigning the </w:t>
      </w:r>
      <w:r w:rsidR="00C00C01" w:rsidRPr="00EC2523">
        <w:rPr>
          <w:rFonts w:ascii="Arial" w:eastAsia="Arial" w:hAnsi="Arial" w:cs="Arial"/>
          <w:sz w:val="24"/>
          <w:szCs w:val="24"/>
        </w:rPr>
        <w:t>GPU</w:t>
      </w:r>
      <w:r w:rsidR="001D71F1" w:rsidRPr="00EC2523">
        <w:rPr>
          <w:rFonts w:ascii="Arial" w:eastAsia="Arial" w:hAnsi="Arial" w:cs="Arial"/>
          <w:sz w:val="24"/>
          <w:szCs w:val="24"/>
        </w:rPr>
        <w:t xml:space="preserve"> since its CPU-intensive processing.</w:t>
      </w:r>
      <w:r w:rsidR="00054CDA" w:rsidRPr="00EC2523">
        <w:rPr>
          <w:rFonts w:ascii="Arial" w:eastAsia="Arial" w:hAnsi="Arial" w:cs="Arial"/>
          <w:sz w:val="24"/>
          <w:szCs w:val="24"/>
        </w:rPr>
        <w:t xml:space="preserve"> </w:t>
      </w:r>
    </w:p>
    <w:p w14:paraId="05536694" w14:textId="581C5B09" w:rsidR="004D0C49" w:rsidRDefault="00054CDA" w:rsidP="00B14E98">
      <w:pPr>
        <w:jc w:val="both"/>
        <w:rPr>
          <w:rFonts w:ascii="Arial" w:eastAsia="Arial" w:hAnsi="Arial" w:cs="Arial"/>
          <w:sz w:val="24"/>
          <w:szCs w:val="24"/>
        </w:rPr>
      </w:pPr>
      <w:r w:rsidRPr="00EC2523">
        <w:rPr>
          <w:rFonts w:ascii="Arial" w:eastAsia="Arial" w:hAnsi="Arial" w:cs="Arial"/>
          <w:sz w:val="24"/>
          <w:szCs w:val="24"/>
        </w:rPr>
        <w:t>Document the size of the raw data before compression</w:t>
      </w:r>
      <w:r w:rsidR="0031028B" w:rsidRPr="00EC2523">
        <w:rPr>
          <w:rFonts w:ascii="Arial" w:eastAsia="Arial" w:hAnsi="Arial" w:cs="Arial"/>
          <w:sz w:val="24"/>
          <w:szCs w:val="24"/>
        </w:rPr>
        <w:t xml:space="preserve"> which is</w:t>
      </w:r>
      <w:r w:rsidRPr="00EC2523">
        <w:rPr>
          <w:rFonts w:ascii="Arial" w:eastAsia="Arial" w:hAnsi="Arial" w:cs="Arial"/>
          <w:sz w:val="24"/>
          <w:szCs w:val="24"/>
        </w:rPr>
        <w:t xml:space="preserve"> </w:t>
      </w:r>
      <w:r w:rsidR="00C00C01" w:rsidRPr="00EC2523">
        <w:rPr>
          <w:rFonts w:ascii="Arial" w:eastAsia="Arial" w:hAnsi="Arial" w:cs="Arial"/>
          <w:sz w:val="24"/>
          <w:szCs w:val="24"/>
        </w:rPr>
        <w:t xml:space="preserve">approximately </w:t>
      </w:r>
      <w:r w:rsidRPr="00EC2523">
        <w:rPr>
          <w:rFonts w:ascii="Arial" w:eastAsia="Arial" w:hAnsi="Arial" w:cs="Arial"/>
          <w:sz w:val="24"/>
          <w:szCs w:val="24"/>
        </w:rPr>
        <w:t xml:space="preserve">145 GB and after compression </w:t>
      </w:r>
      <w:r w:rsidR="0031028B" w:rsidRPr="00EC2523">
        <w:rPr>
          <w:rFonts w:ascii="Arial" w:eastAsia="Arial" w:hAnsi="Arial" w:cs="Arial"/>
          <w:sz w:val="24"/>
          <w:szCs w:val="24"/>
        </w:rPr>
        <w:t xml:space="preserve">it is </w:t>
      </w:r>
      <w:r w:rsidR="00C00C01" w:rsidRPr="00EC2523">
        <w:rPr>
          <w:rFonts w:ascii="Arial" w:eastAsia="Arial" w:hAnsi="Arial" w:cs="Arial"/>
          <w:sz w:val="24"/>
          <w:szCs w:val="24"/>
        </w:rPr>
        <w:t xml:space="preserve">approximately </w:t>
      </w:r>
      <w:r w:rsidRPr="00EC2523">
        <w:rPr>
          <w:rFonts w:ascii="Arial" w:eastAsia="Arial" w:hAnsi="Arial" w:cs="Arial"/>
          <w:sz w:val="24"/>
          <w:szCs w:val="24"/>
        </w:rPr>
        <w:t>65-7</w:t>
      </w:r>
      <w:r w:rsidR="00C00C01" w:rsidRPr="00EC2523">
        <w:rPr>
          <w:rFonts w:ascii="Arial" w:eastAsia="Arial" w:hAnsi="Arial" w:cs="Arial"/>
          <w:sz w:val="24"/>
          <w:szCs w:val="24"/>
        </w:rPr>
        <w:t>5</w:t>
      </w:r>
      <w:r w:rsidRPr="00EC2523">
        <w:rPr>
          <w:rFonts w:ascii="Arial" w:eastAsia="Arial" w:hAnsi="Arial" w:cs="Arial"/>
          <w:sz w:val="24"/>
          <w:szCs w:val="24"/>
        </w:rPr>
        <w:t xml:space="preserve">GB. </w:t>
      </w:r>
    </w:p>
    <w:p w14:paraId="2E249BF1" w14:textId="564F4D4E" w:rsidR="009B7F7E" w:rsidRDefault="009B7F7E" w:rsidP="00B14E98">
      <w:pPr>
        <w:jc w:val="both"/>
        <w:rPr>
          <w:rFonts w:ascii="Arial" w:eastAsia="Arial" w:hAnsi="Arial" w:cs="Arial"/>
          <w:sz w:val="24"/>
          <w:szCs w:val="24"/>
        </w:rPr>
      </w:pPr>
      <w:r>
        <w:rPr>
          <w:rFonts w:ascii="Arial" w:eastAsia="Arial" w:hAnsi="Arial" w:cs="Arial"/>
          <w:sz w:val="24"/>
          <w:szCs w:val="24"/>
        </w:rPr>
        <w:t>The script is run from matlab and is run as follows:</w:t>
      </w:r>
    </w:p>
    <w:p w14:paraId="46200AE8" w14:textId="0D2DED36" w:rsidR="009B7F7E" w:rsidRPr="00FC0434" w:rsidRDefault="009B7F7E" w:rsidP="00B14E98">
      <w:pPr>
        <w:jc w:val="both"/>
        <w:rPr>
          <w:rFonts w:ascii="Arial" w:eastAsia="Arial" w:hAnsi="Arial" w:cs="Arial"/>
          <w:b/>
          <w:i/>
          <w:sz w:val="24"/>
          <w:szCs w:val="24"/>
        </w:rPr>
      </w:pPr>
      <w:r w:rsidRPr="00FC0434">
        <w:rPr>
          <w:rFonts w:ascii="Arial" w:eastAsia="Arial" w:hAnsi="Arial" w:cs="Arial"/>
          <w:b/>
          <w:i/>
          <w:sz w:val="24"/>
          <w:szCs w:val="24"/>
        </w:rPr>
        <w:t>&gt;&gt; homeDirectory = &lt;dataDirHome&gt;</w:t>
      </w:r>
    </w:p>
    <w:p w14:paraId="3B55A02C" w14:textId="46F285A6" w:rsidR="009B7F7E" w:rsidRPr="00FC0434" w:rsidRDefault="009B7F7E" w:rsidP="00B14E98">
      <w:pPr>
        <w:jc w:val="both"/>
        <w:rPr>
          <w:rFonts w:ascii="Arial" w:eastAsia="Arial" w:hAnsi="Arial" w:cs="Arial"/>
          <w:b/>
          <w:i/>
          <w:sz w:val="24"/>
          <w:szCs w:val="24"/>
        </w:rPr>
      </w:pPr>
      <w:r w:rsidRPr="00FC0434">
        <w:rPr>
          <w:rFonts w:ascii="Arial" w:eastAsia="Arial" w:hAnsi="Arial" w:cs="Arial"/>
          <w:b/>
          <w:i/>
          <w:sz w:val="24"/>
          <w:szCs w:val="24"/>
        </w:rPr>
        <w:t>&gt;&gt; compressionRatio = 16;</w:t>
      </w:r>
    </w:p>
    <w:p w14:paraId="01D5D7E6" w14:textId="60FE0ED0" w:rsidR="009B7F7E" w:rsidRPr="00FC0434" w:rsidRDefault="009B7F7E" w:rsidP="00B14E98">
      <w:pPr>
        <w:jc w:val="both"/>
        <w:rPr>
          <w:rFonts w:ascii="Arial" w:eastAsia="Arial" w:hAnsi="Arial" w:cs="Arial"/>
          <w:b/>
          <w:i/>
          <w:sz w:val="24"/>
          <w:szCs w:val="24"/>
        </w:rPr>
      </w:pPr>
      <w:r w:rsidRPr="00FC0434">
        <w:rPr>
          <w:rFonts w:ascii="Arial" w:eastAsia="Arial" w:hAnsi="Arial" w:cs="Arial"/>
          <w:b/>
          <w:i/>
          <w:sz w:val="24"/>
          <w:szCs w:val="24"/>
        </w:rPr>
        <w:t>&gt;&gt; archivalHome = /mnt/ostenmitragrid/batchx</w:t>
      </w:r>
    </w:p>
    <w:p w14:paraId="4D7F3096" w14:textId="0D8B35C8" w:rsidR="009B7F7E" w:rsidRPr="00FC0434" w:rsidRDefault="009B7F7E" w:rsidP="00B14E98">
      <w:pPr>
        <w:jc w:val="both"/>
        <w:rPr>
          <w:rFonts w:ascii="Arial" w:eastAsia="Arial" w:hAnsi="Arial" w:cs="Arial"/>
          <w:b/>
          <w:i/>
          <w:sz w:val="24"/>
          <w:szCs w:val="24"/>
        </w:rPr>
      </w:pPr>
      <w:r w:rsidRPr="00FC0434">
        <w:rPr>
          <w:rFonts w:ascii="Arial" w:eastAsia="Arial" w:hAnsi="Arial" w:cs="Arial"/>
          <w:b/>
          <w:i/>
          <w:sz w:val="24"/>
          <w:szCs w:val="24"/>
        </w:rPr>
        <w:t>&gt;&gt; createArchivalDataForSTP (homeDirectory, compressionRatio, archivalHome)</w:t>
      </w:r>
    </w:p>
    <w:p w14:paraId="1551B9AB" w14:textId="14B4091D" w:rsidR="00BC3C35" w:rsidRPr="00EC2523" w:rsidRDefault="00BC3C35" w:rsidP="00B14E98">
      <w:pPr>
        <w:jc w:val="both"/>
        <w:rPr>
          <w:rFonts w:ascii="Arial" w:eastAsia="Arial" w:hAnsi="Arial" w:cs="Arial"/>
          <w:sz w:val="24"/>
          <w:szCs w:val="24"/>
        </w:rPr>
      </w:pPr>
      <w:r w:rsidRPr="00EC2523">
        <w:rPr>
          <w:rFonts w:ascii="Arial" w:eastAsia="Arial" w:hAnsi="Arial" w:cs="Arial"/>
          <w:sz w:val="24"/>
          <w:szCs w:val="24"/>
        </w:rPr>
        <w:t xml:space="preserve">There is provision for converting the </w:t>
      </w:r>
      <w:r w:rsidR="00FB40A2">
        <w:rPr>
          <w:rFonts w:ascii="Arial" w:eastAsia="Arial" w:hAnsi="Arial" w:cs="Arial"/>
          <w:sz w:val="24"/>
          <w:szCs w:val="24"/>
        </w:rPr>
        <w:t>Data Level 1:</w:t>
      </w:r>
      <w:r w:rsidR="00FB40A2" w:rsidRPr="00EC2523">
        <w:rPr>
          <w:rFonts w:ascii="Arial" w:eastAsia="Arial" w:hAnsi="Arial" w:cs="Arial"/>
          <w:sz w:val="24"/>
          <w:szCs w:val="24"/>
        </w:rPr>
        <w:t xml:space="preserve"> reconstructed</w:t>
      </w:r>
      <w:r w:rsidRPr="00EC2523">
        <w:rPr>
          <w:rFonts w:ascii="Arial" w:eastAsia="Arial" w:hAnsi="Arial" w:cs="Arial"/>
          <w:sz w:val="24"/>
          <w:szCs w:val="24"/>
        </w:rPr>
        <w:t xml:space="preserve"> images (R and G channels) to JP2 file </w:t>
      </w:r>
      <w:proofErr w:type="gramStart"/>
      <w:r w:rsidRPr="00EC2523">
        <w:rPr>
          <w:rFonts w:ascii="Arial" w:eastAsia="Arial" w:hAnsi="Arial" w:cs="Arial"/>
          <w:sz w:val="24"/>
          <w:szCs w:val="24"/>
        </w:rPr>
        <w:t xml:space="preserve">format </w:t>
      </w:r>
      <w:r w:rsidR="00FB40A2">
        <w:rPr>
          <w:rFonts w:ascii="Arial" w:eastAsia="Arial" w:hAnsi="Arial" w:cs="Arial"/>
          <w:sz w:val="24"/>
          <w:szCs w:val="24"/>
        </w:rPr>
        <w:t>.</w:t>
      </w:r>
      <w:proofErr w:type="gramEnd"/>
      <w:r w:rsidR="00FB40A2">
        <w:rPr>
          <w:rFonts w:ascii="Arial" w:eastAsia="Arial" w:hAnsi="Arial" w:cs="Arial"/>
          <w:sz w:val="24"/>
          <w:szCs w:val="24"/>
        </w:rPr>
        <w:t xml:space="preserve"> The L2 cell masks are compressed binary tif images.</w:t>
      </w:r>
    </w:p>
    <w:p w14:paraId="2B10D01B" w14:textId="63167ECC" w:rsidR="00A10A3A" w:rsidRPr="00EC2523" w:rsidRDefault="00A10A3A" w:rsidP="00EC2523">
      <w:pPr>
        <w:keepNext/>
        <w:jc w:val="both"/>
        <w:rPr>
          <w:rFonts w:ascii="Arial" w:hAnsi="Arial" w:cs="Arial"/>
        </w:rPr>
      </w:pPr>
    </w:p>
    <w:p w14:paraId="438F4484" w14:textId="7FF3A2F3" w:rsidR="004D0C49" w:rsidRPr="00EC2523" w:rsidRDefault="00A10A3A" w:rsidP="00EC2523">
      <w:pPr>
        <w:pStyle w:val="Caption"/>
        <w:jc w:val="both"/>
        <w:rPr>
          <w:rFonts w:ascii="Arial" w:eastAsia="Arial" w:hAnsi="Arial" w:cs="Arial"/>
          <w:sz w:val="24"/>
          <w:szCs w:val="24"/>
        </w:rPr>
      </w:pPr>
      <w:bookmarkStart w:id="38" w:name="_Toc505609228"/>
      <w:r w:rsidRPr="00EC2523">
        <w:rPr>
          <w:rFonts w:ascii="Arial" w:hAnsi="Arial" w:cs="Arial"/>
        </w:rPr>
        <w:t xml:space="preserve">Figure </w:t>
      </w:r>
      <w:r w:rsidRPr="00EC2523">
        <w:rPr>
          <w:rFonts w:ascii="Arial" w:hAnsi="Arial" w:cs="Arial"/>
        </w:rPr>
        <w:fldChar w:fldCharType="begin"/>
      </w:r>
      <w:r w:rsidRPr="00EC2523">
        <w:rPr>
          <w:rFonts w:ascii="Arial" w:hAnsi="Arial" w:cs="Arial"/>
        </w:rPr>
        <w:instrText xml:space="preserve"> SEQ Figure \* ARABIC </w:instrText>
      </w:r>
      <w:r w:rsidRPr="00EC2523">
        <w:rPr>
          <w:rFonts w:ascii="Arial" w:hAnsi="Arial" w:cs="Arial"/>
        </w:rPr>
        <w:fldChar w:fldCharType="separate"/>
      </w:r>
      <w:r w:rsidR="00F93A05" w:rsidRPr="00EC2523">
        <w:rPr>
          <w:rFonts w:ascii="Arial" w:hAnsi="Arial" w:cs="Arial"/>
          <w:noProof/>
        </w:rPr>
        <w:t>7</w:t>
      </w:r>
      <w:r w:rsidRPr="00EC2523">
        <w:rPr>
          <w:rFonts w:ascii="Arial" w:hAnsi="Arial" w:cs="Arial"/>
        </w:rPr>
        <w:fldChar w:fldCharType="end"/>
      </w:r>
      <w:r w:rsidRPr="00EC2523">
        <w:rPr>
          <w:rFonts w:ascii="Arial" w:hAnsi="Arial" w:cs="Arial"/>
        </w:rPr>
        <w:t xml:space="preserve">: Script showing the file path and directory information for </w:t>
      </w:r>
      <w:r w:rsidR="00FB40A2">
        <w:rPr>
          <w:rFonts w:ascii="Arial" w:hAnsi="Arial" w:cs="Arial"/>
        </w:rPr>
        <w:t xml:space="preserve">microscope raw </w:t>
      </w:r>
      <w:r w:rsidRPr="00EC2523">
        <w:rPr>
          <w:rFonts w:ascii="Arial" w:hAnsi="Arial" w:cs="Arial"/>
        </w:rPr>
        <w:t>data compression</w:t>
      </w:r>
      <w:bookmarkEnd w:id="38"/>
    </w:p>
    <w:p w14:paraId="6C656CB1" w14:textId="06108BB3" w:rsidR="006D7D5B" w:rsidRPr="00EC2523" w:rsidRDefault="006D7D5B" w:rsidP="006D7D5B">
      <w:pPr>
        <w:pStyle w:val="Heading2"/>
        <w:rPr>
          <w:rFonts w:ascii="Arial" w:hAnsi="Arial" w:cs="Arial"/>
        </w:rPr>
      </w:pPr>
      <w:bookmarkStart w:id="39" w:name="_Toc505609584"/>
      <w:r>
        <w:rPr>
          <w:rFonts w:ascii="Arial" w:hAnsi="Arial" w:cs="Arial"/>
        </w:rPr>
        <w:t>Data set s</w:t>
      </w:r>
      <w:r w:rsidRPr="00EC2523">
        <w:rPr>
          <w:rFonts w:ascii="Arial" w:hAnsi="Arial" w:cs="Arial"/>
        </w:rPr>
        <w:t>ize</w:t>
      </w:r>
      <w:bookmarkEnd w:id="39"/>
    </w:p>
    <w:tbl>
      <w:tblPr>
        <w:tblStyle w:val="TableGrid"/>
        <w:tblW w:w="0" w:type="auto"/>
        <w:tblLook w:val="04A0" w:firstRow="1" w:lastRow="0" w:firstColumn="1" w:lastColumn="0" w:noHBand="0" w:noVBand="1"/>
      </w:tblPr>
      <w:tblGrid>
        <w:gridCol w:w="1479"/>
        <w:gridCol w:w="2203"/>
        <w:gridCol w:w="1710"/>
        <w:gridCol w:w="1979"/>
        <w:gridCol w:w="1979"/>
      </w:tblGrid>
      <w:tr w:rsidR="006D7D5B" w:rsidRPr="002B2095" w14:paraId="6CBF756A" w14:textId="77777777" w:rsidTr="006D7D5B">
        <w:tc>
          <w:tcPr>
            <w:tcW w:w="1525" w:type="dxa"/>
          </w:tcPr>
          <w:p w14:paraId="00CC5401" w14:textId="0808643D" w:rsidR="006D7D5B" w:rsidRPr="002B2095" w:rsidRDefault="006D7D5B"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b/>
                <w:sz w:val="24"/>
                <w:szCs w:val="24"/>
              </w:rPr>
            </w:pPr>
            <w:r w:rsidRPr="002B2095">
              <w:rPr>
                <w:rFonts w:ascii="Arial" w:hAnsi="Arial" w:cs="Arial"/>
                <w:b/>
                <w:sz w:val="24"/>
                <w:szCs w:val="24"/>
              </w:rPr>
              <w:t>Data type</w:t>
            </w:r>
          </w:p>
        </w:tc>
        <w:tc>
          <w:tcPr>
            <w:tcW w:w="2250" w:type="dxa"/>
          </w:tcPr>
          <w:p w14:paraId="704EE1E8" w14:textId="351BFD4B" w:rsidR="006D7D5B" w:rsidRPr="002B2095" w:rsidRDefault="006D7D5B"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b/>
                <w:sz w:val="24"/>
                <w:szCs w:val="24"/>
              </w:rPr>
            </w:pPr>
            <w:r w:rsidRPr="002B2095">
              <w:rPr>
                <w:rFonts w:ascii="Arial" w:hAnsi="Arial" w:cs="Arial"/>
                <w:b/>
                <w:sz w:val="24"/>
                <w:szCs w:val="24"/>
              </w:rPr>
              <w:t>Data description</w:t>
            </w:r>
          </w:p>
        </w:tc>
        <w:tc>
          <w:tcPr>
            <w:tcW w:w="1581" w:type="dxa"/>
          </w:tcPr>
          <w:p w14:paraId="39BF5DFD" w14:textId="2BC644EC" w:rsidR="006D7D5B" w:rsidRPr="002B2095" w:rsidRDefault="006D7D5B"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b/>
                <w:sz w:val="24"/>
                <w:szCs w:val="24"/>
              </w:rPr>
            </w:pPr>
            <w:r w:rsidRPr="002B2095">
              <w:rPr>
                <w:rFonts w:ascii="Arial" w:hAnsi="Arial" w:cs="Arial"/>
                <w:b/>
                <w:sz w:val="24"/>
                <w:szCs w:val="24"/>
              </w:rPr>
              <w:t>Usage Per Brain before compression</w:t>
            </w:r>
          </w:p>
        </w:tc>
        <w:tc>
          <w:tcPr>
            <w:tcW w:w="1997" w:type="dxa"/>
          </w:tcPr>
          <w:p w14:paraId="7D859284" w14:textId="5B7ACEF1" w:rsidR="006D7D5B" w:rsidRPr="002B2095" w:rsidRDefault="006D7D5B"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b/>
                <w:sz w:val="24"/>
                <w:szCs w:val="24"/>
              </w:rPr>
            </w:pPr>
            <w:r w:rsidRPr="002B2095">
              <w:rPr>
                <w:rFonts w:ascii="Arial" w:hAnsi="Arial" w:cs="Arial"/>
                <w:b/>
                <w:sz w:val="24"/>
                <w:szCs w:val="24"/>
              </w:rPr>
              <w:t>Usage Per Brain after    compression</w:t>
            </w:r>
          </w:p>
        </w:tc>
        <w:tc>
          <w:tcPr>
            <w:tcW w:w="1997" w:type="dxa"/>
          </w:tcPr>
          <w:p w14:paraId="0852D4EE" w14:textId="3A73BD7B" w:rsidR="006D7D5B" w:rsidRPr="002B2095" w:rsidRDefault="006D7D5B"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b/>
                <w:sz w:val="24"/>
                <w:szCs w:val="24"/>
              </w:rPr>
            </w:pPr>
            <w:r w:rsidRPr="002B2095">
              <w:rPr>
                <w:rFonts w:ascii="Arial" w:hAnsi="Arial" w:cs="Arial"/>
                <w:b/>
                <w:sz w:val="24"/>
                <w:szCs w:val="24"/>
              </w:rPr>
              <w:t>Usage per month with compression</w:t>
            </w:r>
            <w:r w:rsidR="00652BB5">
              <w:rPr>
                <w:rFonts w:ascii="Arial" w:hAnsi="Arial" w:cs="Arial"/>
                <w:b/>
                <w:sz w:val="24"/>
                <w:szCs w:val="24"/>
              </w:rPr>
              <w:t xml:space="preserve"> (20 brains)</w:t>
            </w:r>
          </w:p>
        </w:tc>
      </w:tr>
      <w:tr w:rsidR="006D7D5B" w14:paraId="42F0CB0E" w14:textId="2AEB306D" w:rsidTr="006D7D5B">
        <w:tc>
          <w:tcPr>
            <w:tcW w:w="1525" w:type="dxa"/>
          </w:tcPr>
          <w:p w14:paraId="1C824B12" w14:textId="18C0D234" w:rsidR="006D7D5B" w:rsidRDefault="006D7D5B"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Level 0 data</w:t>
            </w:r>
          </w:p>
        </w:tc>
        <w:tc>
          <w:tcPr>
            <w:tcW w:w="2250" w:type="dxa"/>
          </w:tcPr>
          <w:p w14:paraId="57E8AE78" w14:textId="41EE8D5A" w:rsidR="006D7D5B" w:rsidRDefault="006D7D5B" w:rsidP="006D7D5B">
            <w:pPr>
              <w:pBdr>
                <w:top w:val="none" w:sz="0" w:space="0" w:color="auto"/>
                <w:left w:val="none" w:sz="0" w:space="0" w:color="auto"/>
                <w:bottom w:val="none" w:sz="0" w:space="0" w:color="auto"/>
                <w:right w:val="none" w:sz="0" w:space="0" w:color="auto"/>
                <w:between w:val="none" w:sz="0" w:space="0" w:color="auto"/>
              </w:pBdr>
              <w:rPr>
                <w:rFonts w:ascii="Arial" w:hAnsi="Arial" w:cs="Arial"/>
                <w:sz w:val="24"/>
                <w:szCs w:val="24"/>
              </w:rPr>
            </w:pPr>
            <w:r>
              <w:rPr>
                <w:rFonts w:ascii="Arial" w:hAnsi="Arial" w:cs="Arial"/>
                <w:sz w:val="24"/>
                <w:szCs w:val="24"/>
              </w:rPr>
              <w:t>Stitched coronal section 1µx1µ resolution spaced 50µ</w:t>
            </w:r>
          </w:p>
        </w:tc>
        <w:tc>
          <w:tcPr>
            <w:tcW w:w="1581" w:type="dxa"/>
          </w:tcPr>
          <w:p w14:paraId="1E403D74" w14:textId="794E834B" w:rsidR="006D7D5B" w:rsidRDefault="002B2095"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~70GB</w:t>
            </w:r>
          </w:p>
        </w:tc>
        <w:tc>
          <w:tcPr>
            <w:tcW w:w="1997" w:type="dxa"/>
          </w:tcPr>
          <w:p w14:paraId="4D86AEE8" w14:textId="2759C8A9" w:rsidR="006D7D5B" w:rsidRDefault="002B2095"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w:t>
            </w:r>
            <w:r w:rsidR="00652BB5">
              <w:rPr>
                <w:rFonts w:ascii="Arial" w:hAnsi="Arial" w:cs="Arial"/>
                <w:sz w:val="24"/>
                <w:szCs w:val="24"/>
              </w:rPr>
              <w:t>25</w:t>
            </w:r>
            <w:r>
              <w:rPr>
                <w:rFonts w:ascii="Arial" w:hAnsi="Arial" w:cs="Arial"/>
                <w:sz w:val="24"/>
                <w:szCs w:val="24"/>
              </w:rPr>
              <w:t>GB</w:t>
            </w:r>
          </w:p>
        </w:tc>
        <w:tc>
          <w:tcPr>
            <w:tcW w:w="1997" w:type="dxa"/>
          </w:tcPr>
          <w:p w14:paraId="1BAD96D3" w14:textId="75C725A4" w:rsidR="006D7D5B" w:rsidRDefault="00652BB5"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~500GB</w:t>
            </w:r>
          </w:p>
        </w:tc>
      </w:tr>
      <w:tr w:rsidR="006D7D5B" w14:paraId="0514AFAD" w14:textId="6D7FCC3B" w:rsidTr="006D7D5B">
        <w:tc>
          <w:tcPr>
            <w:tcW w:w="1525" w:type="dxa"/>
          </w:tcPr>
          <w:p w14:paraId="2AAAAA95" w14:textId="44FA2E09" w:rsidR="006D7D5B" w:rsidRDefault="006D7D5B"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Level 1 data</w:t>
            </w:r>
          </w:p>
        </w:tc>
        <w:tc>
          <w:tcPr>
            <w:tcW w:w="2250" w:type="dxa"/>
          </w:tcPr>
          <w:p w14:paraId="2CA4AA00" w14:textId="2F4B9725" w:rsidR="006D7D5B" w:rsidRDefault="002B2095" w:rsidP="006D7D5B">
            <w:pPr>
              <w:pBdr>
                <w:top w:val="none" w:sz="0" w:space="0" w:color="auto"/>
                <w:left w:val="none" w:sz="0" w:space="0" w:color="auto"/>
                <w:bottom w:val="none" w:sz="0" w:space="0" w:color="auto"/>
                <w:right w:val="none" w:sz="0" w:space="0" w:color="auto"/>
                <w:between w:val="none" w:sz="0" w:space="0" w:color="auto"/>
              </w:pBdr>
              <w:rPr>
                <w:rFonts w:ascii="Arial" w:hAnsi="Arial" w:cs="Arial"/>
                <w:sz w:val="24"/>
                <w:szCs w:val="24"/>
              </w:rPr>
            </w:pPr>
            <w:r>
              <w:rPr>
                <w:rFonts w:ascii="Arial" w:hAnsi="Arial" w:cs="Arial"/>
                <w:sz w:val="24"/>
                <w:szCs w:val="24"/>
              </w:rPr>
              <w:t>Cell detection masks</w:t>
            </w:r>
          </w:p>
        </w:tc>
        <w:tc>
          <w:tcPr>
            <w:tcW w:w="1581" w:type="dxa"/>
          </w:tcPr>
          <w:p w14:paraId="1C474978" w14:textId="01F23D10" w:rsidR="006D7D5B" w:rsidRDefault="002B2095"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&lt;1GB</w:t>
            </w:r>
          </w:p>
        </w:tc>
        <w:tc>
          <w:tcPr>
            <w:tcW w:w="1997" w:type="dxa"/>
          </w:tcPr>
          <w:p w14:paraId="705EEF71" w14:textId="02660CEA" w:rsidR="006D7D5B" w:rsidRDefault="002B2095"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&lt;1GB</w:t>
            </w:r>
          </w:p>
        </w:tc>
        <w:tc>
          <w:tcPr>
            <w:tcW w:w="1997" w:type="dxa"/>
          </w:tcPr>
          <w:p w14:paraId="5ACADA62" w14:textId="7598F4E3" w:rsidR="006D7D5B" w:rsidRDefault="00652BB5"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~5GB</w:t>
            </w:r>
          </w:p>
        </w:tc>
      </w:tr>
      <w:tr w:rsidR="006D7D5B" w14:paraId="0B43867A" w14:textId="3328D19F" w:rsidTr="006D7D5B">
        <w:tc>
          <w:tcPr>
            <w:tcW w:w="1525" w:type="dxa"/>
          </w:tcPr>
          <w:p w14:paraId="05A42970" w14:textId="4CC4D9BF" w:rsidR="006D7D5B" w:rsidRDefault="006D7D5B"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Level 2 data</w:t>
            </w:r>
          </w:p>
        </w:tc>
        <w:tc>
          <w:tcPr>
            <w:tcW w:w="2250" w:type="dxa"/>
          </w:tcPr>
          <w:p w14:paraId="4B7A7D0B" w14:textId="451D4164" w:rsidR="006D7D5B" w:rsidRDefault="002B2095" w:rsidP="006D7D5B">
            <w:pPr>
              <w:pBdr>
                <w:top w:val="none" w:sz="0" w:space="0" w:color="auto"/>
                <w:left w:val="none" w:sz="0" w:space="0" w:color="auto"/>
                <w:bottom w:val="none" w:sz="0" w:space="0" w:color="auto"/>
                <w:right w:val="none" w:sz="0" w:space="0" w:color="auto"/>
                <w:between w:val="none" w:sz="0" w:space="0" w:color="auto"/>
              </w:pBdr>
              <w:rPr>
                <w:rFonts w:ascii="Arial" w:hAnsi="Arial" w:cs="Arial"/>
                <w:sz w:val="24"/>
                <w:szCs w:val="24"/>
              </w:rPr>
            </w:pPr>
            <w:r>
              <w:rPr>
                <w:rFonts w:ascii="Arial" w:hAnsi="Arial" w:cs="Arial"/>
                <w:sz w:val="24"/>
                <w:szCs w:val="24"/>
              </w:rPr>
              <w:t>Registration</w:t>
            </w:r>
          </w:p>
        </w:tc>
        <w:tc>
          <w:tcPr>
            <w:tcW w:w="1581" w:type="dxa"/>
          </w:tcPr>
          <w:p w14:paraId="52BB3DCB" w14:textId="0E62641D" w:rsidR="006D7D5B" w:rsidRDefault="002B2095"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&lt;1GB</w:t>
            </w:r>
          </w:p>
        </w:tc>
        <w:tc>
          <w:tcPr>
            <w:tcW w:w="1997" w:type="dxa"/>
          </w:tcPr>
          <w:p w14:paraId="05D659E6" w14:textId="6FA75B4A" w:rsidR="006D7D5B" w:rsidRDefault="002B2095"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&lt;1GB</w:t>
            </w:r>
          </w:p>
        </w:tc>
        <w:tc>
          <w:tcPr>
            <w:tcW w:w="1997" w:type="dxa"/>
          </w:tcPr>
          <w:p w14:paraId="3FFE8971" w14:textId="43C0B1DA" w:rsidR="006D7D5B" w:rsidRDefault="00652BB5"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~5GB</w:t>
            </w:r>
          </w:p>
        </w:tc>
      </w:tr>
      <w:tr w:rsidR="002B2095" w14:paraId="45C8C8DE" w14:textId="77777777" w:rsidTr="006D7D5B">
        <w:tc>
          <w:tcPr>
            <w:tcW w:w="1525" w:type="dxa"/>
          </w:tcPr>
          <w:p w14:paraId="69DADDA6" w14:textId="42CECBE2" w:rsidR="002B2095" w:rsidRDefault="002B2095" w:rsidP="006D7D5B">
            <w:pPr>
              <w:pBdr>
                <w:top w:val="none" w:sz="0" w:space="0" w:color="auto"/>
                <w:left w:val="none" w:sz="0" w:space="0" w:color="auto"/>
                <w:bottom w:val="none" w:sz="0" w:space="0" w:color="auto"/>
                <w:right w:val="none" w:sz="0" w:space="0" w:color="auto"/>
                <w:between w:val="none" w:sz="0" w:space="0" w:color="auto"/>
              </w:pBdr>
              <w:jc w:val="center"/>
              <w:rPr>
                <w:rFonts w:ascii="Arial" w:hAnsi="Arial" w:cs="Arial"/>
                <w:sz w:val="24"/>
                <w:szCs w:val="24"/>
              </w:rPr>
            </w:pPr>
            <w:r>
              <w:rPr>
                <w:rFonts w:ascii="Arial" w:hAnsi="Arial" w:cs="Arial"/>
                <w:sz w:val="24"/>
                <w:szCs w:val="24"/>
              </w:rPr>
              <w:t>Total Data</w:t>
            </w:r>
          </w:p>
        </w:tc>
        <w:tc>
          <w:tcPr>
            <w:tcW w:w="2250" w:type="dxa"/>
          </w:tcPr>
          <w:p w14:paraId="0C76277D" w14:textId="127071C6" w:rsidR="002B2095" w:rsidRDefault="002B2095" w:rsidP="006D7D5B">
            <w:pPr>
              <w:pBdr>
                <w:top w:val="none" w:sz="0" w:space="0" w:color="auto"/>
                <w:left w:val="none" w:sz="0" w:space="0" w:color="auto"/>
                <w:bottom w:val="none" w:sz="0" w:space="0" w:color="auto"/>
                <w:right w:val="none" w:sz="0" w:space="0" w:color="auto"/>
                <w:between w:val="none" w:sz="0" w:space="0" w:color="auto"/>
              </w:pBdr>
              <w:rPr>
                <w:rFonts w:ascii="Arial" w:hAnsi="Arial" w:cs="Arial"/>
                <w:sz w:val="24"/>
                <w:szCs w:val="24"/>
              </w:rPr>
            </w:pPr>
            <w:r>
              <w:rPr>
                <w:rFonts w:ascii="Arial" w:hAnsi="Arial" w:cs="Arial"/>
                <w:sz w:val="24"/>
                <w:szCs w:val="24"/>
              </w:rPr>
              <w:t>Raw &amp; processed</w:t>
            </w:r>
          </w:p>
        </w:tc>
        <w:tc>
          <w:tcPr>
            <w:tcW w:w="1581" w:type="dxa"/>
          </w:tcPr>
          <w:p w14:paraId="2BD59564" w14:textId="4324E413" w:rsidR="002B2095" w:rsidRDefault="002B2095"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~75GB</w:t>
            </w:r>
          </w:p>
        </w:tc>
        <w:tc>
          <w:tcPr>
            <w:tcW w:w="1997" w:type="dxa"/>
          </w:tcPr>
          <w:p w14:paraId="3BD0F2E6" w14:textId="2405D8CA" w:rsidR="002B2095" w:rsidRDefault="00652BB5"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~25</w:t>
            </w:r>
            <w:r w:rsidR="002B2095">
              <w:rPr>
                <w:rFonts w:ascii="Arial" w:hAnsi="Arial" w:cs="Arial"/>
                <w:sz w:val="24"/>
                <w:szCs w:val="24"/>
              </w:rPr>
              <w:t>GB</w:t>
            </w:r>
          </w:p>
        </w:tc>
        <w:tc>
          <w:tcPr>
            <w:tcW w:w="1997" w:type="dxa"/>
          </w:tcPr>
          <w:p w14:paraId="5A0325AA" w14:textId="02138090" w:rsidR="002B2095" w:rsidRDefault="002B2095" w:rsidP="002B2095">
            <w:pPr>
              <w:pBdr>
                <w:top w:val="none" w:sz="0" w:space="0" w:color="auto"/>
                <w:left w:val="none" w:sz="0" w:space="0" w:color="auto"/>
                <w:bottom w:val="none" w:sz="0" w:space="0" w:color="auto"/>
                <w:right w:val="none" w:sz="0" w:space="0" w:color="auto"/>
                <w:between w:val="none" w:sz="0" w:space="0" w:color="auto"/>
              </w:pBdr>
              <w:jc w:val="right"/>
              <w:rPr>
                <w:rFonts w:ascii="Arial" w:hAnsi="Arial" w:cs="Arial"/>
                <w:sz w:val="24"/>
                <w:szCs w:val="24"/>
              </w:rPr>
            </w:pPr>
            <w:r>
              <w:rPr>
                <w:rFonts w:ascii="Arial" w:hAnsi="Arial" w:cs="Arial"/>
                <w:sz w:val="24"/>
                <w:szCs w:val="24"/>
              </w:rPr>
              <w:t>~</w:t>
            </w:r>
            <w:r w:rsidR="00652BB5">
              <w:rPr>
                <w:rFonts w:ascii="Arial" w:hAnsi="Arial" w:cs="Arial"/>
                <w:sz w:val="24"/>
                <w:szCs w:val="24"/>
              </w:rPr>
              <w:t>500G</w:t>
            </w:r>
            <w:r>
              <w:rPr>
                <w:rFonts w:ascii="Arial" w:hAnsi="Arial" w:cs="Arial"/>
                <w:sz w:val="24"/>
                <w:szCs w:val="24"/>
              </w:rPr>
              <w:t>B</w:t>
            </w:r>
          </w:p>
        </w:tc>
      </w:tr>
    </w:tbl>
    <w:p w14:paraId="43CBFC23" w14:textId="77777777" w:rsidR="006D7D5B" w:rsidRDefault="006D7D5B" w:rsidP="00B14E98">
      <w:pPr>
        <w:jc w:val="both"/>
        <w:rPr>
          <w:rFonts w:ascii="Arial" w:hAnsi="Arial" w:cs="Arial"/>
          <w:sz w:val="24"/>
          <w:szCs w:val="24"/>
        </w:rPr>
      </w:pPr>
    </w:p>
    <w:p w14:paraId="6DBF82F1" w14:textId="4E2E4C55" w:rsidR="00D76D2F" w:rsidRDefault="00D76D2F" w:rsidP="00B14E98">
      <w:pPr>
        <w:jc w:val="both"/>
        <w:rPr>
          <w:rFonts w:ascii="Arial" w:hAnsi="Arial" w:cs="Arial"/>
          <w:sz w:val="24"/>
          <w:szCs w:val="24"/>
        </w:rPr>
      </w:pPr>
      <w:r>
        <w:rPr>
          <w:rFonts w:ascii="Arial" w:hAnsi="Arial" w:cs="Arial"/>
          <w:sz w:val="24"/>
          <w:szCs w:val="24"/>
        </w:rPr>
        <w:t xml:space="preserve">STPT raw data: </w:t>
      </w:r>
      <w:r w:rsidR="006D7D5B" w:rsidRPr="00EC2523">
        <w:rPr>
          <w:rFonts w:ascii="Arial" w:hAnsi="Arial" w:cs="Arial"/>
          <w:sz w:val="24"/>
          <w:szCs w:val="24"/>
        </w:rPr>
        <w:t xml:space="preserve">Every month we expect to produce ~3 TB of raw, uncompressed STPT data (5 brains per week). After LZW compression, the data size will be reduced to 1.5 TB. </w:t>
      </w:r>
    </w:p>
    <w:p w14:paraId="4B4575BC" w14:textId="28D4C14A" w:rsidR="003F4902" w:rsidRPr="006D7D5B" w:rsidRDefault="00D76D2F" w:rsidP="00B14E98">
      <w:pPr>
        <w:jc w:val="both"/>
        <w:rPr>
          <w:rFonts w:ascii="Arial" w:hAnsi="Arial" w:cs="Arial"/>
          <w:sz w:val="24"/>
          <w:szCs w:val="24"/>
        </w:rPr>
      </w:pPr>
      <w:r>
        <w:rPr>
          <w:rFonts w:ascii="Arial" w:hAnsi="Arial" w:cs="Arial"/>
          <w:sz w:val="24"/>
          <w:szCs w:val="24"/>
        </w:rPr>
        <w:t xml:space="preserve">Level 0,1,2: </w:t>
      </w:r>
      <w:r w:rsidR="006D7D5B" w:rsidRPr="00EC2523">
        <w:rPr>
          <w:rFonts w:ascii="Arial" w:hAnsi="Arial" w:cs="Arial"/>
          <w:sz w:val="24"/>
          <w:szCs w:val="24"/>
        </w:rPr>
        <w:t xml:space="preserve">The typical size of a processed data folder which contains image reconstruction, cell detection and registration is about 75 GB per brain, which amounts to </w:t>
      </w:r>
      <w:r w:rsidR="006D7D5B">
        <w:rPr>
          <w:rFonts w:ascii="Arial" w:hAnsi="Arial" w:cs="Arial"/>
          <w:sz w:val="24"/>
          <w:szCs w:val="24"/>
        </w:rPr>
        <w:t>1.5 TB per month for 20 brains</w:t>
      </w:r>
      <w:r>
        <w:rPr>
          <w:rFonts w:ascii="Arial" w:hAnsi="Arial" w:cs="Arial"/>
          <w:sz w:val="24"/>
          <w:szCs w:val="24"/>
        </w:rPr>
        <w:t xml:space="preserve"> with OME-TIFF supported LZW compression</w:t>
      </w:r>
      <w:r w:rsidR="006D7D5B">
        <w:rPr>
          <w:rFonts w:ascii="Arial" w:hAnsi="Arial" w:cs="Arial"/>
          <w:sz w:val="24"/>
          <w:szCs w:val="24"/>
        </w:rPr>
        <w:t>.</w:t>
      </w:r>
      <w:r>
        <w:rPr>
          <w:rFonts w:ascii="Arial" w:hAnsi="Arial" w:cs="Arial"/>
          <w:sz w:val="24"/>
          <w:szCs w:val="24"/>
        </w:rPr>
        <w:t xml:space="preserve"> If JP2 is used then we can go down to 500GB</w:t>
      </w:r>
    </w:p>
    <w:p w14:paraId="07574545" w14:textId="77777777" w:rsidR="00DF4478" w:rsidRPr="00EC2523" w:rsidRDefault="00DF4478" w:rsidP="00B14E98">
      <w:pPr>
        <w:jc w:val="both"/>
        <w:rPr>
          <w:rFonts w:ascii="Arial" w:eastAsia="Arial" w:hAnsi="Arial" w:cs="Arial"/>
          <w:b/>
        </w:rPr>
      </w:pPr>
    </w:p>
    <w:p w14:paraId="3A0909A3" w14:textId="77777777" w:rsidR="00DF4478" w:rsidRPr="00EC2523" w:rsidRDefault="00DF4478" w:rsidP="00B14E98">
      <w:pPr>
        <w:jc w:val="both"/>
        <w:rPr>
          <w:rFonts w:ascii="Arial" w:eastAsia="Arial" w:hAnsi="Arial" w:cs="Arial"/>
          <w:b/>
        </w:rPr>
      </w:pPr>
    </w:p>
    <w:sectPr w:rsidR="00DF4478" w:rsidRPr="00EC2523">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2EB700" w14:textId="77777777" w:rsidR="004D6269" w:rsidRDefault="004D6269" w:rsidP="00F15FB3">
      <w:pPr>
        <w:spacing w:after="0" w:line="240" w:lineRule="auto"/>
      </w:pPr>
      <w:r>
        <w:separator/>
      </w:r>
    </w:p>
  </w:endnote>
  <w:endnote w:type="continuationSeparator" w:id="0">
    <w:p w14:paraId="51BC2C69" w14:textId="77777777" w:rsidR="004D6269" w:rsidRDefault="004D6269" w:rsidP="00F15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auto"/>
    <w:pitch w:val="variable"/>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719569" w14:textId="3A40BF00" w:rsidR="0069308C" w:rsidRDefault="006A092A">
    <w:pPr>
      <w:pStyle w:val="Footer"/>
    </w:pPr>
    <w:r>
      <w:t xml:space="preserve">Cell types </w:t>
    </w:r>
    <w:r w:rsidR="006F1722">
      <w:t xml:space="preserve">distribution - </w:t>
    </w:r>
    <w:r>
      <w:t>data processing SOP v1 2018/02/04</w:t>
    </w:r>
  </w:p>
  <w:p w14:paraId="619EE5EB" w14:textId="77777777" w:rsidR="0069308C" w:rsidRDefault="0069308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15B27E" w14:textId="77777777" w:rsidR="004D6269" w:rsidRDefault="004D6269" w:rsidP="00F15FB3">
      <w:pPr>
        <w:spacing w:after="0" w:line="240" w:lineRule="auto"/>
      </w:pPr>
      <w:r>
        <w:separator/>
      </w:r>
    </w:p>
  </w:footnote>
  <w:footnote w:type="continuationSeparator" w:id="0">
    <w:p w14:paraId="604EA0DF" w14:textId="77777777" w:rsidR="004D6269" w:rsidRDefault="004D6269" w:rsidP="00F15FB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70FCC"/>
    <w:multiLevelType w:val="multilevel"/>
    <w:tmpl w:val="7FC890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362723E"/>
    <w:multiLevelType w:val="multilevel"/>
    <w:tmpl w:val="2C8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984B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3F4736D0"/>
    <w:multiLevelType w:val="multilevel"/>
    <w:tmpl w:val="F672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6A5166"/>
    <w:multiLevelType w:val="hybridMultilevel"/>
    <w:tmpl w:val="1AA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975CE5"/>
    <w:multiLevelType w:val="hybridMultilevel"/>
    <w:tmpl w:val="223C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4E6964"/>
    <w:multiLevelType w:val="hybridMultilevel"/>
    <w:tmpl w:val="FF481F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090959"/>
    <w:multiLevelType w:val="multilevel"/>
    <w:tmpl w:val="976EDA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5BD2532B"/>
    <w:multiLevelType w:val="hybridMultilevel"/>
    <w:tmpl w:val="9BC2E3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B3B0B51"/>
    <w:multiLevelType w:val="multilevel"/>
    <w:tmpl w:val="B81C7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9"/>
  </w:num>
  <w:num w:numId="3">
    <w:abstractNumId w:val="7"/>
  </w:num>
  <w:num w:numId="4">
    <w:abstractNumId w:val="2"/>
  </w:num>
  <w:num w:numId="5">
    <w:abstractNumId w:val="8"/>
  </w:num>
  <w:num w:numId="6">
    <w:abstractNumId w:val="6"/>
  </w:num>
  <w:num w:numId="7">
    <w:abstractNumId w:val="1"/>
  </w:num>
  <w:num w:numId="8">
    <w:abstractNumId w:val="3"/>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A31"/>
    <w:rsid w:val="00054913"/>
    <w:rsid w:val="00054CDA"/>
    <w:rsid w:val="00062B88"/>
    <w:rsid w:val="00096B75"/>
    <w:rsid w:val="000E2E45"/>
    <w:rsid w:val="000E47A1"/>
    <w:rsid w:val="000E51D0"/>
    <w:rsid w:val="001114B0"/>
    <w:rsid w:val="00130F23"/>
    <w:rsid w:val="00141941"/>
    <w:rsid w:val="001539FE"/>
    <w:rsid w:val="00160E16"/>
    <w:rsid w:val="00192F2E"/>
    <w:rsid w:val="001D71F1"/>
    <w:rsid w:val="001E353D"/>
    <w:rsid w:val="00235200"/>
    <w:rsid w:val="00263506"/>
    <w:rsid w:val="002B2095"/>
    <w:rsid w:val="002B2B67"/>
    <w:rsid w:val="002D51B1"/>
    <w:rsid w:val="0031028B"/>
    <w:rsid w:val="00345374"/>
    <w:rsid w:val="003B3057"/>
    <w:rsid w:val="003C203D"/>
    <w:rsid w:val="003F4902"/>
    <w:rsid w:val="0041090D"/>
    <w:rsid w:val="004B31CD"/>
    <w:rsid w:val="004C2F60"/>
    <w:rsid w:val="004D0C49"/>
    <w:rsid w:val="004D5BB5"/>
    <w:rsid w:val="004D6269"/>
    <w:rsid w:val="005A4611"/>
    <w:rsid w:val="005D7011"/>
    <w:rsid w:val="00633DF9"/>
    <w:rsid w:val="00647543"/>
    <w:rsid w:val="0065023F"/>
    <w:rsid w:val="00652BB5"/>
    <w:rsid w:val="00657A31"/>
    <w:rsid w:val="00677448"/>
    <w:rsid w:val="0069308C"/>
    <w:rsid w:val="006A092A"/>
    <w:rsid w:val="006D7D5B"/>
    <w:rsid w:val="006F1722"/>
    <w:rsid w:val="00712850"/>
    <w:rsid w:val="00725073"/>
    <w:rsid w:val="00726E41"/>
    <w:rsid w:val="007A6F0E"/>
    <w:rsid w:val="007D3B34"/>
    <w:rsid w:val="007D53FD"/>
    <w:rsid w:val="008427F5"/>
    <w:rsid w:val="008574A9"/>
    <w:rsid w:val="00860CE5"/>
    <w:rsid w:val="008B2C0E"/>
    <w:rsid w:val="008D7409"/>
    <w:rsid w:val="008E36B7"/>
    <w:rsid w:val="009430C4"/>
    <w:rsid w:val="0095607C"/>
    <w:rsid w:val="009A45B9"/>
    <w:rsid w:val="009B3D3B"/>
    <w:rsid w:val="009B6B49"/>
    <w:rsid w:val="009B7F7E"/>
    <w:rsid w:val="009E6A14"/>
    <w:rsid w:val="00A10A3A"/>
    <w:rsid w:val="00A15BBC"/>
    <w:rsid w:val="00A40196"/>
    <w:rsid w:val="00A87711"/>
    <w:rsid w:val="00A87AFE"/>
    <w:rsid w:val="00AC5C98"/>
    <w:rsid w:val="00AC7362"/>
    <w:rsid w:val="00AE48F1"/>
    <w:rsid w:val="00B14233"/>
    <w:rsid w:val="00B14E98"/>
    <w:rsid w:val="00B164A9"/>
    <w:rsid w:val="00B335ED"/>
    <w:rsid w:val="00B64EF5"/>
    <w:rsid w:val="00BA2898"/>
    <w:rsid w:val="00BB1514"/>
    <w:rsid w:val="00BB50FD"/>
    <w:rsid w:val="00BC3C35"/>
    <w:rsid w:val="00C00C01"/>
    <w:rsid w:val="00C12394"/>
    <w:rsid w:val="00C93381"/>
    <w:rsid w:val="00CB1578"/>
    <w:rsid w:val="00CC75AA"/>
    <w:rsid w:val="00CD746E"/>
    <w:rsid w:val="00D305DC"/>
    <w:rsid w:val="00D5642A"/>
    <w:rsid w:val="00D76D2F"/>
    <w:rsid w:val="00D843A9"/>
    <w:rsid w:val="00D94490"/>
    <w:rsid w:val="00DA4873"/>
    <w:rsid w:val="00DF4478"/>
    <w:rsid w:val="00DF44AE"/>
    <w:rsid w:val="00E3495A"/>
    <w:rsid w:val="00E50CF6"/>
    <w:rsid w:val="00E63583"/>
    <w:rsid w:val="00EC2523"/>
    <w:rsid w:val="00EC6C62"/>
    <w:rsid w:val="00EE3BC3"/>
    <w:rsid w:val="00F13B6C"/>
    <w:rsid w:val="00F147F4"/>
    <w:rsid w:val="00F15FB3"/>
    <w:rsid w:val="00F24C6B"/>
    <w:rsid w:val="00F3012F"/>
    <w:rsid w:val="00F41DF0"/>
    <w:rsid w:val="00F93A05"/>
    <w:rsid w:val="00F9428F"/>
    <w:rsid w:val="00FB40A2"/>
    <w:rsid w:val="00FC043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89D71"/>
  <w15:docId w15:val="{C201CFC3-FD90-4B4F-AAAF-EC268ACB6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rsid w:val="008574A9"/>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26E41"/>
    <w:pPr>
      <w:ind w:left="720"/>
      <w:contextualSpacing/>
    </w:pPr>
  </w:style>
  <w:style w:type="character" w:styleId="CommentReference">
    <w:name w:val="annotation reference"/>
    <w:basedOn w:val="DefaultParagraphFont"/>
    <w:uiPriority w:val="99"/>
    <w:semiHidden/>
    <w:unhideWhenUsed/>
    <w:rsid w:val="00130F23"/>
    <w:rPr>
      <w:sz w:val="18"/>
      <w:szCs w:val="18"/>
    </w:rPr>
  </w:style>
  <w:style w:type="paragraph" w:styleId="CommentText">
    <w:name w:val="annotation text"/>
    <w:basedOn w:val="Normal"/>
    <w:link w:val="CommentTextChar"/>
    <w:uiPriority w:val="99"/>
    <w:semiHidden/>
    <w:unhideWhenUsed/>
    <w:rsid w:val="00130F23"/>
    <w:pPr>
      <w:spacing w:line="240" w:lineRule="auto"/>
    </w:pPr>
    <w:rPr>
      <w:sz w:val="24"/>
      <w:szCs w:val="24"/>
    </w:rPr>
  </w:style>
  <w:style w:type="character" w:customStyle="1" w:styleId="CommentTextChar">
    <w:name w:val="Comment Text Char"/>
    <w:basedOn w:val="DefaultParagraphFont"/>
    <w:link w:val="CommentText"/>
    <w:uiPriority w:val="99"/>
    <w:semiHidden/>
    <w:rsid w:val="00130F23"/>
    <w:rPr>
      <w:sz w:val="24"/>
      <w:szCs w:val="24"/>
    </w:rPr>
  </w:style>
  <w:style w:type="paragraph" w:styleId="CommentSubject">
    <w:name w:val="annotation subject"/>
    <w:basedOn w:val="CommentText"/>
    <w:next w:val="CommentText"/>
    <w:link w:val="CommentSubjectChar"/>
    <w:uiPriority w:val="99"/>
    <w:semiHidden/>
    <w:unhideWhenUsed/>
    <w:rsid w:val="00130F23"/>
    <w:rPr>
      <w:b/>
      <w:bCs/>
      <w:sz w:val="20"/>
      <w:szCs w:val="20"/>
    </w:rPr>
  </w:style>
  <w:style w:type="character" w:customStyle="1" w:styleId="CommentSubjectChar">
    <w:name w:val="Comment Subject Char"/>
    <w:basedOn w:val="CommentTextChar"/>
    <w:link w:val="CommentSubject"/>
    <w:uiPriority w:val="99"/>
    <w:semiHidden/>
    <w:rsid w:val="00130F23"/>
    <w:rPr>
      <w:b/>
      <w:bCs/>
      <w:sz w:val="20"/>
      <w:szCs w:val="20"/>
    </w:rPr>
  </w:style>
  <w:style w:type="paragraph" w:styleId="BalloonText">
    <w:name w:val="Balloon Text"/>
    <w:basedOn w:val="Normal"/>
    <w:link w:val="BalloonTextChar"/>
    <w:uiPriority w:val="99"/>
    <w:semiHidden/>
    <w:unhideWhenUsed/>
    <w:rsid w:val="00130F2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0F23"/>
    <w:rPr>
      <w:rFonts w:ascii="Times New Roman" w:hAnsi="Times New Roman" w:cs="Times New Roman"/>
      <w:sz w:val="18"/>
      <w:szCs w:val="18"/>
    </w:rPr>
  </w:style>
  <w:style w:type="paragraph" w:styleId="Header">
    <w:name w:val="header"/>
    <w:basedOn w:val="Normal"/>
    <w:link w:val="HeaderChar"/>
    <w:uiPriority w:val="99"/>
    <w:unhideWhenUsed/>
    <w:rsid w:val="00F15F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5FB3"/>
  </w:style>
  <w:style w:type="paragraph" w:styleId="Footer">
    <w:name w:val="footer"/>
    <w:basedOn w:val="Normal"/>
    <w:link w:val="FooterChar"/>
    <w:uiPriority w:val="99"/>
    <w:unhideWhenUsed/>
    <w:rsid w:val="00F15F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FB3"/>
  </w:style>
  <w:style w:type="paragraph" w:styleId="TOC1">
    <w:name w:val="toc 1"/>
    <w:basedOn w:val="Normal"/>
    <w:next w:val="Normal"/>
    <w:autoRedefine/>
    <w:uiPriority w:val="39"/>
    <w:unhideWhenUsed/>
    <w:rsid w:val="002D51B1"/>
    <w:pPr>
      <w:spacing w:after="100"/>
    </w:pPr>
  </w:style>
  <w:style w:type="paragraph" w:styleId="TOC2">
    <w:name w:val="toc 2"/>
    <w:basedOn w:val="Normal"/>
    <w:next w:val="Normal"/>
    <w:autoRedefine/>
    <w:uiPriority w:val="39"/>
    <w:unhideWhenUsed/>
    <w:rsid w:val="002D51B1"/>
    <w:pPr>
      <w:spacing w:after="100"/>
      <w:ind w:left="220"/>
    </w:pPr>
  </w:style>
  <w:style w:type="character" w:styleId="Hyperlink">
    <w:name w:val="Hyperlink"/>
    <w:basedOn w:val="DefaultParagraphFont"/>
    <w:uiPriority w:val="99"/>
    <w:unhideWhenUsed/>
    <w:rsid w:val="002D51B1"/>
    <w:rPr>
      <w:color w:val="0000FF" w:themeColor="hyperlink"/>
      <w:u w:val="single"/>
    </w:rPr>
  </w:style>
  <w:style w:type="paragraph" w:styleId="Caption">
    <w:name w:val="caption"/>
    <w:basedOn w:val="Normal"/>
    <w:next w:val="Normal"/>
    <w:uiPriority w:val="35"/>
    <w:unhideWhenUsed/>
    <w:qFormat/>
    <w:rsid w:val="002D51B1"/>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A10A3A"/>
    <w:pPr>
      <w:spacing w:after="0"/>
    </w:pPr>
  </w:style>
  <w:style w:type="paragraph" w:styleId="NormalWeb">
    <w:name w:val="Normal (Web)"/>
    <w:basedOn w:val="Normal"/>
    <w:uiPriority w:val="99"/>
    <w:semiHidden/>
    <w:unhideWhenUsed/>
    <w:rsid w:val="00F93A0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7Char">
    <w:name w:val="Heading 7 Char"/>
    <w:basedOn w:val="DefaultParagraphFont"/>
    <w:link w:val="Heading7"/>
    <w:uiPriority w:val="9"/>
    <w:rsid w:val="008574A9"/>
    <w:rPr>
      <w:rFonts w:asciiTheme="majorHAnsi" w:eastAsiaTheme="majorEastAsia" w:hAnsiTheme="majorHAnsi" w:cstheme="majorBidi"/>
      <w:i/>
      <w:iCs/>
      <w:color w:val="243F60" w:themeColor="accent1" w:themeShade="7F"/>
    </w:rPr>
  </w:style>
  <w:style w:type="paragraph" w:styleId="TOC7">
    <w:name w:val="toc 7"/>
    <w:basedOn w:val="Normal"/>
    <w:next w:val="Normal"/>
    <w:autoRedefine/>
    <w:uiPriority w:val="39"/>
    <w:unhideWhenUsed/>
    <w:rsid w:val="008574A9"/>
    <w:pPr>
      <w:spacing w:after="100"/>
      <w:ind w:left="1320"/>
    </w:pPr>
  </w:style>
  <w:style w:type="paragraph" w:styleId="TOC3">
    <w:name w:val="toc 3"/>
    <w:basedOn w:val="Normal"/>
    <w:next w:val="Normal"/>
    <w:autoRedefine/>
    <w:uiPriority w:val="39"/>
    <w:unhideWhenUsed/>
    <w:rsid w:val="0069308C"/>
    <w:pPr>
      <w:spacing w:after="100"/>
      <w:ind w:left="440"/>
    </w:pPr>
  </w:style>
  <w:style w:type="table" w:styleId="TableGrid">
    <w:name w:val="Table Grid"/>
    <w:basedOn w:val="TableNormal"/>
    <w:uiPriority w:val="39"/>
    <w:rsid w:val="006D7D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149018">
      <w:bodyDiv w:val="1"/>
      <w:marLeft w:val="0"/>
      <w:marRight w:val="0"/>
      <w:marTop w:val="0"/>
      <w:marBottom w:val="0"/>
      <w:divBdr>
        <w:top w:val="none" w:sz="0" w:space="0" w:color="auto"/>
        <w:left w:val="none" w:sz="0" w:space="0" w:color="auto"/>
        <w:bottom w:val="none" w:sz="0" w:space="0" w:color="auto"/>
        <w:right w:val="none" w:sz="0" w:space="0" w:color="auto"/>
      </w:divBdr>
    </w:div>
    <w:div w:id="545872727">
      <w:bodyDiv w:val="1"/>
      <w:marLeft w:val="0"/>
      <w:marRight w:val="0"/>
      <w:marTop w:val="0"/>
      <w:marBottom w:val="0"/>
      <w:divBdr>
        <w:top w:val="none" w:sz="0" w:space="0" w:color="auto"/>
        <w:left w:val="none" w:sz="0" w:space="0" w:color="auto"/>
        <w:bottom w:val="none" w:sz="0" w:space="0" w:color="auto"/>
        <w:right w:val="none" w:sz="0" w:space="0" w:color="auto"/>
      </w:divBdr>
    </w:div>
    <w:div w:id="761685516">
      <w:bodyDiv w:val="1"/>
      <w:marLeft w:val="0"/>
      <w:marRight w:val="0"/>
      <w:marTop w:val="0"/>
      <w:marBottom w:val="0"/>
      <w:divBdr>
        <w:top w:val="none" w:sz="0" w:space="0" w:color="auto"/>
        <w:left w:val="none" w:sz="0" w:space="0" w:color="auto"/>
        <w:bottom w:val="none" w:sz="0" w:space="0" w:color="auto"/>
        <w:right w:val="none" w:sz="0" w:space="0" w:color="auto"/>
      </w:divBdr>
    </w:div>
    <w:div w:id="1549147602">
      <w:bodyDiv w:val="1"/>
      <w:marLeft w:val="0"/>
      <w:marRight w:val="0"/>
      <w:marTop w:val="0"/>
      <w:marBottom w:val="0"/>
      <w:divBdr>
        <w:top w:val="none" w:sz="0" w:space="0" w:color="auto"/>
        <w:left w:val="none" w:sz="0" w:space="0" w:color="auto"/>
        <w:bottom w:val="none" w:sz="0" w:space="0" w:color="auto"/>
        <w:right w:val="none" w:sz="0" w:space="0" w:color="auto"/>
      </w:divBdr>
    </w:div>
    <w:div w:id="20181478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paperpile.com/c/N32BVw/lKrD" TargetMode="External"/><Relationship Id="rId14" Type="http://schemas.openxmlformats.org/officeDocument/2006/relationships/hyperlink" Target="https://paperpile.com/c/N32BVw/QqIO" TargetMode="External"/><Relationship Id="rId15" Type="http://schemas.openxmlformats.org/officeDocument/2006/relationships/hyperlink" Target="https://paperpile.com/c/N32BVw/dQRo" TargetMode="External"/><Relationship Id="rId16" Type="http://schemas.openxmlformats.org/officeDocument/2006/relationships/hyperlink" Target="https://paperpile.com/c/N32BVw/Tt7F" TargetMode="Externa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footer" Target="footer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file:///C:\Users\kannanuv\Downloads\SerialTwoPhotonDataProcessingCellTypes020418_KUV3.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6C00D-9C1C-4044-A171-9DBFE2402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2655</Words>
  <Characters>15139</Characters>
  <Application>Microsoft Macintosh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U V</dc:creator>
  <cp:keywords/>
  <dc:description/>
  <cp:lastModifiedBy>Microsoft Office User</cp:lastModifiedBy>
  <cp:revision>2</cp:revision>
  <cp:lastPrinted>2018-02-04T16:13:00Z</cp:lastPrinted>
  <dcterms:created xsi:type="dcterms:W3CDTF">2018-07-03T14:50:00Z</dcterms:created>
  <dcterms:modified xsi:type="dcterms:W3CDTF">2018-07-03T14:50:00Z</dcterms:modified>
</cp:coreProperties>
</file>