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7BAB59" w14:textId="0CB5BD47" w:rsidR="00A34626" w:rsidRPr="000E5510" w:rsidRDefault="000E5510" w:rsidP="000E5510">
      <w:pPr>
        <w:spacing w:after="0" w:line="240" w:lineRule="auto"/>
        <w:jc w:val="center"/>
        <w:rPr>
          <w:b/>
          <w:bCs/>
          <w:u w:val="single"/>
        </w:rPr>
      </w:pPr>
      <w:r w:rsidRPr="000E5510">
        <w:rPr>
          <w:b/>
          <w:bCs/>
          <w:u w:val="single"/>
        </w:rPr>
        <w:t>Tissue fixation and freezing</w:t>
      </w:r>
      <w:r w:rsidR="00ED2696">
        <w:rPr>
          <w:b/>
          <w:bCs/>
          <w:u w:val="single"/>
        </w:rPr>
        <w:t xml:space="preserve"> in OCT</w:t>
      </w:r>
    </w:p>
    <w:p w14:paraId="47B8500C" w14:textId="0FE7119E" w:rsidR="000E5510" w:rsidRDefault="000E5510" w:rsidP="000E5510">
      <w:pPr>
        <w:spacing w:after="0" w:line="240" w:lineRule="auto"/>
        <w:rPr>
          <w:b/>
          <w:bCs/>
        </w:rPr>
      </w:pPr>
      <w:r w:rsidRPr="000E5510">
        <w:rPr>
          <w:b/>
          <w:bCs/>
        </w:rPr>
        <w:t>Reagents: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2160"/>
        <w:gridCol w:w="1350"/>
      </w:tblGrid>
      <w:tr w:rsidR="003F17E8" w14:paraId="65031D03" w14:textId="77777777" w:rsidTr="00A06260">
        <w:tc>
          <w:tcPr>
            <w:tcW w:w="3955" w:type="dxa"/>
          </w:tcPr>
          <w:p w14:paraId="615637D3" w14:textId="0290809A" w:rsidR="003F17E8" w:rsidRDefault="00975AC2" w:rsidP="000E5510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3F17E8">
              <w:rPr>
                <w:b/>
                <w:bCs/>
              </w:rPr>
              <w:t>eagent</w:t>
            </w:r>
          </w:p>
        </w:tc>
        <w:tc>
          <w:tcPr>
            <w:tcW w:w="2160" w:type="dxa"/>
          </w:tcPr>
          <w:p w14:paraId="43A88A02" w14:textId="0FF80DAE" w:rsidR="003F17E8" w:rsidRDefault="003F17E8" w:rsidP="000E5510">
            <w:pPr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1350" w:type="dxa"/>
          </w:tcPr>
          <w:p w14:paraId="33C3438C" w14:textId="0570310D" w:rsidR="003F17E8" w:rsidRDefault="003F17E8" w:rsidP="000E5510">
            <w:pPr>
              <w:rPr>
                <w:b/>
                <w:bCs/>
              </w:rPr>
            </w:pPr>
            <w:r>
              <w:rPr>
                <w:b/>
                <w:bCs/>
              </w:rPr>
              <w:t>Cat#</w:t>
            </w:r>
          </w:p>
        </w:tc>
      </w:tr>
      <w:tr w:rsidR="003F17E8" w14:paraId="3AB3365E" w14:textId="77777777" w:rsidTr="00A06260">
        <w:tc>
          <w:tcPr>
            <w:tcW w:w="3955" w:type="dxa"/>
          </w:tcPr>
          <w:p w14:paraId="4CAE24E8" w14:textId="5A10C756" w:rsidR="003F17E8" w:rsidRPr="00A06260" w:rsidRDefault="00A06260" w:rsidP="000E5510">
            <w:pPr>
              <w:rPr>
                <w:bCs/>
              </w:rPr>
            </w:pPr>
            <w:r w:rsidRPr="00A06260">
              <w:t>100% Ethanol, RNAse free</w:t>
            </w:r>
          </w:p>
        </w:tc>
        <w:tc>
          <w:tcPr>
            <w:tcW w:w="2160" w:type="dxa"/>
          </w:tcPr>
          <w:p w14:paraId="4FCAC693" w14:textId="719E092F" w:rsidR="003F17E8" w:rsidRPr="00A06260" w:rsidRDefault="00A06260" w:rsidP="000E5510">
            <w:pPr>
              <w:rPr>
                <w:bCs/>
              </w:rPr>
            </w:pPr>
            <w:r w:rsidRPr="00A06260">
              <w:t>KOPTEC</w:t>
            </w:r>
          </w:p>
        </w:tc>
        <w:tc>
          <w:tcPr>
            <w:tcW w:w="1350" w:type="dxa"/>
          </w:tcPr>
          <w:p w14:paraId="3130DDA1" w14:textId="2C75B8A3" w:rsidR="003F17E8" w:rsidRPr="00A06260" w:rsidRDefault="00A06260" w:rsidP="000E5510">
            <w:pPr>
              <w:rPr>
                <w:bCs/>
              </w:rPr>
            </w:pPr>
            <w:r w:rsidRPr="00A06260">
              <w:t>V1016</w:t>
            </w:r>
          </w:p>
        </w:tc>
      </w:tr>
      <w:tr w:rsidR="003F17E8" w14:paraId="26938771" w14:textId="77777777" w:rsidTr="00A06260">
        <w:tc>
          <w:tcPr>
            <w:tcW w:w="3955" w:type="dxa"/>
          </w:tcPr>
          <w:p w14:paraId="08397591" w14:textId="10CBC4E5" w:rsidR="003F17E8" w:rsidRPr="00A06260" w:rsidRDefault="00A06260" w:rsidP="000E5510">
            <w:pPr>
              <w:rPr>
                <w:bCs/>
              </w:rPr>
            </w:pPr>
            <w:r w:rsidRPr="00A06260">
              <w:rPr>
                <w:bCs/>
              </w:rPr>
              <w:t>OCT</w:t>
            </w:r>
          </w:p>
        </w:tc>
        <w:tc>
          <w:tcPr>
            <w:tcW w:w="2160" w:type="dxa"/>
          </w:tcPr>
          <w:p w14:paraId="1F5FDEBF" w14:textId="423155CF" w:rsidR="003F17E8" w:rsidRPr="00A06260" w:rsidRDefault="00A06260" w:rsidP="000E5510">
            <w:pPr>
              <w:rPr>
                <w:bCs/>
              </w:rPr>
            </w:pPr>
            <w:r w:rsidRPr="00A06260">
              <w:rPr>
                <w:bCs/>
              </w:rPr>
              <w:t>Sakura</w:t>
            </w:r>
          </w:p>
        </w:tc>
        <w:tc>
          <w:tcPr>
            <w:tcW w:w="1350" w:type="dxa"/>
          </w:tcPr>
          <w:p w14:paraId="3BF0F92A" w14:textId="1B2DA57E" w:rsidR="003F17E8" w:rsidRPr="00A06260" w:rsidRDefault="00A06260" w:rsidP="000E5510">
            <w:pPr>
              <w:rPr>
                <w:bCs/>
              </w:rPr>
            </w:pPr>
            <w:r w:rsidRPr="00A06260">
              <w:rPr>
                <w:bCs/>
              </w:rPr>
              <w:t>4583</w:t>
            </w:r>
          </w:p>
        </w:tc>
      </w:tr>
    </w:tbl>
    <w:p w14:paraId="555C8E78" w14:textId="12F597FC" w:rsidR="000E5510" w:rsidRDefault="000E5510" w:rsidP="000E5510">
      <w:pPr>
        <w:spacing w:after="0" w:line="240" w:lineRule="auto"/>
      </w:pPr>
    </w:p>
    <w:p w14:paraId="2530275C" w14:textId="5361D92C" w:rsidR="000E5510" w:rsidRDefault="000E5510" w:rsidP="000E5510">
      <w:pPr>
        <w:spacing w:after="0" w:line="240" w:lineRule="auto"/>
        <w:rPr>
          <w:b/>
          <w:bCs/>
        </w:rPr>
      </w:pPr>
      <w:r>
        <w:rPr>
          <w:b/>
          <w:bCs/>
        </w:rPr>
        <w:t>Materials: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2160"/>
        <w:gridCol w:w="1350"/>
      </w:tblGrid>
      <w:tr w:rsidR="00A06260" w14:paraId="44F24D3E" w14:textId="77777777" w:rsidTr="00A06260">
        <w:tc>
          <w:tcPr>
            <w:tcW w:w="3955" w:type="dxa"/>
          </w:tcPr>
          <w:p w14:paraId="73AE346B" w14:textId="4440F60B" w:rsidR="00A06260" w:rsidRDefault="00A06260" w:rsidP="0085094B">
            <w:pPr>
              <w:rPr>
                <w:b/>
                <w:bCs/>
              </w:rPr>
            </w:pPr>
            <w:r>
              <w:rPr>
                <w:b/>
                <w:bCs/>
              </w:rPr>
              <w:t>material</w:t>
            </w:r>
          </w:p>
        </w:tc>
        <w:tc>
          <w:tcPr>
            <w:tcW w:w="2160" w:type="dxa"/>
          </w:tcPr>
          <w:p w14:paraId="7D1DF443" w14:textId="77777777" w:rsidR="00A06260" w:rsidRDefault="00A06260" w:rsidP="0085094B">
            <w:pPr>
              <w:rPr>
                <w:b/>
                <w:bCs/>
              </w:rPr>
            </w:pPr>
            <w:r>
              <w:rPr>
                <w:b/>
                <w:bCs/>
              </w:rPr>
              <w:t>company</w:t>
            </w:r>
          </w:p>
        </w:tc>
        <w:tc>
          <w:tcPr>
            <w:tcW w:w="1350" w:type="dxa"/>
          </w:tcPr>
          <w:p w14:paraId="0130B73D" w14:textId="77777777" w:rsidR="00A06260" w:rsidRDefault="00A06260" w:rsidP="0085094B">
            <w:pPr>
              <w:rPr>
                <w:b/>
                <w:bCs/>
              </w:rPr>
            </w:pPr>
            <w:r>
              <w:rPr>
                <w:b/>
                <w:bCs/>
              </w:rPr>
              <w:t>Cat#</w:t>
            </w:r>
          </w:p>
        </w:tc>
      </w:tr>
      <w:tr w:rsidR="00A06260" w14:paraId="62221179" w14:textId="77777777" w:rsidTr="00A06260">
        <w:tc>
          <w:tcPr>
            <w:tcW w:w="3955" w:type="dxa"/>
          </w:tcPr>
          <w:p w14:paraId="1E8A1234" w14:textId="3A9C84B5" w:rsidR="00A06260" w:rsidRPr="00A06260" w:rsidRDefault="00A06260" w:rsidP="0085094B">
            <w:pPr>
              <w:rPr>
                <w:bCs/>
              </w:rPr>
            </w:pPr>
            <w:r>
              <w:t>OCT molds</w:t>
            </w:r>
          </w:p>
        </w:tc>
        <w:tc>
          <w:tcPr>
            <w:tcW w:w="2160" w:type="dxa"/>
          </w:tcPr>
          <w:p w14:paraId="31E90931" w14:textId="3418A7B6" w:rsidR="00A06260" w:rsidRPr="00A06260" w:rsidRDefault="00A06260" w:rsidP="0085094B">
            <w:pPr>
              <w:rPr>
                <w:bCs/>
              </w:rPr>
            </w:pPr>
            <w:proofErr w:type="spellStart"/>
            <w:r>
              <w:t>Polysciences</w:t>
            </w:r>
            <w:proofErr w:type="spellEnd"/>
          </w:p>
        </w:tc>
        <w:tc>
          <w:tcPr>
            <w:tcW w:w="1350" w:type="dxa"/>
          </w:tcPr>
          <w:p w14:paraId="54126E66" w14:textId="103856D9" w:rsidR="00A06260" w:rsidRPr="00A06260" w:rsidRDefault="00A06260" w:rsidP="0085094B">
            <w:pPr>
              <w:rPr>
                <w:bCs/>
              </w:rPr>
            </w:pPr>
            <w:r>
              <w:t>18646A-1</w:t>
            </w:r>
          </w:p>
        </w:tc>
      </w:tr>
      <w:tr w:rsidR="00A06260" w14:paraId="4B7E0753" w14:textId="77777777" w:rsidTr="00A06260">
        <w:tc>
          <w:tcPr>
            <w:tcW w:w="3955" w:type="dxa"/>
          </w:tcPr>
          <w:p w14:paraId="56DE550A" w14:textId="2B976533" w:rsidR="00A06260" w:rsidRPr="00A06260" w:rsidRDefault="00A06260" w:rsidP="0085094B">
            <w:r>
              <w:t>Tweezes</w:t>
            </w:r>
          </w:p>
        </w:tc>
        <w:tc>
          <w:tcPr>
            <w:tcW w:w="2160" w:type="dxa"/>
          </w:tcPr>
          <w:p w14:paraId="2A714D5B" w14:textId="72F901DD" w:rsidR="00A06260" w:rsidRPr="00A06260" w:rsidRDefault="00A06260" w:rsidP="0085094B">
            <w:pPr>
              <w:rPr>
                <w:bCs/>
              </w:rPr>
            </w:pPr>
          </w:p>
        </w:tc>
        <w:tc>
          <w:tcPr>
            <w:tcW w:w="1350" w:type="dxa"/>
          </w:tcPr>
          <w:p w14:paraId="57B1650A" w14:textId="4BD80E07" w:rsidR="00A06260" w:rsidRPr="00A06260" w:rsidRDefault="00A06260" w:rsidP="0085094B">
            <w:pPr>
              <w:rPr>
                <w:bCs/>
              </w:rPr>
            </w:pPr>
          </w:p>
        </w:tc>
      </w:tr>
      <w:tr w:rsidR="00A06260" w14:paraId="45AE34FC" w14:textId="77777777" w:rsidTr="00A06260">
        <w:tc>
          <w:tcPr>
            <w:tcW w:w="3955" w:type="dxa"/>
          </w:tcPr>
          <w:p w14:paraId="3CEBDB10" w14:textId="393EBE99" w:rsidR="00A06260" w:rsidRPr="00A06260" w:rsidRDefault="00A06260" w:rsidP="00A06260">
            <w:r>
              <w:t>‘cold-prof’ bucket for the dry ice</w:t>
            </w:r>
          </w:p>
        </w:tc>
        <w:tc>
          <w:tcPr>
            <w:tcW w:w="2160" w:type="dxa"/>
          </w:tcPr>
          <w:p w14:paraId="3F3FBB78" w14:textId="2E9BB043" w:rsidR="00A06260" w:rsidRPr="00A06260" w:rsidRDefault="00A06260" w:rsidP="0085094B">
            <w:pPr>
              <w:rPr>
                <w:bCs/>
              </w:rPr>
            </w:pPr>
          </w:p>
        </w:tc>
        <w:tc>
          <w:tcPr>
            <w:tcW w:w="1350" w:type="dxa"/>
          </w:tcPr>
          <w:p w14:paraId="0B07CF73" w14:textId="3A9F01A1" w:rsidR="00A06260" w:rsidRPr="00A06260" w:rsidRDefault="00A06260" w:rsidP="0085094B">
            <w:pPr>
              <w:rPr>
                <w:bCs/>
              </w:rPr>
            </w:pPr>
          </w:p>
        </w:tc>
      </w:tr>
      <w:tr w:rsidR="00A06260" w14:paraId="0CF8BF04" w14:textId="77777777" w:rsidTr="00A06260">
        <w:tc>
          <w:tcPr>
            <w:tcW w:w="3955" w:type="dxa"/>
          </w:tcPr>
          <w:p w14:paraId="473388F4" w14:textId="34901CE2" w:rsidR="00A06260" w:rsidRPr="00A06260" w:rsidRDefault="00A06260" w:rsidP="0085094B">
            <w:pPr>
              <w:rPr>
                <w:bCs/>
              </w:rPr>
            </w:pPr>
            <w:r>
              <w:rPr>
                <w:bCs/>
              </w:rPr>
              <w:t>Dry ice</w:t>
            </w:r>
          </w:p>
        </w:tc>
        <w:tc>
          <w:tcPr>
            <w:tcW w:w="2160" w:type="dxa"/>
          </w:tcPr>
          <w:p w14:paraId="1F19D794" w14:textId="2D508997" w:rsidR="00A06260" w:rsidRPr="00A06260" w:rsidRDefault="00A06260" w:rsidP="0085094B">
            <w:pPr>
              <w:rPr>
                <w:bCs/>
              </w:rPr>
            </w:pPr>
          </w:p>
        </w:tc>
        <w:tc>
          <w:tcPr>
            <w:tcW w:w="1350" w:type="dxa"/>
          </w:tcPr>
          <w:p w14:paraId="3D700190" w14:textId="010E443A" w:rsidR="00A06260" w:rsidRPr="00A06260" w:rsidRDefault="00A06260" w:rsidP="0085094B">
            <w:pPr>
              <w:rPr>
                <w:bCs/>
              </w:rPr>
            </w:pPr>
          </w:p>
        </w:tc>
      </w:tr>
    </w:tbl>
    <w:p w14:paraId="7705DDE4" w14:textId="77777777" w:rsidR="00833F17" w:rsidRDefault="00833F17" w:rsidP="00833F17">
      <w:pPr>
        <w:spacing w:after="0" w:line="240" w:lineRule="auto"/>
        <w:rPr>
          <w:b/>
          <w:bCs/>
        </w:rPr>
      </w:pPr>
    </w:p>
    <w:p w14:paraId="71E994A1" w14:textId="71315BC7" w:rsidR="00833F17" w:rsidRDefault="00833F17" w:rsidP="00833F17">
      <w:pPr>
        <w:spacing w:after="0" w:line="240" w:lineRule="auto"/>
        <w:rPr>
          <w:b/>
          <w:bCs/>
        </w:rPr>
      </w:pPr>
      <w:r>
        <w:rPr>
          <w:b/>
          <w:bCs/>
        </w:rPr>
        <w:t>Procedure:</w:t>
      </w:r>
    </w:p>
    <w:p w14:paraId="0F581A94" w14:textId="77777777" w:rsidR="00364FCD" w:rsidRDefault="00364FCD" w:rsidP="00364FCD">
      <w:pPr>
        <w:spacing w:after="0" w:line="240" w:lineRule="auto"/>
      </w:pPr>
    </w:p>
    <w:p w14:paraId="16B6DE62" w14:textId="7A528120" w:rsidR="0096096D" w:rsidRDefault="003615CC" w:rsidP="00F621F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prepare dry ice with EtOH for freezing – place dry ice in a cold-prof container. </w:t>
      </w:r>
      <w:r w:rsidR="00115FF3">
        <w:t>Pour</w:t>
      </w:r>
      <w:r>
        <w:t xml:space="preserve"> 100% EtOH </w:t>
      </w:r>
      <w:r w:rsidR="00C1487C">
        <w:t>on the ice</w:t>
      </w:r>
    </w:p>
    <w:p w14:paraId="4A30B471" w14:textId="121F08A6" w:rsidR="00364FCD" w:rsidRDefault="00364FCD" w:rsidP="00F621FB">
      <w:pPr>
        <w:pStyle w:val="ListParagraph"/>
        <w:numPr>
          <w:ilvl w:val="0"/>
          <w:numId w:val="3"/>
        </w:numPr>
        <w:spacing w:after="0" w:line="240" w:lineRule="auto"/>
      </w:pPr>
      <w:r>
        <w:t>Prepare another closed container with dry ice for the ready-frozen-samples</w:t>
      </w:r>
    </w:p>
    <w:p w14:paraId="05E006F2" w14:textId="7B73BC43" w:rsidR="00C1487C" w:rsidRDefault="00D429EB" w:rsidP="00F621FB">
      <w:pPr>
        <w:pStyle w:val="ListParagraph"/>
        <w:numPr>
          <w:ilvl w:val="0"/>
          <w:numId w:val="3"/>
        </w:numPr>
        <w:spacing w:after="0" w:line="240" w:lineRule="auto"/>
      </w:pPr>
      <w:r>
        <w:t>F</w:t>
      </w:r>
      <w:r w:rsidR="001E01C4">
        <w:t>reez</w:t>
      </w:r>
      <w:r>
        <w:t>e samples</w:t>
      </w:r>
      <w:r w:rsidR="001E01C4">
        <w:t>:</w:t>
      </w:r>
    </w:p>
    <w:p w14:paraId="14F194AA" w14:textId="77777777" w:rsidR="00364FCD" w:rsidRDefault="00364FCD" w:rsidP="00364FCD">
      <w:pPr>
        <w:pStyle w:val="ListParagraph"/>
        <w:numPr>
          <w:ilvl w:val="0"/>
          <w:numId w:val="4"/>
        </w:numPr>
        <w:spacing w:after="0" w:line="240" w:lineRule="auto"/>
      </w:pPr>
      <w:r>
        <w:t>Prepare stickers with the identifying details on the sample. Stick those on a piece of foil</w:t>
      </w:r>
    </w:p>
    <w:p w14:paraId="460B01E2" w14:textId="1779B308" w:rsidR="00E57236" w:rsidRDefault="00E57236" w:rsidP="00E57236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Clean tweezers with </w:t>
      </w:r>
      <w:proofErr w:type="spellStart"/>
      <w:r>
        <w:t>RNAzap</w:t>
      </w:r>
      <w:proofErr w:type="spellEnd"/>
    </w:p>
    <w:p w14:paraId="518A09FD" w14:textId="61D9D0FD" w:rsidR="00BD3973" w:rsidRDefault="00445197" w:rsidP="001E01C4">
      <w:pPr>
        <w:pStyle w:val="ListParagraph"/>
        <w:numPr>
          <w:ilvl w:val="0"/>
          <w:numId w:val="4"/>
        </w:numPr>
        <w:spacing w:after="0" w:line="240" w:lineRule="auto"/>
      </w:pPr>
      <w:r>
        <w:t>P</w:t>
      </w:r>
      <w:r w:rsidR="001E01C4">
        <w:t xml:space="preserve">lace OCT </w:t>
      </w:r>
      <w:r>
        <w:t>in the</w:t>
      </w:r>
      <w:r w:rsidR="001E01C4">
        <w:t xml:space="preserve"> mold. </w:t>
      </w:r>
    </w:p>
    <w:p w14:paraId="7014922E" w14:textId="66C7231D" w:rsidR="005A218D" w:rsidRDefault="0094468A" w:rsidP="001E01C4">
      <w:pPr>
        <w:pStyle w:val="ListParagraph"/>
        <w:numPr>
          <w:ilvl w:val="0"/>
          <w:numId w:val="4"/>
        </w:numPr>
        <w:spacing w:after="0" w:line="240" w:lineRule="auto"/>
      </w:pPr>
      <w:r>
        <w:t>T</w:t>
      </w:r>
      <w:r w:rsidR="001E01C4">
        <w:t>ake the sample</w:t>
      </w:r>
      <w:bookmarkStart w:id="0" w:name="_GoBack"/>
      <w:bookmarkEnd w:id="0"/>
      <w:r w:rsidR="001E01C4">
        <w:t xml:space="preserve"> using </w:t>
      </w:r>
      <w:r w:rsidR="00F527B9">
        <w:t xml:space="preserve">tweezers or </w:t>
      </w:r>
      <w:r w:rsidR="000E5369">
        <w:t xml:space="preserve">if the sample is small – using </w:t>
      </w:r>
      <w:r w:rsidR="00F527B9">
        <w:t xml:space="preserve">a glass pipette </w:t>
      </w:r>
      <w:r w:rsidR="00BD3973">
        <w:t xml:space="preserve">in which the </w:t>
      </w:r>
      <w:r w:rsidR="005A218D">
        <w:t xml:space="preserve">thin edge was </w:t>
      </w:r>
      <w:r>
        <w:t>broken</w:t>
      </w:r>
      <w:r w:rsidR="005A218D">
        <w:t xml:space="preserve"> off so that the sample will not get stuck</w:t>
      </w:r>
    </w:p>
    <w:p w14:paraId="0B6356E9" w14:textId="0B843F2A" w:rsidR="00C4648E" w:rsidRDefault="005A218D" w:rsidP="001E01C4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Place sample in the mold and cover with OCT </w:t>
      </w:r>
      <w:r w:rsidR="00C4648E">
        <w:t>until the mold is completely full</w:t>
      </w:r>
      <w:r w:rsidR="00364FCD">
        <w:t>!</w:t>
      </w:r>
    </w:p>
    <w:p w14:paraId="2FCD65FA" w14:textId="0FB8B1F2" w:rsidR="001E01C4" w:rsidRDefault="00C4648E" w:rsidP="001E01C4">
      <w:pPr>
        <w:pStyle w:val="ListParagraph"/>
        <w:numPr>
          <w:ilvl w:val="0"/>
          <w:numId w:val="4"/>
        </w:numPr>
        <w:spacing w:after="0" w:line="240" w:lineRule="auto"/>
      </w:pPr>
      <w:r>
        <w:t>Take the mold with tweezes and place is gently in the EtOH – keep holding the mold with tweezers until it is completely frozen! Do not dump it in the EtOH. When hol</w:t>
      </w:r>
      <w:r w:rsidR="00B202A8">
        <w:t>ding it, make sure that only the bottom side of the mold is touching the EtOH.</w:t>
      </w:r>
      <w:r w:rsidR="00F527B9">
        <w:t xml:space="preserve"> </w:t>
      </w:r>
    </w:p>
    <w:p w14:paraId="3B8F4810" w14:textId="4407ABB1" w:rsidR="00F55878" w:rsidRDefault="00F55878" w:rsidP="001E01C4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After the sample is frozen, let it float on the EtOH until </w:t>
      </w:r>
      <w:r w:rsidR="00AA068B">
        <w:t xml:space="preserve">all samples are done, keeping </w:t>
      </w:r>
      <w:r>
        <w:t>it is completely frozen</w:t>
      </w:r>
      <w:r w:rsidR="00364FCD">
        <w:t xml:space="preserve"> (or move to the closed container with the dry ice..)</w:t>
      </w:r>
      <w:r>
        <w:t>.</w:t>
      </w:r>
    </w:p>
    <w:p w14:paraId="381D76BE" w14:textId="2BB99C2A" w:rsidR="00D429EB" w:rsidRDefault="00547BFC" w:rsidP="00D429EB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Once the samples are frozen, cover with foil and </w:t>
      </w:r>
      <w:r w:rsidR="00F55878">
        <w:t>transfer</w:t>
      </w:r>
      <w:r>
        <w:t xml:space="preserve"> on ice</w:t>
      </w:r>
      <w:r w:rsidR="00364FCD">
        <w:t>/in the container with dry ice</w:t>
      </w:r>
      <w:r>
        <w:t xml:space="preserve"> to </w:t>
      </w:r>
      <w:r w:rsidR="00F55878">
        <w:t>-80</w:t>
      </w:r>
      <w:r>
        <w:t xml:space="preserve"> </w:t>
      </w:r>
    </w:p>
    <w:p w14:paraId="7ABE5349" w14:textId="77777777" w:rsidR="00975AC2" w:rsidRDefault="00975AC2" w:rsidP="00975AC2">
      <w:pPr>
        <w:spacing w:after="0" w:line="240" w:lineRule="auto"/>
      </w:pPr>
    </w:p>
    <w:p w14:paraId="5175B744" w14:textId="77777777" w:rsidR="00975AC2" w:rsidRDefault="00975AC2" w:rsidP="00975AC2">
      <w:pPr>
        <w:spacing w:after="0" w:line="240" w:lineRule="auto"/>
      </w:pPr>
    </w:p>
    <w:p w14:paraId="77FF92E4" w14:textId="09C45FF5" w:rsidR="00975AC2" w:rsidRPr="00F621FB" w:rsidRDefault="00975AC2" w:rsidP="00C93274">
      <w:pPr>
        <w:pStyle w:val="ListParagraph"/>
        <w:spacing w:after="0" w:line="240" w:lineRule="auto"/>
      </w:pPr>
    </w:p>
    <w:sectPr w:rsidR="00975AC2" w:rsidRPr="00F621FB" w:rsidSect="000E55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04E9D"/>
    <w:multiLevelType w:val="hybridMultilevel"/>
    <w:tmpl w:val="5CA48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91F2A"/>
    <w:multiLevelType w:val="hybridMultilevel"/>
    <w:tmpl w:val="7FF6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93E33"/>
    <w:multiLevelType w:val="hybridMultilevel"/>
    <w:tmpl w:val="B30A2A40"/>
    <w:lvl w:ilvl="0" w:tplc="2A5C8E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8A323B"/>
    <w:multiLevelType w:val="hybridMultilevel"/>
    <w:tmpl w:val="2B384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373CF"/>
    <w:multiLevelType w:val="hybridMultilevel"/>
    <w:tmpl w:val="B94E92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510"/>
    <w:rsid w:val="00005BF5"/>
    <w:rsid w:val="00027870"/>
    <w:rsid w:val="00053679"/>
    <w:rsid w:val="00085694"/>
    <w:rsid w:val="000E5369"/>
    <w:rsid w:val="000E5510"/>
    <w:rsid w:val="00115FF3"/>
    <w:rsid w:val="001E01C4"/>
    <w:rsid w:val="002221E5"/>
    <w:rsid w:val="002616BF"/>
    <w:rsid w:val="002A0BF6"/>
    <w:rsid w:val="00311CA6"/>
    <w:rsid w:val="00327436"/>
    <w:rsid w:val="00332CF9"/>
    <w:rsid w:val="003615CC"/>
    <w:rsid w:val="00364FCD"/>
    <w:rsid w:val="003909E9"/>
    <w:rsid w:val="003F17E8"/>
    <w:rsid w:val="00445197"/>
    <w:rsid w:val="00446E35"/>
    <w:rsid w:val="00465AB3"/>
    <w:rsid w:val="00466B30"/>
    <w:rsid w:val="0053352D"/>
    <w:rsid w:val="00547BFC"/>
    <w:rsid w:val="00587C59"/>
    <w:rsid w:val="005A218D"/>
    <w:rsid w:val="005A7C36"/>
    <w:rsid w:val="006A1E74"/>
    <w:rsid w:val="00762ED7"/>
    <w:rsid w:val="007808C4"/>
    <w:rsid w:val="007B666C"/>
    <w:rsid w:val="007C409E"/>
    <w:rsid w:val="00833F17"/>
    <w:rsid w:val="00885941"/>
    <w:rsid w:val="008E1074"/>
    <w:rsid w:val="008E2AD9"/>
    <w:rsid w:val="0094468A"/>
    <w:rsid w:val="0096096D"/>
    <w:rsid w:val="00975AC2"/>
    <w:rsid w:val="00A06260"/>
    <w:rsid w:val="00A30B1A"/>
    <w:rsid w:val="00A34626"/>
    <w:rsid w:val="00AA068B"/>
    <w:rsid w:val="00AE1ECD"/>
    <w:rsid w:val="00AE7D4D"/>
    <w:rsid w:val="00AF2D23"/>
    <w:rsid w:val="00B202A8"/>
    <w:rsid w:val="00B303AA"/>
    <w:rsid w:val="00B97BD3"/>
    <w:rsid w:val="00BD3973"/>
    <w:rsid w:val="00BE1985"/>
    <w:rsid w:val="00BE69FA"/>
    <w:rsid w:val="00C1487C"/>
    <w:rsid w:val="00C4648E"/>
    <w:rsid w:val="00C93274"/>
    <w:rsid w:val="00CC7ADF"/>
    <w:rsid w:val="00CD01C7"/>
    <w:rsid w:val="00CE3F5C"/>
    <w:rsid w:val="00D00F33"/>
    <w:rsid w:val="00D207E5"/>
    <w:rsid w:val="00D429EB"/>
    <w:rsid w:val="00D9688B"/>
    <w:rsid w:val="00E05BD6"/>
    <w:rsid w:val="00E26C55"/>
    <w:rsid w:val="00E52304"/>
    <w:rsid w:val="00E57236"/>
    <w:rsid w:val="00ED2696"/>
    <w:rsid w:val="00EF7E47"/>
    <w:rsid w:val="00F11B4D"/>
    <w:rsid w:val="00F30BEE"/>
    <w:rsid w:val="00F51AE8"/>
    <w:rsid w:val="00F527B9"/>
    <w:rsid w:val="00F55878"/>
    <w:rsid w:val="00F621FB"/>
    <w:rsid w:val="00F873A8"/>
    <w:rsid w:val="00FA2D54"/>
    <w:rsid w:val="00FC5A51"/>
    <w:rsid w:val="00FE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B39F"/>
  <w15:chartTrackingRefBased/>
  <w15:docId w15:val="{BCDAF02D-0CE3-46DD-AA3A-2A464D6C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510"/>
    <w:pPr>
      <w:ind w:left="720"/>
      <w:contextualSpacing/>
    </w:pPr>
  </w:style>
  <w:style w:type="table" w:styleId="TableGrid">
    <w:name w:val="Table Grid"/>
    <w:basedOn w:val="TableNormal"/>
    <w:uiPriority w:val="39"/>
    <w:rsid w:val="008E1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Polonsky</dc:creator>
  <cp:keywords/>
  <dc:description/>
  <cp:lastModifiedBy>Daniel Dar</cp:lastModifiedBy>
  <cp:revision>6</cp:revision>
  <dcterms:created xsi:type="dcterms:W3CDTF">2019-05-17T01:13:00Z</dcterms:created>
  <dcterms:modified xsi:type="dcterms:W3CDTF">2019-09-23T18:51:00Z</dcterms:modified>
</cp:coreProperties>
</file>