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D8E8D" w14:textId="77777777" w:rsidR="00CD232F" w:rsidRDefault="003D7E7D" w:rsidP="00797D45">
      <w:pPr>
        <w:tabs>
          <w:tab w:val="left" w:pos="540"/>
          <w:tab w:val="left" w:pos="720"/>
          <w:tab w:val="left" w:pos="900"/>
        </w:tabs>
        <w:jc w:val="center"/>
        <w:rPr>
          <w:rFonts w:ascii="Arial" w:hAnsi="Arial" w:cs="Arial"/>
          <w:b/>
          <w:sz w:val="36"/>
          <w:szCs w:val="36"/>
        </w:rPr>
      </w:pPr>
      <w:proofErr w:type="spellStart"/>
      <w:r>
        <w:rPr>
          <w:rFonts w:ascii="Arial" w:hAnsi="Arial" w:cs="Arial"/>
          <w:b/>
          <w:sz w:val="36"/>
          <w:szCs w:val="36"/>
        </w:rPr>
        <w:t>TissueCyte</w:t>
      </w:r>
      <w:proofErr w:type="spellEnd"/>
      <w:r>
        <w:rPr>
          <w:rFonts w:ascii="Arial" w:hAnsi="Arial" w:cs="Arial"/>
          <w:b/>
          <w:sz w:val="36"/>
          <w:szCs w:val="36"/>
        </w:rPr>
        <w:t xml:space="preserve"> Specimen Embedding – </w:t>
      </w:r>
    </w:p>
    <w:p w14:paraId="3871AD59" w14:textId="22B3B32D" w:rsidR="00797D45" w:rsidRPr="00797D45" w:rsidRDefault="003D7E7D" w:rsidP="00797D45">
      <w:pPr>
        <w:tabs>
          <w:tab w:val="left" w:pos="540"/>
          <w:tab w:val="left" w:pos="720"/>
          <w:tab w:val="left" w:pos="900"/>
        </w:tabs>
        <w:jc w:val="center"/>
        <w:rPr>
          <w:rFonts w:ascii="Arial" w:hAnsi="Arial" w:cs="Arial"/>
          <w:b/>
          <w:sz w:val="36"/>
          <w:szCs w:val="36"/>
        </w:rPr>
      </w:pPr>
      <w:r>
        <w:rPr>
          <w:rFonts w:ascii="Arial" w:hAnsi="Arial" w:cs="Arial"/>
          <w:b/>
          <w:sz w:val="36"/>
          <w:szCs w:val="36"/>
        </w:rPr>
        <w:t>Acrylamide Co-Embedding</w:t>
      </w:r>
    </w:p>
    <w:p w14:paraId="3871AD5A" w14:textId="77777777" w:rsidR="00C622B3" w:rsidRPr="004414B3" w:rsidRDefault="00C622B3" w:rsidP="00C622B3">
      <w:pPr>
        <w:tabs>
          <w:tab w:val="left" w:pos="540"/>
          <w:tab w:val="left" w:pos="720"/>
          <w:tab w:val="left" w:pos="900"/>
        </w:tabs>
        <w:rPr>
          <w:rFonts w:ascii="Arial" w:hAnsi="Arial" w:cs="Arial"/>
          <w:b/>
          <w:sz w:val="22"/>
          <w:szCs w:val="22"/>
        </w:rPr>
      </w:pPr>
    </w:p>
    <w:p w14:paraId="3871AD5B" w14:textId="6C7760B7" w:rsidR="004414B3" w:rsidRDefault="004414B3" w:rsidP="004414B3">
      <w:pPr>
        <w:tabs>
          <w:tab w:val="left" w:pos="540"/>
          <w:tab w:val="left" w:pos="720"/>
          <w:tab w:val="left" w:pos="900"/>
        </w:tabs>
        <w:rPr>
          <w:rFonts w:ascii="Arial" w:hAnsi="Arial" w:cs="Arial"/>
          <w:b/>
        </w:rPr>
      </w:pPr>
    </w:p>
    <w:p w14:paraId="3AC644BE" w14:textId="77777777" w:rsidR="00326758" w:rsidRPr="00D77DC5" w:rsidRDefault="00326758" w:rsidP="004414B3">
      <w:pPr>
        <w:tabs>
          <w:tab w:val="left" w:pos="540"/>
          <w:tab w:val="left" w:pos="720"/>
          <w:tab w:val="left" w:pos="900"/>
        </w:tabs>
        <w:rPr>
          <w:rFonts w:ascii="Arial" w:hAnsi="Arial" w:cs="Arial"/>
          <w:b/>
        </w:rPr>
      </w:pPr>
      <w:bookmarkStart w:id="0" w:name="_GoBack"/>
      <w:bookmarkEnd w:id="0"/>
    </w:p>
    <w:p w14:paraId="3871AD97" w14:textId="36E96720" w:rsidR="001637C6" w:rsidRDefault="00C622B3" w:rsidP="00FF6163">
      <w:pPr>
        <w:pStyle w:val="List"/>
        <w:numPr>
          <w:ilvl w:val="0"/>
          <w:numId w:val="1"/>
        </w:numPr>
        <w:spacing w:line="360" w:lineRule="auto"/>
        <w:rPr>
          <w:rFonts w:ascii="Arial" w:hAnsi="Arial" w:cs="Arial"/>
          <w:sz w:val="22"/>
          <w:szCs w:val="22"/>
        </w:rPr>
      </w:pPr>
      <w:r w:rsidRPr="00F12CB4">
        <w:rPr>
          <w:rFonts w:ascii="Arial" w:hAnsi="Arial" w:cs="Arial"/>
          <w:b/>
          <w:sz w:val="22"/>
          <w:szCs w:val="22"/>
        </w:rPr>
        <w:t>Scope:</w:t>
      </w:r>
      <w:r w:rsidRPr="00F12CB4">
        <w:rPr>
          <w:rFonts w:ascii="Arial" w:hAnsi="Arial" w:cs="Arial"/>
          <w:sz w:val="22"/>
          <w:szCs w:val="22"/>
        </w:rPr>
        <w:t xml:space="preserve"> </w:t>
      </w:r>
      <w:r w:rsidR="00EF694E">
        <w:rPr>
          <w:rFonts w:ascii="Arial" w:hAnsi="Arial" w:cs="Arial"/>
          <w:sz w:val="22"/>
          <w:szCs w:val="22"/>
        </w:rPr>
        <w:t>This protocol describes the</w:t>
      </w:r>
      <w:r w:rsidR="008C3542">
        <w:rPr>
          <w:rFonts w:ascii="Arial" w:hAnsi="Arial" w:cs="Arial"/>
          <w:sz w:val="22"/>
          <w:szCs w:val="22"/>
        </w:rPr>
        <w:t xml:space="preserve"> preparation of </w:t>
      </w:r>
      <w:r w:rsidR="00EF694E">
        <w:rPr>
          <w:rFonts w:ascii="Arial" w:hAnsi="Arial" w:cs="Arial"/>
          <w:sz w:val="22"/>
          <w:szCs w:val="22"/>
        </w:rPr>
        <w:t xml:space="preserve">a </w:t>
      </w:r>
      <w:r w:rsidR="00797D45">
        <w:rPr>
          <w:rFonts w:ascii="Arial" w:hAnsi="Arial" w:cs="Arial"/>
          <w:sz w:val="22"/>
          <w:szCs w:val="22"/>
        </w:rPr>
        <w:t xml:space="preserve">fixed </w:t>
      </w:r>
      <w:r w:rsidR="00EF694E">
        <w:rPr>
          <w:rFonts w:ascii="Arial" w:hAnsi="Arial" w:cs="Arial"/>
          <w:sz w:val="22"/>
          <w:szCs w:val="22"/>
        </w:rPr>
        <w:t>mouse brain specimen</w:t>
      </w:r>
      <w:r w:rsidR="00627E66">
        <w:rPr>
          <w:rFonts w:ascii="Arial" w:hAnsi="Arial" w:cs="Arial"/>
          <w:sz w:val="22"/>
          <w:szCs w:val="22"/>
        </w:rPr>
        <w:t xml:space="preserve"> bonded to an agarose block</w:t>
      </w:r>
      <w:r w:rsidR="008C3542">
        <w:rPr>
          <w:rFonts w:ascii="Arial" w:hAnsi="Arial" w:cs="Arial"/>
          <w:sz w:val="22"/>
          <w:szCs w:val="22"/>
        </w:rPr>
        <w:t xml:space="preserve"> for </w:t>
      </w:r>
      <w:r w:rsidR="006856A8">
        <w:rPr>
          <w:rFonts w:ascii="Arial" w:hAnsi="Arial" w:cs="Arial"/>
          <w:sz w:val="22"/>
          <w:szCs w:val="22"/>
        </w:rPr>
        <w:t xml:space="preserve">blockface </w:t>
      </w:r>
      <w:r w:rsidR="008C3542">
        <w:rPr>
          <w:rFonts w:ascii="Arial" w:hAnsi="Arial" w:cs="Arial"/>
          <w:sz w:val="22"/>
          <w:szCs w:val="22"/>
        </w:rPr>
        <w:t xml:space="preserve">imaging and sectioning using the TissueCyte </w:t>
      </w:r>
      <w:r w:rsidR="00797D45">
        <w:rPr>
          <w:rFonts w:ascii="Arial" w:hAnsi="Arial" w:cs="Arial"/>
          <w:sz w:val="22"/>
          <w:szCs w:val="22"/>
        </w:rPr>
        <w:t xml:space="preserve">1000 </w:t>
      </w:r>
      <w:r w:rsidR="008C3542">
        <w:rPr>
          <w:rFonts w:ascii="Arial" w:hAnsi="Arial" w:cs="Arial"/>
          <w:sz w:val="22"/>
          <w:szCs w:val="22"/>
        </w:rPr>
        <w:t>system</w:t>
      </w:r>
      <w:r w:rsidR="00B57F5B" w:rsidRPr="00F12CB4">
        <w:rPr>
          <w:rFonts w:ascii="Arial" w:hAnsi="Arial" w:cs="Arial"/>
          <w:sz w:val="22"/>
          <w:szCs w:val="22"/>
        </w:rPr>
        <w:t>.</w:t>
      </w:r>
      <w:r w:rsidR="00CF003F" w:rsidRPr="00F12CB4">
        <w:rPr>
          <w:rFonts w:ascii="Arial" w:hAnsi="Arial" w:cs="Arial"/>
          <w:sz w:val="22"/>
          <w:szCs w:val="22"/>
        </w:rPr>
        <w:t xml:space="preserve">  </w:t>
      </w:r>
    </w:p>
    <w:p w14:paraId="3871AD98" w14:textId="77777777" w:rsidR="00F12CB4" w:rsidRPr="00F12CB4" w:rsidRDefault="00F12CB4" w:rsidP="00FF6163">
      <w:pPr>
        <w:pStyle w:val="List"/>
        <w:spacing w:line="360" w:lineRule="auto"/>
        <w:ind w:firstLine="0"/>
        <w:rPr>
          <w:rFonts w:ascii="Arial" w:hAnsi="Arial" w:cs="Arial"/>
          <w:sz w:val="22"/>
          <w:szCs w:val="22"/>
        </w:rPr>
      </w:pPr>
    </w:p>
    <w:p w14:paraId="3871AD99" w14:textId="77777777" w:rsidR="008654A4" w:rsidRPr="004414B3" w:rsidRDefault="008654A4" w:rsidP="00FF6163">
      <w:pPr>
        <w:pStyle w:val="List"/>
        <w:numPr>
          <w:ilvl w:val="0"/>
          <w:numId w:val="3"/>
        </w:numPr>
        <w:spacing w:line="360" w:lineRule="auto"/>
        <w:rPr>
          <w:rFonts w:ascii="Arial" w:hAnsi="Arial" w:cs="Arial"/>
          <w:b/>
          <w:sz w:val="22"/>
          <w:szCs w:val="22"/>
        </w:rPr>
      </w:pPr>
      <w:r>
        <w:rPr>
          <w:rFonts w:ascii="Arial" w:hAnsi="Arial" w:cs="Arial"/>
          <w:b/>
          <w:sz w:val="22"/>
          <w:szCs w:val="22"/>
        </w:rPr>
        <w:t>Materials:</w:t>
      </w:r>
    </w:p>
    <w:p w14:paraId="3871AD9A" w14:textId="788F21E4" w:rsidR="004D4299" w:rsidRPr="00A31F57" w:rsidRDefault="004D4299"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Perfusion</w:t>
      </w:r>
      <w:r w:rsidR="00FF6163">
        <w:rPr>
          <w:rFonts w:ascii="Arial" w:hAnsi="Arial" w:cs="Arial"/>
          <w:sz w:val="22"/>
          <w:szCs w:val="22"/>
        </w:rPr>
        <w:t>-</w:t>
      </w:r>
      <w:r>
        <w:rPr>
          <w:rFonts w:ascii="Arial" w:hAnsi="Arial" w:cs="Arial"/>
          <w:sz w:val="22"/>
          <w:szCs w:val="22"/>
        </w:rPr>
        <w:t xml:space="preserve">fixed adult mouse brain specimen in PBS with </w:t>
      </w:r>
      <w:r w:rsidR="00B76BAF">
        <w:rPr>
          <w:rFonts w:ascii="Arial" w:hAnsi="Arial" w:cs="Arial"/>
          <w:sz w:val="22"/>
          <w:szCs w:val="22"/>
        </w:rPr>
        <w:t xml:space="preserve">0.1% </w:t>
      </w:r>
      <w:r w:rsidR="00F16221">
        <w:rPr>
          <w:rFonts w:ascii="Arial" w:hAnsi="Arial" w:cs="Arial"/>
          <w:sz w:val="22"/>
          <w:szCs w:val="22"/>
        </w:rPr>
        <w:t>S</w:t>
      </w:r>
      <w:r w:rsidR="00B76BAF">
        <w:rPr>
          <w:rFonts w:ascii="Arial" w:hAnsi="Arial" w:cs="Arial"/>
          <w:sz w:val="22"/>
          <w:szCs w:val="22"/>
        </w:rPr>
        <w:t xml:space="preserve">odium </w:t>
      </w:r>
      <w:r w:rsidR="00F16221">
        <w:rPr>
          <w:rFonts w:ascii="Arial" w:hAnsi="Arial" w:cs="Arial"/>
          <w:sz w:val="22"/>
          <w:szCs w:val="22"/>
        </w:rPr>
        <w:t>Azide</w:t>
      </w:r>
      <w:r w:rsidR="00FF6163">
        <w:rPr>
          <w:rFonts w:ascii="Arial" w:hAnsi="Arial" w:cs="Arial"/>
          <w:sz w:val="22"/>
          <w:szCs w:val="22"/>
        </w:rPr>
        <w:t xml:space="preserve"> (</w:t>
      </w:r>
      <w:r w:rsidR="006856A8">
        <w:rPr>
          <w:rFonts w:ascii="Arial" w:hAnsi="Arial" w:cs="Arial"/>
          <w:sz w:val="22"/>
          <w:szCs w:val="22"/>
        </w:rPr>
        <w:t>perfus</w:t>
      </w:r>
      <w:r w:rsidR="00FF6163">
        <w:rPr>
          <w:rFonts w:ascii="Arial" w:hAnsi="Arial" w:cs="Arial"/>
          <w:sz w:val="22"/>
          <w:szCs w:val="22"/>
        </w:rPr>
        <w:t xml:space="preserve">ed according to </w:t>
      </w:r>
      <w:r w:rsidR="006747FE" w:rsidRPr="006747FE">
        <w:rPr>
          <w:rFonts w:ascii="Arial" w:hAnsi="Arial" w:cs="Arial"/>
          <w:b/>
          <w:sz w:val="22"/>
          <w:szCs w:val="22"/>
        </w:rPr>
        <w:t>SOP AF0075</w:t>
      </w:r>
      <w:r w:rsidR="00FF6163">
        <w:rPr>
          <w:rFonts w:ascii="Arial" w:hAnsi="Arial" w:cs="Arial"/>
          <w:sz w:val="22"/>
          <w:szCs w:val="22"/>
        </w:rPr>
        <w:t>)</w:t>
      </w:r>
    </w:p>
    <w:p w14:paraId="3871AD9F" w14:textId="0AA8E5D7" w:rsidR="00627E66" w:rsidRPr="00E234A1" w:rsidRDefault="00627E66" w:rsidP="00E234A1">
      <w:pPr>
        <w:pStyle w:val="List"/>
        <w:numPr>
          <w:ilvl w:val="1"/>
          <w:numId w:val="3"/>
        </w:numPr>
        <w:spacing w:line="360" w:lineRule="auto"/>
        <w:ind w:left="720" w:hanging="360"/>
        <w:rPr>
          <w:rFonts w:ascii="Arial" w:hAnsi="Arial" w:cs="Arial"/>
          <w:sz w:val="22"/>
          <w:szCs w:val="22"/>
        </w:rPr>
      </w:pPr>
      <w:r w:rsidRPr="001F70D3">
        <w:rPr>
          <w:rFonts w:ascii="Arial" w:hAnsi="Arial" w:cs="Arial"/>
          <w:sz w:val="22"/>
          <w:szCs w:val="22"/>
        </w:rPr>
        <w:t>Agarose Type IA</w:t>
      </w:r>
      <w:r w:rsidR="00A02D39" w:rsidRPr="001F70D3">
        <w:rPr>
          <w:rFonts w:ascii="Arial" w:hAnsi="Arial" w:cs="Arial"/>
          <w:sz w:val="22"/>
          <w:szCs w:val="22"/>
        </w:rPr>
        <w:t>,</w:t>
      </w:r>
      <w:r w:rsidRPr="001F70D3">
        <w:rPr>
          <w:rFonts w:ascii="Arial" w:hAnsi="Arial" w:cs="Arial"/>
          <w:sz w:val="22"/>
          <w:szCs w:val="22"/>
        </w:rPr>
        <w:t xml:space="preserve"> (Sigma A0169)</w:t>
      </w:r>
    </w:p>
    <w:p w14:paraId="3871ADA0" w14:textId="526E2C11" w:rsidR="00627E66" w:rsidRDefault="00627E66" w:rsidP="00627E66">
      <w:pPr>
        <w:pStyle w:val="List"/>
        <w:numPr>
          <w:ilvl w:val="1"/>
          <w:numId w:val="3"/>
        </w:numPr>
        <w:spacing w:line="360" w:lineRule="auto"/>
        <w:rPr>
          <w:rFonts w:ascii="Arial" w:hAnsi="Arial" w:cs="Arial"/>
          <w:sz w:val="22"/>
          <w:szCs w:val="22"/>
        </w:rPr>
      </w:pPr>
      <w:r>
        <w:rPr>
          <w:rFonts w:ascii="Arial" w:hAnsi="Arial" w:cs="Arial"/>
          <w:sz w:val="22"/>
          <w:szCs w:val="22"/>
        </w:rPr>
        <w:t>Sodium periodate (NaIO</w:t>
      </w:r>
      <w:r w:rsidRPr="00627E66">
        <w:rPr>
          <w:rFonts w:ascii="Arial" w:hAnsi="Arial" w:cs="Arial"/>
          <w:sz w:val="22"/>
          <w:szCs w:val="22"/>
          <w:vertAlign w:val="subscript"/>
        </w:rPr>
        <w:t>4</w:t>
      </w:r>
      <w:r w:rsidR="00A02D39">
        <w:rPr>
          <w:rFonts w:ascii="Arial" w:hAnsi="Arial" w:cs="Arial"/>
          <w:sz w:val="22"/>
          <w:szCs w:val="22"/>
        </w:rPr>
        <w:t>), (</w:t>
      </w:r>
      <w:r w:rsidR="004635E9">
        <w:rPr>
          <w:rFonts w:ascii="Arial" w:hAnsi="Arial" w:cs="Arial"/>
          <w:sz w:val="22"/>
          <w:szCs w:val="22"/>
        </w:rPr>
        <w:t>Sigma</w:t>
      </w:r>
      <w:r w:rsidR="006856A8">
        <w:rPr>
          <w:rFonts w:ascii="Arial" w:hAnsi="Arial" w:cs="Arial"/>
          <w:sz w:val="22"/>
          <w:szCs w:val="22"/>
        </w:rPr>
        <w:t xml:space="preserve"> </w:t>
      </w:r>
      <w:r w:rsidR="004635E9">
        <w:rPr>
          <w:rFonts w:ascii="Arial" w:hAnsi="Arial" w:cs="Arial"/>
          <w:sz w:val="22"/>
          <w:szCs w:val="22"/>
        </w:rPr>
        <w:t>S1878</w:t>
      </w:r>
      <w:r w:rsidR="00A02D39">
        <w:rPr>
          <w:rFonts w:ascii="Arial" w:hAnsi="Arial" w:cs="Arial"/>
          <w:sz w:val="22"/>
          <w:szCs w:val="22"/>
        </w:rPr>
        <w:t>)</w:t>
      </w:r>
    </w:p>
    <w:p w14:paraId="3871ADA2" w14:textId="2AADF84B" w:rsidR="00E34E7D" w:rsidRPr="00E234A1" w:rsidRDefault="00220FF9" w:rsidP="00E234A1">
      <w:pPr>
        <w:pStyle w:val="List"/>
        <w:numPr>
          <w:ilvl w:val="1"/>
          <w:numId w:val="3"/>
        </w:numPr>
        <w:spacing w:line="360" w:lineRule="auto"/>
        <w:rPr>
          <w:rFonts w:ascii="Arial" w:hAnsi="Arial" w:cs="Arial"/>
          <w:sz w:val="22"/>
          <w:szCs w:val="22"/>
        </w:rPr>
      </w:pPr>
      <w:r>
        <w:rPr>
          <w:rFonts w:ascii="Arial" w:hAnsi="Arial" w:cs="Arial"/>
          <w:sz w:val="22"/>
          <w:szCs w:val="22"/>
        </w:rPr>
        <w:t>0.</w:t>
      </w:r>
      <w:r w:rsidR="00A31D87">
        <w:rPr>
          <w:rFonts w:ascii="Arial" w:hAnsi="Arial" w:cs="Arial"/>
          <w:sz w:val="22"/>
          <w:szCs w:val="22"/>
        </w:rPr>
        <w:t>2</w:t>
      </w:r>
      <w:r>
        <w:rPr>
          <w:rFonts w:ascii="Arial" w:hAnsi="Arial" w:cs="Arial"/>
          <w:sz w:val="22"/>
          <w:szCs w:val="22"/>
        </w:rPr>
        <w:t xml:space="preserve"> µm filter and </w:t>
      </w:r>
      <w:proofErr w:type="gramStart"/>
      <w:r w:rsidR="006856A8">
        <w:rPr>
          <w:rFonts w:ascii="Arial" w:hAnsi="Arial" w:cs="Arial"/>
          <w:sz w:val="22"/>
          <w:szCs w:val="22"/>
        </w:rPr>
        <w:t>1 liter</w:t>
      </w:r>
      <w:proofErr w:type="gramEnd"/>
      <w:r w:rsidR="006856A8">
        <w:rPr>
          <w:rFonts w:ascii="Arial" w:hAnsi="Arial" w:cs="Arial"/>
          <w:sz w:val="22"/>
          <w:szCs w:val="22"/>
        </w:rPr>
        <w:t xml:space="preserve"> </w:t>
      </w:r>
      <w:r>
        <w:rPr>
          <w:rFonts w:ascii="Arial" w:hAnsi="Arial" w:cs="Arial"/>
          <w:sz w:val="22"/>
          <w:szCs w:val="22"/>
        </w:rPr>
        <w:t>waste bottle</w:t>
      </w:r>
      <w:r w:rsidR="00A31D87">
        <w:rPr>
          <w:rFonts w:ascii="Arial" w:hAnsi="Arial" w:cs="Arial"/>
          <w:sz w:val="22"/>
          <w:szCs w:val="22"/>
        </w:rPr>
        <w:t xml:space="preserve"> (VWR 28199-317</w:t>
      </w:r>
      <w:r w:rsidR="00CD232F">
        <w:rPr>
          <w:rFonts w:ascii="Arial" w:hAnsi="Arial" w:cs="Arial"/>
          <w:sz w:val="22"/>
          <w:szCs w:val="22"/>
        </w:rPr>
        <w:t xml:space="preserve"> or equivalent</w:t>
      </w:r>
      <w:r w:rsidR="00A31D87">
        <w:rPr>
          <w:rFonts w:ascii="Arial" w:hAnsi="Arial" w:cs="Arial"/>
          <w:sz w:val="22"/>
          <w:szCs w:val="22"/>
        </w:rPr>
        <w:t>)</w:t>
      </w:r>
    </w:p>
    <w:p w14:paraId="3871ADA3" w14:textId="77777777" w:rsidR="008F619B" w:rsidRDefault="008F619B" w:rsidP="00FF6163">
      <w:pPr>
        <w:pStyle w:val="List"/>
        <w:numPr>
          <w:ilvl w:val="1"/>
          <w:numId w:val="3"/>
        </w:numPr>
        <w:spacing w:line="360" w:lineRule="auto"/>
        <w:ind w:left="720" w:hanging="360"/>
        <w:rPr>
          <w:rFonts w:ascii="Arial" w:hAnsi="Arial" w:cs="Arial"/>
          <w:sz w:val="22"/>
          <w:szCs w:val="22"/>
        </w:rPr>
      </w:pPr>
      <w:r>
        <w:rPr>
          <w:rFonts w:ascii="Arial" w:hAnsi="Arial" w:cs="Arial"/>
          <w:sz w:val="22"/>
          <w:szCs w:val="22"/>
        </w:rPr>
        <w:t>Weigh boat</w:t>
      </w:r>
      <w:r w:rsidR="00D23765">
        <w:rPr>
          <w:rFonts w:ascii="Arial" w:hAnsi="Arial" w:cs="Arial"/>
          <w:sz w:val="22"/>
          <w:szCs w:val="22"/>
        </w:rPr>
        <w:t xml:space="preserve"> (large, small)</w:t>
      </w:r>
    </w:p>
    <w:p w14:paraId="3871ADA4" w14:textId="76956C57" w:rsidR="006A7668" w:rsidRDefault="006856A8" w:rsidP="00FF6163">
      <w:pPr>
        <w:pStyle w:val="List"/>
        <w:numPr>
          <w:ilvl w:val="1"/>
          <w:numId w:val="3"/>
        </w:numPr>
        <w:spacing w:line="360" w:lineRule="auto"/>
        <w:ind w:left="720" w:hanging="360"/>
        <w:rPr>
          <w:rFonts w:ascii="Arial" w:hAnsi="Arial" w:cs="Arial"/>
          <w:sz w:val="22"/>
          <w:szCs w:val="22"/>
        </w:rPr>
      </w:pPr>
      <w:r>
        <w:rPr>
          <w:rFonts w:ascii="Arial" w:hAnsi="Arial" w:cs="Arial"/>
          <w:sz w:val="22"/>
          <w:szCs w:val="22"/>
        </w:rPr>
        <w:t>Magnetic stir bars</w:t>
      </w:r>
    </w:p>
    <w:p w14:paraId="1C9AA533" w14:textId="73C045B4" w:rsidR="006856A8" w:rsidRPr="00B76BAF" w:rsidRDefault="006856A8" w:rsidP="00FF6163">
      <w:pPr>
        <w:pStyle w:val="List"/>
        <w:numPr>
          <w:ilvl w:val="1"/>
          <w:numId w:val="3"/>
        </w:numPr>
        <w:spacing w:line="360" w:lineRule="auto"/>
        <w:ind w:left="720" w:hanging="360"/>
        <w:rPr>
          <w:rFonts w:ascii="Arial" w:hAnsi="Arial" w:cs="Arial"/>
          <w:sz w:val="22"/>
          <w:szCs w:val="22"/>
        </w:rPr>
      </w:pPr>
      <w:r>
        <w:rPr>
          <w:rFonts w:ascii="Arial" w:hAnsi="Arial" w:cs="Arial"/>
          <w:sz w:val="22"/>
          <w:szCs w:val="22"/>
        </w:rPr>
        <w:t>Magnetic stir bar remover</w:t>
      </w:r>
    </w:p>
    <w:p w14:paraId="3871ADA5" w14:textId="77777777" w:rsidR="00704DED" w:rsidRPr="00386F3A" w:rsidRDefault="00704DED"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50</w:t>
      </w:r>
      <w:r w:rsidR="00FF6163">
        <w:rPr>
          <w:rFonts w:ascii="Arial" w:hAnsi="Arial" w:cs="Arial"/>
          <w:sz w:val="22"/>
          <w:szCs w:val="22"/>
        </w:rPr>
        <w:t xml:space="preserve"> </w:t>
      </w:r>
      <w:r>
        <w:rPr>
          <w:rFonts w:ascii="Arial" w:hAnsi="Arial" w:cs="Arial"/>
          <w:sz w:val="22"/>
          <w:szCs w:val="22"/>
        </w:rPr>
        <w:t>mM phosphate buffer</w:t>
      </w:r>
      <w:r w:rsidR="0008440F">
        <w:rPr>
          <w:rFonts w:ascii="Arial" w:hAnsi="Arial" w:cs="Arial"/>
          <w:sz w:val="22"/>
          <w:szCs w:val="22"/>
        </w:rPr>
        <w:t xml:space="preserve"> (</w:t>
      </w:r>
      <w:r w:rsidR="0008440F" w:rsidRPr="0008440F">
        <w:rPr>
          <w:rFonts w:ascii="Arial" w:hAnsi="Arial" w:cs="Arial"/>
          <w:b/>
          <w:sz w:val="22"/>
          <w:szCs w:val="22"/>
        </w:rPr>
        <w:t xml:space="preserve">SOP </w:t>
      </w:r>
      <w:r w:rsidR="001C201F">
        <w:rPr>
          <w:rFonts w:ascii="Arial" w:hAnsi="Arial" w:cs="Arial"/>
          <w:b/>
          <w:sz w:val="22"/>
          <w:szCs w:val="22"/>
        </w:rPr>
        <w:t>RP0197</w:t>
      </w:r>
      <w:r w:rsidR="0008440F">
        <w:rPr>
          <w:rFonts w:ascii="Arial" w:hAnsi="Arial" w:cs="Arial"/>
          <w:sz w:val="22"/>
          <w:szCs w:val="22"/>
        </w:rPr>
        <w:t>)</w:t>
      </w:r>
    </w:p>
    <w:p w14:paraId="3871ADA6" w14:textId="77777777" w:rsidR="003F407C" w:rsidRPr="004D4299" w:rsidRDefault="003F407C" w:rsidP="003F407C">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Glass beakers, various sizes</w:t>
      </w:r>
    </w:p>
    <w:p w14:paraId="3871ADA8" w14:textId="4E20AE9C" w:rsidR="00072852" w:rsidRPr="00142E6D" w:rsidRDefault="00386F3A" w:rsidP="00142E6D">
      <w:pPr>
        <w:pStyle w:val="List"/>
        <w:numPr>
          <w:ilvl w:val="1"/>
          <w:numId w:val="3"/>
        </w:numPr>
        <w:spacing w:line="360" w:lineRule="auto"/>
        <w:ind w:left="720" w:hanging="360"/>
        <w:rPr>
          <w:rFonts w:ascii="Arial" w:hAnsi="Arial" w:cs="Arial"/>
          <w:sz w:val="22"/>
          <w:szCs w:val="22"/>
        </w:rPr>
      </w:pPr>
      <w:r w:rsidRPr="00B76BAF">
        <w:rPr>
          <w:rFonts w:ascii="Arial" w:hAnsi="Arial" w:cs="Arial"/>
          <w:sz w:val="22"/>
          <w:szCs w:val="22"/>
        </w:rPr>
        <w:t xml:space="preserve">Erlenmeyer </w:t>
      </w:r>
      <w:r w:rsidR="003F407C">
        <w:rPr>
          <w:rFonts w:ascii="Arial" w:hAnsi="Arial" w:cs="Arial"/>
          <w:sz w:val="22"/>
          <w:szCs w:val="22"/>
        </w:rPr>
        <w:t>f</w:t>
      </w:r>
      <w:r w:rsidRPr="00B76BAF">
        <w:rPr>
          <w:rFonts w:ascii="Arial" w:hAnsi="Arial" w:cs="Arial"/>
          <w:sz w:val="22"/>
          <w:szCs w:val="22"/>
        </w:rPr>
        <w:t>lask</w:t>
      </w:r>
      <w:r w:rsidR="006856A8">
        <w:rPr>
          <w:rFonts w:ascii="Arial" w:hAnsi="Arial" w:cs="Arial"/>
          <w:sz w:val="22"/>
          <w:szCs w:val="22"/>
        </w:rPr>
        <w:t xml:space="preserve">s, 500 ml, 1 liter, 2 </w:t>
      </w:r>
      <w:proofErr w:type="gramStart"/>
      <w:r w:rsidR="006856A8">
        <w:rPr>
          <w:rFonts w:ascii="Arial" w:hAnsi="Arial" w:cs="Arial"/>
          <w:sz w:val="22"/>
          <w:szCs w:val="22"/>
        </w:rPr>
        <w:t>liter</w:t>
      </w:r>
      <w:proofErr w:type="gramEnd"/>
      <w:r w:rsidR="00072852">
        <w:rPr>
          <w:rFonts w:ascii="Arial" w:hAnsi="Arial" w:cs="Arial"/>
          <w:sz w:val="22"/>
          <w:szCs w:val="22"/>
        </w:rPr>
        <w:t xml:space="preserve"> (for stirring agarose).</w:t>
      </w:r>
    </w:p>
    <w:p w14:paraId="3871ADA9" w14:textId="4B3F5727" w:rsidR="00B54B41" w:rsidRPr="00B76BAF" w:rsidRDefault="00B54B41" w:rsidP="00FF6163">
      <w:pPr>
        <w:pStyle w:val="List"/>
        <w:numPr>
          <w:ilvl w:val="1"/>
          <w:numId w:val="3"/>
        </w:numPr>
        <w:spacing w:line="360" w:lineRule="auto"/>
        <w:ind w:left="720" w:hanging="360"/>
        <w:rPr>
          <w:rFonts w:ascii="Arial" w:hAnsi="Arial" w:cs="Arial"/>
          <w:sz w:val="22"/>
          <w:szCs w:val="22"/>
        </w:rPr>
      </w:pPr>
      <w:r>
        <w:rPr>
          <w:rFonts w:ascii="Arial" w:hAnsi="Arial" w:cs="Arial"/>
          <w:sz w:val="22"/>
          <w:szCs w:val="22"/>
        </w:rPr>
        <w:t>4 oz. glass jar</w:t>
      </w:r>
      <w:r w:rsidR="00FB42EA">
        <w:rPr>
          <w:rFonts w:ascii="Arial" w:hAnsi="Arial" w:cs="Arial"/>
          <w:sz w:val="22"/>
          <w:szCs w:val="22"/>
        </w:rPr>
        <w:t xml:space="preserve"> with lid</w:t>
      </w:r>
      <w:r>
        <w:rPr>
          <w:rFonts w:ascii="Arial" w:hAnsi="Arial" w:cs="Arial"/>
          <w:sz w:val="22"/>
          <w:szCs w:val="22"/>
        </w:rPr>
        <w:t xml:space="preserve"> (to store daily portions of oxidized agarose), (Uline M-1058R)</w:t>
      </w:r>
    </w:p>
    <w:p w14:paraId="3871ADAA" w14:textId="463ADCC8" w:rsidR="008654A4" w:rsidRPr="00B76BAF" w:rsidRDefault="007656BE" w:rsidP="00FF6163">
      <w:pPr>
        <w:pStyle w:val="List"/>
        <w:numPr>
          <w:ilvl w:val="1"/>
          <w:numId w:val="3"/>
        </w:numPr>
        <w:spacing w:line="360" w:lineRule="auto"/>
        <w:ind w:left="720" w:hanging="360"/>
        <w:rPr>
          <w:rFonts w:ascii="Arial" w:hAnsi="Arial" w:cs="Arial"/>
          <w:sz w:val="22"/>
          <w:szCs w:val="22"/>
        </w:rPr>
      </w:pPr>
      <w:r w:rsidRPr="00B76BAF">
        <w:rPr>
          <w:rFonts w:ascii="Arial" w:hAnsi="Arial" w:cs="Arial"/>
          <w:sz w:val="22"/>
          <w:szCs w:val="22"/>
        </w:rPr>
        <w:t>Peel-A-Way Disposable Embedding Molds, Square 22x22x20</w:t>
      </w:r>
      <w:r w:rsidR="006747FE">
        <w:rPr>
          <w:rFonts w:ascii="Arial" w:hAnsi="Arial" w:cs="Arial"/>
          <w:sz w:val="22"/>
          <w:szCs w:val="22"/>
        </w:rPr>
        <w:t xml:space="preserve"> </w:t>
      </w:r>
      <w:r w:rsidRPr="00B76BAF">
        <w:rPr>
          <w:rFonts w:ascii="Arial" w:hAnsi="Arial" w:cs="Arial"/>
          <w:sz w:val="22"/>
          <w:szCs w:val="22"/>
        </w:rPr>
        <w:t>mm (VWR 15160-215 or equivalent)</w:t>
      </w:r>
    </w:p>
    <w:p w14:paraId="3871ADAB" w14:textId="592E3E1A" w:rsidR="00E4570A" w:rsidRPr="00B76BAF" w:rsidRDefault="00E4570A" w:rsidP="00FF6163">
      <w:pPr>
        <w:pStyle w:val="List"/>
        <w:numPr>
          <w:ilvl w:val="1"/>
          <w:numId w:val="3"/>
        </w:numPr>
        <w:spacing w:line="360" w:lineRule="auto"/>
        <w:ind w:left="720" w:hanging="360"/>
        <w:rPr>
          <w:rFonts w:ascii="Arial" w:hAnsi="Arial" w:cs="Arial"/>
          <w:sz w:val="22"/>
          <w:szCs w:val="22"/>
        </w:rPr>
      </w:pPr>
      <w:r w:rsidRPr="00B76BAF">
        <w:rPr>
          <w:rFonts w:ascii="Arial" w:hAnsi="Arial" w:cs="Arial"/>
          <w:sz w:val="22"/>
          <w:szCs w:val="22"/>
        </w:rPr>
        <w:t>Freezing chamber</w:t>
      </w:r>
      <w:r w:rsidR="00D671E5">
        <w:rPr>
          <w:rFonts w:ascii="Arial" w:hAnsi="Arial" w:cs="Arial"/>
          <w:sz w:val="22"/>
          <w:szCs w:val="22"/>
        </w:rPr>
        <w:t xml:space="preserve"> used for embedding mouse brains</w:t>
      </w:r>
      <w:r w:rsidR="00A4111C">
        <w:rPr>
          <w:rFonts w:ascii="Arial" w:hAnsi="Arial" w:cs="Arial"/>
          <w:sz w:val="22"/>
          <w:szCs w:val="22"/>
        </w:rPr>
        <w:t xml:space="preserve"> (See </w:t>
      </w:r>
      <w:r w:rsidR="00BC7A81" w:rsidRPr="00BC7A81">
        <w:rPr>
          <w:rFonts w:ascii="Arial" w:hAnsi="Arial" w:cs="Arial"/>
          <w:b/>
          <w:sz w:val="22"/>
          <w:szCs w:val="22"/>
        </w:rPr>
        <w:t>Sect</w:t>
      </w:r>
      <w:r w:rsidR="00EA05C7">
        <w:rPr>
          <w:rFonts w:ascii="Arial" w:hAnsi="Arial" w:cs="Arial"/>
          <w:b/>
          <w:sz w:val="22"/>
          <w:szCs w:val="22"/>
        </w:rPr>
        <w:t xml:space="preserve"> 8.3</w:t>
      </w:r>
      <w:r w:rsidR="00BC7A81" w:rsidRPr="00BC7A81">
        <w:rPr>
          <w:rFonts w:ascii="Arial" w:hAnsi="Arial" w:cs="Arial"/>
          <w:b/>
          <w:sz w:val="22"/>
          <w:szCs w:val="22"/>
        </w:rPr>
        <w:t>, Fig</w:t>
      </w:r>
      <w:r w:rsidR="00EA05C7">
        <w:rPr>
          <w:rFonts w:ascii="Arial" w:hAnsi="Arial" w:cs="Arial"/>
          <w:b/>
          <w:sz w:val="22"/>
          <w:szCs w:val="22"/>
        </w:rPr>
        <w:t>ure</w:t>
      </w:r>
      <w:r w:rsidR="00BC7A81" w:rsidRPr="00BC7A81">
        <w:rPr>
          <w:rFonts w:ascii="Arial" w:hAnsi="Arial" w:cs="Arial"/>
          <w:b/>
          <w:sz w:val="22"/>
          <w:szCs w:val="22"/>
        </w:rPr>
        <w:t xml:space="preserve"> 1</w:t>
      </w:r>
      <w:r w:rsidR="00A4111C">
        <w:rPr>
          <w:rFonts w:ascii="Arial" w:hAnsi="Arial" w:cs="Arial"/>
          <w:sz w:val="22"/>
          <w:szCs w:val="22"/>
        </w:rPr>
        <w:t>)</w:t>
      </w:r>
    </w:p>
    <w:p w14:paraId="3871ADAC" w14:textId="76F825E1" w:rsidR="00386F3A" w:rsidRPr="00B76BAF" w:rsidRDefault="006E115C" w:rsidP="00FF6163">
      <w:pPr>
        <w:pStyle w:val="List"/>
        <w:numPr>
          <w:ilvl w:val="1"/>
          <w:numId w:val="3"/>
        </w:numPr>
        <w:spacing w:line="360" w:lineRule="auto"/>
        <w:ind w:left="720" w:hanging="360"/>
        <w:rPr>
          <w:rFonts w:ascii="Arial" w:hAnsi="Arial" w:cs="Arial"/>
          <w:sz w:val="22"/>
          <w:szCs w:val="22"/>
        </w:rPr>
      </w:pPr>
      <w:r>
        <w:rPr>
          <w:rFonts w:ascii="Arial" w:hAnsi="Arial" w:cs="Arial"/>
          <w:sz w:val="22"/>
          <w:szCs w:val="22"/>
        </w:rPr>
        <w:t>Starrett Satin-chrome steel precision rulers (McMaster-Carr 2285A65 or equivalent)</w:t>
      </w:r>
    </w:p>
    <w:p w14:paraId="3871ADAD" w14:textId="77777777" w:rsidR="008654A4" w:rsidRPr="00B76BAF" w:rsidRDefault="00386F3A" w:rsidP="00FF6163">
      <w:pPr>
        <w:pStyle w:val="List"/>
        <w:numPr>
          <w:ilvl w:val="1"/>
          <w:numId w:val="3"/>
        </w:numPr>
        <w:spacing w:line="360" w:lineRule="auto"/>
        <w:ind w:left="720" w:hanging="360"/>
        <w:rPr>
          <w:rFonts w:ascii="Arial" w:hAnsi="Arial" w:cs="Arial"/>
          <w:sz w:val="22"/>
          <w:szCs w:val="22"/>
        </w:rPr>
      </w:pPr>
      <w:r w:rsidRPr="00B76BAF">
        <w:rPr>
          <w:rFonts w:ascii="Arial" w:hAnsi="Arial" w:cs="Arial"/>
          <w:sz w:val="22"/>
          <w:szCs w:val="22"/>
        </w:rPr>
        <w:t>Razor blades</w:t>
      </w:r>
    </w:p>
    <w:p w14:paraId="3871ADAE" w14:textId="77777777" w:rsidR="00251D0C" w:rsidRPr="00B76BAF" w:rsidRDefault="00251D0C" w:rsidP="00FF6163">
      <w:pPr>
        <w:pStyle w:val="List"/>
        <w:numPr>
          <w:ilvl w:val="1"/>
          <w:numId w:val="3"/>
        </w:numPr>
        <w:spacing w:line="360" w:lineRule="auto"/>
        <w:ind w:left="720" w:hanging="360"/>
        <w:rPr>
          <w:rFonts w:ascii="Arial" w:hAnsi="Arial" w:cs="Arial"/>
          <w:sz w:val="22"/>
          <w:szCs w:val="22"/>
        </w:rPr>
      </w:pPr>
      <w:r w:rsidRPr="00B76BAF">
        <w:rPr>
          <w:rFonts w:ascii="Arial" w:hAnsi="Arial" w:cs="Arial"/>
          <w:sz w:val="22"/>
          <w:szCs w:val="22"/>
        </w:rPr>
        <w:t>3</w:t>
      </w:r>
      <w:r w:rsidR="00FF6163">
        <w:rPr>
          <w:rFonts w:ascii="Arial" w:hAnsi="Arial" w:cs="Arial"/>
          <w:sz w:val="22"/>
          <w:szCs w:val="22"/>
        </w:rPr>
        <w:t xml:space="preserve"> </w:t>
      </w:r>
      <w:r w:rsidRPr="00B76BAF">
        <w:rPr>
          <w:rFonts w:ascii="Arial" w:hAnsi="Arial" w:cs="Arial"/>
          <w:sz w:val="22"/>
          <w:szCs w:val="22"/>
        </w:rPr>
        <w:t xml:space="preserve">ml transfer </w:t>
      </w:r>
      <w:r w:rsidR="00B76BAF" w:rsidRPr="00B76BAF">
        <w:rPr>
          <w:rFonts w:ascii="Arial" w:hAnsi="Arial" w:cs="Arial"/>
          <w:sz w:val="22"/>
          <w:szCs w:val="22"/>
        </w:rPr>
        <w:t>pipettes</w:t>
      </w:r>
    </w:p>
    <w:p w14:paraId="3871ADAF" w14:textId="77777777" w:rsidR="00B76BAF" w:rsidRPr="0091316C" w:rsidRDefault="00B76BAF"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Fine tip dissecting forceps</w:t>
      </w:r>
    </w:p>
    <w:p w14:paraId="3871ADB0" w14:textId="77777777" w:rsidR="0091316C" w:rsidRPr="00723749" w:rsidRDefault="00723749"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 xml:space="preserve">1x3 TissueCyte </w:t>
      </w:r>
      <w:r w:rsidR="00FF6163">
        <w:rPr>
          <w:rFonts w:ascii="Arial" w:hAnsi="Arial" w:cs="Arial"/>
          <w:sz w:val="22"/>
          <w:szCs w:val="22"/>
        </w:rPr>
        <w:t xml:space="preserve">barcoded </w:t>
      </w:r>
      <w:r>
        <w:rPr>
          <w:rFonts w:ascii="Arial" w:hAnsi="Arial" w:cs="Arial"/>
          <w:sz w:val="22"/>
          <w:szCs w:val="22"/>
        </w:rPr>
        <w:t>slide</w:t>
      </w:r>
      <w:r w:rsidR="00FF6163">
        <w:rPr>
          <w:rFonts w:ascii="Arial" w:hAnsi="Arial" w:cs="Arial"/>
          <w:sz w:val="22"/>
          <w:szCs w:val="22"/>
        </w:rPr>
        <w:t xml:space="preserve"> (</w:t>
      </w:r>
      <w:r w:rsidR="00FF6163" w:rsidRPr="00FF6163">
        <w:rPr>
          <w:rFonts w:ascii="Arial" w:hAnsi="Arial" w:cs="Arial"/>
          <w:b/>
          <w:sz w:val="22"/>
          <w:szCs w:val="22"/>
        </w:rPr>
        <w:t>SOP PF0260</w:t>
      </w:r>
      <w:r w:rsidR="00FF6163">
        <w:rPr>
          <w:rFonts w:ascii="Arial" w:hAnsi="Arial" w:cs="Arial"/>
          <w:sz w:val="22"/>
          <w:szCs w:val="22"/>
        </w:rPr>
        <w:t>)</w:t>
      </w:r>
    </w:p>
    <w:p w14:paraId="3871ADB1" w14:textId="77777777" w:rsidR="00723749" w:rsidRPr="004F26AE" w:rsidRDefault="00723749"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Loctite 404 Quick Set Instant Adhesive</w:t>
      </w:r>
    </w:p>
    <w:p w14:paraId="3871ADB2" w14:textId="52F15959" w:rsidR="004F26AE" w:rsidRPr="00142E6D" w:rsidRDefault="004F26AE"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Aluminum foil</w:t>
      </w:r>
    </w:p>
    <w:p w14:paraId="0FFD85D9" w14:textId="4BD25B04" w:rsidR="00142E6D" w:rsidRPr="006D5702" w:rsidRDefault="00142E6D"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Parafilm</w:t>
      </w:r>
    </w:p>
    <w:p w14:paraId="3871ADB3" w14:textId="77777777" w:rsidR="006D5702" w:rsidRPr="006D5702" w:rsidRDefault="006D5702"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Kimwipes</w:t>
      </w:r>
    </w:p>
    <w:p w14:paraId="3871ADB4" w14:textId="757BD8EC" w:rsidR="006D5702" w:rsidRPr="0089798A" w:rsidRDefault="006D5702"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Thin-point Sharpie</w:t>
      </w:r>
      <w:r w:rsidR="006856A8">
        <w:rPr>
          <w:rFonts w:ascii="Arial" w:hAnsi="Arial" w:cs="Arial"/>
          <w:sz w:val="22"/>
          <w:szCs w:val="22"/>
        </w:rPr>
        <w:t xml:space="preserve"> marker</w:t>
      </w:r>
    </w:p>
    <w:p w14:paraId="2B3DB9D7" w14:textId="56779FD0" w:rsidR="0089798A" w:rsidRPr="0089798A" w:rsidRDefault="0089798A"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Surecast (</w:t>
      </w:r>
      <w:proofErr w:type="gramStart"/>
      <w:r>
        <w:rPr>
          <w:rFonts w:ascii="Arial" w:hAnsi="Arial" w:cs="Arial"/>
          <w:sz w:val="22"/>
          <w:szCs w:val="22"/>
        </w:rPr>
        <w:t>Acrylamide:Bis</w:t>
      </w:r>
      <w:proofErr w:type="gramEnd"/>
      <w:r>
        <w:rPr>
          <w:rFonts w:ascii="Arial" w:hAnsi="Arial" w:cs="Arial"/>
          <w:sz w:val="22"/>
          <w:szCs w:val="22"/>
        </w:rPr>
        <w:t>-acrylamide ratio of 29:1, ThermoFisher HC2040)</w:t>
      </w:r>
    </w:p>
    <w:p w14:paraId="3871ADB5" w14:textId="47820ED8" w:rsidR="00FF6163" w:rsidRPr="00CD232F" w:rsidRDefault="0089798A" w:rsidP="00CD232F">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lastRenderedPageBreak/>
        <w:t>VA-044 activator</w:t>
      </w:r>
    </w:p>
    <w:p w14:paraId="3871ADB6" w14:textId="77777777" w:rsidR="00C622B3" w:rsidRDefault="00797D45" w:rsidP="00FF6163">
      <w:pPr>
        <w:pStyle w:val="List"/>
        <w:numPr>
          <w:ilvl w:val="0"/>
          <w:numId w:val="3"/>
        </w:numPr>
        <w:spacing w:line="360" w:lineRule="auto"/>
        <w:rPr>
          <w:rFonts w:ascii="Arial" w:hAnsi="Arial" w:cs="Arial"/>
          <w:b/>
          <w:sz w:val="22"/>
          <w:szCs w:val="22"/>
        </w:rPr>
      </w:pPr>
      <w:r>
        <w:rPr>
          <w:rFonts w:ascii="Arial" w:hAnsi="Arial" w:cs="Arial"/>
          <w:b/>
          <w:sz w:val="22"/>
          <w:szCs w:val="22"/>
        </w:rPr>
        <w:t>Equipment:</w:t>
      </w:r>
    </w:p>
    <w:p w14:paraId="3871ADB7" w14:textId="77777777" w:rsidR="00386F3A" w:rsidRPr="00386F3A" w:rsidRDefault="00386F3A" w:rsidP="00FF6163">
      <w:pPr>
        <w:pStyle w:val="List"/>
        <w:numPr>
          <w:ilvl w:val="1"/>
          <w:numId w:val="3"/>
        </w:numPr>
        <w:spacing w:line="360" w:lineRule="auto"/>
        <w:ind w:left="720" w:hanging="360"/>
        <w:rPr>
          <w:rFonts w:ascii="Arial" w:hAnsi="Arial" w:cs="Arial"/>
          <w:sz w:val="22"/>
          <w:szCs w:val="22"/>
        </w:rPr>
      </w:pPr>
      <w:r w:rsidRPr="00386F3A">
        <w:rPr>
          <w:rFonts w:ascii="Arial" w:hAnsi="Arial" w:cs="Arial"/>
          <w:sz w:val="22"/>
          <w:szCs w:val="22"/>
        </w:rPr>
        <w:t>Calibrated balance</w:t>
      </w:r>
    </w:p>
    <w:p w14:paraId="3871ADB8" w14:textId="77777777" w:rsidR="00797D45" w:rsidRPr="00E4570A" w:rsidRDefault="00797D45" w:rsidP="00FF6163">
      <w:pPr>
        <w:pStyle w:val="List"/>
        <w:numPr>
          <w:ilvl w:val="1"/>
          <w:numId w:val="3"/>
        </w:numPr>
        <w:spacing w:line="360" w:lineRule="auto"/>
        <w:ind w:left="720" w:hanging="360"/>
        <w:rPr>
          <w:rFonts w:ascii="Arial" w:hAnsi="Arial" w:cs="Arial"/>
          <w:b/>
          <w:sz w:val="22"/>
          <w:szCs w:val="22"/>
        </w:rPr>
      </w:pPr>
      <w:r w:rsidRPr="00797D45">
        <w:rPr>
          <w:rFonts w:ascii="Arial" w:hAnsi="Arial" w:cs="Arial"/>
          <w:sz w:val="22"/>
          <w:szCs w:val="22"/>
        </w:rPr>
        <w:t xml:space="preserve">Microwave </w:t>
      </w:r>
    </w:p>
    <w:p w14:paraId="3871ADB9" w14:textId="77777777" w:rsidR="00E4570A" w:rsidRPr="00627E66" w:rsidRDefault="00E4570A"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Hot</w:t>
      </w:r>
      <w:r w:rsidR="00351AE6">
        <w:rPr>
          <w:rFonts w:ascii="Arial" w:hAnsi="Arial" w:cs="Arial"/>
          <w:sz w:val="22"/>
          <w:szCs w:val="22"/>
        </w:rPr>
        <w:t>/</w:t>
      </w:r>
      <w:r>
        <w:rPr>
          <w:rFonts w:ascii="Arial" w:hAnsi="Arial" w:cs="Arial"/>
          <w:sz w:val="22"/>
          <w:szCs w:val="22"/>
        </w:rPr>
        <w:t>stir plate</w:t>
      </w:r>
    </w:p>
    <w:p w14:paraId="52079C4E" w14:textId="0161BA82" w:rsidR="006856A8" w:rsidRPr="00E05E46" w:rsidRDefault="00627E66" w:rsidP="00E05E46">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pH meter</w:t>
      </w:r>
    </w:p>
    <w:p w14:paraId="28A4F6BA" w14:textId="563A474F" w:rsidR="000A3958" w:rsidRPr="000A3958" w:rsidRDefault="000A3958"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Oven</w:t>
      </w:r>
    </w:p>
    <w:p w14:paraId="18CC39C3" w14:textId="112791D9" w:rsidR="000A3958" w:rsidRPr="00FF6163" w:rsidRDefault="000A3958" w:rsidP="00FF6163">
      <w:pPr>
        <w:pStyle w:val="List"/>
        <w:numPr>
          <w:ilvl w:val="1"/>
          <w:numId w:val="3"/>
        </w:numPr>
        <w:spacing w:line="360" w:lineRule="auto"/>
        <w:ind w:left="720" w:hanging="360"/>
        <w:rPr>
          <w:rFonts w:ascii="Arial" w:hAnsi="Arial" w:cs="Arial"/>
          <w:b/>
          <w:sz w:val="22"/>
          <w:szCs w:val="22"/>
        </w:rPr>
      </w:pPr>
      <w:r>
        <w:rPr>
          <w:rFonts w:ascii="Arial" w:hAnsi="Arial" w:cs="Arial"/>
          <w:sz w:val="22"/>
          <w:szCs w:val="22"/>
        </w:rPr>
        <w:t>Shaker</w:t>
      </w:r>
    </w:p>
    <w:p w14:paraId="3871ADBB" w14:textId="77777777" w:rsidR="00FF6163" w:rsidRPr="004D4299" w:rsidRDefault="00FF6163" w:rsidP="00FF6163">
      <w:pPr>
        <w:pStyle w:val="List"/>
        <w:spacing w:line="360" w:lineRule="auto"/>
        <w:ind w:left="720" w:firstLine="0"/>
        <w:rPr>
          <w:rFonts w:ascii="Arial" w:hAnsi="Arial" w:cs="Arial"/>
          <w:b/>
          <w:sz w:val="22"/>
          <w:szCs w:val="22"/>
        </w:rPr>
      </w:pPr>
    </w:p>
    <w:p w14:paraId="3871ADBC" w14:textId="77777777" w:rsidR="00087E59" w:rsidRPr="004D4299" w:rsidRDefault="00087E59" w:rsidP="00FF6163">
      <w:pPr>
        <w:pStyle w:val="List"/>
        <w:numPr>
          <w:ilvl w:val="0"/>
          <w:numId w:val="3"/>
        </w:numPr>
        <w:spacing w:line="360" w:lineRule="auto"/>
        <w:rPr>
          <w:rFonts w:ascii="Arial" w:hAnsi="Arial" w:cs="Arial"/>
          <w:b/>
          <w:sz w:val="22"/>
          <w:szCs w:val="22"/>
        </w:rPr>
      </w:pPr>
      <w:r w:rsidRPr="004D4299">
        <w:rPr>
          <w:rFonts w:ascii="Arial" w:hAnsi="Arial" w:cs="Arial"/>
          <w:b/>
          <w:sz w:val="22"/>
          <w:szCs w:val="22"/>
        </w:rPr>
        <w:t xml:space="preserve">Safety:  </w:t>
      </w:r>
    </w:p>
    <w:p w14:paraId="3871ADBD" w14:textId="77777777" w:rsidR="00087E59" w:rsidRPr="006856A8" w:rsidRDefault="00087E59" w:rsidP="00FF6163">
      <w:pPr>
        <w:pStyle w:val="List"/>
        <w:numPr>
          <w:ilvl w:val="1"/>
          <w:numId w:val="3"/>
        </w:numPr>
        <w:spacing w:line="360" w:lineRule="auto"/>
        <w:rPr>
          <w:rFonts w:ascii="Arial" w:hAnsi="Arial" w:cs="Arial"/>
          <w:b/>
          <w:sz w:val="22"/>
          <w:szCs w:val="22"/>
        </w:rPr>
      </w:pPr>
      <w:r w:rsidRPr="004D4299">
        <w:rPr>
          <w:rFonts w:ascii="Arial" w:hAnsi="Arial" w:cs="Arial"/>
          <w:sz w:val="22"/>
          <w:szCs w:val="22"/>
        </w:rPr>
        <w:t>Nitrile Glove</w:t>
      </w:r>
      <w:r w:rsidRPr="00E4570A">
        <w:rPr>
          <w:rFonts w:ascii="Arial" w:hAnsi="Arial" w:cs="Arial"/>
          <w:sz w:val="22"/>
          <w:szCs w:val="22"/>
        </w:rPr>
        <w:t>s</w:t>
      </w:r>
    </w:p>
    <w:p w14:paraId="0481ECC9" w14:textId="07659D1C" w:rsidR="006856A8" w:rsidRPr="00087E59" w:rsidRDefault="006856A8" w:rsidP="00FF6163">
      <w:pPr>
        <w:pStyle w:val="List"/>
        <w:numPr>
          <w:ilvl w:val="1"/>
          <w:numId w:val="3"/>
        </w:numPr>
        <w:spacing w:line="360" w:lineRule="auto"/>
        <w:rPr>
          <w:rFonts w:ascii="Arial" w:hAnsi="Arial" w:cs="Arial"/>
          <w:b/>
          <w:sz w:val="22"/>
          <w:szCs w:val="22"/>
        </w:rPr>
      </w:pPr>
      <w:r>
        <w:rPr>
          <w:rFonts w:ascii="Arial" w:hAnsi="Arial" w:cs="Arial"/>
          <w:sz w:val="22"/>
          <w:szCs w:val="22"/>
        </w:rPr>
        <w:t>Lab coat</w:t>
      </w:r>
    </w:p>
    <w:p w14:paraId="3871ADBE" w14:textId="77777777" w:rsidR="00087E59" w:rsidRPr="00087E59" w:rsidRDefault="00087E59" w:rsidP="00FF6163">
      <w:pPr>
        <w:pStyle w:val="List"/>
        <w:numPr>
          <w:ilvl w:val="1"/>
          <w:numId w:val="3"/>
        </w:numPr>
        <w:spacing w:line="360" w:lineRule="auto"/>
        <w:rPr>
          <w:rFonts w:ascii="Arial" w:hAnsi="Arial" w:cs="Arial"/>
          <w:b/>
          <w:sz w:val="22"/>
          <w:szCs w:val="22"/>
        </w:rPr>
      </w:pPr>
      <w:r>
        <w:rPr>
          <w:rFonts w:ascii="Arial" w:hAnsi="Arial" w:cs="Arial"/>
          <w:sz w:val="22"/>
          <w:szCs w:val="22"/>
        </w:rPr>
        <w:t>Eye protection</w:t>
      </w:r>
    </w:p>
    <w:p w14:paraId="3871ADBF" w14:textId="24C0763C" w:rsidR="00087E59" w:rsidRPr="000A3958" w:rsidRDefault="00087E59" w:rsidP="00FF6163">
      <w:pPr>
        <w:pStyle w:val="List"/>
        <w:numPr>
          <w:ilvl w:val="1"/>
          <w:numId w:val="3"/>
        </w:numPr>
        <w:spacing w:line="360" w:lineRule="auto"/>
        <w:rPr>
          <w:rFonts w:ascii="Arial" w:hAnsi="Arial" w:cs="Arial"/>
          <w:b/>
          <w:sz w:val="22"/>
          <w:szCs w:val="22"/>
        </w:rPr>
      </w:pPr>
      <w:r>
        <w:rPr>
          <w:rFonts w:ascii="Arial" w:hAnsi="Arial" w:cs="Arial"/>
          <w:sz w:val="22"/>
          <w:szCs w:val="22"/>
        </w:rPr>
        <w:t>Thermal gloves for handling hot glass beaker</w:t>
      </w:r>
    </w:p>
    <w:p w14:paraId="0684A694" w14:textId="30B59405" w:rsidR="000A3958" w:rsidRPr="00CD232F" w:rsidRDefault="000A3958" w:rsidP="00FF6163">
      <w:pPr>
        <w:pStyle w:val="List"/>
        <w:numPr>
          <w:ilvl w:val="1"/>
          <w:numId w:val="3"/>
        </w:numPr>
        <w:spacing w:line="360" w:lineRule="auto"/>
        <w:rPr>
          <w:rFonts w:ascii="Arial" w:hAnsi="Arial" w:cs="Arial"/>
          <w:b/>
          <w:sz w:val="22"/>
          <w:szCs w:val="22"/>
        </w:rPr>
      </w:pPr>
      <w:r>
        <w:rPr>
          <w:rFonts w:ascii="Arial" w:hAnsi="Arial" w:cs="Arial"/>
          <w:sz w:val="22"/>
          <w:szCs w:val="22"/>
        </w:rPr>
        <w:t>Fume hood</w:t>
      </w:r>
    </w:p>
    <w:p w14:paraId="40FC5890" w14:textId="2BDE5080" w:rsidR="00220DDD" w:rsidRDefault="00220DDD" w:rsidP="00220DDD">
      <w:pPr>
        <w:pStyle w:val="List"/>
        <w:spacing w:line="360" w:lineRule="auto"/>
        <w:ind w:firstLine="0"/>
        <w:rPr>
          <w:rFonts w:ascii="Arial" w:hAnsi="Arial" w:cs="Arial"/>
          <w:sz w:val="22"/>
          <w:szCs w:val="22"/>
        </w:rPr>
      </w:pPr>
    </w:p>
    <w:p w14:paraId="0AC2FD38" w14:textId="638052F4" w:rsidR="00220DDD" w:rsidRPr="00CD232F" w:rsidRDefault="00220DDD" w:rsidP="00CD232F">
      <w:pPr>
        <w:pStyle w:val="List"/>
        <w:spacing w:line="360" w:lineRule="auto"/>
        <w:ind w:firstLine="0"/>
        <w:rPr>
          <w:rFonts w:ascii="Arial" w:hAnsi="Arial" w:cs="Arial"/>
          <w:b/>
          <w:color w:val="FF0000"/>
          <w:sz w:val="22"/>
          <w:szCs w:val="22"/>
        </w:rPr>
      </w:pPr>
      <w:r w:rsidRPr="00CD232F">
        <w:rPr>
          <w:rFonts w:ascii="Arial" w:hAnsi="Arial" w:cs="Arial"/>
          <w:color w:val="FF0000"/>
          <w:sz w:val="22"/>
          <w:szCs w:val="22"/>
        </w:rPr>
        <w:t xml:space="preserve">NOTE: Acrylamide, bis-acrylamide, and solutions containing these chemicals are toxic. Work with these solutions in a fume hood and while wearing gloves and eye protection. </w:t>
      </w:r>
    </w:p>
    <w:p w14:paraId="3871ADC0" w14:textId="77777777" w:rsidR="00FF6163" w:rsidRPr="0009591F" w:rsidRDefault="00FF6163" w:rsidP="00FF6163">
      <w:pPr>
        <w:pStyle w:val="List"/>
        <w:spacing w:line="360" w:lineRule="auto"/>
        <w:ind w:left="792" w:firstLine="0"/>
        <w:rPr>
          <w:rFonts w:ascii="Arial" w:hAnsi="Arial" w:cs="Arial"/>
          <w:b/>
          <w:sz w:val="22"/>
          <w:szCs w:val="22"/>
        </w:rPr>
      </w:pPr>
    </w:p>
    <w:p w14:paraId="3871ADC1" w14:textId="02A5275C" w:rsidR="008654A4" w:rsidRDefault="008654A4" w:rsidP="00FF6163">
      <w:pPr>
        <w:pStyle w:val="List"/>
        <w:numPr>
          <w:ilvl w:val="0"/>
          <w:numId w:val="3"/>
        </w:numPr>
        <w:spacing w:line="360" w:lineRule="auto"/>
        <w:rPr>
          <w:rFonts w:ascii="Arial" w:hAnsi="Arial" w:cs="Arial"/>
          <w:sz w:val="22"/>
          <w:szCs w:val="22"/>
        </w:rPr>
      </w:pPr>
      <w:r>
        <w:rPr>
          <w:rFonts w:ascii="Arial" w:hAnsi="Arial" w:cs="Arial"/>
          <w:b/>
          <w:sz w:val="22"/>
          <w:szCs w:val="22"/>
        </w:rPr>
        <w:t>Output:</w:t>
      </w:r>
      <w:r w:rsidR="004D4299">
        <w:rPr>
          <w:rFonts w:ascii="Arial" w:hAnsi="Arial" w:cs="Arial"/>
          <w:b/>
          <w:sz w:val="22"/>
          <w:szCs w:val="22"/>
        </w:rPr>
        <w:t xml:space="preserve"> </w:t>
      </w:r>
      <w:r w:rsidR="00FF6163" w:rsidRPr="00FF6163">
        <w:rPr>
          <w:rFonts w:ascii="Arial" w:hAnsi="Arial" w:cs="Arial"/>
          <w:sz w:val="22"/>
          <w:szCs w:val="22"/>
        </w:rPr>
        <w:t>A f</w:t>
      </w:r>
      <w:r w:rsidR="000F6F5C" w:rsidRPr="00FF6163">
        <w:rPr>
          <w:rFonts w:ascii="Arial" w:hAnsi="Arial" w:cs="Arial"/>
          <w:sz w:val="22"/>
          <w:szCs w:val="22"/>
        </w:rPr>
        <w:t>ixed</w:t>
      </w:r>
      <w:r w:rsidR="000F6F5C" w:rsidRPr="000F6F5C">
        <w:rPr>
          <w:rFonts w:ascii="Arial" w:hAnsi="Arial" w:cs="Arial"/>
          <w:sz w:val="22"/>
          <w:szCs w:val="22"/>
        </w:rPr>
        <w:t xml:space="preserve"> </w:t>
      </w:r>
      <w:r w:rsidR="00FF6163">
        <w:rPr>
          <w:rFonts w:ascii="Arial" w:hAnsi="Arial" w:cs="Arial"/>
          <w:sz w:val="22"/>
          <w:szCs w:val="22"/>
        </w:rPr>
        <w:t xml:space="preserve">mouse </w:t>
      </w:r>
      <w:r w:rsidR="000F6F5C" w:rsidRPr="000F6F5C">
        <w:rPr>
          <w:rFonts w:ascii="Arial" w:hAnsi="Arial" w:cs="Arial"/>
          <w:sz w:val="22"/>
          <w:szCs w:val="22"/>
        </w:rPr>
        <w:t xml:space="preserve">brain embedded in </w:t>
      </w:r>
      <w:r w:rsidR="00FF6163">
        <w:rPr>
          <w:rFonts w:ascii="Arial" w:hAnsi="Arial" w:cs="Arial"/>
          <w:sz w:val="22"/>
          <w:szCs w:val="22"/>
        </w:rPr>
        <w:t xml:space="preserve">an </w:t>
      </w:r>
      <w:r w:rsidR="00097E8E">
        <w:rPr>
          <w:rFonts w:ascii="Arial" w:hAnsi="Arial" w:cs="Arial"/>
          <w:sz w:val="22"/>
          <w:szCs w:val="22"/>
        </w:rPr>
        <w:t>a</w:t>
      </w:r>
      <w:r w:rsidR="000F6F5C" w:rsidRPr="000F6F5C">
        <w:rPr>
          <w:rFonts w:ascii="Arial" w:hAnsi="Arial" w:cs="Arial"/>
          <w:sz w:val="22"/>
          <w:szCs w:val="22"/>
        </w:rPr>
        <w:t>garose block</w:t>
      </w:r>
      <w:r w:rsidR="00097E8E">
        <w:rPr>
          <w:rFonts w:ascii="Arial" w:hAnsi="Arial" w:cs="Arial"/>
          <w:sz w:val="22"/>
          <w:szCs w:val="22"/>
        </w:rPr>
        <w:t>, mounted on a 1x3 slide with barcode</w:t>
      </w:r>
      <w:r w:rsidR="006747FE">
        <w:rPr>
          <w:rFonts w:ascii="Arial" w:hAnsi="Arial" w:cs="Arial"/>
          <w:sz w:val="22"/>
          <w:szCs w:val="22"/>
        </w:rPr>
        <w:t>,</w:t>
      </w:r>
      <w:r w:rsidR="000F6F5C" w:rsidRPr="000F6F5C">
        <w:rPr>
          <w:rFonts w:ascii="Arial" w:hAnsi="Arial" w:cs="Arial"/>
          <w:sz w:val="22"/>
          <w:szCs w:val="22"/>
        </w:rPr>
        <w:t xml:space="preserve"> ready for</w:t>
      </w:r>
      <w:r w:rsidR="00E438CF">
        <w:rPr>
          <w:rFonts w:ascii="Arial" w:hAnsi="Arial" w:cs="Arial"/>
          <w:sz w:val="22"/>
          <w:szCs w:val="22"/>
        </w:rPr>
        <w:t xml:space="preserve"> sectioning and</w:t>
      </w:r>
      <w:r w:rsidR="000F6F5C" w:rsidRPr="000F6F5C">
        <w:rPr>
          <w:rFonts w:ascii="Arial" w:hAnsi="Arial" w:cs="Arial"/>
          <w:sz w:val="22"/>
          <w:szCs w:val="22"/>
        </w:rPr>
        <w:t xml:space="preserve"> imaging</w:t>
      </w:r>
      <w:r w:rsidR="00E438CF">
        <w:rPr>
          <w:rFonts w:ascii="Arial" w:hAnsi="Arial" w:cs="Arial"/>
          <w:sz w:val="22"/>
          <w:szCs w:val="22"/>
        </w:rPr>
        <w:t xml:space="preserve"> on TissueCyte 1000</w:t>
      </w:r>
      <w:r w:rsidR="00FF6163">
        <w:rPr>
          <w:rFonts w:ascii="Arial" w:hAnsi="Arial" w:cs="Arial"/>
          <w:sz w:val="22"/>
          <w:szCs w:val="22"/>
        </w:rPr>
        <w:t>.</w:t>
      </w:r>
    </w:p>
    <w:p w14:paraId="3871ADC2" w14:textId="77777777" w:rsidR="00FF6163" w:rsidRPr="000F6F5C" w:rsidRDefault="00FF6163" w:rsidP="00FF6163">
      <w:pPr>
        <w:pStyle w:val="List"/>
        <w:spacing w:line="360" w:lineRule="auto"/>
        <w:ind w:firstLine="0"/>
        <w:rPr>
          <w:rFonts w:ascii="Arial" w:hAnsi="Arial" w:cs="Arial"/>
          <w:sz w:val="22"/>
          <w:szCs w:val="22"/>
        </w:rPr>
      </w:pPr>
    </w:p>
    <w:p w14:paraId="3871ADC3" w14:textId="77777777" w:rsidR="008654A4" w:rsidRDefault="008654A4" w:rsidP="00FF6163">
      <w:pPr>
        <w:pStyle w:val="List"/>
        <w:numPr>
          <w:ilvl w:val="0"/>
          <w:numId w:val="3"/>
        </w:numPr>
        <w:spacing w:line="360" w:lineRule="auto"/>
        <w:rPr>
          <w:rFonts w:ascii="Arial" w:hAnsi="Arial" w:cs="Arial"/>
          <w:b/>
          <w:sz w:val="22"/>
          <w:szCs w:val="22"/>
        </w:rPr>
      </w:pPr>
      <w:r>
        <w:rPr>
          <w:rFonts w:ascii="Arial" w:hAnsi="Arial" w:cs="Arial"/>
          <w:b/>
          <w:sz w:val="22"/>
          <w:szCs w:val="22"/>
        </w:rPr>
        <w:t>Reference Documents:</w:t>
      </w:r>
    </w:p>
    <w:p w14:paraId="3871ADC5" w14:textId="56174DDD" w:rsidR="004D3FEA" w:rsidRDefault="004D3FEA" w:rsidP="00FF6163">
      <w:pPr>
        <w:pStyle w:val="List"/>
        <w:numPr>
          <w:ilvl w:val="1"/>
          <w:numId w:val="3"/>
        </w:numPr>
        <w:spacing w:line="360" w:lineRule="auto"/>
        <w:rPr>
          <w:rFonts w:ascii="Arial" w:hAnsi="Arial" w:cs="Arial"/>
          <w:bCs/>
          <w:sz w:val="22"/>
          <w:szCs w:val="22"/>
        </w:rPr>
      </w:pPr>
      <w:r w:rsidRPr="0076599C">
        <w:rPr>
          <w:rFonts w:ascii="Arial" w:hAnsi="Arial" w:cs="Arial"/>
          <w:bCs/>
          <w:sz w:val="22"/>
          <w:szCs w:val="22"/>
        </w:rPr>
        <w:t>AF0075</w:t>
      </w:r>
      <w:r w:rsidR="0008440F" w:rsidRPr="0076599C">
        <w:rPr>
          <w:rFonts w:ascii="Arial" w:hAnsi="Arial" w:cs="Arial"/>
          <w:bCs/>
          <w:sz w:val="22"/>
          <w:szCs w:val="22"/>
        </w:rPr>
        <w:t xml:space="preserve"> Mouse </w:t>
      </w:r>
      <w:r w:rsidR="006856A8" w:rsidRPr="0076599C">
        <w:rPr>
          <w:rFonts w:ascii="Arial" w:hAnsi="Arial" w:cs="Arial"/>
          <w:bCs/>
          <w:sz w:val="22"/>
          <w:szCs w:val="22"/>
        </w:rPr>
        <w:t xml:space="preserve">Cardiac </w:t>
      </w:r>
      <w:r w:rsidR="00786C9C" w:rsidRPr="0076599C">
        <w:rPr>
          <w:rFonts w:ascii="Arial" w:hAnsi="Arial" w:cs="Arial"/>
          <w:bCs/>
          <w:sz w:val="22"/>
          <w:szCs w:val="22"/>
        </w:rPr>
        <w:t>P</w:t>
      </w:r>
      <w:r w:rsidR="0008440F" w:rsidRPr="0076599C">
        <w:rPr>
          <w:rFonts w:ascii="Arial" w:hAnsi="Arial" w:cs="Arial"/>
          <w:bCs/>
          <w:sz w:val="22"/>
          <w:szCs w:val="22"/>
        </w:rPr>
        <w:t>erfusion</w:t>
      </w:r>
      <w:r w:rsidR="006856A8" w:rsidRPr="0076599C">
        <w:rPr>
          <w:rFonts w:ascii="Arial" w:hAnsi="Arial" w:cs="Arial"/>
          <w:bCs/>
          <w:sz w:val="22"/>
          <w:szCs w:val="22"/>
        </w:rPr>
        <w:t xml:space="preserve"> and Brain Collection</w:t>
      </w:r>
    </w:p>
    <w:p w14:paraId="5712EA28" w14:textId="358FEF26" w:rsidR="0076599C" w:rsidRDefault="001C12D5" w:rsidP="0076599C">
      <w:pPr>
        <w:pStyle w:val="List"/>
        <w:numPr>
          <w:ilvl w:val="2"/>
          <w:numId w:val="3"/>
        </w:numPr>
        <w:spacing w:line="360" w:lineRule="auto"/>
        <w:rPr>
          <w:rFonts w:ascii="Arial" w:hAnsi="Arial" w:cs="Arial"/>
          <w:bCs/>
          <w:sz w:val="22"/>
          <w:szCs w:val="22"/>
        </w:rPr>
      </w:pPr>
      <w:hyperlink r:id="rId12" w:history="1">
        <w:r w:rsidR="0076599C" w:rsidRPr="00B25102">
          <w:rPr>
            <w:rStyle w:val="Hyperlink"/>
            <w:rFonts w:ascii="Arial" w:hAnsi="Arial" w:cs="Arial"/>
            <w:bCs/>
            <w:sz w:val="22"/>
            <w:szCs w:val="22"/>
          </w:rPr>
          <w:t>https://www.protocols.io/view/mouse-cardiac-perfusion-fixation-and-brain-collect-bd8vi9w6/abstract</w:t>
        </w:r>
      </w:hyperlink>
    </w:p>
    <w:p w14:paraId="0A3D1B57" w14:textId="2D98353E" w:rsidR="006856A8" w:rsidRDefault="006856A8" w:rsidP="006856A8">
      <w:pPr>
        <w:pStyle w:val="List"/>
        <w:numPr>
          <w:ilvl w:val="1"/>
          <w:numId w:val="3"/>
        </w:numPr>
        <w:spacing w:line="360" w:lineRule="auto"/>
        <w:rPr>
          <w:rFonts w:ascii="Arial" w:hAnsi="Arial" w:cs="Arial"/>
          <w:bCs/>
          <w:sz w:val="22"/>
          <w:szCs w:val="22"/>
        </w:rPr>
      </w:pPr>
      <w:r w:rsidRPr="0076599C">
        <w:rPr>
          <w:rFonts w:ascii="Arial" w:hAnsi="Arial" w:cs="Arial"/>
          <w:bCs/>
          <w:sz w:val="22"/>
          <w:szCs w:val="22"/>
        </w:rPr>
        <w:t xml:space="preserve">PF0260 </w:t>
      </w:r>
      <w:r w:rsidR="0076599C" w:rsidRPr="0076599C">
        <w:rPr>
          <w:rFonts w:ascii="Arial" w:hAnsi="Arial" w:cs="Arial"/>
          <w:bCs/>
          <w:sz w:val="22"/>
          <w:szCs w:val="22"/>
        </w:rPr>
        <w:t xml:space="preserve">Slide Preparation for Mounting Samples for </w:t>
      </w:r>
      <w:proofErr w:type="spellStart"/>
      <w:r w:rsidR="0076599C" w:rsidRPr="0076599C">
        <w:rPr>
          <w:rFonts w:ascii="Arial" w:hAnsi="Arial" w:cs="Arial"/>
          <w:bCs/>
          <w:sz w:val="22"/>
          <w:szCs w:val="22"/>
        </w:rPr>
        <w:t>TissueCyte</w:t>
      </w:r>
      <w:proofErr w:type="spellEnd"/>
      <w:r w:rsidR="0076599C" w:rsidRPr="0076599C">
        <w:rPr>
          <w:rFonts w:ascii="Arial" w:hAnsi="Arial" w:cs="Arial"/>
          <w:bCs/>
          <w:sz w:val="22"/>
          <w:szCs w:val="22"/>
        </w:rPr>
        <w:t xml:space="preserve"> 1000 Sectioning and Imaging</w:t>
      </w:r>
    </w:p>
    <w:p w14:paraId="250F46AE" w14:textId="171E40D3" w:rsidR="0076599C" w:rsidRDefault="001C12D5" w:rsidP="0076599C">
      <w:pPr>
        <w:pStyle w:val="List"/>
        <w:numPr>
          <w:ilvl w:val="2"/>
          <w:numId w:val="3"/>
        </w:numPr>
        <w:spacing w:line="360" w:lineRule="auto"/>
        <w:rPr>
          <w:rFonts w:ascii="Arial" w:hAnsi="Arial" w:cs="Arial"/>
          <w:bCs/>
          <w:sz w:val="22"/>
          <w:szCs w:val="22"/>
        </w:rPr>
      </w:pPr>
      <w:hyperlink r:id="rId13" w:history="1">
        <w:r w:rsidR="0076599C" w:rsidRPr="00B25102">
          <w:rPr>
            <w:rStyle w:val="Hyperlink"/>
            <w:rFonts w:ascii="Arial" w:hAnsi="Arial" w:cs="Arial"/>
            <w:bCs/>
            <w:sz w:val="22"/>
            <w:szCs w:val="22"/>
          </w:rPr>
          <w:t>https://www.protocols.io/view/slide-preparation-for-mounting-samples-for-tissuec-bdvni65e/abstract</w:t>
        </w:r>
      </w:hyperlink>
    </w:p>
    <w:p w14:paraId="6048F697" w14:textId="50B4AF7F" w:rsidR="006856A8" w:rsidRPr="0076599C" w:rsidRDefault="00464C64" w:rsidP="00E234A1">
      <w:pPr>
        <w:pStyle w:val="List"/>
        <w:numPr>
          <w:ilvl w:val="1"/>
          <w:numId w:val="3"/>
        </w:numPr>
        <w:spacing w:line="360" w:lineRule="auto"/>
        <w:rPr>
          <w:rFonts w:ascii="Arial" w:hAnsi="Arial" w:cs="Arial"/>
          <w:b/>
          <w:sz w:val="22"/>
          <w:szCs w:val="22"/>
        </w:rPr>
      </w:pPr>
      <w:r w:rsidRPr="0076599C">
        <w:rPr>
          <w:rFonts w:ascii="Arial" w:hAnsi="Arial" w:cs="Arial"/>
          <w:bCs/>
          <w:sz w:val="22"/>
          <w:szCs w:val="22"/>
        </w:rPr>
        <w:t>RP0068</w:t>
      </w:r>
      <w:r>
        <w:rPr>
          <w:rFonts w:ascii="Arial" w:hAnsi="Arial" w:cs="Arial"/>
          <w:b/>
          <w:sz w:val="22"/>
          <w:szCs w:val="22"/>
        </w:rPr>
        <w:t xml:space="preserve"> </w:t>
      </w:r>
      <w:r w:rsidRPr="00FF6163">
        <w:rPr>
          <w:rFonts w:ascii="Arial" w:hAnsi="Arial" w:cs="Arial"/>
          <w:sz w:val="22"/>
          <w:szCs w:val="22"/>
        </w:rPr>
        <w:t>PBS with 0.</w:t>
      </w:r>
      <w:r w:rsidR="00072852">
        <w:rPr>
          <w:rFonts w:ascii="Arial" w:hAnsi="Arial" w:cs="Arial"/>
          <w:sz w:val="22"/>
          <w:szCs w:val="22"/>
        </w:rPr>
        <w:t>0</w:t>
      </w:r>
      <w:r w:rsidRPr="00FF6163">
        <w:rPr>
          <w:rFonts w:ascii="Arial" w:hAnsi="Arial" w:cs="Arial"/>
          <w:sz w:val="22"/>
          <w:szCs w:val="22"/>
        </w:rPr>
        <w:t xml:space="preserve">1% Sodium </w:t>
      </w:r>
      <w:proofErr w:type="spellStart"/>
      <w:r w:rsidRPr="00FF6163">
        <w:rPr>
          <w:rFonts w:ascii="Arial" w:hAnsi="Arial" w:cs="Arial"/>
          <w:sz w:val="22"/>
          <w:szCs w:val="22"/>
        </w:rPr>
        <w:t>Azide</w:t>
      </w:r>
      <w:proofErr w:type="spellEnd"/>
    </w:p>
    <w:p w14:paraId="3EBD74FA" w14:textId="6043947D" w:rsidR="0076599C" w:rsidRDefault="001C12D5" w:rsidP="0076599C">
      <w:pPr>
        <w:pStyle w:val="List"/>
        <w:numPr>
          <w:ilvl w:val="2"/>
          <w:numId w:val="3"/>
        </w:numPr>
        <w:spacing w:line="360" w:lineRule="auto"/>
        <w:rPr>
          <w:rFonts w:ascii="Arial" w:hAnsi="Arial" w:cs="Arial"/>
          <w:bCs/>
          <w:sz w:val="22"/>
          <w:szCs w:val="22"/>
        </w:rPr>
      </w:pPr>
      <w:hyperlink r:id="rId14" w:history="1">
        <w:r w:rsidR="0082253C" w:rsidRPr="00E51956">
          <w:rPr>
            <w:rStyle w:val="Hyperlink"/>
            <w:rFonts w:ascii="Arial" w:hAnsi="Arial" w:cs="Arial"/>
            <w:bCs/>
            <w:sz w:val="22"/>
            <w:szCs w:val="22"/>
          </w:rPr>
          <w:t>https://www.protocols.io/view/pbs-with-0-1-sodium-azide-bfzsjp6e</w:t>
        </w:r>
      </w:hyperlink>
    </w:p>
    <w:p w14:paraId="1BA46D1C" w14:textId="27A76340" w:rsidR="0082253C" w:rsidRDefault="0082253C" w:rsidP="0082253C">
      <w:pPr>
        <w:pStyle w:val="List"/>
        <w:numPr>
          <w:ilvl w:val="1"/>
          <w:numId w:val="3"/>
        </w:numPr>
        <w:spacing w:line="360" w:lineRule="auto"/>
        <w:rPr>
          <w:rFonts w:ascii="Arial" w:hAnsi="Arial" w:cs="Arial"/>
          <w:bCs/>
          <w:sz w:val="22"/>
          <w:szCs w:val="22"/>
        </w:rPr>
      </w:pPr>
      <w:r>
        <w:rPr>
          <w:rFonts w:ascii="Arial" w:hAnsi="Arial" w:cs="Arial"/>
          <w:bCs/>
          <w:sz w:val="22"/>
          <w:szCs w:val="22"/>
        </w:rPr>
        <w:t xml:space="preserve">RP0197 </w:t>
      </w:r>
      <w:r w:rsidRPr="0082253C">
        <w:rPr>
          <w:rFonts w:ascii="Arial" w:hAnsi="Arial" w:cs="Arial"/>
          <w:bCs/>
          <w:sz w:val="22"/>
          <w:szCs w:val="22"/>
        </w:rPr>
        <w:t xml:space="preserve">50 mM Phosphate Buffer (with 0.02% sodium </w:t>
      </w:r>
      <w:proofErr w:type="spellStart"/>
      <w:r w:rsidRPr="0082253C">
        <w:rPr>
          <w:rFonts w:ascii="Arial" w:hAnsi="Arial" w:cs="Arial"/>
          <w:bCs/>
          <w:sz w:val="22"/>
          <w:szCs w:val="22"/>
        </w:rPr>
        <w:t>azide</w:t>
      </w:r>
      <w:proofErr w:type="spellEnd"/>
      <w:r w:rsidRPr="0082253C">
        <w:rPr>
          <w:rFonts w:ascii="Arial" w:hAnsi="Arial" w:cs="Arial"/>
          <w:bCs/>
          <w:sz w:val="22"/>
          <w:szCs w:val="22"/>
        </w:rPr>
        <w:t xml:space="preserve"> option)</w:t>
      </w:r>
    </w:p>
    <w:p w14:paraId="69653B7D" w14:textId="7B12E3B4" w:rsidR="0082253C" w:rsidRDefault="001C12D5" w:rsidP="0082253C">
      <w:pPr>
        <w:pStyle w:val="List"/>
        <w:numPr>
          <w:ilvl w:val="2"/>
          <w:numId w:val="3"/>
        </w:numPr>
        <w:spacing w:line="360" w:lineRule="auto"/>
        <w:rPr>
          <w:rFonts w:ascii="Arial" w:hAnsi="Arial" w:cs="Arial"/>
          <w:bCs/>
          <w:sz w:val="22"/>
          <w:szCs w:val="22"/>
        </w:rPr>
      </w:pPr>
      <w:hyperlink r:id="rId15" w:history="1">
        <w:r w:rsidR="0082253C" w:rsidRPr="00E51956">
          <w:rPr>
            <w:rStyle w:val="Hyperlink"/>
            <w:rFonts w:ascii="Arial" w:hAnsi="Arial" w:cs="Arial"/>
            <w:bCs/>
            <w:sz w:val="22"/>
            <w:szCs w:val="22"/>
          </w:rPr>
          <w:t>https://www.protocols.io/view/50-mm-phosphate-buffer-with-0-02-sodium-azide-opti-bezjjf4n/abstract</w:t>
        </w:r>
      </w:hyperlink>
    </w:p>
    <w:p w14:paraId="4DE9E489" w14:textId="77777777" w:rsidR="0076599C" w:rsidRDefault="0076599C" w:rsidP="0082253C">
      <w:pPr>
        <w:pStyle w:val="List"/>
        <w:spacing w:line="360" w:lineRule="auto"/>
        <w:ind w:left="0" w:firstLine="0"/>
        <w:rPr>
          <w:rFonts w:ascii="Arial" w:hAnsi="Arial" w:cs="Arial"/>
          <w:b/>
          <w:sz w:val="22"/>
          <w:szCs w:val="22"/>
        </w:rPr>
      </w:pPr>
    </w:p>
    <w:p w14:paraId="1168FCC5" w14:textId="150C678A" w:rsidR="0089798A" w:rsidRPr="00CD232F" w:rsidRDefault="008654A4" w:rsidP="00CD232F">
      <w:pPr>
        <w:pStyle w:val="List"/>
        <w:numPr>
          <w:ilvl w:val="0"/>
          <w:numId w:val="3"/>
        </w:numPr>
        <w:spacing w:line="360" w:lineRule="auto"/>
        <w:rPr>
          <w:rFonts w:ascii="Arial" w:hAnsi="Arial" w:cs="Arial"/>
          <w:b/>
          <w:sz w:val="22"/>
          <w:szCs w:val="22"/>
        </w:rPr>
      </w:pPr>
      <w:r>
        <w:rPr>
          <w:rFonts w:ascii="Arial" w:hAnsi="Arial" w:cs="Arial"/>
          <w:b/>
          <w:sz w:val="22"/>
          <w:szCs w:val="22"/>
        </w:rPr>
        <w:t>Setup:</w:t>
      </w:r>
    </w:p>
    <w:p w14:paraId="3871ADFA" w14:textId="14E3A0EF" w:rsidR="00A02D39" w:rsidRDefault="00A02D39" w:rsidP="00FF6163">
      <w:pPr>
        <w:pStyle w:val="List"/>
        <w:numPr>
          <w:ilvl w:val="1"/>
          <w:numId w:val="3"/>
        </w:numPr>
        <w:spacing w:line="360" w:lineRule="auto"/>
        <w:rPr>
          <w:rFonts w:ascii="Arial" w:hAnsi="Arial" w:cs="Arial"/>
          <w:b/>
          <w:sz w:val="22"/>
          <w:szCs w:val="22"/>
        </w:rPr>
      </w:pPr>
      <w:r>
        <w:rPr>
          <w:rFonts w:ascii="Arial" w:hAnsi="Arial" w:cs="Arial"/>
          <w:b/>
          <w:sz w:val="22"/>
          <w:szCs w:val="22"/>
        </w:rPr>
        <w:t>Prepare 4.</w:t>
      </w:r>
      <w:r w:rsidR="00E34E7D">
        <w:rPr>
          <w:rFonts w:ascii="Arial" w:hAnsi="Arial" w:cs="Arial"/>
          <w:b/>
          <w:sz w:val="22"/>
          <w:szCs w:val="22"/>
        </w:rPr>
        <w:t>0</w:t>
      </w:r>
      <w:r>
        <w:rPr>
          <w:rFonts w:ascii="Arial" w:hAnsi="Arial" w:cs="Arial"/>
          <w:b/>
          <w:sz w:val="22"/>
          <w:szCs w:val="22"/>
        </w:rPr>
        <w:t>% Oxidize</w:t>
      </w:r>
      <w:r w:rsidR="00220DDD">
        <w:rPr>
          <w:rFonts w:ascii="Arial" w:hAnsi="Arial" w:cs="Arial"/>
          <w:b/>
          <w:sz w:val="22"/>
          <w:szCs w:val="22"/>
        </w:rPr>
        <w:t>d</w:t>
      </w:r>
      <w:r>
        <w:rPr>
          <w:rFonts w:ascii="Arial" w:hAnsi="Arial" w:cs="Arial"/>
          <w:b/>
          <w:sz w:val="22"/>
          <w:szCs w:val="22"/>
        </w:rPr>
        <w:t xml:space="preserve"> Agarose Solution</w:t>
      </w:r>
      <w:r w:rsidR="00C70A55">
        <w:rPr>
          <w:rFonts w:ascii="Arial" w:hAnsi="Arial" w:cs="Arial"/>
          <w:b/>
          <w:sz w:val="22"/>
          <w:szCs w:val="22"/>
        </w:rPr>
        <w:t xml:space="preserve">: For </w:t>
      </w:r>
      <w:r w:rsidR="00E34E7D">
        <w:rPr>
          <w:rFonts w:ascii="Arial" w:hAnsi="Arial" w:cs="Arial"/>
          <w:b/>
          <w:sz w:val="22"/>
          <w:szCs w:val="22"/>
        </w:rPr>
        <w:t>full production</w:t>
      </w:r>
      <w:r w:rsidR="00C70A55">
        <w:rPr>
          <w:rFonts w:ascii="Arial" w:hAnsi="Arial" w:cs="Arial"/>
          <w:b/>
          <w:sz w:val="22"/>
          <w:szCs w:val="22"/>
        </w:rPr>
        <w:t xml:space="preserve"> mode, </w:t>
      </w:r>
      <w:r w:rsidR="00FC76A5">
        <w:rPr>
          <w:rFonts w:ascii="Arial" w:hAnsi="Arial" w:cs="Arial"/>
          <w:b/>
          <w:sz w:val="22"/>
          <w:szCs w:val="22"/>
        </w:rPr>
        <w:t>prepare</w:t>
      </w:r>
      <w:r w:rsidR="00C70A55">
        <w:rPr>
          <w:rFonts w:ascii="Arial" w:hAnsi="Arial" w:cs="Arial"/>
          <w:b/>
          <w:sz w:val="22"/>
          <w:szCs w:val="22"/>
        </w:rPr>
        <w:t xml:space="preserve"> 500 ml/week.</w:t>
      </w:r>
    </w:p>
    <w:p w14:paraId="3871ADFB" w14:textId="17ECDC1F" w:rsidR="00A02D39" w:rsidRPr="00FC76A5" w:rsidRDefault="00FC76A5" w:rsidP="00A02D39">
      <w:pPr>
        <w:pStyle w:val="List"/>
        <w:numPr>
          <w:ilvl w:val="2"/>
          <w:numId w:val="3"/>
        </w:numPr>
        <w:spacing w:line="360" w:lineRule="auto"/>
        <w:rPr>
          <w:rFonts w:ascii="Arial" w:hAnsi="Arial" w:cs="Arial"/>
          <w:b/>
          <w:sz w:val="22"/>
          <w:szCs w:val="22"/>
        </w:rPr>
      </w:pPr>
      <w:r>
        <w:rPr>
          <w:rFonts w:ascii="Arial" w:hAnsi="Arial" w:cs="Arial"/>
          <w:sz w:val="22"/>
          <w:szCs w:val="22"/>
        </w:rPr>
        <w:t>Combine Agarose, Sodium Periodate and</w:t>
      </w:r>
      <w:r w:rsidR="00A02D39" w:rsidRPr="00A02D39">
        <w:rPr>
          <w:rFonts w:ascii="Arial" w:hAnsi="Arial" w:cs="Arial"/>
          <w:sz w:val="22"/>
          <w:szCs w:val="22"/>
        </w:rPr>
        <w:t xml:space="preserve"> </w:t>
      </w:r>
      <w:r>
        <w:rPr>
          <w:rFonts w:ascii="Arial" w:hAnsi="Arial" w:cs="Arial"/>
          <w:sz w:val="22"/>
          <w:szCs w:val="22"/>
        </w:rPr>
        <w:t xml:space="preserve">50 mM </w:t>
      </w:r>
      <w:r w:rsidR="00A02D39" w:rsidRPr="00A02D39">
        <w:rPr>
          <w:rFonts w:ascii="Arial" w:hAnsi="Arial" w:cs="Arial"/>
          <w:sz w:val="22"/>
          <w:szCs w:val="22"/>
        </w:rPr>
        <w:t>Phosphate Buffer</w:t>
      </w:r>
      <w:r w:rsidR="00072852">
        <w:rPr>
          <w:rFonts w:ascii="Arial" w:hAnsi="Arial" w:cs="Arial"/>
          <w:sz w:val="22"/>
          <w:szCs w:val="22"/>
        </w:rPr>
        <w:t xml:space="preserve"> in flask</w:t>
      </w:r>
      <w:r>
        <w:rPr>
          <w:rFonts w:ascii="Arial" w:hAnsi="Arial" w:cs="Arial"/>
          <w:sz w:val="22"/>
          <w:szCs w:val="22"/>
        </w:rPr>
        <w:t xml:space="preserve"> as indicated in Table 3. </w:t>
      </w:r>
      <w:r w:rsidRPr="00FC76A5">
        <w:rPr>
          <w:rFonts w:ascii="Arial" w:hAnsi="Arial" w:cs="Arial"/>
          <w:b/>
          <w:sz w:val="22"/>
          <w:szCs w:val="22"/>
        </w:rPr>
        <w:t>Note:</w:t>
      </w:r>
      <w:r>
        <w:rPr>
          <w:rFonts w:ascii="Arial" w:hAnsi="Arial" w:cs="Arial"/>
          <w:sz w:val="22"/>
          <w:szCs w:val="22"/>
        </w:rPr>
        <w:t xml:space="preserve"> the volume of Phosphate Buffer added at this step is larger than the final volume of the solution. </w:t>
      </w:r>
      <w:r w:rsidR="00A02D39" w:rsidRPr="00A02D39">
        <w:rPr>
          <w:rFonts w:ascii="Arial" w:hAnsi="Arial" w:cs="Arial"/>
          <w:sz w:val="22"/>
          <w:szCs w:val="22"/>
        </w:rPr>
        <w:t xml:space="preserve">Make sure the size of the container used is at </w:t>
      </w:r>
      <w:r w:rsidR="00DF7E96">
        <w:rPr>
          <w:rFonts w:ascii="Arial" w:hAnsi="Arial" w:cs="Arial"/>
          <w:sz w:val="22"/>
          <w:szCs w:val="22"/>
        </w:rPr>
        <w:t>least</w:t>
      </w:r>
      <w:r w:rsidR="00A02D39" w:rsidRPr="00A02D39">
        <w:rPr>
          <w:rFonts w:ascii="Arial" w:hAnsi="Arial" w:cs="Arial"/>
          <w:sz w:val="22"/>
          <w:szCs w:val="22"/>
        </w:rPr>
        <w:t xml:space="preserve"> 2.5 times the volume of agarose solution to avoid spilling.</w:t>
      </w:r>
      <w:r w:rsidR="006754D8">
        <w:rPr>
          <w:rFonts w:ascii="Arial" w:hAnsi="Arial" w:cs="Arial"/>
          <w:sz w:val="22"/>
          <w:szCs w:val="22"/>
        </w:rPr>
        <w:t xml:space="preserve"> S</w:t>
      </w:r>
      <w:r w:rsidR="006754D8" w:rsidRPr="00A02D39">
        <w:rPr>
          <w:rFonts w:ascii="Arial" w:hAnsi="Arial" w:cs="Arial"/>
          <w:sz w:val="22"/>
          <w:szCs w:val="22"/>
        </w:rPr>
        <w:t>tir for 2</w:t>
      </w:r>
      <w:r w:rsidR="00DF7E96">
        <w:rPr>
          <w:rFonts w:ascii="Arial" w:hAnsi="Arial" w:cs="Arial"/>
          <w:sz w:val="22"/>
          <w:szCs w:val="22"/>
        </w:rPr>
        <w:t>-</w:t>
      </w:r>
      <w:r w:rsidR="006754D8" w:rsidRPr="00A02D39">
        <w:rPr>
          <w:rFonts w:ascii="Arial" w:hAnsi="Arial" w:cs="Arial"/>
          <w:sz w:val="22"/>
          <w:szCs w:val="22"/>
        </w:rPr>
        <w:t xml:space="preserve">3 hours at room temperature, with light protection.  </w:t>
      </w:r>
    </w:p>
    <w:tbl>
      <w:tblPr>
        <w:tblStyle w:val="TableGrid"/>
        <w:tblpPr w:leftFromText="180" w:rightFromText="180" w:vertAnchor="text" w:horzAnchor="page" w:tblpX="3172" w:tblpY="110"/>
        <w:tblW w:w="0" w:type="auto"/>
        <w:tblLook w:val="04A0" w:firstRow="1" w:lastRow="0" w:firstColumn="1" w:lastColumn="0" w:noHBand="0" w:noVBand="1"/>
      </w:tblPr>
      <w:tblGrid>
        <w:gridCol w:w="2988"/>
        <w:gridCol w:w="1440"/>
        <w:gridCol w:w="1440"/>
        <w:gridCol w:w="1440"/>
      </w:tblGrid>
      <w:tr w:rsidR="00FC76A5" w14:paraId="3B1B83FB" w14:textId="77777777" w:rsidTr="003201AB">
        <w:trPr>
          <w:trHeight w:val="414"/>
        </w:trPr>
        <w:tc>
          <w:tcPr>
            <w:tcW w:w="2988" w:type="dxa"/>
            <w:shd w:val="clear" w:color="auto" w:fill="BFBFBF" w:themeFill="background1" w:themeFillShade="BF"/>
            <w:vAlign w:val="center"/>
          </w:tcPr>
          <w:p w14:paraId="19BBCB79" w14:textId="1A739668" w:rsidR="00FC76A5" w:rsidRPr="006754D8" w:rsidRDefault="006754D8" w:rsidP="00FC76A5">
            <w:pPr>
              <w:pStyle w:val="List"/>
              <w:spacing w:line="276" w:lineRule="auto"/>
              <w:ind w:left="0" w:firstLine="0"/>
              <w:rPr>
                <w:rFonts w:ascii="Arial" w:hAnsi="Arial" w:cs="Arial"/>
                <w:b/>
                <w:sz w:val="22"/>
                <w:szCs w:val="22"/>
              </w:rPr>
            </w:pPr>
            <w:r w:rsidRPr="006754D8">
              <w:rPr>
                <w:rFonts w:ascii="Arial" w:hAnsi="Arial" w:cs="Arial"/>
                <w:b/>
                <w:sz w:val="22"/>
                <w:szCs w:val="22"/>
              </w:rPr>
              <w:t>Final Volume of Agarose S</w:t>
            </w:r>
            <w:r w:rsidR="00FC76A5" w:rsidRPr="006754D8">
              <w:rPr>
                <w:rFonts w:ascii="Arial" w:hAnsi="Arial" w:cs="Arial"/>
                <w:b/>
                <w:sz w:val="22"/>
                <w:szCs w:val="22"/>
              </w:rPr>
              <w:t>olution</w:t>
            </w:r>
          </w:p>
        </w:tc>
        <w:tc>
          <w:tcPr>
            <w:tcW w:w="1440" w:type="dxa"/>
            <w:shd w:val="clear" w:color="auto" w:fill="BFBFBF" w:themeFill="background1" w:themeFillShade="BF"/>
            <w:vAlign w:val="center"/>
          </w:tcPr>
          <w:p w14:paraId="5479AFDB" w14:textId="77777777" w:rsidR="00FC76A5" w:rsidRPr="006754D8" w:rsidRDefault="00FC76A5" w:rsidP="003201AB">
            <w:pPr>
              <w:pStyle w:val="List"/>
              <w:spacing w:line="276" w:lineRule="auto"/>
              <w:ind w:left="0" w:firstLine="0"/>
              <w:jc w:val="center"/>
              <w:rPr>
                <w:rFonts w:ascii="Arial" w:hAnsi="Arial" w:cs="Arial"/>
                <w:b/>
                <w:sz w:val="22"/>
                <w:szCs w:val="22"/>
              </w:rPr>
            </w:pPr>
            <w:r w:rsidRPr="006754D8">
              <w:rPr>
                <w:rFonts w:ascii="Arial" w:hAnsi="Arial" w:cs="Arial"/>
                <w:b/>
                <w:sz w:val="22"/>
                <w:szCs w:val="22"/>
              </w:rPr>
              <w:t>100 ml</w:t>
            </w:r>
          </w:p>
        </w:tc>
        <w:tc>
          <w:tcPr>
            <w:tcW w:w="1440" w:type="dxa"/>
            <w:shd w:val="clear" w:color="auto" w:fill="BFBFBF" w:themeFill="background1" w:themeFillShade="BF"/>
            <w:vAlign w:val="center"/>
          </w:tcPr>
          <w:p w14:paraId="5B5C48A9" w14:textId="77777777" w:rsidR="00FC76A5" w:rsidRPr="006754D8" w:rsidRDefault="00FC76A5" w:rsidP="003201AB">
            <w:pPr>
              <w:pStyle w:val="List"/>
              <w:spacing w:line="276" w:lineRule="auto"/>
              <w:ind w:left="0" w:firstLine="0"/>
              <w:jc w:val="center"/>
              <w:rPr>
                <w:rFonts w:ascii="Arial" w:hAnsi="Arial" w:cs="Arial"/>
                <w:b/>
                <w:sz w:val="22"/>
                <w:szCs w:val="22"/>
              </w:rPr>
            </w:pPr>
            <w:r w:rsidRPr="006754D8">
              <w:rPr>
                <w:rFonts w:ascii="Arial" w:hAnsi="Arial" w:cs="Arial"/>
                <w:b/>
                <w:sz w:val="22"/>
                <w:szCs w:val="22"/>
              </w:rPr>
              <w:t>250 ml</w:t>
            </w:r>
          </w:p>
        </w:tc>
        <w:tc>
          <w:tcPr>
            <w:tcW w:w="1440" w:type="dxa"/>
            <w:tcBorders>
              <w:bottom w:val="single" w:sz="4" w:space="0" w:color="auto"/>
            </w:tcBorders>
            <w:shd w:val="clear" w:color="auto" w:fill="BFBFBF" w:themeFill="background1" w:themeFillShade="BF"/>
            <w:vAlign w:val="center"/>
          </w:tcPr>
          <w:p w14:paraId="7E5C6F01" w14:textId="77777777" w:rsidR="00FC76A5" w:rsidRPr="006754D8" w:rsidRDefault="00FC76A5" w:rsidP="003201AB">
            <w:pPr>
              <w:pStyle w:val="List"/>
              <w:spacing w:line="276" w:lineRule="auto"/>
              <w:ind w:left="0" w:firstLine="0"/>
              <w:jc w:val="center"/>
              <w:rPr>
                <w:rFonts w:ascii="Arial" w:hAnsi="Arial" w:cs="Arial"/>
                <w:b/>
                <w:sz w:val="22"/>
                <w:szCs w:val="22"/>
              </w:rPr>
            </w:pPr>
            <w:r w:rsidRPr="006754D8">
              <w:rPr>
                <w:rFonts w:ascii="Arial" w:hAnsi="Arial" w:cs="Arial"/>
                <w:b/>
                <w:sz w:val="22"/>
                <w:szCs w:val="22"/>
              </w:rPr>
              <w:t>500 ml</w:t>
            </w:r>
          </w:p>
        </w:tc>
      </w:tr>
      <w:tr w:rsidR="00FC76A5" w14:paraId="0429301D" w14:textId="77777777" w:rsidTr="003201AB">
        <w:trPr>
          <w:trHeight w:val="202"/>
        </w:trPr>
        <w:tc>
          <w:tcPr>
            <w:tcW w:w="2988" w:type="dxa"/>
            <w:vAlign w:val="center"/>
          </w:tcPr>
          <w:p w14:paraId="29A30F5F" w14:textId="77777777" w:rsidR="00FC76A5" w:rsidRPr="006754D8" w:rsidRDefault="00FC76A5" w:rsidP="00FC76A5">
            <w:pPr>
              <w:pStyle w:val="List"/>
              <w:spacing w:line="276" w:lineRule="auto"/>
              <w:ind w:left="0" w:firstLine="0"/>
              <w:rPr>
                <w:rFonts w:ascii="Arial" w:hAnsi="Arial" w:cs="Arial"/>
                <w:b/>
                <w:sz w:val="22"/>
                <w:szCs w:val="22"/>
              </w:rPr>
            </w:pPr>
            <w:r w:rsidRPr="006754D8">
              <w:rPr>
                <w:rFonts w:ascii="Arial" w:hAnsi="Arial" w:cs="Arial"/>
                <w:b/>
                <w:sz w:val="22"/>
                <w:szCs w:val="22"/>
              </w:rPr>
              <w:t>Agarose</w:t>
            </w:r>
          </w:p>
        </w:tc>
        <w:tc>
          <w:tcPr>
            <w:tcW w:w="1440" w:type="dxa"/>
            <w:vAlign w:val="center"/>
          </w:tcPr>
          <w:p w14:paraId="6F918B85"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4.0 g</w:t>
            </w:r>
          </w:p>
        </w:tc>
        <w:tc>
          <w:tcPr>
            <w:tcW w:w="1440" w:type="dxa"/>
            <w:vAlign w:val="center"/>
          </w:tcPr>
          <w:p w14:paraId="3DA26F9E"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10 g</w:t>
            </w:r>
          </w:p>
        </w:tc>
        <w:tc>
          <w:tcPr>
            <w:tcW w:w="1440" w:type="dxa"/>
            <w:shd w:val="clear" w:color="auto" w:fill="auto"/>
            <w:vAlign w:val="center"/>
          </w:tcPr>
          <w:p w14:paraId="1BA0D572"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20 g</w:t>
            </w:r>
          </w:p>
        </w:tc>
      </w:tr>
      <w:tr w:rsidR="00FC76A5" w14:paraId="485DBE30" w14:textId="77777777" w:rsidTr="003201AB">
        <w:trPr>
          <w:trHeight w:val="202"/>
        </w:trPr>
        <w:tc>
          <w:tcPr>
            <w:tcW w:w="2988" w:type="dxa"/>
            <w:vAlign w:val="center"/>
          </w:tcPr>
          <w:p w14:paraId="3B2776C4" w14:textId="7B4BDE2D" w:rsidR="00FC76A5" w:rsidRPr="006754D8" w:rsidRDefault="006754D8" w:rsidP="00FC76A5">
            <w:pPr>
              <w:pStyle w:val="List"/>
              <w:spacing w:line="276" w:lineRule="auto"/>
              <w:ind w:left="0" w:firstLine="0"/>
              <w:rPr>
                <w:rFonts w:ascii="Arial" w:hAnsi="Arial" w:cs="Arial"/>
                <w:b/>
                <w:sz w:val="22"/>
                <w:szCs w:val="22"/>
              </w:rPr>
            </w:pPr>
            <w:r w:rsidRPr="006754D8">
              <w:rPr>
                <w:rFonts w:ascii="Arial" w:hAnsi="Arial" w:cs="Arial"/>
                <w:b/>
                <w:sz w:val="22"/>
                <w:szCs w:val="22"/>
              </w:rPr>
              <w:t>Sodium P</w:t>
            </w:r>
            <w:r w:rsidR="00FC76A5" w:rsidRPr="006754D8">
              <w:rPr>
                <w:rFonts w:ascii="Arial" w:hAnsi="Arial" w:cs="Arial"/>
                <w:b/>
                <w:sz w:val="22"/>
                <w:szCs w:val="22"/>
              </w:rPr>
              <w:t>eriodate</w:t>
            </w:r>
          </w:p>
        </w:tc>
        <w:tc>
          <w:tcPr>
            <w:tcW w:w="1440" w:type="dxa"/>
            <w:vAlign w:val="center"/>
          </w:tcPr>
          <w:p w14:paraId="740419D0"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0.42 g</w:t>
            </w:r>
          </w:p>
        </w:tc>
        <w:tc>
          <w:tcPr>
            <w:tcW w:w="1440" w:type="dxa"/>
            <w:vAlign w:val="center"/>
          </w:tcPr>
          <w:p w14:paraId="5C5F2DE2"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1.05 g</w:t>
            </w:r>
          </w:p>
        </w:tc>
        <w:tc>
          <w:tcPr>
            <w:tcW w:w="1440" w:type="dxa"/>
            <w:shd w:val="clear" w:color="auto" w:fill="auto"/>
            <w:vAlign w:val="center"/>
          </w:tcPr>
          <w:p w14:paraId="4A70118A"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2.10 g</w:t>
            </w:r>
          </w:p>
        </w:tc>
      </w:tr>
      <w:tr w:rsidR="00FC76A5" w14:paraId="30638105" w14:textId="77777777" w:rsidTr="003201AB">
        <w:trPr>
          <w:trHeight w:val="202"/>
        </w:trPr>
        <w:tc>
          <w:tcPr>
            <w:tcW w:w="2988" w:type="dxa"/>
            <w:vAlign w:val="center"/>
          </w:tcPr>
          <w:p w14:paraId="4694FA22" w14:textId="5C6E3B28" w:rsidR="003201AB" w:rsidRDefault="00DF7E96" w:rsidP="006754D8">
            <w:pPr>
              <w:pStyle w:val="List"/>
              <w:spacing w:line="276" w:lineRule="auto"/>
              <w:ind w:left="0" w:firstLine="0"/>
              <w:rPr>
                <w:rFonts w:ascii="Arial" w:hAnsi="Arial" w:cs="Arial"/>
                <w:b/>
                <w:sz w:val="22"/>
                <w:szCs w:val="22"/>
              </w:rPr>
            </w:pPr>
            <w:r>
              <w:rPr>
                <w:rFonts w:ascii="Arial" w:hAnsi="Arial" w:cs="Arial"/>
                <w:b/>
                <w:sz w:val="22"/>
                <w:szCs w:val="22"/>
              </w:rPr>
              <w:t xml:space="preserve">50 mM </w:t>
            </w:r>
            <w:r w:rsidR="006754D8" w:rsidRPr="006754D8">
              <w:rPr>
                <w:rFonts w:ascii="Arial" w:hAnsi="Arial" w:cs="Arial"/>
                <w:b/>
                <w:sz w:val="22"/>
                <w:szCs w:val="22"/>
              </w:rPr>
              <w:t>Phosphate B</w:t>
            </w:r>
            <w:r w:rsidR="00FC76A5" w:rsidRPr="006754D8">
              <w:rPr>
                <w:rFonts w:ascii="Arial" w:hAnsi="Arial" w:cs="Arial"/>
                <w:b/>
                <w:sz w:val="22"/>
                <w:szCs w:val="22"/>
              </w:rPr>
              <w:t xml:space="preserve">uffer </w:t>
            </w:r>
          </w:p>
          <w:p w14:paraId="4F561639" w14:textId="5C4CC371" w:rsidR="00FC76A5" w:rsidRPr="006754D8" w:rsidRDefault="00FC76A5" w:rsidP="006754D8">
            <w:pPr>
              <w:pStyle w:val="List"/>
              <w:spacing w:line="276" w:lineRule="auto"/>
              <w:ind w:left="0" w:firstLine="0"/>
              <w:rPr>
                <w:rFonts w:ascii="Arial" w:hAnsi="Arial" w:cs="Arial"/>
                <w:b/>
                <w:sz w:val="22"/>
                <w:szCs w:val="22"/>
              </w:rPr>
            </w:pPr>
            <w:r w:rsidRPr="006754D8">
              <w:rPr>
                <w:rFonts w:ascii="Arial" w:hAnsi="Arial" w:cs="Arial"/>
                <w:b/>
                <w:sz w:val="22"/>
                <w:szCs w:val="22"/>
              </w:rPr>
              <w:t>(</w:t>
            </w:r>
            <w:r w:rsidR="006754D8" w:rsidRPr="006754D8">
              <w:rPr>
                <w:rFonts w:ascii="Arial" w:hAnsi="Arial" w:cs="Arial"/>
                <w:b/>
                <w:sz w:val="22"/>
                <w:szCs w:val="22"/>
              </w:rPr>
              <w:t>initial suspension</w:t>
            </w:r>
            <w:r w:rsidRPr="006754D8">
              <w:rPr>
                <w:rFonts w:ascii="Arial" w:hAnsi="Arial" w:cs="Arial"/>
                <w:b/>
                <w:sz w:val="22"/>
                <w:szCs w:val="22"/>
              </w:rPr>
              <w:t>)</w:t>
            </w:r>
          </w:p>
        </w:tc>
        <w:tc>
          <w:tcPr>
            <w:tcW w:w="1440" w:type="dxa"/>
            <w:vAlign w:val="center"/>
          </w:tcPr>
          <w:p w14:paraId="349F59EE"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200 ml</w:t>
            </w:r>
          </w:p>
        </w:tc>
        <w:tc>
          <w:tcPr>
            <w:tcW w:w="1440" w:type="dxa"/>
            <w:vAlign w:val="center"/>
          </w:tcPr>
          <w:p w14:paraId="6049D567"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500 ml</w:t>
            </w:r>
          </w:p>
        </w:tc>
        <w:tc>
          <w:tcPr>
            <w:tcW w:w="1440" w:type="dxa"/>
            <w:shd w:val="clear" w:color="auto" w:fill="auto"/>
            <w:vAlign w:val="center"/>
          </w:tcPr>
          <w:p w14:paraId="0B8CB75F"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1 L</w:t>
            </w:r>
          </w:p>
        </w:tc>
      </w:tr>
      <w:tr w:rsidR="00FC76A5" w14:paraId="34A50D9D" w14:textId="77777777" w:rsidTr="003201AB">
        <w:trPr>
          <w:trHeight w:val="414"/>
        </w:trPr>
        <w:tc>
          <w:tcPr>
            <w:tcW w:w="2988" w:type="dxa"/>
            <w:vAlign w:val="center"/>
          </w:tcPr>
          <w:p w14:paraId="07F29EC5" w14:textId="6E2534CE" w:rsidR="003201AB" w:rsidRDefault="00DF7E96" w:rsidP="006754D8">
            <w:pPr>
              <w:pStyle w:val="List"/>
              <w:spacing w:line="276" w:lineRule="auto"/>
              <w:ind w:left="0" w:firstLine="0"/>
              <w:rPr>
                <w:rFonts w:ascii="Arial" w:hAnsi="Arial" w:cs="Arial"/>
                <w:b/>
                <w:sz w:val="22"/>
                <w:szCs w:val="22"/>
              </w:rPr>
            </w:pPr>
            <w:r>
              <w:rPr>
                <w:rFonts w:ascii="Arial" w:hAnsi="Arial" w:cs="Arial"/>
                <w:b/>
                <w:sz w:val="22"/>
                <w:szCs w:val="22"/>
              </w:rPr>
              <w:t xml:space="preserve">50 mM </w:t>
            </w:r>
            <w:r w:rsidR="006754D8" w:rsidRPr="006754D8">
              <w:rPr>
                <w:rFonts w:ascii="Arial" w:hAnsi="Arial" w:cs="Arial"/>
                <w:b/>
                <w:sz w:val="22"/>
                <w:szCs w:val="22"/>
              </w:rPr>
              <w:t>Phosphate B</w:t>
            </w:r>
            <w:r w:rsidR="00FC76A5" w:rsidRPr="006754D8">
              <w:rPr>
                <w:rFonts w:ascii="Arial" w:hAnsi="Arial" w:cs="Arial"/>
                <w:b/>
                <w:sz w:val="22"/>
                <w:szCs w:val="22"/>
              </w:rPr>
              <w:t xml:space="preserve">uffer </w:t>
            </w:r>
          </w:p>
          <w:p w14:paraId="7459578F" w14:textId="01C1A172" w:rsidR="00FC76A5" w:rsidRPr="006754D8" w:rsidRDefault="00FC76A5" w:rsidP="006754D8">
            <w:pPr>
              <w:pStyle w:val="List"/>
              <w:spacing w:line="276" w:lineRule="auto"/>
              <w:ind w:left="0" w:firstLine="0"/>
              <w:rPr>
                <w:rFonts w:ascii="Arial" w:hAnsi="Arial" w:cs="Arial"/>
                <w:b/>
                <w:sz w:val="22"/>
                <w:szCs w:val="22"/>
              </w:rPr>
            </w:pPr>
            <w:r w:rsidRPr="006754D8">
              <w:rPr>
                <w:rFonts w:ascii="Arial" w:hAnsi="Arial" w:cs="Arial"/>
                <w:b/>
                <w:sz w:val="22"/>
                <w:szCs w:val="22"/>
              </w:rPr>
              <w:t>(</w:t>
            </w:r>
            <w:r w:rsidR="006754D8" w:rsidRPr="006754D8">
              <w:rPr>
                <w:rFonts w:ascii="Arial" w:hAnsi="Arial" w:cs="Arial"/>
                <w:b/>
                <w:sz w:val="22"/>
                <w:szCs w:val="22"/>
              </w:rPr>
              <w:t>wash buffer x3</w:t>
            </w:r>
            <w:r w:rsidRPr="006754D8">
              <w:rPr>
                <w:rFonts w:ascii="Arial" w:hAnsi="Arial" w:cs="Arial"/>
                <w:b/>
                <w:sz w:val="22"/>
                <w:szCs w:val="22"/>
              </w:rPr>
              <w:t>)</w:t>
            </w:r>
          </w:p>
        </w:tc>
        <w:tc>
          <w:tcPr>
            <w:tcW w:w="1440" w:type="dxa"/>
            <w:vAlign w:val="center"/>
          </w:tcPr>
          <w:p w14:paraId="2280F260"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50 ml</w:t>
            </w:r>
          </w:p>
        </w:tc>
        <w:tc>
          <w:tcPr>
            <w:tcW w:w="1440" w:type="dxa"/>
            <w:vAlign w:val="center"/>
          </w:tcPr>
          <w:p w14:paraId="47DF163B"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125 ml</w:t>
            </w:r>
          </w:p>
        </w:tc>
        <w:tc>
          <w:tcPr>
            <w:tcW w:w="1440" w:type="dxa"/>
            <w:shd w:val="clear" w:color="auto" w:fill="auto"/>
            <w:vAlign w:val="center"/>
          </w:tcPr>
          <w:p w14:paraId="5464A89A"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250 ml</w:t>
            </w:r>
          </w:p>
        </w:tc>
      </w:tr>
      <w:tr w:rsidR="00FC76A5" w14:paraId="45383856" w14:textId="77777777" w:rsidTr="003201AB">
        <w:trPr>
          <w:trHeight w:val="414"/>
        </w:trPr>
        <w:tc>
          <w:tcPr>
            <w:tcW w:w="2988" w:type="dxa"/>
            <w:vAlign w:val="center"/>
          </w:tcPr>
          <w:p w14:paraId="7C5B3687" w14:textId="2467B9AD" w:rsidR="003201AB" w:rsidRDefault="00DF7E96" w:rsidP="006754D8">
            <w:pPr>
              <w:pStyle w:val="List"/>
              <w:spacing w:line="276" w:lineRule="auto"/>
              <w:ind w:left="0" w:firstLine="0"/>
              <w:rPr>
                <w:rFonts w:ascii="Arial" w:hAnsi="Arial" w:cs="Arial"/>
                <w:b/>
                <w:sz w:val="22"/>
                <w:szCs w:val="22"/>
              </w:rPr>
            </w:pPr>
            <w:r>
              <w:rPr>
                <w:rFonts w:ascii="Arial" w:hAnsi="Arial" w:cs="Arial"/>
                <w:b/>
                <w:sz w:val="22"/>
                <w:szCs w:val="22"/>
              </w:rPr>
              <w:t xml:space="preserve">50 mM </w:t>
            </w:r>
            <w:r w:rsidR="006754D8" w:rsidRPr="006754D8">
              <w:rPr>
                <w:rFonts w:ascii="Arial" w:hAnsi="Arial" w:cs="Arial"/>
                <w:b/>
                <w:sz w:val="22"/>
                <w:szCs w:val="22"/>
              </w:rPr>
              <w:t>Phosphate B</w:t>
            </w:r>
            <w:r w:rsidR="00FC76A5" w:rsidRPr="006754D8">
              <w:rPr>
                <w:rFonts w:ascii="Arial" w:hAnsi="Arial" w:cs="Arial"/>
                <w:b/>
                <w:sz w:val="22"/>
                <w:szCs w:val="22"/>
              </w:rPr>
              <w:t xml:space="preserve">uffer </w:t>
            </w:r>
          </w:p>
          <w:p w14:paraId="3B080891" w14:textId="5247C803" w:rsidR="00FC76A5" w:rsidRPr="006754D8" w:rsidRDefault="00FC76A5" w:rsidP="006754D8">
            <w:pPr>
              <w:pStyle w:val="List"/>
              <w:spacing w:line="276" w:lineRule="auto"/>
              <w:ind w:left="0" w:firstLine="0"/>
              <w:rPr>
                <w:rFonts w:ascii="Arial" w:hAnsi="Arial" w:cs="Arial"/>
                <w:b/>
                <w:sz w:val="22"/>
                <w:szCs w:val="22"/>
              </w:rPr>
            </w:pPr>
            <w:r w:rsidRPr="006754D8">
              <w:rPr>
                <w:rFonts w:ascii="Arial" w:hAnsi="Arial" w:cs="Arial"/>
                <w:b/>
                <w:sz w:val="22"/>
                <w:szCs w:val="22"/>
              </w:rPr>
              <w:t>(final s</w:t>
            </w:r>
            <w:r w:rsidR="006754D8" w:rsidRPr="006754D8">
              <w:rPr>
                <w:rFonts w:ascii="Arial" w:hAnsi="Arial" w:cs="Arial"/>
                <w:b/>
                <w:sz w:val="22"/>
                <w:szCs w:val="22"/>
              </w:rPr>
              <w:t>uspension</w:t>
            </w:r>
            <w:r w:rsidRPr="006754D8">
              <w:rPr>
                <w:rFonts w:ascii="Arial" w:hAnsi="Arial" w:cs="Arial"/>
                <w:b/>
                <w:sz w:val="22"/>
                <w:szCs w:val="22"/>
              </w:rPr>
              <w:t>)</w:t>
            </w:r>
          </w:p>
        </w:tc>
        <w:tc>
          <w:tcPr>
            <w:tcW w:w="1440" w:type="dxa"/>
            <w:vAlign w:val="center"/>
          </w:tcPr>
          <w:p w14:paraId="3E3D75EC"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100 ml</w:t>
            </w:r>
          </w:p>
        </w:tc>
        <w:tc>
          <w:tcPr>
            <w:tcW w:w="1440" w:type="dxa"/>
            <w:vAlign w:val="center"/>
          </w:tcPr>
          <w:p w14:paraId="56E1B101"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250 ml</w:t>
            </w:r>
          </w:p>
        </w:tc>
        <w:tc>
          <w:tcPr>
            <w:tcW w:w="1440" w:type="dxa"/>
            <w:shd w:val="clear" w:color="auto" w:fill="auto"/>
            <w:vAlign w:val="center"/>
          </w:tcPr>
          <w:p w14:paraId="2B505E23" w14:textId="77777777" w:rsidR="00FC76A5" w:rsidRPr="006754D8" w:rsidRDefault="00FC76A5" w:rsidP="003201AB">
            <w:pPr>
              <w:pStyle w:val="List"/>
              <w:spacing w:line="276" w:lineRule="auto"/>
              <w:ind w:left="0" w:firstLine="0"/>
              <w:jc w:val="center"/>
              <w:rPr>
                <w:rFonts w:ascii="Arial" w:hAnsi="Arial" w:cs="Arial"/>
                <w:sz w:val="22"/>
                <w:szCs w:val="22"/>
              </w:rPr>
            </w:pPr>
            <w:r w:rsidRPr="006754D8">
              <w:rPr>
                <w:rFonts w:ascii="Arial" w:hAnsi="Arial" w:cs="Arial"/>
                <w:sz w:val="22"/>
                <w:szCs w:val="22"/>
              </w:rPr>
              <w:t>500 ml</w:t>
            </w:r>
          </w:p>
        </w:tc>
      </w:tr>
    </w:tbl>
    <w:p w14:paraId="35E5CC2A" w14:textId="77777777" w:rsidR="00FC76A5" w:rsidRDefault="00FC76A5" w:rsidP="00FC76A5">
      <w:pPr>
        <w:pStyle w:val="List"/>
        <w:spacing w:line="360" w:lineRule="auto"/>
        <w:rPr>
          <w:rFonts w:ascii="Arial" w:hAnsi="Arial" w:cs="Arial"/>
          <w:sz w:val="22"/>
          <w:szCs w:val="22"/>
        </w:rPr>
      </w:pPr>
    </w:p>
    <w:p w14:paraId="4BD6466B" w14:textId="77777777" w:rsidR="00FC76A5" w:rsidRDefault="00FC76A5" w:rsidP="00FC76A5">
      <w:pPr>
        <w:pStyle w:val="List"/>
        <w:spacing w:line="360" w:lineRule="auto"/>
        <w:rPr>
          <w:rFonts w:ascii="Arial" w:hAnsi="Arial" w:cs="Arial"/>
          <w:sz w:val="22"/>
          <w:szCs w:val="22"/>
        </w:rPr>
      </w:pPr>
    </w:p>
    <w:p w14:paraId="76584492" w14:textId="77777777" w:rsidR="00FC76A5" w:rsidRDefault="00FC76A5" w:rsidP="00FC76A5">
      <w:pPr>
        <w:pStyle w:val="List"/>
        <w:spacing w:line="360" w:lineRule="auto"/>
        <w:rPr>
          <w:rFonts w:ascii="Arial" w:hAnsi="Arial" w:cs="Arial"/>
          <w:sz w:val="22"/>
          <w:szCs w:val="22"/>
        </w:rPr>
      </w:pPr>
    </w:p>
    <w:p w14:paraId="334B7CBE" w14:textId="77777777" w:rsidR="00FC76A5" w:rsidRDefault="00FC76A5" w:rsidP="00FC76A5">
      <w:pPr>
        <w:pStyle w:val="List"/>
        <w:spacing w:line="360" w:lineRule="auto"/>
        <w:rPr>
          <w:rFonts w:ascii="Arial" w:hAnsi="Arial" w:cs="Arial"/>
          <w:sz w:val="22"/>
          <w:szCs w:val="22"/>
        </w:rPr>
      </w:pPr>
    </w:p>
    <w:p w14:paraId="71FD477B" w14:textId="77777777" w:rsidR="00FC76A5" w:rsidRDefault="00FC76A5" w:rsidP="00FC76A5">
      <w:pPr>
        <w:pStyle w:val="List"/>
        <w:spacing w:line="360" w:lineRule="auto"/>
        <w:rPr>
          <w:rFonts w:ascii="Arial" w:hAnsi="Arial" w:cs="Arial"/>
          <w:sz w:val="22"/>
          <w:szCs w:val="22"/>
        </w:rPr>
      </w:pPr>
    </w:p>
    <w:p w14:paraId="1CAC3E4F" w14:textId="77777777" w:rsidR="00FC76A5" w:rsidRDefault="00FC76A5" w:rsidP="00FC76A5">
      <w:pPr>
        <w:pStyle w:val="List"/>
        <w:spacing w:line="360" w:lineRule="auto"/>
        <w:rPr>
          <w:rFonts w:ascii="Arial" w:hAnsi="Arial" w:cs="Arial"/>
          <w:sz w:val="22"/>
          <w:szCs w:val="22"/>
        </w:rPr>
      </w:pPr>
    </w:p>
    <w:p w14:paraId="16DF2382" w14:textId="77777777" w:rsidR="00FC76A5" w:rsidRDefault="00FC76A5" w:rsidP="00FC76A5">
      <w:pPr>
        <w:pStyle w:val="List"/>
        <w:spacing w:line="360" w:lineRule="auto"/>
        <w:rPr>
          <w:rFonts w:ascii="Arial" w:hAnsi="Arial" w:cs="Arial"/>
          <w:sz w:val="22"/>
          <w:szCs w:val="22"/>
        </w:rPr>
      </w:pPr>
    </w:p>
    <w:p w14:paraId="0961FEA8" w14:textId="77777777" w:rsidR="00FC76A5" w:rsidRDefault="00FC76A5" w:rsidP="00FC76A5">
      <w:pPr>
        <w:pStyle w:val="List"/>
        <w:spacing w:line="360" w:lineRule="auto"/>
        <w:rPr>
          <w:rFonts w:ascii="Arial" w:hAnsi="Arial" w:cs="Arial"/>
          <w:sz w:val="22"/>
          <w:szCs w:val="22"/>
        </w:rPr>
      </w:pPr>
    </w:p>
    <w:p w14:paraId="0F733100" w14:textId="77777777" w:rsidR="00FC76A5" w:rsidRDefault="00FC76A5" w:rsidP="00CD232F">
      <w:pPr>
        <w:pStyle w:val="List"/>
        <w:rPr>
          <w:rFonts w:ascii="Arial" w:hAnsi="Arial" w:cs="Arial"/>
          <w:sz w:val="22"/>
          <w:szCs w:val="22"/>
        </w:rPr>
      </w:pPr>
    </w:p>
    <w:p w14:paraId="3871AE1A" w14:textId="4A536D5C" w:rsidR="00C70A55" w:rsidRDefault="006754D8" w:rsidP="00CD232F">
      <w:pPr>
        <w:pStyle w:val="List"/>
        <w:ind w:left="864" w:firstLine="576"/>
        <w:jc w:val="center"/>
        <w:rPr>
          <w:rFonts w:ascii="Arial Narrow" w:hAnsi="Arial Narrow" w:cs="Arial"/>
          <w:sz w:val="22"/>
          <w:szCs w:val="22"/>
        </w:rPr>
      </w:pPr>
      <w:r w:rsidRPr="006754D8">
        <w:rPr>
          <w:rFonts w:ascii="Arial Narrow" w:hAnsi="Arial Narrow" w:cs="Arial"/>
          <w:b/>
          <w:sz w:val="22"/>
          <w:szCs w:val="22"/>
        </w:rPr>
        <w:t xml:space="preserve">Table </w:t>
      </w:r>
      <w:r w:rsidR="00CD232F">
        <w:rPr>
          <w:rFonts w:ascii="Arial Narrow" w:hAnsi="Arial Narrow" w:cs="Arial"/>
          <w:b/>
          <w:sz w:val="22"/>
          <w:szCs w:val="22"/>
        </w:rPr>
        <w:t>1</w:t>
      </w:r>
      <w:r w:rsidRPr="006754D8">
        <w:rPr>
          <w:rFonts w:ascii="Arial Narrow" w:hAnsi="Arial Narrow" w:cs="Arial"/>
          <w:b/>
          <w:sz w:val="22"/>
          <w:szCs w:val="22"/>
        </w:rPr>
        <w:t>:</w:t>
      </w:r>
      <w:r w:rsidRPr="006754D8">
        <w:rPr>
          <w:rFonts w:ascii="Arial Narrow" w:hAnsi="Arial Narrow" w:cs="Arial"/>
          <w:sz w:val="22"/>
          <w:szCs w:val="22"/>
        </w:rPr>
        <w:t xml:space="preserve"> Oxidized Agarose Solution</w:t>
      </w:r>
    </w:p>
    <w:p w14:paraId="34B8F33A" w14:textId="77777777" w:rsidR="007E643D" w:rsidRPr="00DF7E96" w:rsidRDefault="007E643D" w:rsidP="007E643D">
      <w:pPr>
        <w:pStyle w:val="List"/>
        <w:jc w:val="center"/>
        <w:rPr>
          <w:rFonts w:ascii="Arial Narrow" w:hAnsi="Arial Narrow" w:cs="Arial"/>
          <w:sz w:val="22"/>
          <w:szCs w:val="22"/>
        </w:rPr>
      </w:pPr>
    </w:p>
    <w:p w14:paraId="50737F79" w14:textId="77777777" w:rsidR="007E643D" w:rsidRPr="007E643D" w:rsidRDefault="00A02D39" w:rsidP="00A02D39">
      <w:pPr>
        <w:pStyle w:val="List"/>
        <w:numPr>
          <w:ilvl w:val="2"/>
          <w:numId w:val="3"/>
        </w:numPr>
        <w:spacing w:line="360" w:lineRule="auto"/>
        <w:rPr>
          <w:rFonts w:ascii="Arial" w:hAnsi="Arial" w:cs="Arial"/>
          <w:b/>
          <w:sz w:val="22"/>
          <w:szCs w:val="22"/>
        </w:rPr>
      </w:pPr>
      <w:r>
        <w:rPr>
          <w:rFonts w:ascii="Arial" w:hAnsi="Arial" w:cs="Arial"/>
          <w:sz w:val="22"/>
          <w:szCs w:val="22"/>
        </w:rPr>
        <w:t>Place</w:t>
      </w:r>
      <w:r w:rsidR="00DF7E96">
        <w:rPr>
          <w:rFonts w:ascii="Arial" w:hAnsi="Arial" w:cs="Arial"/>
          <w:sz w:val="22"/>
          <w:szCs w:val="22"/>
        </w:rPr>
        <w:t xml:space="preserve"> the</w:t>
      </w:r>
      <w:r>
        <w:rPr>
          <w:rFonts w:ascii="Arial" w:hAnsi="Arial" w:cs="Arial"/>
          <w:sz w:val="22"/>
          <w:szCs w:val="22"/>
        </w:rPr>
        <w:t xml:space="preserve"> solution in </w:t>
      </w:r>
      <w:r w:rsidR="00DF7E96">
        <w:rPr>
          <w:rFonts w:ascii="Arial" w:hAnsi="Arial" w:cs="Arial"/>
          <w:sz w:val="22"/>
          <w:szCs w:val="22"/>
        </w:rPr>
        <w:t xml:space="preserve">a 0.2 µm bottle top </w:t>
      </w:r>
      <w:r>
        <w:rPr>
          <w:rFonts w:ascii="Arial" w:hAnsi="Arial" w:cs="Arial"/>
          <w:sz w:val="22"/>
          <w:szCs w:val="22"/>
        </w:rPr>
        <w:t>fil</w:t>
      </w:r>
      <w:r w:rsidR="00DF7E96">
        <w:rPr>
          <w:rFonts w:ascii="Arial" w:hAnsi="Arial" w:cs="Arial"/>
          <w:sz w:val="22"/>
          <w:szCs w:val="22"/>
        </w:rPr>
        <w:t xml:space="preserve">ter with </w:t>
      </w:r>
      <w:r w:rsidR="007E643D">
        <w:rPr>
          <w:rFonts w:ascii="Arial" w:hAnsi="Arial" w:cs="Arial"/>
          <w:sz w:val="22"/>
          <w:szCs w:val="22"/>
        </w:rPr>
        <w:t xml:space="preserve">a </w:t>
      </w:r>
      <w:r w:rsidR="00DF7E96">
        <w:rPr>
          <w:rFonts w:ascii="Arial" w:hAnsi="Arial" w:cs="Arial"/>
          <w:sz w:val="22"/>
          <w:szCs w:val="22"/>
        </w:rPr>
        <w:t xml:space="preserve">waste bottle attached. Apply </w:t>
      </w:r>
      <w:r>
        <w:rPr>
          <w:rFonts w:ascii="Arial" w:hAnsi="Arial" w:cs="Arial"/>
          <w:sz w:val="22"/>
          <w:szCs w:val="22"/>
        </w:rPr>
        <w:t xml:space="preserve">suction </w:t>
      </w:r>
      <w:r w:rsidR="00DF7E96">
        <w:rPr>
          <w:rFonts w:ascii="Arial" w:hAnsi="Arial" w:cs="Arial"/>
          <w:sz w:val="22"/>
          <w:szCs w:val="22"/>
        </w:rPr>
        <w:t>with the vacuum pump and pull the liquid through the filter</w:t>
      </w:r>
      <w:r>
        <w:rPr>
          <w:rFonts w:ascii="Arial" w:hAnsi="Arial" w:cs="Arial"/>
          <w:sz w:val="22"/>
          <w:szCs w:val="22"/>
        </w:rPr>
        <w:t>.</w:t>
      </w:r>
    </w:p>
    <w:p w14:paraId="3871AE1B" w14:textId="3D853C46" w:rsidR="00A02D39" w:rsidRPr="00DF7E96" w:rsidRDefault="00A02D39" w:rsidP="00A02D39">
      <w:pPr>
        <w:pStyle w:val="List"/>
        <w:numPr>
          <w:ilvl w:val="2"/>
          <w:numId w:val="3"/>
        </w:numPr>
        <w:spacing w:line="360" w:lineRule="auto"/>
        <w:rPr>
          <w:rFonts w:ascii="Arial" w:hAnsi="Arial" w:cs="Arial"/>
          <w:b/>
          <w:sz w:val="22"/>
          <w:szCs w:val="22"/>
        </w:rPr>
      </w:pPr>
      <w:r>
        <w:rPr>
          <w:rFonts w:ascii="Arial" w:hAnsi="Arial" w:cs="Arial"/>
          <w:sz w:val="22"/>
          <w:szCs w:val="22"/>
        </w:rPr>
        <w:t xml:space="preserve"> Once most of the Phosphate Buffer </w:t>
      </w:r>
      <w:r w:rsidR="00DF7E96">
        <w:rPr>
          <w:rFonts w:ascii="Arial" w:hAnsi="Arial" w:cs="Arial"/>
          <w:sz w:val="22"/>
          <w:szCs w:val="22"/>
        </w:rPr>
        <w:t>has been</w:t>
      </w:r>
      <w:r>
        <w:rPr>
          <w:rFonts w:ascii="Arial" w:hAnsi="Arial" w:cs="Arial"/>
          <w:sz w:val="22"/>
          <w:szCs w:val="22"/>
        </w:rPr>
        <w:t xml:space="preserve"> removed, </w:t>
      </w:r>
      <w:r w:rsidR="00DF7E96">
        <w:rPr>
          <w:rFonts w:ascii="Arial" w:hAnsi="Arial" w:cs="Arial"/>
          <w:sz w:val="22"/>
          <w:szCs w:val="22"/>
        </w:rPr>
        <w:t xml:space="preserve">apply the wash volume of Phosphate Buffer </w:t>
      </w:r>
      <w:r>
        <w:rPr>
          <w:rFonts w:ascii="Arial" w:hAnsi="Arial" w:cs="Arial"/>
          <w:sz w:val="22"/>
          <w:szCs w:val="22"/>
        </w:rPr>
        <w:t xml:space="preserve">3 </w:t>
      </w:r>
      <w:r w:rsidR="00DF7E96">
        <w:rPr>
          <w:rFonts w:ascii="Arial" w:hAnsi="Arial" w:cs="Arial"/>
          <w:sz w:val="22"/>
          <w:szCs w:val="22"/>
        </w:rPr>
        <w:t>times, pulling the liquid through the filter between each application</w:t>
      </w:r>
      <w:r>
        <w:rPr>
          <w:rFonts w:ascii="Arial" w:hAnsi="Arial" w:cs="Arial"/>
          <w:sz w:val="22"/>
          <w:szCs w:val="22"/>
        </w:rPr>
        <w:t>.</w:t>
      </w:r>
    </w:p>
    <w:p w14:paraId="7D771D39" w14:textId="5DA8FF4D" w:rsidR="00DF7E96" w:rsidRPr="00A02D39" w:rsidRDefault="00DF7E96" w:rsidP="00A02D39">
      <w:pPr>
        <w:pStyle w:val="List"/>
        <w:numPr>
          <w:ilvl w:val="2"/>
          <w:numId w:val="3"/>
        </w:numPr>
        <w:spacing w:line="360" w:lineRule="auto"/>
        <w:rPr>
          <w:rFonts w:ascii="Arial" w:hAnsi="Arial" w:cs="Arial"/>
          <w:b/>
          <w:sz w:val="22"/>
          <w:szCs w:val="22"/>
        </w:rPr>
      </w:pPr>
      <w:r>
        <w:rPr>
          <w:rFonts w:ascii="Arial" w:hAnsi="Arial" w:cs="Arial"/>
          <w:sz w:val="22"/>
          <w:szCs w:val="22"/>
        </w:rPr>
        <w:t>Turn off the vacuum pump.</w:t>
      </w:r>
    </w:p>
    <w:p w14:paraId="17E676D9" w14:textId="59B6803B" w:rsidR="00DF7E96" w:rsidRPr="00DF7E96" w:rsidRDefault="00A02D39" w:rsidP="00A02D39">
      <w:pPr>
        <w:pStyle w:val="List"/>
        <w:numPr>
          <w:ilvl w:val="2"/>
          <w:numId w:val="3"/>
        </w:numPr>
        <w:spacing w:line="360" w:lineRule="auto"/>
        <w:rPr>
          <w:rFonts w:ascii="Arial" w:hAnsi="Arial" w:cs="Arial"/>
          <w:b/>
          <w:sz w:val="22"/>
          <w:szCs w:val="22"/>
        </w:rPr>
      </w:pPr>
      <w:r>
        <w:rPr>
          <w:rFonts w:ascii="Arial" w:hAnsi="Arial" w:cs="Arial"/>
          <w:sz w:val="22"/>
          <w:szCs w:val="22"/>
        </w:rPr>
        <w:t xml:space="preserve">Resuspend </w:t>
      </w:r>
      <w:r w:rsidR="00DF7E96">
        <w:rPr>
          <w:rFonts w:ascii="Arial" w:hAnsi="Arial" w:cs="Arial"/>
          <w:sz w:val="22"/>
          <w:szCs w:val="22"/>
        </w:rPr>
        <w:t xml:space="preserve">the </w:t>
      </w:r>
      <w:r>
        <w:rPr>
          <w:rFonts w:ascii="Arial" w:hAnsi="Arial" w:cs="Arial"/>
          <w:sz w:val="22"/>
          <w:szCs w:val="22"/>
        </w:rPr>
        <w:t xml:space="preserve">solution </w:t>
      </w:r>
      <w:r w:rsidR="00DF7E96">
        <w:rPr>
          <w:rFonts w:ascii="Arial" w:hAnsi="Arial" w:cs="Arial"/>
          <w:sz w:val="22"/>
          <w:szCs w:val="22"/>
        </w:rPr>
        <w:t xml:space="preserve">caught in the filter </w:t>
      </w:r>
      <w:r>
        <w:rPr>
          <w:rFonts w:ascii="Arial" w:hAnsi="Arial" w:cs="Arial"/>
          <w:sz w:val="22"/>
          <w:szCs w:val="22"/>
        </w:rPr>
        <w:t xml:space="preserve">by adding </w:t>
      </w:r>
      <w:r w:rsidR="00DF7E96">
        <w:rPr>
          <w:rFonts w:ascii="Arial" w:hAnsi="Arial" w:cs="Arial"/>
          <w:sz w:val="22"/>
          <w:szCs w:val="22"/>
        </w:rPr>
        <w:t>half of the “</w:t>
      </w:r>
      <w:r>
        <w:rPr>
          <w:rFonts w:ascii="Arial" w:hAnsi="Arial" w:cs="Arial"/>
          <w:sz w:val="22"/>
          <w:szCs w:val="22"/>
        </w:rPr>
        <w:t xml:space="preserve">final </w:t>
      </w:r>
      <w:r w:rsidR="00DF7E96">
        <w:rPr>
          <w:rFonts w:ascii="Arial" w:hAnsi="Arial" w:cs="Arial"/>
          <w:sz w:val="22"/>
          <w:szCs w:val="22"/>
        </w:rPr>
        <w:t>suspension” volume of Phosphate Buffer. Pour the suspension into a bottle. Rinse the filter with the remaining volume of the “final suspension” buffer and transfer the suspension to the bottle.</w:t>
      </w:r>
    </w:p>
    <w:p w14:paraId="3871AE1C" w14:textId="64062073" w:rsidR="00A02D39" w:rsidRPr="00A02D39" w:rsidRDefault="00DF7E96" w:rsidP="00A02D39">
      <w:pPr>
        <w:pStyle w:val="List"/>
        <w:numPr>
          <w:ilvl w:val="2"/>
          <w:numId w:val="3"/>
        </w:numPr>
        <w:spacing w:line="360" w:lineRule="auto"/>
        <w:rPr>
          <w:rFonts w:ascii="Arial" w:hAnsi="Arial" w:cs="Arial"/>
          <w:b/>
          <w:sz w:val="22"/>
          <w:szCs w:val="22"/>
        </w:rPr>
      </w:pPr>
      <w:r>
        <w:rPr>
          <w:rFonts w:ascii="Arial" w:hAnsi="Arial" w:cs="Arial"/>
          <w:sz w:val="22"/>
          <w:szCs w:val="22"/>
        </w:rPr>
        <w:t>Stir the suspension with a stir bar on a stir plate</w:t>
      </w:r>
      <w:r w:rsidR="00A02D39">
        <w:rPr>
          <w:rFonts w:ascii="Arial" w:hAnsi="Arial" w:cs="Arial"/>
          <w:sz w:val="22"/>
          <w:szCs w:val="22"/>
        </w:rPr>
        <w:t xml:space="preserve"> until</w:t>
      </w:r>
      <w:r>
        <w:rPr>
          <w:rFonts w:ascii="Arial" w:hAnsi="Arial" w:cs="Arial"/>
          <w:sz w:val="22"/>
          <w:szCs w:val="22"/>
        </w:rPr>
        <w:t xml:space="preserve"> the</w:t>
      </w:r>
      <w:r w:rsidR="00A02D39">
        <w:rPr>
          <w:rFonts w:ascii="Arial" w:hAnsi="Arial" w:cs="Arial"/>
          <w:sz w:val="22"/>
          <w:szCs w:val="22"/>
        </w:rPr>
        <w:t xml:space="preserve"> mixture is homogeneous.</w:t>
      </w:r>
    </w:p>
    <w:p w14:paraId="4EE4A5C9" w14:textId="36ECC8E8" w:rsidR="007E643D" w:rsidRPr="00CD232F" w:rsidRDefault="00DF7E96" w:rsidP="00CD232F">
      <w:pPr>
        <w:pStyle w:val="List"/>
        <w:numPr>
          <w:ilvl w:val="2"/>
          <w:numId w:val="3"/>
        </w:numPr>
        <w:spacing w:line="360" w:lineRule="auto"/>
        <w:rPr>
          <w:rFonts w:ascii="Arial" w:hAnsi="Arial" w:cs="Arial"/>
          <w:b/>
          <w:sz w:val="22"/>
          <w:szCs w:val="22"/>
        </w:rPr>
      </w:pPr>
      <w:r>
        <w:rPr>
          <w:rFonts w:ascii="Arial" w:hAnsi="Arial" w:cs="Arial"/>
          <w:sz w:val="22"/>
          <w:szCs w:val="22"/>
        </w:rPr>
        <w:t>Aliquot the agarose into</w:t>
      </w:r>
      <w:r w:rsidR="00A02D39">
        <w:rPr>
          <w:rFonts w:ascii="Arial" w:hAnsi="Arial" w:cs="Arial"/>
          <w:sz w:val="22"/>
          <w:szCs w:val="22"/>
        </w:rPr>
        <w:t xml:space="preserve"> </w:t>
      </w:r>
      <w:r w:rsidR="004F26AE">
        <w:rPr>
          <w:rFonts w:ascii="Arial" w:hAnsi="Arial" w:cs="Arial"/>
          <w:sz w:val="22"/>
          <w:szCs w:val="22"/>
        </w:rPr>
        <w:t>light protected glass containers</w:t>
      </w:r>
      <w:r>
        <w:rPr>
          <w:rFonts w:ascii="Arial" w:hAnsi="Arial" w:cs="Arial"/>
          <w:sz w:val="22"/>
          <w:szCs w:val="22"/>
        </w:rPr>
        <w:t xml:space="preserve"> as </w:t>
      </w:r>
      <w:r w:rsidR="00F10C10">
        <w:rPr>
          <w:rFonts w:ascii="Arial" w:hAnsi="Arial" w:cs="Arial"/>
          <w:sz w:val="22"/>
          <w:szCs w:val="22"/>
        </w:rPr>
        <w:t>needed (</w:t>
      </w:r>
      <w:r>
        <w:rPr>
          <w:rFonts w:ascii="Arial" w:hAnsi="Arial" w:cs="Arial"/>
          <w:sz w:val="22"/>
          <w:szCs w:val="22"/>
        </w:rPr>
        <w:t>~12.5 ml/brain</w:t>
      </w:r>
      <w:r w:rsidR="00A02D39">
        <w:rPr>
          <w:rFonts w:ascii="Arial" w:hAnsi="Arial" w:cs="Arial"/>
          <w:sz w:val="22"/>
          <w:szCs w:val="22"/>
        </w:rPr>
        <w:t>).</w:t>
      </w:r>
    </w:p>
    <w:p w14:paraId="51B9C373" w14:textId="5E8C05A4" w:rsidR="00CD232F" w:rsidRDefault="00CD232F" w:rsidP="007E643D">
      <w:pPr>
        <w:pStyle w:val="List"/>
        <w:ind w:left="0" w:firstLine="0"/>
        <w:rPr>
          <w:rFonts w:ascii="Arial" w:hAnsi="Arial" w:cs="Arial"/>
          <w:b/>
          <w:sz w:val="22"/>
          <w:szCs w:val="22"/>
        </w:rPr>
      </w:pPr>
    </w:p>
    <w:p w14:paraId="61DE793B" w14:textId="77777777" w:rsidR="00CD232F" w:rsidRDefault="00E721CF" w:rsidP="00CD232F">
      <w:pPr>
        <w:pStyle w:val="List"/>
        <w:numPr>
          <w:ilvl w:val="1"/>
          <w:numId w:val="3"/>
        </w:numPr>
        <w:spacing w:line="360" w:lineRule="auto"/>
        <w:rPr>
          <w:rFonts w:ascii="Arial" w:hAnsi="Arial" w:cs="Arial"/>
          <w:b/>
          <w:sz w:val="22"/>
          <w:szCs w:val="22"/>
        </w:rPr>
      </w:pPr>
      <w:r>
        <w:rPr>
          <w:rFonts w:ascii="Arial" w:hAnsi="Arial" w:cs="Arial"/>
          <w:b/>
          <w:sz w:val="22"/>
          <w:szCs w:val="22"/>
        </w:rPr>
        <w:t>Embed brain in</w:t>
      </w:r>
      <w:r w:rsidR="00A31F57">
        <w:rPr>
          <w:rFonts w:ascii="Arial" w:hAnsi="Arial" w:cs="Arial"/>
          <w:b/>
          <w:sz w:val="22"/>
          <w:szCs w:val="22"/>
        </w:rPr>
        <w:t xml:space="preserve"> </w:t>
      </w:r>
      <w:r w:rsidR="00EF52E6">
        <w:rPr>
          <w:rFonts w:ascii="Arial" w:hAnsi="Arial" w:cs="Arial"/>
          <w:b/>
          <w:sz w:val="22"/>
          <w:szCs w:val="22"/>
        </w:rPr>
        <w:t xml:space="preserve">4.5% </w:t>
      </w:r>
      <w:r>
        <w:rPr>
          <w:rFonts w:ascii="Arial" w:hAnsi="Arial" w:cs="Arial"/>
          <w:b/>
          <w:sz w:val="22"/>
          <w:szCs w:val="22"/>
        </w:rPr>
        <w:t xml:space="preserve">Oxidized </w:t>
      </w:r>
      <w:r w:rsidR="00A31F57">
        <w:rPr>
          <w:rFonts w:ascii="Arial" w:hAnsi="Arial" w:cs="Arial"/>
          <w:b/>
          <w:sz w:val="22"/>
          <w:szCs w:val="22"/>
        </w:rPr>
        <w:t>Agarose solution</w:t>
      </w:r>
    </w:p>
    <w:p w14:paraId="3871AE1F" w14:textId="028DCDA3" w:rsidR="00176D5D" w:rsidRPr="00CD232F" w:rsidRDefault="00176D5D" w:rsidP="00CD232F">
      <w:pPr>
        <w:pStyle w:val="List"/>
        <w:numPr>
          <w:ilvl w:val="2"/>
          <w:numId w:val="3"/>
        </w:numPr>
        <w:spacing w:line="360" w:lineRule="auto"/>
        <w:rPr>
          <w:rFonts w:ascii="Arial" w:hAnsi="Arial" w:cs="Arial"/>
          <w:b/>
          <w:sz w:val="22"/>
          <w:szCs w:val="22"/>
        </w:rPr>
      </w:pPr>
      <w:r w:rsidRPr="00CD232F">
        <w:rPr>
          <w:rFonts w:ascii="Arial" w:hAnsi="Arial" w:cs="Arial"/>
          <w:sz w:val="22"/>
          <w:szCs w:val="22"/>
        </w:rPr>
        <w:t xml:space="preserve">In a glass </w:t>
      </w:r>
      <w:r w:rsidR="00A31F57" w:rsidRPr="00CD232F">
        <w:rPr>
          <w:rFonts w:ascii="Arial" w:hAnsi="Arial" w:cs="Arial"/>
          <w:sz w:val="22"/>
          <w:szCs w:val="22"/>
        </w:rPr>
        <w:t>beaker</w:t>
      </w:r>
      <w:r w:rsidRPr="00CD232F">
        <w:rPr>
          <w:rFonts w:ascii="Arial" w:hAnsi="Arial" w:cs="Arial"/>
          <w:sz w:val="22"/>
          <w:szCs w:val="22"/>
        </w:rPr>
        <w:t xml:space="preserve">, </w:t>
      </w:r>
      <w:r w:rsidR="00E438CF" w:rsidRPr="00CD232F">
        <w:rPr>
          <w:rFonts w:ascii="Arial" w:hAnsi="Arial" w:cs="Arial"/>
          <w:sz w:val="22"/>
          <w:szCs w:val="22"/>
        </w:rPr>
        <w:t>add</w:t>
      </w:r>
      <w:r w:rsidRPr="00CD232F">
        <w:rPr>
          <w:rFonts w:ascii="Arial" w:hAnsi="Arial" w:cs="Arial"/>
          <w:sz w:val="22"/>
          <w:szCs w:val="22"/>
        </w:rPr>
        <w:t xml:space="preserve"> </w:t>
      </w:r>
      <w:r w:rsidR="00E721CF" w:rsidRPr="00CD232F">
        <w:rPr>
          <w:rFonts w:ascii="Arial" w:hAnsi="Arial" w:cs="Arial"/>
          <w:sz w:val="22"/>
          <w:szCs w:val="22"/>
        </w:rPr>
        <w:t xml:space="preserve">the total amount of agarose needed for embedding </w:t>
      </w:r>
      <w:proofErr w:type="gramStart"/>
      <w:r w:rsidR="00DF7E96" w:rsidRPr="00CD232F">
        <w:rPr>
          <w:rFonts w:ascii="Arial" w:hAnsi="Arial" w:cs="Arial"/>
          <w:sz w:val="22"/>
          <w:szCs w:val="22"/>
        </w:rPr>
        <w:t>all of</w:t>
      </w:r>
      <w:proofErr w:type="gramEnd"/>
      <w:r w:rsidR="00DF7E96" w:rsidRPr="00CD232F">
        <w:rPr>
          <w:rFonts w:ascii="Arial" w:hAnsi="Arial" w:cs="Arial"/>
          <w:sz w:val="22"/>
          <w:szCs w:val="22"/>
        </w:rPr>
        <w:t xml:space="preserve"> the </w:t>
      </w:r>
      <w:r w:rsidR="00E721CF" w:rsidRPr="00CD232F">
        <w:rPr>
          <w:rFonts w:ascii="Arial" w:hAnsi="Arial" w:cs="Arial"/>
          <w:sz w:val="22"/>
          <w:szCs w:val="22"/>
        </w:rPr>
        <w:t>brains for the day</w:t>
      </w:r>
      <w:r w:rsidR="00DF7E96" w:rsidRPr="00CD232F">
        <w:rPr>
          <w:rFonts w:ascii="Arial" w:hAnsi="Arial" w:cs="Arial"/>
          <w:sz w:val="22"/>
          <w:szCs w:val="22"/>
        </w:rPr>
        <w:t xml:space="preserve"> (~12.5 ml/brain)</w:t>
      </w:r>
      <w:r w:rsidR="00E721CF" w:rsidRPr="00CD232F">
        <w:rPr>
          <w:rFonts w:ascii="Arial" w:hAnsi="Arial" w:cs="Arial"/>
          <w:sz w:val="22"/>
          <w:szCs w:val="22"/>
        </w:rPr>
        <w:t xml:space="preserve">. Make sure to stir/shake the </w:t>
      </w:r>
      <w:r w:rsidR="007E643D" w:rsidRPr="00CD232F">
        <w:rPr>
          <w:rFonts w:ascii="Arial" w:hAnsi="Arial" w:cs="Arial"/>
          <w:sz w:val="22"/>
          <w:szCs w:val="22"/>
        </w:rPr>
        <w:t>solution</w:t>
      </w:r>
      <w:r w:rsidR="00E721CF" w:rsidRPr="00CD232F">
        <w:rPr>
          <w:rFonts w:ascii="Arial" w:hAnsi="Arial" w:cs="Arial"/>
          <w:sz w:val="22"/>
          <w:szCs w:val="22"/>
        </w:rPr>
        <w:t xml:space="preserve"> prior to measuring to ensure proper concentrations.</w:t>
      </w:r>
    </w:p>
    <w:p w14:paraId="3871AE20" w14:textId="1C838A77" w:rsidR="00176D5D" w:rsidRPr="00176D5D" w:rsidRDefault="00C36AF5" w:rsidP="00FF6163">
      <w:pPr>
        <w:pStyle w:val="List"/>
        <w:numPr>
          <w:ilvl w:val="2"/>
          <w:numId w:val="3"/>
        </w:numPr>
        <w:spacing w:line="360" w:lineRule="auto"/>
        <w:rPr>
          <w:rFonts w:ascii="Arial" w:hAnsi="Arial" w:cs="Arial"/>
          <w:b/>
          <w:sz w:val="22"/>
          <w:szCs w:val="22"/>
        </w:rPr>
      </w:pPr>
      <w:r>
        <w:rPr>
          <w:rFonts w:ascii="Arial" w:hAnsi="Arial" w:cs="Arial"/>
          <w:sz w:val="22"/>
          <w:szCs w:val="22"/>
        </w:rPr>
        <w:t>H</w:t>
      </w:r>
      <w:r w:rsidR="00176D5D">
        <w:rPr>
          <w:rFonts w:ascii="Arial" w:hAnsi="Arial" w:cs="Arial"/>
          <w:sz w:val="22"/>
          <w:szCs w:val="22"/>
        </w:rPr>
        <w:t xml:space="preserve">eat the </w:t>
      </w:r>
      <w:r w:rsidR="00E721CF">
        <w:rPr>
          <w:rFonts w:ascii="Arial" w:hAnsi="Arial" w:cs="Arial"/>
          <w:sz w:val="22"/>
          <w:szCs w:val="22"/>
        </w:rPr>
        <w:t>glass beaker</w:t>
      </w:r>
      <w:r w:rsidR="00176D5D">
        <w:rPr>
          <w:rFonts w:ascii="Arial" w:hAnsi="Arial" w:cs="Arial"/>
          <w:sz w:val="22"/>
          <w:szCs w:val="22"/>
        </w:rPr>
        <w:t xml:space="preserve"> containing agarose in the microwave </w:t>
      </w:r>
      <w:r w:rsidR="00B76BAF">
        <w:rPr>
          <w:rFonts w:ascii="Arial" w:hAnsi="Arial" w:cs="Arial"/>
          <w:sz w:val="22"/>
          <w:szCs w:val="22"/>
        </w:rPr>
        <w:t>at</w:t>
      </w:r>
      <w:r w:rsidR="00176D5D">
        <w:rPr>
          <w:rFonts w:ascii="Arial" w:hAnsi="Arial" w:cs="Arial"/>
          <w:sz w:val="22"/>
          <w:szCs w:val="22"/>
        </w:rPr>
        <w:t xml:space="preserve"> </w:t>
      </w:r>
      <w:r w:rsidR="00F77C22">
        <w:rPr>
          <w:rFonts w:ascii="Arial" w:hAnsi="Arial" w:cs="Arial"/>
          <w:sz w:val="22"/>
          <w:szCs w:val="22"/>
        </w:rPr>
        <w:t>10</w:t>
      </w:r>
      <w:r w:rsidR="008F619B">
        <w:rPr>
          <w:rFonts w:ascii="Arial" w:hAnsi="Arial" w:cs="Arial"/>
          <w:sz w:val="22"/>
          <w:szCs w:val="22"/>
        </w:rPr>
        <w:t xml:space="preserve"> </w:t>
      </w:r>
      <w:r w:rsidR="00176D5D">
        <w:rPr>
          <w:rFonts w:ascii="Arial" w:hAnsi="Arial" w:cs="Arial"/>
          <w:sz w:val="22"/>
          <w:szCs w:val="22"/>
        </w:rPr>
        <w:t>seconds</w:t>
      </w:r>
      <w:r w:rsidR="00B76BAF">
        <w:rPr>
          <w:rFonts w:ascii="Arial" w:hAnsi="Arial" w:cs="Arial"/>
          <w:sz w:val="22"/>
          <w:szCs w:val="22"/>
        </w:rPr>
        <w:t xml:space="preserve"> intervals</w:t>
      </w:r>
      <w:r w:rsidR="00176D5D">
        <w:rPr>
          <w:rFonts w:ascii="Arial" w:hAnsi="Arial" w:cs="Arial"/>
          <w:sz w:val="22"/>
          <w:szCs w:val="22"/>
        </w:rPr>
        <w:t xml:space="preserve"> on </w:t>
      </w:r>
      <w:r w:rsidR="00DF7E96">
        <w:rPr>
          <w:rFonts w:ascii="Arial" w:hAnsi="Arial" w:cs="Arial"/>
          <w:sz w:val="22"/>
          <w:szCs w:val="22"/>
        </w:rPr>
        <w:t>low power (3-</w:t>
      </w:r>
      <w:r w:rsidR="004F26AE">
        <w:rPr>
          <w:rFonts w:ascii="Arial" w:hAnsi="Arial" w:cs="Arial"/>
          <w:sz w:val="22"/>
          <w:szCs w:val="22"/>
        </w:rPr>
        <w:t>4)</w:t>
      </w:r>
      <w:r w:rsidR="00F77C22">
        <w:rPr>
          <w:rFonts w:ascii="Arial" w:hAnsi="Arial" w:cs="Arial"/>
          <w:sz w:val="22"/>
          <w:szCs w:val="22"/>
        </w:rPr>
        <w:t>,</w:t>
      </w:r>
      <w:r>
        <w:rPr>
          <w:rFonts w:ascii="Arial" w:hAnsi="Arial" w:cs="Arial"/>
          <w:sz w:val="22"/>
          <w:szCs w:val="22"/>
        </w:rPr>
        <w:t xml:space="preserve"> swirl intermittently to prevent overheating and “bumping” solution.</w:t>
      </w:r>
      <w:r w:rsidR="00C43B95">
        <w:rPr>
          <w:rFonts w:ascii="Arial" w:hAnsi="Arial" w:cs="Arial"/>
          <w:sz w:val="22"/>
          <w:szCs w:val="22"/>
        </w:rPr>
        <w:t xml:space="preserve"> The solution should be</w:t>
      </w:r>
      <w:r w:rsidR="007E643D">
        <w:rPr>
          <w:rFonts w:ascii="Arial" w:hAnsi="Arial" w:cs="Arial"/>
          <w:sz w:val="22"/>
          <w:szCs w:val="22"/>
        </w:rPr>
        <w:t>come</w:t>
      </w:r>
      <w:r w:rsidR="00C43B95">
        <w:rPr>
          <w:rFonts w:ascii="Arial" w:hAnsi="Arial" w:cs="Arial"/>
          <w:sz w:val="22"/>
          <w:szCs w:val="22"/>
        </w:rPr>
        <w:t xml:space="preserve"> clear and watery.</w:t>
      </w:r>
      <w:r w:rsidR="00E721CF">
        <w:rPr>
          <w:rFonts w:ascii="Arial" w:hAnsi="Arial" w:cs="Arial"/>
          <w:sz w:val="22"/>
          <w:szCs w:val="22"/>
        </w:rPr>
        <w:t xml:space="preserve"> Use a glass laboratory thermometer to check temperature/stir.  </w:t>
      </w:r>
      <w:r w:rsidR="00C43B95">
        <w:rPr>
          <w:rFonts w:ascii="Arial" w:hAnsi="Arial" w:cs="Arial"/>
          <w:sz w:val="22"/>
          <w:szCs w:val="22"/>
        </w:rPr>
        <w:t xml:space="preserve"> </w:t>
      </w:r>
    </w:p>
    <w:p w14:paraId="3871AE21" w14:textId="7D63ADC6" w:rsidR="00251D0C" w:rsidRPr="004D2E5D" w:rsidRDefault="00E721CF" w:rsidP="00C43B95">
      <w:pPr>
        <w:pStyle w:val="List"/>
        <w:numPr>
          <w:ilvl w:val="2"/>
          <w:numId w:val="3"/>
        </w:numPr>
        <w:spacing w:line="360" w:lineRule="auto"/>
        <w:rPr>
          <w:rFonts w:ascii="Arial" w:hAnsi="Arial" w:cs="Arial"/>
          <w:b/>
          <w:sz w:val="22"/>
          <w:szCs w:val="22"/>
        </w:rPr>
      </w:pPr>
      <w:r>
        <w:rPr>
          <w:rFonts w:ascii="Arial" w:hAnsi="Arial" w:cs="Arial"/>
          <w:sz w:val="22"/>
          <w:szCs w:val="22"/>
        </w:rPr>
        <w:t xml:space="preserve">Once </w:t>
      </w:r>
      <w:r w:rsidR="001F70D3">
        <w:rPr>
          <w:rFonts w:ascii="Arial" w:hAnsi="Arial" w:cs="Arial"/>
          <w:sz w:val="22"/>
          <w:szCs w:val="22"/>
        </w:rPr>
        <w:t xml:space="preserve">the agarose solution reaches </w:t>
      </w:r>
      <w:r w:rsidR="004F26AE">
        <w:rPr>
          <w:rFonts w:ascii="Arial" w:hAnsi="Arial" w:cs="Arial"/>
          <w:sz w:val="22"/>
          <w:szCs w:val="22"/>
        </w:rPr>
        <w:t>7</w:t>
      </w:r>
      <w:r w:rsidR="001F70D3">
        <w:rPr>
          <w:rFonts w:ascii="Arial" w:hAnsi="Arial" w:cs="Arial"/>
          <w:sz w:val="22"/>
          <w:szCs w:val="22"/>
        </w:rPr>
        <w:t>5</w:t>
      </w:r>
      <w:r>
        <w:rPr>
          <w:rFonts w:ascii="Arial" w:hAnsi="Arial" w:cs="Arial"/>
          <w:sz w:val="22"/>
          <w:szCs w:val="22"/>
        </w:rPr>
        <w:t>ºC</w:t>
      </w:r>
      <w:r w:rsidR="004F26AE">
        <w:rPr>
          <w:rFonts w:ascii="Arial" w:hAnsi="Arial" w:cs="Arial"/>
          <w:sz w:val="22"/>
          <w:szCs w:val="22"/>
        </w:rPr>
        <w:t xml:space="preserve">, stop heating and place on </w:t>
      </w:r>
      <w:r w:rsidR="007E643D">
        <w:rPr>
          <w:rFonts w:ascii="Arial" w:hAnsi="Arial" w:cs="Arial"/>
          <w:sz w:val="22"/>
          <w:szCs w:val="22"/>
        </w:rPr>
        <w:t xml:space="preserve">the </w:t>
      </w:r>
      <w:r w:rsidR="004F26AE">
        <w:rPr>
          <w:rFonts w:ascii="Arial" w:hAnsi="Arial" w:cs="Arial"/>
          <w:sz w:val="22"/>
          <w:szCs w:val="22"/>
        </w:rPr>
        <w:t>laboratory bench</w:t>
      </w:r>
      <w:r w:rsidR="007E643D">
        <w:rPr>
          <w:rFonts w:ascii="Arial" w:hAnsi="Arial" w:cs="Arial"/>
          <w:sz w:val="22"/>
          <w:szCs w:val="22"/>
        </w:rPr>
        <w:t xml:space="preserve"> to cool</w:t>
      </w:r>
      <w:r w:rsidR="004F26AE">
        <w:rPr>
          <w:rFonts w:ascii="Arial" w:hAnsi="Arial" w:cs="Arial"/>
          <w:sz w:val="22"/>
          <w:szCs w:val="22"/>
        </w:rPr>
        <w:t>. U</w:t>
      </w:r>
      <w:r>
        <w:rPr>
          <w:rFonts w:ascii="Arial" w:hAnsi="Arial" w:cs="Arial"/>
          <w:sz w:val="22"/>
          <w:szCs w:val="22"/>
        </w:rPr>
        <w:t>se the solution to embed the brains</w:t>
      </w:r>
      <w:r w:rsidR="0075216C">
        <w:rPr>
          <w:rFonts w:ascii="Arial" w:hAnsi="Arial" w:cs="Arial"/>
          <w:sz w:val="22"/>
          <w:szCs w:val="22"/>
        </w:rPr>
        <w:t xml:space="preserve"> once the temperature reaches 6</w:t>
      </w:r>
      <w:r w:rsidR="004F26AE">
        <w:rPr>
          <w:rFonts w:ascii="Arial" w:hAnsi="Arial" w:cs="Arial"/>
          <w:sz w:val="22"/>
          <w:szCs w:val="22"/>
        </w:rPr>
        <w:t>0ºC</w:t>
      </w:r>
      <w:r>
        <w:rPr>
          <w:rFonts w:ascii="Arial" w:hAnsi="Arial" w:cs="Arial"/>
          <w:sz w:val="22"/>
          <w:szCs w:val="22"/>
        </w:rPr>
        <w:t>.</w:t>
      </w:r>
    </w:p>
    <w:p w14:paraId="64C4C3AB" w14:textId="77777777" w:rsidR="004D2E5D" w:rsidRPr="006D5702" w:rsidRDefault="004D2E5D" w:rsidP="004D2E5D">
      <w:pPr>
        <w:pStyle w:val="List"/>
        <w:spacing w:line="360" w:lineRule="auto"/>
        <w:ind w:left="1224" w:firstLine="0"/>
        <w:rPr>
          <w:rFonts w:ascii="Arial" w:hAnsi="Arial" w:cs="Arial"/>
          <w:b/>
          <w:sz w:val="22"/>
          <w:szCs w:val="22"/>
        </w:rPr>
      </w:pPr>
    </w:p>
    <w:p w14:paraId="3871AE22" w14:textId="77777777" w:rsidR="00C43B95" w:rsidRPr="00C43B95" w:rsidRDefault="00C43B95" w:rsidP="00FF6163">
      <w:pPr>
        <w:pStyle w:val="List"/>
        <w:numPr>
          <w:ilvl w:val="1"/>
          <w:numId w:val="3"/>
        </w:numPr>
        <w:spacing w:line="360" w:lineRule="auto"/>
        <w:rPr>
          <w:rFonts w:ascii="Arial" w:hAnsi="Arial" w:cs="Arial"/>
          <w:b/>
          <w:sz w:val="22"/>
          <w:szCs w:val="22"/>
        </w:rPr>
      </w:pPr>
      <w:r>
        <w:rPr>
          <w:rFonts w:ascii="Arial" w:hAnsi="Arial" w:cs="Arial"/>
          <w:b/>
          <w:sz w:val="22"/>
          <w:szCs w:val="22"/>
        </w:rPr>
        <w:t>E</w:t>
      </w:r>
      <w:r w:rsidRPr="00C43B95">
        <w:rPr>
          <w:rFonts w:ascii="Arial" w:hAnsi="Arial" w:cs="Arial"/>
          <w:b/>
          <w:sz w:val="22"/>
          <w:szCs w:val="22"/>
        </w:rPr>
        <w:t>mbedding</w:t>
      </w:r>
      <w:r>
        <w:rPr>
          <w:rFonts w:ascii="Arial" w:hAnsi="Arial" w:cs="Arial"/>
          <w:b/>
          <w:sz w:val="22"/>
          <w:szCs w:val="22"/>
        </w:rPr>
        <w:t xml:space="preserve"> set</w:t>
      </w:r>
      <w:r w:rsidR="00C70A55">
        <w:rPr>
          <w:rFonts w:ascii="Arial" w:hAnsi="Arial" w:cs="Arial"/>
          <w:b/>
          <w:sz w:val="22"/>
          <w:szCs w:val="22"/>
        </w:rPr>
        <w:t>-</w:t>
      </w:r>
      <w:r>
        <w:rPr>
          <w:rFonts w:ascii="Arial" w:hAnsi="Arial" w:cs="Arial"/>
          <w:b/>
          <w:sz w:val="22"/>
          <w:szCs w:val="22"/>
        </w:rPr>
        <w:t>up</w:t>
      </w:r>
    </w:p>
    <w:p w14:paraId="3871AE23" w14:textId="33FA57DC" w:rsidR="00C43B95" w:rsidRDefault="008C6C6E" w:rsidP="00C43B95">
      <w:pPr>
        <w:pStyle w:val="List"/>
        <w:numPr>
          <w:ilvl w:val="2"/>
          <w:numId w:val="3"/>
        </w:numPr>
        <w:spacing w:line="360" w:lineRule="auto"/>
        <w:rPr>
          <w:rFonts w:ascii="Arial" w:hAnsi="Arial" w:cs="Arial"/>
          <w:sz w:val="22"/>
          <w:szCs w:val="22"/>
        </w:rPr>
      </w:pPr>
      <w:r>
        <w:rPr>
          <w:rFonts w:ascii="Arial" w:hAnsi="Arial" w:cs="Arial"/>
          <w:sz w:val="22"/>
          <w:szCs w:val="22"/>
        </w:rPr>
        <w:t xml:space="preserve">Prepare </w:t>
      </w:r>
      <w:r w:rsidR="007E643D">
        <w:rPr>
          <w:rFonts w:ascii="Arial" w:hAnsi="Arial" w:cs="Arial"/>
          <w:sz w:val="22"/>
          <w:szCs w:val="22"/>
        </w:rPr>
        <w:t xml:space="preserve">the </w:t>
      </w:r>
      <w:r>
        <w:rPr>
          <w:rFonts w:ascii="Arial" w:hAnsi="Arial" w:cs="Arial"/>
          <w:sz w:val="22"/>
          <w:szCs w:val="22"/>
        </w:rPr>
        <w:t>e</w:t>
      </w:r>
      <w:r w:rsidR="00C43B95">
        <w:rPr>
          <w:rFonts w:ascii="Arial" w:hAnsi="Arial" w:cs="Arial"/>
          <w:sz w:val="22"/>
          <w:szCs w:val="22"/>
        </w:rPr>
        <w:t>mbedding mold</w:t>
      </w:r>
    </w:p>
    <w:p w14:paraId="3871AE24" w14:textId="77777777" w:rsidR="00386F3A" w:rsidRDefault="00B76BAF" w:rsidP="00C43B95">
      <w:pPr>
        <w:pStyle w:val="List"/>
        <w:numPr>
          <w:ilvl w:val="3"/>
          <w:numId w:val="3"/>
        </w:numPr>
        <w:spacing w:line="360" w:lineRule="auto"/>
        <w:rPr>
          <w:rFonts w:ascii="Arial" w:hAnsi="Arial" w:cs="Arial"/>
          <w:sz w:val="22"/>
          <w:szCs w:val="22"/>
        </w:rPr>
      </w:pPr>
      <w:r w:rsidRPr="00FF6163">
        <w:rPr>
          <w:rFonts w:ascii="Arial" w:hAnsi="Arial" w:cs="Arial"/>
          <w:sz w:val="22"/>
          <w:szCs w:val="22"/>
        </w:rPr>
        <w:t>Using a straight edge ruler, m</w:t>
      </w:r>
      <w:r w:rsidR="00386F3A" w:rsidRPr="00FF6163">
        <w:rPr>
          <w:rFonts w:ascii="Arial" w:hAnsi="Arial" w:cs="Arial"/>
          <w:sz w:val="22"/>
          <w:szCs w:val="22"/>
        </w:rPr>
        <w:t>ark 2 adjacent sides of the embedding mold with 2 straight, vertical lines.</w:t>
      </w:r>
    </w:p>
    <w:p w14:paraId="3871AE25" w14:textId="77777777" w:rsidR="002C12EA" w:rsidRDefault="002C12EA" w:rsidP="002C12EA">
      <w:pPr>
        <w:pStyle w:val="List"/>
        <w:numPr>
          <w:ilvl w:val="3"/>
          <w:numId w:val="3"/>
        </w:numPr>
        <w:spacing w:line="360" w:lineRule="auto"/>
        <w:rPr>
          <w:rFonts w:ascii="Arial" w:hAnsi="Arial" w:cs="Arial"/>
          <w:sz w:val="22"/>
          <w:szCs w:val="22"/>
        </w:rPr>
      </w:pPr>
      <w:r>
        <w:rPr>
          <w:rFonts w:ascii="Arial" w:hAnsi="Arial" w:cs="Arial"/>
          <w:sz w:val="22"/>
          <w:szCs w:val="22"/>
        </w:rPr>
        <w:t>Label the embedding mold with the specimen and block number.</w:t>
      </w:r>
    </w:p>
    <w:p w14:paraId="07776E0A" w14:textId="243D1A90" w:rsidR="007E643D" w:rsidRDefault="007E643D" w:rsidP="002C12EA">
      <w:pPr>
        <w:pStyle w:val="List"/>
        <w:numPr>
          <w:ilvl w:val="3"/>
          <w:numId w:val="3"/>
        </w:numPr>
        <w:spacing w:line="360" w:lineRule="auto"/>
        <w:rPr>
          <w:rFonts w:ascii="Arial" w:hAnsi="Arial" w:cs="Arial"/>
          <w:sz w:val="22"/>
          <w:szCs w:val="22"/>
        </w:rPr>
      </w:pPr>
      <w:r>
        <w:rPr>
          <w:rFonts w:ascii="Arial" w:hAnsi="Arial" w:cs="Arial"/>
          <w:sz w:val="22"/>
          <w:szCs w:val="22"/>
        </w:rPr>
        <w:t>Alternatively, grid lines can be printed on transparent sheets with adhesive backing and attached to the embedding mold. See Appendix 14.2</w:t>
      </w:r>
    </w:p>
    <w:p w14:paraId="3871AE27" w14:textId="614AA3B6" w:rsidR="00FF6163" w:rsidRDefault="00251D0C" w:rsidP="00920E8C">
      <w:pPr>
        <w:pStyle w:val="List"/>
        <w:numPr>
          <w:ilvl w:val="2"/>
          <w:numId w:val="3"/>
        </w:numPr>
        <w:spacing w:line="360" w:lineRule="auto"/>
        <w:rPr>
          <w:rFonts w:ascii="Arial" w:hAnsi="Arial" w:cs="Arial"/>
          <w:sz w:val="22"/>
          <w:szCs w:val="22"/>
        </w:rPr>
      </w:pPr>
      <w:r w:rsidRPr="00FF6163">
        <w:rPr>
          <w:rFonts w:ascii="Arial" w:hAnsi="Arial" w:cs="Arial"/>
          <w:sz w:val="22"/>
          <w:szCs w:val="22"/>
        </w:rPr>
        <w:t xml:space="preserve">Cut off </w:t>
      </w:r>
      <w:r w:rsidR="00441900">
        <w:rPr>
          <w:rFonts w:ascii="Arial" w:hAnsi="Arial" w:cs="Arial"/>
          <w:sz w:val="22"/>
          <w:szCs w:val="22"/>
        </w:rPr>
        <w:t xml:space="preserve">approximately 2 cm of </w:t>
      </w:r>
      <w:r w:rsidR="007E643D">
        <w:rPr>
          <w:rFonts w:ascii="Arial" w:hAnsi="Arial" w:cs="Arial"/>
          <w:sz w:val="22"/>
          <w:szCs w:val="22"/>
        </w:rPr>
        <w:t>the tip a</w:t>
      </w:r>
      <w:r w:rsidRPr="00FF6163">
        <w:rPr>
          <w:rFonts w:ascii="Arial" w:hAnsi="Arial" w:cs="Arial"/>
          <w:sz w:val="22"/>
          <w:szCs w:val="22"/>
        </w:rPr>
        <w:t xml:space="preserve"> of 3</w:t>
      </w:r>
      <w:r w:rsidR="006D5702">
        <w:rPr>
          <w:rFonts w:ascii="Arial" w:hAnsi="Arial" w:cs="Arial"/>
          <w:sz w:val="22"/>
          <w:szCs w:val="22"/>
        </w:rPr>
        <w:t xml:space="preserve"> </w:t>
      </w:r>
      <w:r w:rsidR="007E643D">
        <w:rPr>
          <w:rFonts w:ascii="Arial" w:hAnsi="Arial" w:cs="Arial"/>
          <w:sz w:val="22"/>
          <w:szCs w:val="22"/>
        </w:rPr>
        <w:t>ml transfer pipette</w:t>
      </w:r>
      <w:r w:rsidRPr="00FF6163">
        <w:rPr>
          <w:rFonts w:ascii="Arial" w:hAnsi="Arial" w:cs="Arial"/>
          <w:sz w:val="22"/>
          <w:szCs w:val="22"/>
        </w:rPr>
        <w:t xml:space="preserve"> </w:t>
      </w:r>
      <w:r w:rsidR="006D5702">
        <w:rPr>
          <w:rFonts w:ascii="Arial" w:hAnsi="Arial" w:cs="Arial"/>
          <w:sz w:val="22"/>
          <w:szCs w:val="22"/>
        </w:rPr>
        <w:t xml:space="preserve">with a straight razor </w:t>
      </w:r>
      <w:r w:rsidRPr="00FF6163">
        <w:rPr>
          <w:rFonts w:ascii="Arial" w:hAnsi="Arial" w:cs="Arial"/>
          <w:sz w:val="22"/>
          <w:szCs w:val="22"/>
        </w:rPr>
        <w:t>for transferring agarose solution</w:t>
      </w:r>
      <w:r w:rsidR="00FF6163">
        <w:rPr>
          <w:rFonts w:ascii="Arial" w:hAnsi="Arial" w:cs="Arial"/>
          <w:sz w:val="22"/>
          <w:szCs w:val="22"/>
        </w:rPr>
        <w:t>.</w:t>
      </w:r>
    </w:p>
    <w:p w14:paraId="176BE86F" w14:textId="20F12F04" w:rsidR="007E643D" w:rsidRDefault="007E643D" w:rsidP="007E643D">
      <w:pPr>
        <w:pStyle w:val="List"/>
        <w:spacing w:line="360" w:lineRule="auto"/>
        <w:ind w:left="1224" w:firstLine="0"/>
        <w:rPr>
          <w:rFonts w:ascii="Arial" w:hAnsi="Arial" w:cs="Arial"/>
          <w:sz w:val="22"/>
          <w:szCs w:val="22"/>
        </w:rPr>
      </w:pPr>
    </w:p>
    <w:p w14:paraId="5FA57EB9" w14:textId="6AFB69FA" w:rsidR="0076599C" w:rsidRDefault="0076599C" w:rsidP="007E643D">
      <w:pPr>
        <w:pStyle w:val="List"/>
        <w:spacing w:line="360" w:lineRule="auto"/>
        <w:ind w:left="1224" w:firstLine="0"/>
        <w:rPr>
          <w:rFonts w:ascii="Arial" w:hAnsi="Arial" w:cs="Arial"/>
          <w:sz w:val="22"/>
          <w:szCs w:val="22"/>
        </w:rPr>
      </w:pPr>
    </w:p>
    <w:p w14:paraId="4A1D95CE" w14:textId="6C08CE95" w:rsidR="0076599C" w:rsidRDefault="0076599C" w:rsidP="007E643D">
      <w:pPr>
        <w:pStyle w:val="List"/>
        <w:spacing w:line="360" w:lineRule="auto"/>
        <w:ind w:left="1224" w:firstLine="0"/>
        <w:rPr>
          <w:rFonts w:ascii="Arial" w:hAnsi="Arial" w:cs="Arial"/>
          <w:sz w:val="22"/>
          <w:szCs w:val="22"/>
        </w:rPr>
      </w:pPr>
    </w:p>
    <w:p w14:paraId="28EA26A9" w14:textId="39D9F70A" w:rsidR="0076599C" w:rsidRDefault="0076599C" w:rsidP="007E643D">
      <w:pPr>
        <w:pStyle w:val="List"/>
        <w:spacing w:line="360" w:lineRule="auto"/>
        <w:ind w:left="1224" w:firstLine="0"/>
        <w:rPr>
          <w:rFonts w:ascii="Arial" w:hAnsi="Arial" w:cs="Arial"/>
          <w:sz w:val="22"/>
          <w:szCs w:val="22"/>
        </w:rPr>
      </w:pPr>
    </w:p>
    <w:p w14:paraId="79E705B5" w14:textId="2ED2F11C" w:rsidR="0076599C" w:rsidRDefault="0076599C" w:rsidP="007E643D">
      <w:pPr>
        <w:pStyle w:val="List"/>
        <w:spacing w:line="360" w:lineRule="auto"/>
        <w:ind w:left="1224" w:firstLine="0"/>
        <w:rPr>
          <w:rFonts w:ascii="Arial" w:hAnsi="Arial" w:cs="Arial"/>
          <w:sz w:val="22"/>
          <w:szCs w:val="22"/>
        </w:rPr>
      </w:pPr>
    </w:p>
    <w:p w14:paraId="6D78787D" w14:textId="41B351E4" w:rsidR="0076599C" w:rsidRDefault="0076599C" w:rsidP="007E643D">
      <w:pPr>
        <w:pStyle w:val="List"/>
        <w:spacing w:line="360" w:lineRule="auto"/>
        <w:ind w:left="1224" w:firstLine="0"/>
        <w:rPr>
          <w:rFonts w:ascii="Arial" w:hAnsi="Arial" w:cs="Arial"/>
          <w:sz w:val="22"/>
          <w:szCs w:val="22"/>
        </w:rPr>
      </w:pPr>
    </w:p>
    <w:p w14:paraId="175962AF" w14:textId="5B2B98A8" w:rsidR="0076599C" w:rsidRDefault="0076599C" w:rsidP="007E643D">
      <w:pPr>
        <w:pStyle w:val="List"/>
        <w:spacing w:line="360" w:lineRule="auto"/>
        <w:ind w:left="1224" w:firstLine="0"/>
        <w:rPr>
          <w:rFonts w:ascii="Arial" w:hAnsi="Arial" w:cs="Arial"/>
          <w:sz w:val="22"/>
          <w:szCs w:val="22"/>
        </w:rPr>
      </w:pPr>
    </w:p>
    <w:p w14:paraId="328C5101" w14:textId="4C0C6363" w:rsidR="0076599C" w:rsidRDefault="0076599C" w:rsidP="007E643D">
      <w:pPr>
        <w:pStyle w:val="List"/>
        <w:spacing w:line="360" w:lineRule="auto"/>
        <w:ind w:left="1224" w:firstLine="0"/>
        <w:rPr>
          <w:rFonts w:ascii="Arial" w:hAnsi="Arial" w:cs="Arial"/>
          <w:sz w:val="22"/>
          <w:szCs w:val="22"/>
        </w:rPr>
      </w:pPr>
    </w:p>
    <w:p w14:paraId="124DA682" w14:textId="47F97F06" w:rsidR="0076599C" w:rsidRDefault="0076599C" w:rsidP="007E643D">
      <w:pPr>
        <w:pStyle w:val="List"/>
        <w:spacing w:line="360" w:lineRule="auto"/>
        <w:ind w:left="1224" w:firstLine="0"/>
        <w:rPr>
          <w:rFonts w:ascii="Arial" w:hAnsi="Arial" w:cs="Arial"/>
          <w:sz w:val="22"/>
          <w:szCs w:val="22"/>
        </w:rPr>
      </w:pPr>
    </w:p>
    <w:p w14:paraId="498AF30E" w14:textId="729B2CCF" w:rsidR="0076599C" w:rsidRDefault="0076599C" w:rsidP="007E643D">
      <w:pPr>
        <w:pStyle w:val="List"/>
        <w:spacing w:line="360" w:lineRule="auto"/>
        <w:ind w:left="1224" w:firstLine="0"/>
        <w:rPr>
          <w:rFonts w:ascii="Arial" w:hAnsi="Arial" w:cs="Arial"/>
          <w:sz w:val="22"/>
          <w:szCs w:val="22"/>
        </w:rPr>
      </w:pPr>
    </w:p>
    <w:p w14:paraId="46130167" w14:textId="62299E2A" w:rsidR="0076599C" w:rsidRDefault="0076599C" w:rsidP="007E643D">
      <w:pPr>
        <w:pStyle w:val="List"/>
        <w:spacing w:line="360" w:lineRule="auto"/>
        <w:ind w:left="1224" w:firstLine="0"/>
        <w:rPr>
          <w:rFonts w:ascii="Arial" w:hAnsi="Arial" w:cs="Arial"/>
          <w:sz w:val="22"/>
          <w:szCs w:val="22"/>
        </w:rPr>
      </w:pPr>
    </w:p>
    <w:p w14:paraId="7A0467F8" w14:textId="77777777" w:rsidR="0076599C" w:rsidRPr="00920E8C" w:rsidRDefault="0076599C" w:rsidP="00326758">
      <w:pPr>
        <w:pStyle w:val="List"/>
        <w:spacing w:line="360" w:lineRule="auto"/>
        <w:ind w:left="0" w:firstLine="0"/>
        <w:rPr>
          <w:rFonts w:ascii="Arial" w:hAnsi="Arial" w:cs="Arial"/>
          <w:sz w:val="22"/>
          <w:szCs w:val="22"/>
        </w:rPr>
      </w:pPr>
    </w:p>
    <w:p w14:paraId="3871AE28" w14:textId="740E8E1F" w:rsidR="008654A4" w:rsidRDefault="008654A4" w:rsidP="00FF6163">
      <w:pPr>
        <w:pStyle w:val="List"/>
        <w:numPr>
          <w:ilvl w:val="0"/>
          <w:numId w:val="3"/>
        </w:numPr>
        <w:spacing w:line="360" w:lineRule="auto"/>
        <w:rPr>
          <w:rFonts w:ascii="Arial" w:hAnsi="Arial" w:cs="Arial"/>
          <w:b/>
          <w:sz w:val="22"/>
          <w:szCs w:val="22"/>
        </w:rPr>
      </w:pPr>
      <w:r>
        <w:rPr>
          <w:rFonts w:ascii="Arial" w:hAnsi="Arial" w:cs="Arial"/>
          <w:b/>
          <w:sz w:val="22"/>
          <w:szCs w:val="22"/>
        </w:rPr>
        <w:lastRenderedPageBreak/>
        <w:t>Methodology/ Procedures:</w:t>
      </w:r>
      <w:r w:rsidR="00786C9C">
        <w:rPr>
          <w:rFonts w:ascii="Arial" w:hAnsi="Arial" w:cs="Arial"/>
          <w:b/>
          <w:sz w:val="22"/>
          <w:szCs w:val="22"/>
        </w:rPr>
        <w:t xml:space="preserve"> Embed Brain</w:t>
      </w:r>
    </w:p>
    <w:p w14:paraId="3871AE29" w14:textId="50EBF6D2" w:rsidR="001637C6" w:rsidRPr="00176D5D" w:rsidRDefault="00176D5D" w:rsidP="00FF6163">
      <w:pPr>
        <w:pStyle w:val="List"/>
        <w:numPr>
          <w:ilvl w:val="1"/>
          <w:numId w:val="3"/>
        </w:numPr>
        <w:spacing w:line="360" w:lineRule="auto"/>
        <w:rPr>
          <w:rFonts w:ascii="Arial" w:hAnsi="Arial" w:cs="Arial"/>
          <w:b/>
          <w:sz w:val="22"/>
          <w:szCs w:val="22"/>
        </w:rPr>
      </w:pPr>
      <w:r>
        <w:rPr>
          <w:rFonts w:ascii="Arial" w:hAnsi="Arial" w:cs="Arial"/>
          <w:sz w:val="22"/>
          <w:szCs w:val="22"/>
        </w:rPr>
        <w:t xml:space="preserve">Obtain the previously perfused brain </w:t>
      </w:r>
      <w:r w:rsidR="00B76BAF">
        <w:rPr>
          <w:rFonts w:ascii="Arial" w:hAnsi="Arial" w:cs="Arial"/>
          <w:sz w:val="22"/>
          <w:szCs w:val="22"/>
        </w:rPr>
        <w:t>stored in</w:t>
      </w:r>
      <w:r>
        <w:rPr>
          <w:rFonts w:ascii="Arial" w:hAnsi="Arial" w:cs="Arial"/>
          <w:sz w:val="22"/>
          <w:szCs w:val="22"/>
        </w:rPr>
        <w:t xml:space="preserve"> PBS with </w:t>
      </w:r>
      <w:r w:rsidR="007E643D">
        <w:rPr>
          <w:rFonts w:ascii="Arial" w:hAnsi="Arial" w:cs="Arial"/>
          <w:sz w:val="22"/>
          <w:szCs w:val="22"/>
        </w:rPr>
        <w:t>0.1% S</w:t>
      </w:r>
      <w:r w:rsidR="00B76BAF">
        <w:rPr>
          <w:rFonts w:ascii="Arial" w:hAnsi="Arial" w:cs="Arial"/>
          <w:sz w:val="22"/>
          <w:szCs w:val="22"/>
        </w:rPr>
        <w:t xml:space="preserve">odium </w:t>
      </w:r>
      <w:r w:rsidR="007E643D">
        <w:rPr>
          <w:rFonts w:ascii="Arial" w:hAnsi="Arial" w:cs="Arial"/>
          <w:sz w:val="22"/>
          <w:szCs w:val="22"/>
        </w:rPr>
        <w:t>A</w:t>
      </w:r>
      <w:r>
        <w:rPr>
          <w:rFonts w:ascii="Arial" w:hAnsi="Arial" w:cs="Arial"/>
          <w:sz w:val="22"/>
          <w:szCs w:val="22"/>
        </w:rPr>
        <w:t>zide.</w:t>
      </w:r>
    </w:p>
    <w:p w14:paraId="3871AE2A" w14:textId="7FD11BB7" w:rsidR="00176D5D" w:rsidRPr="00176D5D" w:rsidRDefault="00176D5D" w:rsidP="00FF6163">
      <w:pPr>
        <w:pStyle w:val="List"/>
        <w:numPr>
          <w:ilvl w:val="1"/>
          <w:numId w:val="3"/>
        </w:numPr>
        <w:spacing w:line="360" w:lineRule="auto"/>
        <w:rPr>
          <w:rFonts w:ascii="Arial" w:hAnsi="Arial" w:cs="Arial"/>
          <w:b/>
          <w:sz w:val="22"/>
          <w:szCs w:val="22"/>
        </w:rPr>
      </w:pPr>
      <w:r>
        <w:rPr>
          <w:rFonts w:ascii="Arial" w:hAnsi="Arial" w:cs="Arial"/>
          <w:sz w:val="22"/>
          <w:szCs w:val="22"/>
        </w:rPr>
        <w:t>Remove the brain from the plastic conical tube</w:t>
      </w:r>
      <w:r w:rsidR="00EE3FF5">
        <w:rPr>
          <w:rFonts w:ascii="Arial" w:hAnsi="Arial" w:cs="Arial"/>
          <w:sz w:val="22"/>
          <w:szCs w:val="22"/>
        </w:rPr>
        <w:t xml:space="preserve"> </w:t>
      </w:r>
      <w:r>
        <w:rPr>
          <w:rFonts w:ascii="Arial" w:hAnsi="Arial" w:cs="Arial"/>
          <w:sz w:val="22"/>
          <w:szCs w:val="22"/>
        </w:rPr>
        <w:t xml:space="preserve">and </w:t>
      </w:r>
      <w:r w:rsidR="00770139">
        <w:rPr>
          <w:rFonts w:ascii="Arial" w:hAnsi="Arial" w:cs="Arial"/>
          <w:sz w:val="22"/>
          <w:szCs w:val="22"/>
        </w:rPr>
        <w:t xml:space="preserve">dry the brain on a </w:t>
      </w:r>
      <w:r w:rsidR="00C36AF5">
        <w:rPr>
          <w:rFonts w:ascii="Arial" w:hAnsi="Arial" w:cs="Arial"/>
          <w:sz w:val="22"/>
          <w:szCs w:val="22"/>
        </w:rPr>
        <w:t>K</w:t>
      </w:r>
      <w:r w:rsidR="004F26AE">
        <w:rPr>
          <w:rFonts w:ascii="Arial" w:hAnsi="Arial" w:cs="Arial"/>
          <w:sz w:val="22"/>
          <w:szCs w:val="22"/>
        </w:rPr>
        <w:t>imwipe</w:t>
      </w:r>
      <w:r w:rsidR="00770139">
        <w:rPr>
          <w:rFonts w:ascii="Arial" w:hAnsi="Arial" w:cs="Arial"/>
          <w:sz w:val="22"/>
          <w:szCs w:val="22"/>
        </w:rPr>
        <w:t xml:space="preserve">. Gently dab the brain with Kimwipe if necessary </w:t>
      </w:r>
      <w:r>
        <w:rPr>
          <w:rFonts w:ascii="Arial" w:hAnsi="Arial" w:cs="Arial"/>
          <w:sz w:val="22"/>
          <w:szCs w:val="22"/>
        </w:rPr>
        <w:t>(note that agarose will not adhere well to the surface of the brain if the surface remains wet).</w:t>
      </w:r>
    </w:p>
    <w:p w14:paraId="3871AE2B" w14:textId="5CE7B165" w:rsidR="00A4111C" w:rsidRDefault="00251D0C" w:rsidP="00FF6163">
      <w:pPr>
        <w:pStyle w:val="List"/>
        <w:numPr>
          <w:ilvl w:val="1"/>
          <w:numId w:val="3"/>
        </w:numPr>
        <w:spacing w:line="360" w:lineRule="auto"/>
        <w:rPr>
          <w:rFonts w:ascii="Arial" w:hAnsi="Arial" w:cs="Arial"/>
          <w:sz w:val="22"/>
          <w:szCs w:val="22"/>
        </w:rPr>
      </w:pPr>
      <w:r w:rsidRPr="00251D0C">
        <w:rPr>
          <w:rFonts w:ascii="Arial" w:hAnsi="Arial" w:cs="Arial"/>
          <w:sz w:val="22"/>
          <w:szCs w:val="22"/>
        </w:rPr>
        <w:t>Place the embedding mold on the metal plate</w:t>
      </w:r>
      <w:r>
        <w:rPr>
          <w:rFonts w:ascii="Arial" w:hAnsi="Arial" w:cs="Arial"/>
          <w:sz w:val="22"/>
          <w:szCs w:val="22"/>
        </w:rPr>
        <w:t xml:space="preserve">. </w:t>
      </w:r>
      <w:r w:rsidR="00A4111C">
        <w:rPr>
          <w:rFonts w:ascii="Arial" w:hAnsi="Arial" w:cs="Arial"/>
          <w:sz w:val="22"/>
          <w:szCs w:val="22"/>
        </w:rPr>
        <w:t xml:space="preserve">See </w:t>
      </w:r>
      <w:r w:rsidR="00A4111C" w:rsidRPr="00A4111C">
        <w:rPr>
          <w:rFonts w:ascii="Arial" w:hAnsi="Arial" w:cs="Arial"/>
          <w:b/>
          <w:sz w:val="22"/>
          <w:szCs w:val="22"/>
        </w:rPr>
        <w:t>Figure 1</w:t>
      </w:r>
      <w:r w:rsidR="00A4111C">
        <w:rPr>
          <w:rFonts w:ascii="Arial" w:hAnsi="Arial" w:cs="Arial"/>
          <w:sz w:val="22"/>
          <w:szCs w:val="22"/>
        </w:rPr>
        <w:t>.</w:t>
      </w:r>
    </w:p>
    <w:p w14:paraId="3871AE2C" w14:textId="77777777" w:rsidR="00A4111C" w:rsidRDefault="00316EC7" w:rsidP="00A4111C">
      <w:pPr>
        <w:pStyle w:val="List"/>
        <w:spacing w:line="360" w:lineRule="auto"/>
        <w:ind w:left="792" w:firstLine="0"/>
        <w:jc w:val="center"/>
        <w:rPr>
          <w:rFonts w:ascii="Arial" w:hAnsi="Arial" w:cs="Arial"/>
          <w:sz w:val="22"/>
          <w:szCs w:val="22"/>
        </w:rPr>
      </w:pPr>
      <w:r>
        <w:rPr>
          <w:rFonts w:ascii="Arial" w:hAnsi="Arial" w:cs="Arial"/>
          <w:noProof/>
          <w:sz w:val="22"/>
          <w:szCs w:val="22"/>
        </w:rPr>
        <w:drawing>
          <wp:inline distT="0" distB="0" distL="0" distR="0" wp14:anchorId="3871AE61" wp14:editId="45A2C325">
            <wp:extent cx="2305050" cy="209127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6" cstate="screen">
                      <a:extLst>
                        <a:ext uri="{28A0092B-C50C-407E-A947-70E740481C1C}">
                          <a14:useLocalDpi xmlns:a14="http://schemas.microsoft.com/office/drawing/2010/main" val="0"/>
                        </a:ext>
                      </a:extLst>
                    </a:blip>
                    <a:stretch>
                      <a:fillRect/>
                    </a:stretch>
                  </pic:blipFill>
                  <pic:spPr>
                    <a:xfrm>
                      <a:off x="0" y="0"/>
                      <a:ext cx="2337678" cy="2120877"/>
                    </a:xfrm>
                    <a:prstGeom prst="rect">
                      <a:avLst/>
                    </a:prstGeom>
                  </pic:spPr>
                </pic:pic>
              </a:graphicData>
            </a:graphic>
          </wp:inline>
        </w:drawing>
      </w:r>
    </w:p>
    <w:p w14:paraId="3871AE2D" w14:textId="14212595" w:rsidR="00A4111C" w:rsidRPr="007E643D" w:rsidRDefault="00A4111C" w:rsidP="00A4111C">
      <w:pPr>
        <w:pStyle w:val="List"/>
        <w:spacing w:line="360" w:lineRule="auto"/>
        <w:ind w:left="792" w:firstLine="0"/>
        <w:jc w:val="center"/>
        <w:rPr>
          <w:rFonts w:ascii="Arial Narrow" w:hAnsi="Arial Narrow" w:cs="Arial"/>
          <w:sz w:val="22"/>
          <w:szCs w:val="22"/>
        </w:rPr>
      </w:pPr>
      <w:r w:rsidRPr="007E643D">
        <w:rPr>
          <w:rFonts w:ascii="Arial Narrow" w:hAnsi="Arial Narrow" w:cs="Arial"/>
          <w:b/>
          <w:sz w:val="22"/>
          <w:szCs w:val="22"/>
        </w:rPr>
        <w:t>Figure 1.</w:t>
      </w:r>
      <w:r w:rsidRPr="007E643D">
        <w:rPr>
          <w:rFonts w:ascii="Arial Narrow" w:hAnsi="Arial Narrow" w:cs="Arial"/>
          <w:sz w:val="22"/>
          <w:szCs w:val="22"/>
        </w:rPr>
        <w:t xml:space="preserve"> </w:t>
      </w:r>
      <w:r w:rsidR="00E721CF" w:rsidRPr="007E643D">
        <w:rPr>
          <w:rFonts w:ascii="Arial Narrow" w:hAnsi="Arial Narrow" w:cs="Arial"/>
          <w:sz w:val="22"/>
          <w:szCs w:val="22"/>
        </w:rPr>
        <w:t>M</w:t>
      </w:r>
      <w:r w:rsidRPr="007E643D">
        <w:rPr>
          <w:rFonts w:ascii="Arial Narrow" w:hAnsi="Arial Narrow" w:cs="Arial"/>
          <w:sz w:val="22"/>
          <w:szCs w:val="22"/>
        </w:rPr>
        <w:t xml:space="preserve">etal plate </w:t>
      </w:r>
      <w:r w:rsidR="00E721CF" w:rsidRPr="007E643D">
        <w:rPr>
          <w:rFonts w:ascii="Arial Narrow" w:hAnsi="Arial Narrow" w:cs="Arial"/>
          <w:sz w:val="22"/>
          <w:szCs w:val="22"/>
        </w:rPr>
        <w:t>with grid lines for embedding</w:t>
      </w:r>
    </w:p>
    <w:p w14:paraId="3871AE2E" w14:textId="77777777" w:rsidR="00786C9C" w:rsidRDefault="00786C9C" w:rsidP="00A4111C">
      <w:pPr>
        <w:pStyle w:val="List"/>
        <w:spacing w:line="360" w:lineRule="auto"/>
        <w:ind w:left="792" w:firstLine="0"/>
        <w:jc w:val="center"/>
        <w:rPr>
          <w:rFonts w:ascii="Arial" w:hAnsi="Arial" w:cs="Arial"/>
          <w:sz w:val="22"/>
          <w:szCs w:val="22"/>
        </w:rPr>
      </w:pPr>
    </w:p>
    <w:p w14:paraId="3871AE2F" w14:textId="4E45FFEB" w:rsidR="00251D0C" w:rsidRDefault="00251D0C" w:rsidP="00FF6163">
      <w:pPr>
        <w:pStyle w:val="List"/>
        <w:numPr>
          <w:ilvl w:val="1"/>
          <w:numId w:val="3"/>
        </w:numPr>
        <w:spacing w:line="360" w:lineRule="auto"/>
        <w:rPr>
          <w:rFonts w:ascii="Arial" w:hAnsi="Arial" w:cs="Arial"/>
          <w:sz w:val="22"/>
          <w:szCs w:val="22"/>
        </w:rPr>
      </w:pPr>
      <w:r>
        <w:rPr>
          <w:rFonts w:ascii="Arial" w:hAnsi="Arial" w:cs="Arial"/>
          <w:sz w:val="22"/>
          <w:szCs w:val="22"/>
        </w:rPr>
        <w:t xml:space="preserve">Fill up the embedding mold </w:t>
      </w:r>
      <w:r w:rsidR="00770139">
        <w:rPr>
          <w:rFonts w:ascii="Arial" w:hAnsi="Arial" w:cs="Arial"/>
          <w:sz w:val="22"/>
          <w:szCs w:val="22"/>
        </w:rPr>
        <w:t xml:space="preserve">to the top </w:t>
      </w:r>
      <w:r w:rsidR="00366718">
        <w:rPr>
          <w:rFonts w:ascii="Arial" w:hAnsi="Arial" w:cs="Arial"/>
          <w:sz w:val="22"/>
          <w:szCs w:val="22"/>
        </w:rPr>
        <w:t xml:space="preserve">edge of the mold </w:t>
      </w:r>
      <w:r>
        <w:rPr>
          <w:rFonts w:ascii="Arial" w:hAnsi="Arial" w:cs="Arial"/>
          <w:sz w:val="22"/>
          <w:szCs w:val="22"/>
        </w:rPr>
        <w:t>with agarose</w:t>
      </w:r>
      <w:r w:rsidR="006D5702">
        <w:rPr>
          <w:rFonts w:ascii="Arial" w:hAnsi="Arial" w:cs="Arial"/>
          <w:sz w:val="22"/>
          <w:szCs w:val="22"/>
        </w:rPr>
        <w:t>,</w:t>
      </w:r>
      <w:r>
        <w:rPr>
          <w:rFonts w:ascii="Arial" w:hAnsi="Arial" w:cs="Arial"/>
          <w:sz w:val="22"/>
          <w:szCs w:val="22"/>
        </w:rPr>
        <w:t xml:space="preserve"> using transfer </w:t>
      </w:r>
      <w:r w:rsidR="00E84196">
        <w:rPr>
          <w:rFonts w:ascii="Arial" w:hAnsi="Arial" w:cs="Arial"/>
          <w:sz w:val="22"/>
          <w:szCs w:val="22"/>
        </w:rPr>
        <w:t>pipettes</w:t>
      </w:r>
      <w:r>
        <w:rPr>
          <w:rFonts w:ascii="Arial" w:hAnsi="Arial" w:cs="Arial"/>
          <w:sz w:val="22"/>
          <w:szCs w:val="22"/>
        </w:rPr>
        <w:t xml:space="preserve"> with the tips cut off. Avoid </w:t>
      </w:r>
      <w:r w:rsidR="007E643D">
        <w:rPr>
          <w:rFonts w:ascii="Arial" w:hAnsi="Arial" w:cs="Arial"/>
          <w:sz w:val="22"/>
          <w:szCs w:val="22"/>
        </w:rPr>
        <w:t xml:space="preserve">introducing </w:t>
      </w:r>
      <w:r>
        <w:rPr>
          <w:rFonts w:ascii="Arial" w:hAnsi="Arial" w:cs="Arial"/>
          <w:sz w:val="22"/>
          <w:szCs w:val="22"/>
        </w:rPr>
        <w:t>air bubbles when adding agarose to the mold.</w:t>
      </w:r>
      <w:r w:rsidR="00EE3FF5">
        <w:rPr>
          <w:rFonts w:ascii="Arial" w:hAnsi="Arial" w:cs="Arial"/>
          <w:sz w:val="22"/>
          <w:szCs w:val="22"/>
        </w:rPr>
        <w:t xml:space="preserve"> </w:t>
      </w:r>
      <w:r w:rsidR="00EA05C7">
        <w:rPr>
          <w:rFonts w:ascii="Arial" w:hAnsi="Arial" w:cs="Arial"/>
          <w:sz w:val="22"/>
          <w:szCs w:val="22"/>
        </w:rPr>
        <w:t>Top off the mold with 3-4 drops of agarose (the agarose may go over the top).</w:t>
      </w:r>
    </w:p>
    <w:p w14:paraId="3871AE30" w14:textId="47307408" w:rsidR="00E84196" w:rsidRDefault="005524FB" w:rsidP="00FF6163">
      <w:pPr>
        <w:pStyle w:val="List"/>
        <w:numPr>
          <w:ilvl w:val="1"/>
          <w:numId w:val="3"/>
        </w:numPr>
        <w:spacing w:line="360" w:lineRule="auto"/>
        <w:rPr>
          <w:rFonts w:ascii="Arial" w:hAnsi="Arial" w:cs="Arial"/>
          <w:sz w:val="22"/>
          <w:szCs w:val="22"/>
        </w:rPr>
      </w:pPr>
      <w:r>
        <w:rPr>
          <w:rFonts w:ascii="Arial" w:hAnsi="Arial" w:cs="Arial"/>
          <w:sz w:val="22"/>
          <w:szCs w:val="22"/>
        </w:rPr>
        <w:t xml:space="preserve">Using a </w:t>
      </w:r>
      <w:r w:rsidR="006D5702">
        <w:rPr>
          <w:rFonts w:ascii="Arial" w:hAnsi="Arial" w:cs="Arial"/>
          <w:sz w:val="22"/>
          <w:szCs w:val="22"/>
        </w:rPr>
        <w:t xml:space="preserve">pair of </w:t>
      </w:r>
      <w:r>
        <w:rPr>
          <w:rFonts w:ascii="Arial" w:hAnsi="Arial" w:cs="Arial"/>
          <w:sz w:val="22"/>
          <w:szCs w:val="22"/>
        </w:rPr>
        <w:t>fine tip dissecting forceps, transfer the brain into the agarose so</w:t>
      </w:r>
      <w:r w:rsidR="007E643D">
        <w:rPr>
          <w:rFonts w:ascii="Arial" w:hAnsi="Arial" w:cs="Arial"/>
          <w:sz w:val="22"/>
          <w:szCs w:val="22"/>
        </w:rPr>
        <w:t xml:space="preserve">lution and submerge the brain </w:t>
      </w:r>
      <w:r>
        <w:rPr>
          <w:rFonts w:ascii="Arial" w:hAnsi="Arial" w:cs="Arial"/>
          <w:sz w:val="22"/>
          <w:szCs w:val="22"/>
        </w:rPr>
        <w:t>to the bottom of the embedding mold</w:t>
      </w:r>
      <w:r w:rsidR="003B4674">
        <w:rPr>
          <w:rFonts w:ascii="Arial" w:hAnsi="Arial" w:cs="Arial"/>
          <w:sz w:val="22"/>
          <w:szCs w:val="22"/>
        </w:rPr>
        <w:t>. Position the brain so that</w:t>
      </w:r>
      <w:r>
        <w:rPr>
          <w:rFonts w:ascii="Arial" w:hAnsi="Arial" w:cs="Arial"/>
          <w:sz w:val="22"/>
          <w:szCs w:val="22"/>
        </w:rPr>
        <w:t xml:space="preserve"> the </w:t>
      </w:r>
      <w:r w:rsidR="003B4674">
        <w:rPr>
          <w:rFonts w:ascii="Arial" w:hAnsi="Arial" w:cs="Arial"/>
          <w:sz w:val="22"/>
          <w:szCs w:val="22"/>
        </w:rPr>
        <w:t>anterior-</w:t>
      </w:r>
      <w:r>
        <w:rPr>
          <w:rFonts w:ascii="Arial" w:hAnsi="Arial" w:cs="Arial"/>
          <w:sz w:val="22"/>
          <w:szCs w:val="22"/>
        </w:rPr>
        <w:t xml:space="preserve">posterior </w:t>
      </w:r>
      <w:r w:rsidR="003B4674">
        <w:rPr>
          <w:rFonts w:ascii="Arial" w:hAnsi="Arial" w:cs="Arial"/>
          <w:sz w:val="22"/>
          <w:szCs w:val="22"/>
        </w:rPr>
        <w:t xml:space="preserve">axis is vertical, with the posterior end at the bottom. See </w:t>
      </w:r>
      <w:r w:rsidR="003B4674" w:rsidRPr="00FF6163">
        <w:rPr>
          <w:rFonts w:ascii="Arial" w:hAnsi="Arial" w:cs="Arial"/>
          <w:b/>
          <w:sz w:val="22"/>
          <w:szCs w:val="22"/>
        </w:rPr>
        <w:t>Figure</w:t>
      </w:r>
      <w:r w:rsidR="005A2B2D" w:rsidRPr="00FF6163">
        <w:rPr>
          <w:rFonts w:ascii="Arial" w:hAnsi="Arial" w:cs="Arial"/>
          <w:b/>
          <w:sz w:val="22"/>
          <w:szCs w:val="22"/>
        </w:rPr>
        <w:t xml:space="preserve"> </w:t>
      </w:r>
      <w:r w:rsidR="00A4111C">
        <w:rPr>
          <w:rFonts w:ascii="Arial" w:hAnsi="Arial" w:cs="Arial"/>
          <w:b/>
          <w:sz w:val="22"/>
          <w:szCs w:val="22"/>
        </w:rPr>
        <w:t>2</w:t>
      </w:r>
      <w:r w:rsidR="005A2B2D">
        <w:rPr>
          <w:rFonts w:ascii="Arial" w:hAnsi="Arial" w:cs="Arial"/>
          <w:sz w:val="22"/>
          <w:szCs w:val="22"/>
        </w:rPr>
        <w:t>.</w:t>
      </w:r>
    </w:p>
    <w:p w14:paraId="3871AE31" w14:textId="36DDB6F5" w:rsidR="00BB4E92" w:rsidRDefault="00BB4E92" w:rsidP="00BB4E92">
      <w:pPr>
        <w:pStyle w:val="List"/>
        <w:spacing w:line="360" w:lineRule="auto"/>
        <w:ind w:left="792" w:firstLine="0"/>
        <w:rPr>
          <w:rFonts w:ascii="Arial" w:hAnsi="Arial" w:cs="Arial"/>
          <w:sz w:val="22"/>
          <w:szCs w:val="22"/>
        </w:rPr>
      </w:pP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35"/>
      </w:tblGrid>
      <w:tr w:rsidR="0076599C" w14:paraId="62CF47AE" w14:textId="77777777" w:rsidTr="0076599C">
        <w:trPr>
          <w:trHeight w:val="423"/>
          <w:jc w:val="center"/>
        </w:trPr>
        <w:tc>
          <w:tcPr>
            <w:tcW w:w="4635" w:type="dxa"/>
            <w:tcBorders>
              <w:top w:val="nil"/>
              <w:left w:val="nil"/>
              <w:bottom w:val="nil"/>
              <w:right w:val="nil"/>
            </w:tcBorders>
          </w:tcPr>
          <w:p w14:paraId="213E0194" w14:textId="44FDD1E6" w:rsidR="0076599C" w:rsidRPr="007E643D" w:rsidRDefault="0076599C" w:rsidP="00920E8C">
            <w:pPr>
              <w:pStyle w:val="List"/>
              <w:ind w:left="0" w:firstLine="0"/>
              <w:jc w:val="center"/>
              <w:rPr>
                <w:rFonts w:ascii="Arial Narrow" w:hAnsi="Arial Narrow" w:cs="Arial"/>
                <w:b/>
                <w:sz w:val="22"/>
                <w:szCs w:val="22"/>
              </w:rPr>
            </w:pPr>
            <w:r>
              <w:rPr>
                <w:rFonts w:ascii="Arial" w:hAnsi="Arial" w:cs="Arial"/>
                <w:noProof/>
              </w:rPr>
              <w:drawing>
                <wp:anchor distT="0" distB="0" distL="114300" distR="114300" simplePos="0" relativeHeight="251660288" behindDoc="1" locked="0" layoutInCell="1" allowOverlap="1" wp14:anchorId="586A4FC7" wp14:editId="3CC1C3CB">
                  <wp:simplePos x="0" y="0"/>
                  <wp:positionH relativeFrom="margin">
                    <wp:posOffset>389890</wp:posOffset>
                  </wp:positionH>
                  <wp:positionV relativeFrom="paragraph">
                    <wp:posOffset>0</wp:posOffset>
                  </wp:positionV>
                  <wp:extent cx="1937145" cy="1723390"/>
                  <wp:effectExtent l="0" t="0" r="6350" b="0"/>
                  <wp:wrapTight wrapText="bothSides">
                    <wp:wrapPolygon edited="0">
                      <wp:start x="0" y="0"/>
                      <wp:lineTo x="0" y="21250"/>
                      <wp:lineTo x="21458" y="21250"/>
                      <wp:lineTo x="214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2.jpg"/>
                          <pic:cNvPicPr/>
                        </pic:nvPicPr>
                        <pic:blipFill>
                          <a:blip r:embed="rId17" cstate="screen">
                            <a:extLst>
                              <a:ext uri="{28A0092B-C50C-407E-A947-70E740481C1C}">
                                <a14:useLocalDpi xmlns:a14="http://schemas.microsoft.com/office/drawing/2010/main" val="0"/>
                              </a:ext>
                            </a:extLst>
                          </a:blip>
                          <a:stretch>
                            <a:fillRect/>
                          </a:stretch>
                        </pic:blipFill>
                        <pic:spPr>
                          <a:xfrm>
                            <a:off x="0" y="0"/>
                            <a:ext cx="1937145" cy="1723390"/>
                          </a:xfrm>
                          <a:prstGeom prst="rect">
                            <a:avLst/>
                          </a:prstGeom>
                        </pic:spPr>
                      </pic:pic>
                    </a:graphicData>
                  </a:graphic>
                </wp:anchor>
              </w:drawing>
            </w:r>
          </w:p>
        </w:tc>
      </w:tr>
      <w:tr w:rsidR="00FF6163" w14:paraId="3871AE35" w14:textId="77777777" w:rsidTr="0076599C">
        <w:trPr>
          <w:trHeight w:val="423"/>
          <w:jc w:val="center"/>
        </w:trPr>
        <w:tc>
          <w:tcPr>
            <w:tcW w:w="4635" w:type="dxa"/>
            <w:tcBorders>
              <w:top w:val="nil"/>
              <w:left w:val="nil"/>
              <w:bottom w:val="nil"/>
              <w:right w:val="nil"/>
            </w:tcBorders>
          </w:tcPr>
          <w:p w14:paraId="3871AE34" w14:textId="3B4B7BED" w:rsidR="00FF6163" w:rsidRPr="007E643D" w:rsidRDefault="00920E8C" w:rsidP="00920E8C">
            <w:pPr>
              <w:pStyle w:val="List"/>
              <w:ind w:left="0" w:firstLine="0"/>
              <w:jc w:val="center"/>
              <w:rPr>
                <w:rFonts w:ascii="Arial Narrow" w:hAnsi="Arial Narrow" w:cs="Arial"/>
                <w:b/>
                <w:sz w:val="22"/>
                <w:szCs w:val="22"/>
              </w:rPr>
            </w:pPr>
            <w:r w:rsidRPr="007E643D">
              <w:rPr>
                <w:rFonts w:ascii="Arial Narrow" w:hAnsi="Arial Narrow" w:cs="Arial"/>
                <w:b/>
                <w:sz w:val="22"/>
                <w:szCs w:val="22"/>
              </w:rPr>
              <w:t xml:space="preserve">Figure 2. </w:t>
            </w:r>
            <w:r w:rsidRPr="007E643D">
              <w:rPr>
                <w:rFonts w:ascii="Arial Narrow" w:hAnsi="Arial Narrow" w:cs="Arial"/>
                <w:sz w:val="22"/>
                <w:szCs w:val="22"/>
              </w:rPr>
              <w:t>Brain with posterior end (cerebellum) at the base of the embedding mold</w:t>
            </w:r>
          </w:p>
        </w:tc>
      </w:tr>
      <w:tr w:rsidR="00BB4E92" w14:paraId="3871AE37" w14:textId="77777777" w:rsidTr="0076599C">
        <w:trPr>
          <w:trHeight w:val="423"/>
          <w:jc w:val="center"/>
        </w:trPr>
        <w:tc>
          <w:tcPr>
            <w:tcW w:w="4635" w:type="dxa"/>
            <w:tcBorders>
              <w:top w:val="nil"/>
            </w:tcBorders>
          </w:tcPr>
          <w:p w14:paraId="3871AE36" w14:textId="77777777" w:rsidR="00BB4E92" w:rsidRPr="00FF6163" w:rsidRDefault="00BB4E92" w:rsidP="00920E8C">
            <w:pPr>
              <w:pStyle w:val="List"/>
              <w:ind w:left="0" w:firstLine="0"/>
              <w:rPr>
                <w:rFonts w:ascii="Arial Narrow" w:hAnsi="Arial Narrow" w:cs="Arial"/>
                <w:b/>
              </w:rPr>
            </w:pPr>
          </w:p>
        </w:tc>
      </w:tr>
    </w:tbl>
    <w:p w14:paraId="3871AE38" w14:textId="59DDF58F" w:rsidR="00B33B2C" w:rsidRPr="00786C9C" w:rsidRDefault="003B4674" w:rsidP="00786C9C">
      <w:pPr>
        <w:pStyle w:val="List"/>
        <w:numPr>
          <w:ilvl w:val="1"/>
          <w:numId w:val="3"/>
        </w:numPr>
        <w:spacing w:line="360" w:lineRule="auto"/>
        <w:rPr>
          <w:rFonts w:ascii="Arial" w:hAnsi="Arial" w:cs="Arial"/>
          <w:sz w:val="22"/>
          <w:szCs w:val="22"/>
        </w:rPr>
      </w:pPr>
      <w:r>
        <w:rPr>
          <w:rFonts w:ascii="Arial" w:hAnsi="Arial" w:cs="Arial"/>
          <w:sz w:val="22"/>
          <w:szCs w:val="22"/>
        </w:rPr>
        <w:lastRenderedPageBreak/>
        <w:t>Align the m</w:t>
      </w:r>
      <w:r w:rsidR="00FF1063">
        <w:rPr>
          <w:rFonts w:ascii="Arial" w:hAnsi="Arial" w:cs="Arial"/>
          <w:sz w:val="22"/>
          <w:szCs w:val="22"/>
        </w:rPr>
        <w:t>id-line of the brain with the grid line on the metal plates and the lines that were drawn on the sides of the embedding mold.</w:t>
      </w:r>
      <w:r w:rsidR="003311B2">
        <w:rPr>
          <w:rFonts w:ascii="Arial" w:hAnsi="Arial" w:cs="Arial"/>
          <w:sz w:val="22"/>
          <w:szCs w:val="22"/>
        </w:rPr>
        <w:t xml:space="preserve"> See </w:t>
      </w:r>
      <w:r w:rsidR="003311B2" w:rsidRPr="00FF6163">
        <w:rPr>
          <w:rFonts w:ascii="Arial" w:hAnsi="Arial" w:cs="Arial"/>
          <w:b/>
          <w:sz w:val="22"/>
          <w:szCs w:val="22"/>
        </w:rPr>
        <w:t xml:space="preserve">Figure </w:t>
      </w:r>
      <w:r w:rsidR="00A4111C">
        <w:rPr>
          <w:rFonts w:ascii="Arial" w:hAnsi="Arial" w:cs="Arial"/>
          <w:b/>
          <w:sz w:val="22"/>
          <w:szCs w:val="22"/>
        </w:rPr>
        <w:t>3</w:t>
      </w:r>
      <w:r w:rsidR="003311B2">
        <w:rPr>
          <w:rFonts w:ascii="Arial" w:hAnsi="Arial" w:cs="Arial"/>
          <w:sz w:val="22"/>
          <w:szCs w:val="22"/>
        </w:rPr>
        <w:t>.</w:t>
      </w:r>
    </w:p>
    <w:p w14:paraId="3871AE39" w14:textId="77777777" w:rsidR="00FF6163" w:rsidRDefault="00A43A24" w:rsidP="00FF6163">
      <w:pPr>
        <w:pStyle w:val="List"/>
        <w:tabs>
          <w:tab w:val="left" w:pos="4785"/>
        </w:tabs>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37"/>
        <w:gridCol w:w="3391"/>
      </w:tblGrid>
      <w:tr w:rsidR="00FF6163" w14:paraId="3871AE3B" w14:textId="77777777" w:rsidTr="00BB4E92">
        <w:trPr>
          <w:trHeight w:val="4687"/>
          <w:jc w:val="center"/>
        </w:trPr>
        <w:tc>
          <w:tcPr>
            <w:tcW w:w="6628" w:type="dxa"/>
            <w:gridSpan w:val="2"/>
          </w:tcPr>
          <w:p w14:paraId="3871AE3A" w14:textId="77777777" w:rsidR="00FF6163" w:rsidRDefault="00316EC7" w:rsidP="00FF6163">
            <w:pPr>
              <w:pStyle w:val="List"/>
              <w:tabs>
                <w:tab w:val="left" w:pos="4785"/>
              </w:tabs>
              <w:spacing w:line="360" w:lineRule="auto"/>
              <w:ind w:left="0" w:firstLine="0"/>
              <w:jc w:val="center"/>
              <w:rPr>
                <w:rFonts w:ascii="Arial" w:hAnsi="Arial" w:cs="Arial"/>
              </w:rPr>
            </w:pPr>
            <w:r>
              <w:rPr>
                <w:rFonts w:ascii="Arial" w:hAnsi="Arial" w:cs="Arial"/>
                <w:noProof/>
              </w:rPr>
              <w:drawing>
                <wp:inline distT="0" distB="0" distL="0" distR="0" wp14:anchorId="3871AE65" wp14:editId="3871AE66">
                  <wp:extent cx="3333750" cy="2982829"/>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jpg"/>
                          <pic:cNvPicPr/>
                        </pic:nvPicPr>
                        <pic:blipFill>
                          <a:blip r:embed="rId18" cstate="screen">
                            <a:extLst>
                              <a:ext uri="{28A0092B-C50C-407E-A947-70E740481C1C}">
                                <a14:useLocalDpi xmlns:a14="http://schemas.microsoft.com/office/drawing/2010/main" val="0"/>
                              </a:ext>
                            </a:extLst>
                          </a:blip>
                          <a:stretch>
                            <a:fillRect/>
                          </a:stretch>
                        </pic:blipFill>
                        <pic:spPr>
                          <a:xfrm>
                            <a:off x="0" y="0"/>
                            <a:ext cx="3328075" cy="2977752"/>
                          </a:xfrm>
                          <a:prstGeom prst="rect">
                            <a:avLst/>
                          </a:prstGeom>
                        </pic:spPr>
                      </pic:pic>
                    </a:graphicData>
                  </a:graphic>
                </wp:inline>
              </w:drawing>
            </w:r>
          </w:p>
        </w:tc>
      </w:tr>
      <w:tr w:rsidR="00FF6163" w14:paraId="3871AE3E" w14:textId="77777777" w:rsidTr="00BB4E92">
        <w:trPr>
          <w:trHeight w:val="2530"/>
          <w:jc w:val="center"/>
        </w:trPr>
        <w:tc>
          <w:tcPr>
            <w:tcW w:w="3237" w:type="dxa"/>
          </w:tcPr>
          <w:p w14:paraId="3871AE3C" w14:textId="77777777" w:rsidR="00FF6163" w:rsidRDefault="00B765EC" w:rsidP="00FF6163">
            <w:pPr>
              <w:pStyle w:val="List"/>
              <w:tabs>
                <w:tab w:val="left" w:pos="4785"/>
              </w:tabs>
              <w:spacing w:line="360" w:lineRule="auto"/>
              <w:ind w:left="0" w:firstLine="0"/>
              <w:jc w:val="center"/>
              <w:rPr>
                <w:rFonts w:ascii="Arial" w:hAnsi="Arial" w:cs="Arial"/>
              </w:rPr>
            </w:pPr>
            <w:r>
              <w:rPr>
                <w:rFonts w:ascii="Arial" w:hAnsi="Arial" w:cs="Arial"/>
                <w:noProof/>
              </w:rPr>
              <w:drawing>
                <wp:inline distT="0" distB="0" distL="0" distR="0" wp14:anchorId="3871AE67" wp14:editId="3871AE68">
                  <wp:extent cx="1750219" cy="1555750"/>
                  <wp:effectExtent l="19050" t="0" r="2381"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4.jpg"/>
                          <pic:cNvPicPr/>
                        </pic:nvPicPr>
                        <pic:blipFill>
                          <a:blip r:embed="rId19" cstate="screen">
                            <a:extLst>
                              <a:ext uri="{28A0092B-C50C-407E-A947-70E740481C1C}">
                                <a14:useLocalDpi xmlns:a14="http://schemas.microsoft.com/office/drawing/2010/main" val="0"/>
                              </a:ext>
                            </a:extLst>
                          </a:blip>
                          <a:stretch>
                            <a:fillRect/>
                          </a:stretch>
                        </pic:blipFill>
                        <pic:spPr>
                          <a:xfrm>
                            <a:off x="0" y="0"/>
                            <a:ext cx="1754003" cy="1559114"/>
                          </a:xfrm>
                          <a:prstGeom prst="rect">
                            <a:avLst/>
                          </a:prstGeom>
                        </pic:spPr>
                      </pic:pic>
                    </a:graphicData>
                  </a:graphic>
                </wp:inline>
              </w:drawing>
            </w:r>
          </w:p>
        </w:tc>
        <w:tc>
          <w:tcPr>
            <w:tcW w:w="3391" w:type="dxa"/>
          </w:tcPr>
          <w:p w14:paraId="3871AE3D" w14:textId="77777777" w:rsidR="00FF6163" w:rsidRDefault="00B765EC" w:rsidP="00FF6163">
            <w:pPr>
              <w:pStyle w:val="List"/>
              <w:tabs>
                <w:tab w:val="left" w:pos="4785"/>
              </w:tabs>
              <w:spacing w:line="360" w:lineRule="auto"/>
              <w:ind w:left="0" w:firstLine="0"/>
              <w:jc w:val="center"/>
              <w:rPr>
                <w:rFonts w:ascii="Arial" w:hAnsi="Arial" w:cs="Arial"/>
              </w:rPr>
            </w:pPr>
            <w:r>
              <w:rPr>
                <w:rFonts w:ascii="Arial" w:hAnsi="Arial" w:cs="Arial"/>
                <w:noProof/>
              </w:rPr>
              <w:drawing>
                <wp:inline distT="0" distB="0" distL="0" distR="0" wp14:anchorId="3871AE69" wp14:editId="3871AE6A">
                  <wp:extent cx="1940720" cy="1552575"/>
                  <wp:effectExtent l="19050" t="0" r="23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5.jpg"/>
                          <pic:cNvPicPr/>
                        </pic:nvPicPr>
                        <pic:blipFill>
                          <a:blip r:embed="rId20" cstate="screen">
                            <a:extLst>
                              <a:ext uri="{28A0092B-C50C-407E-A947-70E740481C1C}">
                                <a14:useLocalDpi xmlns:a14="http://schemas.microsoft.com/office/drawing/2010/main" val="0"/>
                              </a:ext>
                            </a:extLst>
                          </a:blip>
                          <a:stretch>
                            <a:fillRect/>
                          </a:stretch>
                        </pic:blipFill>
                        <pic:spPr>
                          <a:xfrm>
                            <a:off x="0" y="0"/>
                            <a:ext cx="1936679" cy="1549342"/>
                          </a:xfrm>
                          <a:prstGeom prst="rect">
                            <a:avLst/>
                          </a:prstGeom>
                        </pic:spPr>
                      </pic:pic>
                    </a:graphicData>
                  </a:graphic>
                </wp:inline>
              </w:drawing>
            </w:r>
          </w:p>
        </w:tc>
      </w:tr>
      <w:tr w:rsidR="00FF6163" w14:paraId="3871AE40" w14:textId="77777777" w:rsidTr="00BB4E92">
        <w:trPr>
          <w:trHeight w:val="226"/>
          <w:jc w:val="center"/>
        </w:trPr>
        <w:tc>
          <w:tcPr>
            <w:tcW w:w="6628" w:type="dxa"/>
            <w:gridSpan w:val="2"/>
          </w:tcPr>
          <w:p w14:paraId="3871AE3F" w14:textId="33224D36" w:rsidR="00FF6163" w:rsidRPr="007E643D" w:rsidRDefault="00FF6163" w:rsidP="00A4111C">
            <w:pPr>
              <w:pStyle w:val="List"/>
              <w:jc w:val="center"/>
              <w:rPr>
                <w:rFonts w:ascii="Arial Narrow" w:hAnsi="Arial Narrow" w:cs="Arial"/>
                <w:sz w:val="22"/>
                <w:szCs w:val="22"/>
              </w:rPr>
            </w:pPr>
            <w:r w:rsidRPr="007E643D">
              <w:rPr>
                <w:rFonts w:ascii="Arial Narrow" w:hAnsi="Arial Narrow" w:cs="Arial"/>
                <w:b/>
                <w:sz w:val="22"/>
                <w:szCs w:val="22"/>
              </w:rPr>
              <w:t xml:space="preserve">Figure </w:t>
            </w:r>
            <w:r w:rsidR="00A4111C" w:rsidRPr="007E643D">
              <w:rPr>
                <w:rFonts w:ascii="Arial Narrow" w:hAnsi="Arial Narrow" w:cs="Arial"/>
                <w:b/>
                <w:sz w:val="22"/>
                <w:szCs w:val="22"/>
              </w:rPr>
              <w:t>3</w:t>
            </w:r>
            <w:r w:rsidRPr="007E643D">
              <w:rPr>
                <w:rFonts w:ascii="Arial Narrow" w:hAnsi="Arial Narrow" w:cs="Arial"/>
                <w:b/>
                <w:sz w:val="22"/>
                <w:szCs w:val="22"/>
              </w:rPr>
              <w:t>.</w:t>
            </w:r>
            <w:r w:rsidRPr="007E643D">
              <w:rPr>
                <w:rFonts w:ascii="Arial Narrow" w:hAnsi="Arial Narrow" w:cs="Arial"/>
                <w:sz w:val="22"/>
                <w:szCs w:val="22"/>
              </w:rPr>
              <w:t xml:space="preserve"> Alignment of the brain</w:t>
            </w:r>
            <w:r w:rsidR="00BB4E92" w:rsidRPr="007E643D">
              <w:rPr>
                <w:rFonts w:ascii="Arial Narrow" w:hAnsi="Arial Narrow" w:cs="Arial"/>
                <w:sz w:val="22"/>
                <w:szCs w:val="22"/>
              </w:rPr>
              <w:t xml:space="preserve"> during embedding</w:t>
            </w:r>
          </w:p>
        </w:tc>
      </w:tr>
    </w:tbl>
    <w:p w14:paraId="3871AE41" w14:textId="77777777" w:rsidR="00A43A24" w:rsidRDefault="00A43A24" w:rsidP="00FF6163">
      <w:pPr>
        <w:pStyle w:val="List"/>
        <w:tabs>
          <w:tab w:val="left" w:pos="4785"/>
        </w:tabs>
        <w:spacing w:line="360" w:lineRule="auto"/>
        <w:rPr>
          <w:rFonts w:ascii="Arial" w:hAnsi="Arial" w:cs="Arial"/>
          <w:sz w:val="22"/>
          <w:szCs w:val="22"/>
        </w:rPr>
      </w:pPr>
    </w:p>
    <w:p w14:paraId="3871AE42" w14:textId="46184E58" w:rsidR="00FF1063" w:rsidRDefault="006D5702" w:rsidP="00FF6163">
      <w:pPr>
        <w:pStyle w:val="List"/>
        <w:numPr>
          <w:ilvl w:val="1"/>
          <w:numId w:val="3"/>
        </w:numPr>
        <w:spacing w:line="360" w:lineRule="auto"/>
        <w:rPr>
          <w:rFonts w:ascii="Arial" w:hAnsi="Arial" w:cs="Arial"/>
          <w:sz w:val="22"/>
          <w:szCs w:val="22"/>
        </w:rPr>
      </w:pPr>
      <w:r>
        <w:rPr>
          <w:rFonts w:ascii="Arial" w:hAnsi="Arial" w:cs="Arial"/>
          <w:sz w:val="22"/>
          <w:szCs w:val="22"/>
        </w:rPr>
        <w:t>Gently h</w:t>
      </w:r>
      <w:r w:rsidR="00FF1063">
        <w:rPr>
          <w:rFonts w:ascii="Arial" w:hAnsi="Arial" w:cs="Arial"/>
          <w:sz w:val="22"/>
          <w:szCs w:val="22"/>
        </w:rPr>
        <w:t xml:space="preserve">old the brain upright </w:t>
      </w:r>
      <w:r w:rsidR="009C5AF4">
        <w:rPr>
          <w:rFonts w:ascii="Arial" w:hAnsi="Arial" w:cs="Arial"/>
          <w:sz w:val="22"/>
          <w:szCs w:val="22"/>
        </w:rPr>
        <w:t xml:space="preserve">with the forceps </w:t>
      </w:r>
      <w:r w:rsidR="00FF1063">
        <w:rPr>
          <w:rFonts w:ascii="Arial" w:hAnsi="Arial" w:cs="Arial"/>
          <w:sz w:val="22"/>
          <w:szCs w:val="22"/>
        </w:rPr>
        <w:t xml:space="preserve">until </w:t>
      </w:r>
      <w:r w:rsidR="00B76BAF">
        <w:rPr>
          <w:rFonts w:ascii="Arial" w:hAnsi="Arial" w:cs="Arial"/>
          <w:sz w:val="22"/>
          <w:szCs w:val="22"/>
        </w:rPr>
        <w:t>the agarose solidifies e</w:t>
      </w:r>
      <w:r w:rsidR="00EA05C7">
        <w:rPr>
          <w:rFonts w:ascii="Arial" w:hAnsi="Arial" w:cs="Arial"/>
          <w:sz w:val="22"/>
          <w:szCs w:val="22"/>
        </w:rPr>
        <w:t>nough for the brain to stand up</w:t>
      </w:r>
      <w:r w:rsidR="00B76BAF">
        <w:rPr>
          <w:rFonts w:ascii="Arial" w:hAnsi="Arial" w:cs="Arial"/>
          <w:sz w:val="22"/>
          <w:szCs w:val="22"/>
        </w:rPr>
        <w:t>right by itself.</w:t>
      </w:r>
    </w:p>
    <w:p w14:paraId="3871AE43" w14:textId="0BB008D9" w:rsidR="008938C3" w:rsidRPr="0089798A" w:rsidRDefault="00F22B2F" w:rsidP="00FF6163">
      <w:pPr>
        <w:pStyle w:val="List"/>
        <w:numPr>
          <w:ilvl w:val="1"/>
          <w:numId w:val="3"/>
        </w:numPr>
        <w:spacing w:line="360" w:lineRule="auto"/>
        <w:rPr>
          <w:rFonts w:ascii="Arial" w:hAnsi="Arial" w:cs="Arial"/>
          <w:b/>
          <w:sz w:val="22"/>
          <w:szCs w:val="22"/>
        </w:rPr>
      </w:pPr>
      <w:r>
        <w:rPr>
          <w:rFonts w:ascii="Arial" w:hAnsi="Arial" w:cs="Arial"/>
          <w:sz w:val="22"/>
          <w:szCs w:val="22"/>
        </w:rPr>
        <w:t>Allow the agarose to completely solidify at room temperature for 20</w:t>
      </w:r>
      <w:r w:rsidR="006D5702">
        <w:rPr>
          <w:rFonts w:ascii="Arial" w:hAnsi="Arial" w:cs="Arial"/>
          <w:sz w:val="22"/>
          <w:szCs w:val="22"/>
        </w:rPr>
        <w:t xml:space="preserve"> </w:t>
      </w:r>
      <w:r>
        <w:rPr>
          <w:rFonts w:ascii="Arial" w:hAnsi="Arial" w:cs="Arial"/>
          <w:sz w:val="22"/>
          <w:szCs w:val="22"/>
        </w:rPr>
        <w:t>minutes</w:t>
      </w:r>
      <w:r w:rsidR="007B6EE8">
        <w:rPr>
          <w:rFonts w:ascii="Arial" w:hAnsi="Arial" w:cs="Arial"/>
          <w:sz w:val="22"/>
          <w:szCs w:val="22"/>
        </w:rPr>
        <w:t>.</w:t>
      </w:r>
      <w:r>
        <w:rPr>
          <w:rFonts w:ascii="Arial" w:hAnsi="Arial" w:cs="Arial"/>
          <w:sz w:val="22"/>
          <w:szCs w:val="22"/>
        </w:rPr>
        <w:t xml:space="preserve"> Place the block </w:t>
      </w:r>
      <w:r w:rsidR="00E05E46">
        <w:rPr>
          <w:rFonts w:ascii="Arial" w:hAnsi="Arial" w:cs="Arial"/>
          <w:sz w:val="22"/>
          <w:szCs w:val="22"/>
        </w:rPr>
        <w:t xml:space="preserve">in a jar labeled with the corresponding ID </w:t>
      </w:r>
      <w:r w:rsidR="007E643D">
        <w:rPr>
          <w:rFonts w:ascii="Arial" w:hAnsi="Arial" w:cs="Arial"/>
          <w:sz w:val="22"/>
          <w:szCs w:val="22"/>
        </w:rPr>
        <w:t xml:space="preserve">at </w:t>
      </w:r>
      <w:r>
        <w:rPr>
          <w:rFonts w:ascii="Arial" w:hAnsi="Arial" w:cs="Arial"/>
          <w:sz w:val="22"/>
          <w:szCs w:val="22"/>
        </w:rPr>
        <w:t>4</w:t>
      </w:r>
      <w:r>
        <w:rPr>
          <w:rFonts w:ascii="Calibri" w:hAnsi="Calibri" w:cs="Arial"/>
          <w:sz w:val="22"/>
          <w:szCs w:val="22"/>
        </w:rPr>
        <w:t>°</w:t>
      </w:r>
      <w:r>
        <w:rPr>
          <w:rFonts w:ascii="Arial" w:hAnsi="Arial" w:cs="Arial"/>
          <w:sz w:val="22"/>
          <w:szCs w:val="22"/>
        </w:rPr>
        <w:t>C to harden for a</w:t>
      </w:r>
      <w:r w:rsidR="004F26AE">
        <w:rPr>
          <w:rFonts w:ascii="Arial" w:hAnsi="Arial" w:cs="Arial"/>
          <w:sz w:val="22"/>
          <w:szCs w:val="22"/>
        </w:rPr>
        <w:t>n additional 20</w:t>
      </w:r>
      <w:r w:rsidR="0089798A">
        <w:rPr>
          <w:rFonts w:ascii="Arial" w:hAnsi="Arial" w:cs="Arial"/>
          <w:sz w:val="22"/>
          <w:szCs w:val="22"/>
        </w:rPr>
        <w:t xml:space="preserve"> minutes.</w:t>
      </w:r>
      <w:r w:rsidR="00E05E46">
        <w:rPr>
          <w:rFonts w:ascii="Arial" w:hAnsi="Arial" w:cs="Arial"/>
          <w:sz w:val="22"/>
          <w:szCs w:val="22"/>
        </w:rPr>
        <w:t xml:space="preserve"> </w:t>
      </w:r>
    </w:p>
    <w:p w14:paraId="186E2C83" w14:textId="3DB04E5E" w:rsidR="0089798A" w:rsidRPr="00672457" w:rsidRDefault="0089798A" w:rsidP="00FF6163">
      <w:pPr>
        <w:pStyle w:val="List"/>
        <w:numPr>
          <w:ilvl w:val="1"/>
          <w:numId w:val="3"/>
        </w:numPr>
        <w:spacing w:line="360" w:lineRule="auto"/>
        <w:rPr>
          <w:rFonts w:ascii="Arial" w:hAnsi="Arial" w:cs="Arial"/>
          <w:b/>
          <w:sz w:val="22"/>
          <w:szCs w:val="22"/>
        </w:rPr>
      </w:pPr>
      <w:r>
        <w:rPr>
          <w:rFonts w:ascii="Arial" w:hAnsi="Arial" w:cs="Arial"/>
          <w:sz w:val="22"/>
          <w:szCs w:val="22"/>
        </w:rPr>
        <w:t xml:space="preserve">Soak the agarose-embedded tissue overnight at </w:t>
      </w:r>
      <w:r w:rsidR="004874B6" w:rsidRPr="004874B6">
        <w:rPr>
          <w:rFonts w:ascii="Arial" w:hAnsi="Arial" w:cs="Arial"/>
          <w:sz w:val="22"/>
          <w:szCs w:val="22"/>
        </w:rPr>
        <w:t xml:space="preserve">4°C </w:t>
      </w:r>
      <w:r>
        <w:rPr>
          <w:rFonts w:ascii="Arial" w:hAnsi="Arial" w:cs="Arial"/>
          <w:sz w:val="22"/>
          <w:szCs w:val="22"/>
        </w:rPr>
        <w:t>in a solution of Surecast (Acrylamide:Bis-acrylamide ratio of 29:1), with a total concentration of 4.5% Surecast and 0.5% VA-044 activator, with excess volume (&gt;20mL for a brain), diluted in PB</w:t>
      </w:r>
      <w:r w:rsidR="00220DDD">
        <w:rPr>
          <w:rFonts w:ascii="Arial" w:hAnsi="Arial" w:cs="Arial"/>
          <w:sz w:val="22"/>
          <w:szCs w:val="22"/>
        </w:rPr>
        <w:t>S</w:t>
      </w:r>
      <w:r>
        <w:rPr>
          <w:rFonts w:ascii="Arial" w:hAnsi="Arial" w:cs="Arial"/>
          <w:sz w:val="22"/>
          <w:szCs w:val="22"/>
        </w:rPr>
        <w:t>: (22mL PB</w:t>
      </w:r>
      <w:r w:rsidR="00ED2337">
        <w:rPr>
          <w:rFonts w:ascii="Arial" w:hAnsi="Arial" w:cs="Arial"/>
          <w:sz w:val="22"/>
          <w:szCs w:val="22"/>
        </w:rPr>
        <w:t>S</w:t>
      </w:r>
      <w:r>
        <w:rPr>
          <w:rFonts w:ascii="Arial" w:hAnsi="Arial" w:cs="Arial"/>
          <w:sz w:val="22"/>
          <w:szCs w:val="22"/>
        </w:rPr>
        <w:t>; 3mL Surecast; 0.13g activator</w:t>
      </w:r>
      <w:r w:rsidR="006F338F">
        <w:rPr>
          <w:rFonts w:ascii="Arial" w:hAnsi="Arial" w:cs="Arial"/>
          <w:sz w:val="22"/>
          <w:szCs w:val="22"/>
        </w:rPr>
        <w:t xml:space="preserve"> per 1 brain</w:t>
      </w:r>
      <w:r>
        <w:rPr>
          <w:rFonts w:ascii="Arial" w:hAnsi="Arial" w:cs="Arial"/>
          <w:sz w:val="22"/>
          <w:szCs w:val="22"/>
        </w:rPr>
        <w:t xml:space="preserve">). </w:t>
      </w:r>
      <w:r w:rsidR="00366718">
        <w:rPr>
          <w:rFonts w:ascii="Arial" w:hAnsi="Arial" w:cs="Arial"/>
          <w:sz w:val="22"/>
          <w:szCs w:val="22"/>
        </w:rPr>
        <w:t xml:space="preserve">First prepare the 22ml PBS </w:t>
      </w:r>
      <w:r w:rsidR="00366718">
        <w:rPr>
          <w:rFonts w:ascii="Arial" w:hAnsi="Arial" w:cs="Arial"/>
          <w:sz w:val="22"/>
          <w:szCs w:val="22"/>
        </w:rPr>
        <w:lastRenderedPageBreak/>
        <w:t>mixed with 0.13g activator (</w:t>
      </w:r>
      <w:r w:rsidR="00220DDD">
        <w:rPr>
          <w:rFonts w:ascii="Arial" w:hAnsi="Arial" w:cs="Arial"/>
          <w:sz w:val="22"/>
          <w:szCs w:val="22"/>
        </w:rPr>
        <w:t>per</w:t>
      </w:r>
      <w:r w:rsidR="00366718">
        <w:rPr>
          <w:rFonts w:ascii="Arial" w:hAnsi="Arial" w:cs="Arial"/>
          <w:sz w:val="22"/>
          <w:szCs w:val="22"/>
        </w:rPr>
        <w:t xml:space="preserve"> brain) and place the solution in the fridge until re</w:t>
      </w:r>
      <w:r w:rsidR="00B42F8D">
        <w:rPr>
          <w:rFonts w:ascii="Arial" w:hAnsi="Arial" w:cs="Arial"/>
          <w:sz w:val="22"/>
          <w:szCs w:val="22"/>
        </w:rPr>
        <w:t>ady to use</w:t>
      </w:r>
      <w:r w:rsidR="00E05E46">
        <w:rPr>
          <w:rFonts w:ascii="Arial" w:hAnsi="Arial" w:cs="Arial"/>
          <w:sz w:val="22"/>
          <w:szCs w:val="22"/>
        </w:rPr>
        <w:t>. A</w:t>
      </w:r>
      <w:r w:rsidR="00366718">
        <w:rPr>
          <w:rFonts w:ascii="Arial" w:hAnsi="Arial" w:cs="Arial"/>
          <w:sz w:val="22"/>
          <w:szCs w:val="22"/>
        </w:rPr>
        <w:t xml:space="preserve">dd 22ml of the PBS </w:t>
      </w:r>
      <w:r w:rsidR="00E05E46">
        <w:rPr>
          <w:rFonts w:ascii="Arial" w:hAnsi="Arial" w:cs="Arial"/>
          <w:sz w:val="22"/>
          <w:szCs w:val="22"/>
        </w:rPr>
        <w:t>/</w:t>
      </w:r>
      <w:r w:rsidR="00366718">
        <w:rPr>
          <w:rFonts w:ascii="Arial" w:hAnsi="Arial" w:cs="Arial"/>
          <w:sz w:val="22"/>
          <w:szCs w:val="22"/>
        </w:rPr>
        <w:t xml:space="preserve">activator solution and 3ml </w:t>
      </w:r>
      <w:r w:rsidR="00CD232F">
        <w:rPr>
          <w:rFonts w:ascii="Arial" w:hAnsi="Arial" w:cs="Arial"/>
          <w:sz w:val="22"/>
          <w:szCs w:val="22"/>
        </w:rPr>
        <w:t>Surecast</w:t>
      </w:r>
      <w:r w:rsidR="00366718">
        <w:rPr>
          <w:rFonts w:ascii="Arial" w:hAnsi="Arial" w:cs="Arial"/>
          <w:sz w:val="22"/>
          <w:szCs w:val="22"/>
        </w:rPr>
        <w:t xml:space="preserve"> per jar. All components </w:t>
      </w:r>
      <w:proofErr w:type="gramStart"/>
      <w:r w:rsidR="00366718">
        <w:rPr>
          <w:rFonts w:ascii="Arial" w:hAnsi="Arial" w:cs="Arial"/>
          <w:sz w:val="22"/>
          <w:szCs w:val="22"/>
        </w:rPr>
        <w:t>should be kept cold at all times</w:t>
      </w:r>
      <w:proofErr w:type="gramEnd"/>
      <w:r w:rsidR="00366718">
        <w:rPr>
          <w:rFonts w:ascii="Arial" w:hAnsi="Arial" w:cs="Arial"/>
          <w:sz w:val="22"/>
          <w:szCs w:val="22"/>
        </w:rPr>
        <w:t xml:space="preserve"> to avoid spontaneous polymerization. Mix well the solutions within the jars and place in the fridge overnight.</w:t>
      </w:r>
    </w:p>
    <w:p w14:paraId="5D13F9F3" w14:textId="72B84529" w:rsidR="00672457" w:rsidRPr="00672457" w:rsidRDefault="00672457" w:rsidP="00FF6163">
      <w:pPr>
        <w:pStyle w:val="List"/>
        <w:numPr>
          <w:ilvl w:val="1"/>
          <w:numId w:val="3"/>
        </w:numPr>
        <w:spacing w:line="360" w:lineRule="auto"/>
        <w:rPr>
          <w:rFonts w:ascii="Arial" w:hAnsi="Arial" w:cs="Arial"/>
          <w:b/>
          <w:sz w:val="22"/>
          <w:szCs w:val="22"/>
        </w:rPr>
      </w:pPr>
      <w:r>
        <w:rPr>
          <w:rFonts w:ascii="Arial" w:hAnsi="Arial" w:cs="Arial"/>
          <w:sz w:val="22"/>
          <w:szCs w:val="22"/>
        </w:rPr>
        <w:t xml:space="preserve">After the overnight soak, remove the </w:t>
      </w:r>
      <w:r w:rsidR="006F338F">
        <w:rPr>
          <w:rFonts w:ascii="Arial" w:hAnsi="Arial" w:cs="Arial"/>
          <w:sz w:val="22"/>
          <w:szCs w:val="22"/>
        </w:rPr>
        <w:t xml:space="preserve">brains in </w:t>
      </w:r>
      <w:r>
        <w:rPr>
          <w:rFonts w:ascii="Arial" w:hAnsi="Arial" w:cs="Arial"/>
          <w:sz w:val="22"/>
          <w:szCs w:val="22"/>
        </w:rPr>
        <w:t>solution from the refrigerator, and place on a shaker for 2 hours.</w:t>
      </w:r>
    </w:p>
    <w:p w14:paraId="09E955AB" w14:textId="2FBB4923" w:rsidR="00672457" w:rsidRPr="00672457" w:rsidRDefault="00672457" w:rsidP="00FF6163">
      <w:pPr>
        <w:pStyle w:val="List"/>
        <w:numPr>
          <w:ilvl w:val="1"/>
          <w:numId w:val="3"/>
        </w:numPr>
        <w:spacing w:line="360" w:lineRule="auto"/>
        <w:rPr>
          <w:rFonts w:ascii="Arial" w:hAnsi="Arial" w:cs="Arial"/>
          <w:b/>
          <w:sz w:val="22"/>
          <w:szCs w:val="22"/>
        </w:rPr>
      </w:pPr>
      <w:r>
        <w:rPr>
          <w:rFonts w:ascii="Arial" w:hAnsi="Arial" w:cs="Arial"/>
          <w:sz w:val="22"/>
          <w:szCs w:val="22"/>
        </w:rPr>
        <w:t>Prepare a mold with the brain ID and place small amount of the acry</w:t>
      </w:r>
      <w:r w:rsidR="006F338F">
        <w:rPr>
          <w:rFonts w:ascii="Arial" w:hAnsi="Arial" w:cs="Arial"/>
          <w:sz w:val="22"/>
          <w:szCs w:val="22"/>
        </w:rPr>
        <w:t>lamide soluti</w:t>
      </w:r>
      <w:r w:rsidR="00366718">
        <w:rPr>
          <w:rFonts w:ascii="Arial" w:hAnsi="Arial" w:cs="Arial"/>
          <w:sz w:val="22"/>
          <w:szCs w:val="22"/>
        </w:rPr>
        <w:t>on.</w:t>
      </w:r>
      <w:r>
        <w:rPr>
          <w:rFonts w:ascii="Arial" w:hAnsi="Arial" w:cs="Arial"/>
          <w:sz w:val="22"/>
          <w:szCs w:val="22"/>
        </w:rPr>
        <w:t xml:space="preserve"> Use fume hood as Acrylamide and VA-044 are hazardous materials.</w:t>
      </w:r>
    </w:p>
    <w:p w14:paraId="28CD3812" w14:textId="3EF18727" w:rsidR="00672457" w:rsidRPr="00672457" w:rsidRDefault="00672457" w:rsidP="00FF6163">
      <w:pPr>
        <w:pStyle w:val="List"/>
        <w:numPr>
          <w:ilvl w:val="1"/>
          <w:numId w:val="3"/>
        </w:numPr>
        <w:spacing w:line="360" w:lineRule="auto"/>
        <w:rPr>
          <w:rFonts w:ascii="Arial" w:hAnsi="Arial" w:cs="Arial"/>
          <w:b/>
          <w:sz w:val="22"/>
          <w:szCs w:val="22"/>
        </w:rPr>
      </w:pPr>
      <w:r>
        <w:rPr>
          <w:rFonts w:ascii="Arial" w:hAnsi="Arial" w:cs="Arial"/>
          <w:sz w:val="22"/>
          <w:szCs w:val="22"/>
        </w:rPr>
        <w:t>Transfer the tissue</w:t>
      </w:r>
      <w:r w:rsidR="006F338F">
        <w:rPr>
          <w:rFonts w:ascii="Arial" w:hAnsi="Arial" w:cs="Arial"/>
          <w:sz w:val="22"/>
          <w:szCs w:val="22"/>
        </w:rPr>
        <w:t xml:space="preserve"> </w:t>
      </w:r>
      <w:r w:rsidR="00E05E46">
        <w:rPr>
          <w:rFonts w:ascii="Arial" w:hAnsi="Arial" w:cs="Arial"/>
          <w:sz w:val="22"/>
          <w:szCs w:val="22"/>
        </w:rPr>
        <w:t xml:space="preserve">using forceps </w:t>
      </w:r>
      <w:r w:rsidR="006F338F">
        <w:rPr>
          <w:rFonts w:ascii="Arial" w:hAnsi="Arial" w:cs="Arial"/>
          <w:sz w:val="22"/>
          <w:szCs w:val="22"/>
        </w:rPr>
        <w:t>from the jar</w:t>
      </w:r>
      <w:r>
        <w:rPr>
          <w:rFonts w:ascii="Arial" w:hAnsi="Arial" w:cs="Arial"/>
          <w:sz w:val="22"/>
          <w:szCs w:val="22"/>
        </w:rPr>
        <w:t xml:space="preserve"> to the disposable mold </w:t>
      </w:r>
      <w:r w:rsidR="00366718">
        <w:rPr>
          <w:rFonts w:ascii="Arial" w:hAnsi="Arial" w:cs="Arial"/>
          <w:sz w:val="22"/>
          <w:szCs w:val="22"/>
        </w:rPr>
        <w:t xml:space="preserve">(carefully matching the IDs from the jar to the mold) </w:t>
      </w:r>
      <w:r>
        <w:rPr>
          <w:rFonts w:ascii="Arial" w:hAnsi="Arial" w:cs="Arial"/>
          <w:sz w:val="22"/>
          <w:szCs w:val="22"/>
        </w:rPr>
        <w:t>and let the acrylamide solution fill in the empty space.</w:t>
      </w:r>
      <w:r w:rsidR="00E05E46">
        <w:rPr>
          <w:rFonts w:ascii="Arial" w:hAnsi="Arial" w:cs="Arial"/>
          <w:sz w:val="22"/>
          <w:szCs w:val="22"/>
        </w:rPr>
        <w:t xml:space="preserve"> Make sure to </w:t>
      </w:r>
      <w:r w:rsidR="00CD232F">
        <w:rPr>
          <w:rFonts w:ascii="Arial" w:hAnsi="Arial" w:cs="Arial"/>
          <w:sz w:val="22"/>
          <w:szCs w:val="22"/>
        </w:rPr>
        <w:t>gently</w:t>
      </w:r>
      <w:r w:rsidR="00E05E46">
        <w:rPr>
          <w:rFonts w:ascii="Arial" w:hAnsi="Arial" w:cs="Arial"/>
          <w:sz w:val="22"/>
          <w:szCs w:val="22"/>
        </w:rPr>
        <w:t xml:space="preserve"> push the agarose block all the way to the mold.</w:t>
      </w:r>
    </w:p>
    <w:p w14:paraId="3B7A7C75" w14:textId="52DAA8ED" w:rsidR="00672457" w:rsidRPr="00ED2337" w:rsidRDefault="00672457" w:rsidP="00FF6163">
      <w:pPr>
        <w:pStyle w:val="List"/>
        <w:numPr>
          <w:ilvl w:val="1"/>
          <w:numId w:val="3"/>
        </w:numPr>
        <w:spacing w:line="360" w:lineRule="auto"/>
        <w:rPr>
          <w:rFonts w:ascii="Arial" w:hAnsi="Arial" w:cs="Arial"/>
          <w:b/>
          <w:sz w:val="22"/>
          <w:szCs w:val="22"/>
        </w:rPr>
      </w:pPr>
      <w:r>
        <w:rPr>
          <w:rFonts w:ascii="Arial" w:hAnsi="Arial" w:cs="Arial"/>
          <w:sz w:val="22"/>
          <w:szCs w:val="22"/>
        </w:rPr>
        <w:t>Excess oxygen inhibits polymerization. To prevent this from occurring, cover the mold securely with parafilm and place it in an oven at 40</w:t>
      </w:r>
      <w:r w:rsidR="00E32674" w:rsidRPr="00E32674">
        <w:rPr>
          <w:rFonts w:ascii="Arial" w:hAnsi="Arial" w:cs="Arial"/>
          <w:sz w:val="22"/>
          <w:szCs w:val="22"/>
        </w:rPr>
        <w:t>°C</w:t>
      </w:r>
      <w:r>
        <w:rPr>
          <w:rFonts w:ascii="Arial" w:hAnsi="Arial" w:cs="Arial"/>
          <w:sz w:val="22"/>
          <w:szCs w:val="22"/>
        </w:rPr>
        <w:t xml:space="preserve"> for a minimum of two hours. </w:t>
      </w:r>
    </w:p>
    <w:p w14:paraId="14E6B4B4" w14:textId="7B93E83A" w:rsidR="00ED2337" w:rsidRPr="007E643D" w:rsidRDefault="00ED2337" w:rsidP="00FF6163">
      <w:pPr>
        <w:pStyle w:val="List"/>
        <w:numPr>
          <w:ilvl w:val="1"/>
          <w:numId w:val="3"/>
        </w:numPr>
        <w:spacing w:line="360" w:lineRule="auto"/>
        <w:rPr>
          <w:rFonts w:ascii="Arial" w:hAnsi="Arial" w:cs="Arial"/>
          <w:b/>
          <w:sz w:val="22"/>
          <w:szCs w:val="22"/>
        </w:rPr>
      </w:pPr>
      <w:r>
        <w:rPr>
          <w:rFonts w:ascii="Arial" w:hAnsi="Arial" w:cs="Arial"/>
          <w:sz w:val="22"/>
          <w:szCs w:val="22"/>
        </w:rPr>
        <w:t xml:space="preserve">After the </w:t>
      </w:r>
      <w:proofErr w:type="gramStart"/>
      <w:r>
        <w:rPr>
          <w:rFonts w:ascii="Arial" w:hAnsi="Arial" w:cs="Arial"/>
          <w:sz w:val="22"/>
          <w:szCs w:val="22"/>
        </w:rPr>
        <w:t>2 hour</w:t>
      </w:r>
      <w:proofErr w:type="gramEnd"/>
      <w:r>
        <w:rPr>
          <w:rFonts w:ascii="Arial" w:hAnsi="Arial" w:cs="Arial"/>
          <w:sz w:val="22"/>
          <w:szCs w:val="22"/>
        </w:rPr>
        <w:t xml:space="preserve"> bake, remove the brains from the oven and place back into the corresponding jars </w:t>
      </w:r>
      <w:r w:rsidR="00366718">
        <w:rPr>
          <w:rFonts w:ascii="Arial" w:hAnsi="Arial" w:cs="Arial"/>
          <w:sz w:val="22"/>
          <w:szCs w:val="22"/>
        </w:rPr>
        <w:t xml:space="preserve">by cutting the </w:t>
      </w:r>
      <w:r w:rsidR="003F0E42">
        <w:rPr>
          <w:rFonts w:ascii="Arial" w:hAnsi="Arial" w:cs="Arial"/>
          <w:sz w:val="22"/>
          <w:szCs w:val="22"/>
        </w:rPr>
        <w:t xml:space="preserve">four </w:t>
      </w:r>
      <w:r w:rsidR="00366718">
        <w:rPr>
          <w:rFonts w:ascii="Arial" w:hAnsi="Arial" w:cs="Arial"/>
          <w:sz w:val="22"/>
          <w:szCs w:val="22"/>
        </w:rPr>
        <w:t xml:space="preserve">edges of the mold with a razor blade </w:t>
      </w:r>
      <w:r>
        <w:rPr>
          <w:rFonts w:ascii="Arial" w:hAnsi="Arial" w:cs="Arial"/>
          <w:sz w:val="22"/>
          <w:szCs w:val="22"/>
        </w:rPr>
        <w:t>and fill</w:t>
      </w:r>
      <w:r w:rsidR="00E05E46">
        <w:rPr>
          <w:rFonts w:ascii="Arial" w:hAnsi="Arial" w:cs="Arial"/>
          <w:sz w:val="22"/>
          <w:szCs w:val="22"/>
        </w:rPr>
        <w:t>ing</w:t>
      </w:r>
      <w:r>
        <w:rPr>
          <w:rFonts w:ascii="Arial" w:hAnsi="Arial" w:cs="Arial"/>
          <w:sz w:val="22"/>
          <w:szCs w:val="22"/>
        </w:rPr>
        <w:t xml:space="preserve"> </w:t>
      </w:r>
      <w:r w:rsidR="003F0E42">
        <w:rPr>
          <w:rFonts w:ascii="Arial" w:hAnsi="Arial" w:cs="Arial"/>
          <w:sz w:val="22"/>
          <w:szCs w:val="22"/>
        </w:rPr>
        <w:t xml:space="preserve">the jars </w:t>
      </w:r>
      <w:r>
        <w:rPr>
          <w:rFonts w:ascii="Arial" w:hAnsi="Arial" w:cs="Arial"/>
          <w:sz w:val="22"/>
          <w:szCs w:val="22"/>
        </w:rPr>
        <w:t>with ~25ml PBS. Place the jars into 4C fridge until ready to use.</w:t>
      </w:r>
    </w:p>
    <w:p w14:paraId="44F89BC9" w14:textId="77777777" w:rsidR="007E643D" w:rsidRPr="007E643D" w:rsidRDefault="007E643D" w:rsidP="007E643D">
      <w:pPr>
        <w:pStyle w:val="List"/>
        <w:spacing w:line="360" w:lineRule="auto"/>
        <w:ind w:left="792" w:firstLine="0"/>
        <w:rPr>
          <w:rFonts w:ascii="Arial" w:hAnsi="Arial" w:cs="Arial"/>
          <w:b/>
          <w:sz w:val="22"/>
          <w:szCs w:val="22"/>
        </w:rPr>
      </w:pPr>
    </w:p>
    <w:p w14:paraId="0D9340A7" w14:textId="2EA57257" w:rsidR="007E643D" w:rsidRDefault="007E643D" w:rsidP="007E643D">
      <w:pPr>
        <w:pStyle w:val="List"/>
        <w:numPr>
          <w:ilvl w:val="0"/>
          <w:numId w:val="3"/>
        </w:numPr>
        <w:spacing w:line="360" w:lineRule="auto"/>
        <w:rPr>
          <w:rFonts w:ascii="Arial" w:hAnsi="Arial" w:cs="Arial"/>
          <w:b/>
          <w:sz w:val="22"/>
          <w:szCs w:val="22"/>
        </w:rPr>
      </w:pPr>
      <w:r>
        <w:rPr>
          <w:rFonts w:ascii="Arial" w:hAnsi="Arial" w:cs="Arial"/>
          <w:b/>
          <w:sz w:val="22"/>
          <w:szCs w:val="22"/>
        </w:rPr>
        <w:t>Removing Mis-Aligned Tissue from an Agarose Block</w:t>
      </w:r>
    </w:p>
    <w:p w14:paraId="65240D79" w14:textId="77777777" w:rsidR="007E643D" w:rsidRDefault="007E643D" w:rsidP="007E643D">
      <w:pPr>
        <w:pStyle w:val="ListParagraph"/>
        <w:numPr>
          <w:ilvl w:val="1"/>
          <w:numId w:val="3"/>
        </w:numPr>
        <w:spacing w:after="200" w:line="360" w:lineRule="auto"/>
        <w:rPr>
          <w:rFonts w:ascii="Arial" w:hAnsi="Arial" w:cs="Arial"/>
          <w:sz w:val="22"/>
        </w:rPr>
      </w:pPr>
      <w:r>
        <w:rPr>
          <w:rFonts w:ascii="Arial" w:hAnsi="Arial" w:cs="Arial"/>
          <w:sz w:val="22"/>
        </w:rPr>
        <w:t>Allow the block to cool and solidify before removing the misaligned tissue from the block. The agarose will be opaque.</w:t>
      </w:r>
    </w:p>
    <w:p w14:paraId="3325CDC0" w14:textId="77777777" w:rsidR="007E643D" w:rsidRDefault="007E643D" w:rsidP="007E643D">
      <w:pPr>
        <w:pStyle w:val="ListParagraph"/>
        <w:numPr>
          <w:ilvl w:val="1"/>
          <w:numId w:val="3"/>
        </w:numPr>
        <w:spacing w:after="200" w:line="360" w:lineRule="auto"/>
        <w:rPr>
          <w:rFonts w:ascii="Arial" w:hAnsi="Arial" w:cs="Arial"/>
          <w:sz w:val="22"/>
        </w:rPr>
      </w:pPr>
      <w:r>
        <w:rPr>
          <w:rFonts w:ascii="Arial" w:hAnsi="Arial" w:cs="Arial"/>
          <w:sz w:val="22"/>
        </w:rPr>
        <w:t>Slice down the sides of the plastic well using a razor blade.</w:t>
      </w:r>
    </w:p>
    <w:p w14:paraId="4C52FCB7" w14:textId="77777777" w:rsidR="007E643D" w:rsidRDefault="007E643D" w:rsidP="007E643D">
      <w:pPr>
        <w:pStyle w:val="ListParagraph"/>
        <w:numPr>
          <w:ilvl w:val="1"/>
          <w:numId w:val="3"/>
        </w:numPr>
        <w:spacing w:after="200" w:line="360" w:lineRule="auto"/>
        <w:rPr>
          <w:rFonts w:ascii="Arial" w:hAnsi="Arial" w:cs="Arial"/>
          <w:sz w:val="22"/>
        </w:rPr>
      </w:pPr>
      <w:r>
        <w:rPr>
          <w:rFonts w:ascii="Arial" w:hAnsi="Arial" w:cs="Arial"/>
          <w:sz w:val="22"/>
        </w:rPr>
        <w:t>Remove the agarose block from the well.</w:t>
      </w:r>
    </w:p>
    <w:p w14:paraId="26B5DAA3" w14:textId="1C877443" w:rsidR="007E643D" w:rsidRPr="004D2E5D" w:rsidRDefault="007E643D" w:rsidP="007E643D">
      <w:pPr>
        <w:pStyle w:val="ListParagraph"/>
        <w:numPr>
          <w:ilvl w:val="1"/>
          <w:numId w:val="3"/>
        </w:numPr>
        <w:spacing w:after="200" w:line="360" w:lineRule="auto"/>
        <w:rPr>
          <w:rFonts w:ascii="Arial" w:hAnsi="Arial" w:cs="Arial"/>
          <w:sz w:val="22"/>
        </w:rPr>
      </w:pPr>
      <w:r>
        <w:rPr>
          <w:rFonts w:ascii="Arial" w:hAnsi="Arial" w:cs="Arial"/>
          <w:sz w:val="22"/>
        </w:rPr>
        <w:t>Cut a 5 mm slit diagonally into each corner of the block using a razor blade (</w:t>
      </w:r>
      <w:r w:rsidRPr="004D2E5D">
        <w:rPr>
          <w:rFonts w:ascii="Arial" w:hAnsi="Arial" w:cs="Arial"/>
          <w:sz w:val="22"/>
        </w:rPr>
        <w:t xml:space="preserve">Figure </w:t>
      </w:r>
      <w:r>
        <w:rPr>
          <w:rFonts w:ascii="Arial" w:hAnsi="Arial" w:cs="Arial"/>
          <w:sz w:val="22"/>
        </w:rPr>
        <w:t>4</w:t>
      </w:r>
      <w:r w:rsidRPr="004D2E5D">
        <w:rPr>
          <w:rFonts w:ascii="Arial" w:hAnsi="Arial" w:cs="Arial"/>
          <w:sz w:val="22"/>
        </w:rPr>
        <w:t xml:space="preserve">). </w:t>
      </w:r>
      <w:r>
        <w:rPr>
          <w:rFonts w:ascii="Arial" w:hAnsi="Arial" w:cs="Arial"/>
          <w:sz w:val="22"/>
        </w:rPr>
        <w:t xml:space="preserve">Extend the slits lengthwise to the base of the block. </w:t>
      </w:r>
    </w:p>
    <w:p w14:paraId="2991771C" w14:textId="49C4EF32" w:rsidR="007E643D" w:rsidRDefault="007E643D" w:rsidP="007E643D">
      <w:pPr>
        <w:pStyle w:val="ListParagraph"/>
        <w:numPr>
          <w:ilvl w:val="1"/>
          <w:numId w:val="3"/>
        </w:numPr>
        <w:spacing w:line="360" w:lineRule="auto"/>
        <w:rPr>
          <w:rFonts w:ascii="Arial" w:hAnsi="Arial" w:cs="Arial"/>
          <w:sz w:val="22"/>
        </w:rPr>
      </w:pPr>
      <w:r>
        <w:rPr>
          <w:rFonts w:ascii="Arial" w:hAnsi="Arial" w:cs="Arial"/>
          <w:sz w:val="22"/>
        </w:rPr>
        <w:t xml:space="preserve">Cut a 5 mm slit on each side of the block using a razor blade (Figure 4). Extend the slits lengthwise to the base of the block. </w:t>
      </w:r>
    </w:p>
    <w:tbl>
      <w:tblPr>
        <w:tblStyle w:val="TableGrid"/>
        <w:tblpPr w:leftFromText="180" w:rightFromText="180" w:vertAnchor="text" w:horzAnchor="margin" w:tblpXSpec="center" w:tblpY="1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tblGrid>
      <w:tr w:rsidR="0076599C" w14:paraId="14EC76B3" w14:textId="77777777" w:rsidTr="0076599C">
        <w:trPr>
          <w:trHeight w:val="2133"/>
        </w:trPr>
        <w:tc>
          <w:tcPr>
            <w:tcW w:w="2236" w:type="dxa"/>
          </w:tcPr>
          <w:p w14:paraId="56BC67F1" w14:textId="77777777" w:rsidR="0076599C" w:rsidRDefault="0076599C" w:rsidP="0076599C">
            <w:pPr>
              <w:rPr>
                <w:rFonts w:ascii="Arial" w:hAnsi="Arial" w:cs="Arial"/>
                <w:sz w:val="22"/>
              </w:rPr>
            </w:pPr>
            <w:r>
              <w:rPr>
                <w:noProof/>
              </w:rPr>
              <w:drawing>
                <wp:inline distT="0" distB="0" distL="0" distR="0" wp14:anchorId="31DE2E81" wp14:editId="33AADB56">
                  <wp:extent cx="1276350"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276350" cy="1276350"/>
                          </a:xfrm>
                          <a:prstGeom prst="rect">
                            <a:avLst/>
                          </a:prstGeom>
                        </pic:spPr>
                      </pic:pic>
                    </a:graphicData>
                  </a:graphic>
                </wp:inline>
              </w:drawing>
            </w:r>
          </w:p>
        </w:tc>
      </w:tr>
      <w:tr w:rsidR="0076599C" w14:paraId="6137B9C2" w14:textId="77777777" w:rsidTr="0076599C">
        <w:trPr>
          <w:trHeight w:val="172"/>
        </w:trPr>
        <w:tc>
          <w:tcPr>
            <w:tcW w:w="2236" w:type="dxa"/>
          </w:tcPr>
          <w:p w14:paraId="4E9264F4" w14:textId="77777777" w:rsidR="0076599C" w:rsidRPr="004D2E5D" w:rsidRDefault="0076599C" w:rsidP="0076599C">
            <w:pPr>
              <w:jc w:val="center"/>
              <w:rPr>
                <w:rFonts w:ascii="Arial Narrow" w:hAnsi="Arial Narrow" w:cs="Arial"/>
                <w:b/>
                <w:sz w:val="22"/>
              </w:rPr>
            </w:pPr>
            <w:r w:rsidRPr="004D2E5D">
              <w:rPr>
                <w:rFonts w:ascii="Arial Narrow" w:hAnsi="Arial Narrow" w:cs="Arial"/>
                <w:b/>
                <w:sz w:val="22"/>
              </w:rPr>
              <w:t xml:space="preserve">Figure </w:t>
            </w:r>
            <w:r>
              <w:rPr>
                <w:rFonts w:ascii="Arial Narrow" w:hAnsi="Arial Narrow" w:cs="Arial"/>
                <w:b/>
                <w:sz w:val="22"/>
              </w:rPr>
              <w:t>4</w:t>
            </w:r>
            <w:r w:rsidRPr="004D2E5D">
              <w:rPr>
                <w:rFonts w:ascii="Arial Narrow" w:hAnsi="Arial Narrow" w:cs="Arial"/>
                <w:b/>
                <w:sz w:val="22"/>
              </w:rPr>
              <w:t>: Slit Placement</w:t>
            </w:r>
          </w:p>
        </w:tc>
      </w:tr>
    </w:tbl>
    <w:p w14:paraId="29108366" w14:textId="77777777" w:rsidR="007E643D" w:rsidRDefault="007E643D" w:rsidP="007E643D">
      <w:pPr>
        <w:spacing w:after="200" w:line="360" w:lineRule="auto"/>
        <w:rPr>
          <w:rFonts w:ascii="Arial" w:hAnsi="Arial" w:cs="Arial"/>
          <w:sz w:val="22"/>
        </w:rPr>
      </w:pPr>
    </w:p>
    <w:p w14:paraId="798DB698" w14:textId="77777777" w:rsidR="007E643D" w:rsidRDefault="007E643D" w:rsidP="007E643D">
      <w:pPr>
        <w:spacing w:after="200" w:line="360" w:lineRule="auto"/>
        <w:rPr>
          <w:rFonts w:ascii="Arial" w:hAnsi="Arial" w:cs="Arial"/>
          <w:sz w:val="22"/>
        </w:rPr>
      </w:pPr>
    </w:p>
    <w:p w14:paraId="4CA2DD8E" w14:textId="77777777" w:rsidR="007E643D" w:rsidRDefault="007E643D" w:rsidP="007E643D">
      <w:pPr>
        <w:spacing w:after="200" w:line="360" w:lineRule="auto"/>
        <w:rPr>
          <w:rFonts w:ascii="Arial" w:hAnsi="Arial" w:cs="Arial"/>
          <w:sz w:val="22"/>
        </w:rPr>
      </w:pPr>
    </w:p>
    <w:p w14:paraId="1F1A5F7D" w14:textId="77777777" w:rsidR="007E643D" w:rsidRDefault="007E643D" w:rsidP="007E643D">
      <w:pPr>
        <w:spacing w:after="200" w:line="360" w:lineRule="auto"/>
        <w:rPr>
          <w:rFonts w:ascii="Arial" w:hAnsi="Arial" w:cs="Arial"/>
          <w:sz w:val="22"/>
        </w:rPr>
      </w:pPr>
    </w:p>
    <w:p w14:paraId="51CDFC26" w14:textId="77777777" w:rsidR="007E643D" w:rsidRDefault="007E643D" w:rsidP="007E643D">
      <w:pPr>
        <w:spacing w:after="200" w:line="360" w:lineRule="auto"/>
        <w:rPr>
          <w:rFonts w:ascii="Arial" w:hAnsi="Arial" w:cs="Arial"/>
          <w:sz w:val="22"/>
        </w:rPr>
      </w:pPr>
    </w:p>
    <w:p w14:paraId="20AB6657" w14:textId="51F24140" w:rsidR="007E643D" w:rsidRPr="004D2E5D" w:rsidRDefault="007E643D" w:rsidP="007E643D">
      <w:pPr>
        <w:pStyle w:val="ListParagraph"/>
        <w:numPr>
          <w:ilvl w:val="1"/>
          <w:numId w:val="3"/>
        </w:numPr>
        <w:spacing w:after="200" w:line="360" w:lineRule="auto"/>
        <w:rPr>
          <w:rFonts w:ascii="Arial" w:hAnsi="Arial" w:cs="Arial"/>
          <w:sz w:val="22"/>
        </w:rPr>
      </w:pPr>
      <w:r w:rsidRPr="004D2E5D">
        <w:rPr>
          <w:rFonts w:ascii="Arial" w:hAnsi="Arial" w:cs="Arial"/>
          <w:sz w:val="22"/>
        </w:rPr>
        <w:lastRenderedPageBreak/>
        <w:t>Using gloved fingers, peel the agarose block apart at the slits. The brain should come out of the agarose cleanly and in one piece</w:t>
      </w:r>
      <w:r w:rsidR="00EA05C7">
        <w:rPr>
          <w:rFonts w:ascii="Arial" w:hAnsi="Arial" w:cs="Arial"/>
          <w:sz w:val="22"/>
        </w:rPr>
        <w:t xml:space="preserve"> if it has just been embedded</w:t>
      </w:r>
      <w:r w:rsidRPr="004D2E5D">
        <w:rPr>
          <w:rFonts w:ascii="Arial" w:hAnsi="Arial" w:cs="Arial"/>
          <w:sz w:val="22"/>
        </w:rPr>
        <w:t>.</w:t>
      </w:r>
      <w:r w:rsidR="00EA05C7">
        <w:rPr>
          <w:rFonts w:ascii="Arial" w:hAnsi="Arial" w:cs="Arial"/>
          <w:sz w:val="22"/>
        </w:rPr>
        <w:t xml:space="preserve"> If the brain has been embedded </w:t>
      </w:r>
      <w:r w:rsidR="00F10C10">
        <w:rPr>
          <w:rFonts w:ascii="Arial" w:hAnsi="Arial" w:cs="Arial"/>
          <w:sz w:val="22"/>
        </w:rPr>
        <w:t>overnight</w:t>
      </w:r>
      <w:r w:rsidR="00EA05C7">
        <w:rPr>
          <w:rFonts w:ascii="Arial" w:hAnsi="Arial" w:cs="Arial"/>
          <w:sz w:val="22"/>
        </w:rPr>
        <w:t xml:space="preserve"> or longer, use extreme care as the agarose tends to adhere tightly to the brain stem and olfactory bulbs. There is a risk that these parts of the brain may become detached during the agarose removal process.</w:t>
      </w:r>
    </w:p>
    <w:p w14:paraId="6A81EC92" w14:textId="77777777" w:rsidR="007E643D" w:rsidRDefault="007E643D" w:rsidP="007E643D">
      <w:pPr>
        <w:pStyle w:val="ListParagraph"/>
        <w:numPr>
          <w:ilvl w:val="1"/>
          <w:numId w:val="3"/>
        </w:numPr>
        <w:spacing w:after="200" w:line="360" w:lineRule="auto"/>
        <w:rPr>
          <w:rFonts w:ascii="Arial" w:hAnsi="Arial" w:cs="Arial"/>
          <w:sz w:val="22"/>
        </w:rPr>
      </w:pPr>
      <w:r>
        <w:rPr>
          <w:rFonts w:ascii="Arial" w:hAnsi="Arial" w:cs="Arial"/>
          <w:sz w:val="22"/>
        </w:rPr>
        <w:t>Remove any remaining agarose pieces from the surface of the tissue using forceps taking care not to damage the brain.</w:t>
      </w:r>
    </w:p>
    <w:p w14:paraId="452C9758" w14:textId="7442A1F4" w:rsidR="00920E8C" w:rsidRDefault="007E643D" w:rsidP="007E643D">
      <w:pPr>
        <w:pStyle w:val="ListParagraph"/>
        <w:numPr>
          <w:ilvl w:val="1"/>
          <w:numId w:val="3"/>
        </w:numPr>
        <w:spacing w:after="200" w:line="360" w:lineRule="auto"/>
        <w:rPr>
          <w:rFonts w:ascii="Arial" w:hAnsi="Arial" w:cs="Arial"/>
          <w:sz w:val="22"/>
        </w:rPr>
      </w:pPr>
      <w:r>
        <w:rPr>
          <w:rFonts w:ascii="Arial" w:hAnsi="Arial" w:cs="Arial"/>
          <w:sz w:val="22"/>
        </w:rPr>
        <w:t xml:space="preserve">Proceed to re-embed the tissue following the protocol in </w:t>
      </w:r>
      <w:r w:rsidRPr="004D2E5D">
        <w:rPr>
          <w:rFonts w:ascii="Arial" w:hAnsi="Arial" w:cs="Arial"/>
          <w:sz w:val="22"/>
        </w:rPr>
        <w:t>Section 8.0</w:t>
      </w:r>
      <w:r>
        <w:rPr>
          <w:rFonts w:ascii="Arial" w:hAnsi="Arial" w:cs="Arial"/>
          <w:sz w:val="22"/>
        </w:rPr>
        <w:t>.</w:t>
      </w:r>
    </w:p>
    <w:p w14:paraId="5FCC35D8" w14:textId="77777777" w:rsidR="00CA3762" w:rsidRPr="007E643D" w:rsidRDefault="00CA3762" w:rsidP="00836F91"/>
    <w:p w14:paraId="3871AE45" w14:textId="6B3561A9" w:rsidR="00786C9C" w:rsidRPr="00786C9C" w:rsidRDefault="00786C9C" w:rsidP="00786C9C">
      <w:pPr>
        <w:pStyle w:val="List"/>
        <w:numPr>
          <w:ilvl w:val="0"/>
          <w:numId w:val="3"/>
        </w:numPr>
        <w:spacing w:line="360" w:lineRule="auto"/>
        <w:rPr>
          <w:rFonts w:ascii="Arial" w:hAnsi="Arial" w:cs="Arial"/>
          <w:b/>
          <w:sz w:val="22"/>
          <w:szCs w:val="22"/>
        </w:rPr>
      </w:pPr>
      <w:r>
        <w:rPr>
          <w:rFonts w:ascii="Arial" w:hAnsi="Arial" w:cs="Arial"/>
          <w:b/>
          <w:sz w:val="22"/>
          <w:szCs w:val="22"/>
        </w:rPr>
        <w:t xml:space="preserve">Methodology/ Procedures:  </w:t>
      </w:r>
    </w:p>
    <w:p w14:paraId="3871AE46" w14:textId="298F6A0F" w:rsidR="00FC510E" w:rsidRPr="00FC510E" w:rsidRDefault="004F26AE" w:rsidP="00FF6163">
      <w:pPr>
        <w:pStyle w:val="List"/>
        <w:numPr>
          <w:ilvl w:val="1"/>
          <w:numId w:val="3"/>
        </w:numPr>
        <w:spacing w:line="360" w:lineRule="auto"/>
        <w:rPr>
          <w:rFonts w:ascii="Arial" w:hAnsi="Arial" w:cs="Arial"/>
          <w:b/>
          <w:sz w:val="22"/>
          <w:szCs w:val="22"/>
        </w:rPr>
      </w:pPr>
      <w:r>
        <w:rPr>
          <w:rFonts w:ascii="Arial" w:hAnsi="Arial" w:cs="Arial"/>
          <w:sz w:val="22"/>
          <w:szCs w:val="22"/>
        </w:rPr>
        <w:t>R</w:t>
      </w:r>
      <w:r w:rsidR="0091316C">
        <w:rPr>
          <w:rFonts w:ascii="Arial" w:hAnsi="Arial" w:cs="Arial"/>
          <w:sz w:val="22"/>
          <w:szCs w:val="22"/>
        </w:rPr>
        <w:t>etrieve</w:t>
      </w:r>
      <w:r w:rsidR="00653F09">
        <w:rPr>
          <w:rFonts w:ascii="Arial" w:hAnsi="Arial" w:cs="Arial"/>
          <w:sz w:val="22"/>
          <w:szCs w:val="22"/>
        </w:rPr>
        <w:t xml:space="preserve"> </w:t>
      </w:r>
      <w:r w:rsidR="0091316C">
        <w:rPr>
          <w:rFonts w:ascii="Arial" w:hAnsi="Arial" w:cs="Arial"/>
          <w:sz w:val="22"/>
          <w:szCs w:val="22"/>
        </w:rPr>
        <w:t xml:space="preserve">the </w:t>
      </w:r>
      <w:r>
        <w:rPr>
          <w:rFonts w:ascii="Arial" w:hAnsi="Arial" w:cs="Arial"/>
          <w:sz w:val="22"/>
          <w:szCs w:val="22"/>
        </w:rPr>
        <w:t>embedded brain</w:t>
      </w:r>
      <w:r w:rsidR="00235798">
        <w:rPr>
          <w:rFonts w:ascii="Arial" w:hAnsi="Arial" w:cs="Arial"/>
          <w:sz w:val="22"/>
          <w:szCs w:val="22"/>
        </w:rPr>
        <w:t xml:space="preserve"> from the 40</w:t>
      </w:r>
      <w:r w:rsidR="00E32674" w:rsidRPr="00E32674">
        <w:rPr>
          <w:rFonts w:ascii="Arial" w:hAnsi="Arial" w:cs="Arial"/>
          <w:sz w:val="22"/>
          <w:szCs w:val="22"/>
        </w:rPr>
        <w:t>°C</w:t>
      </w:r>
      <w:r w:rsidR="00235798">
        <w:rPr>
          <w:rFonts w:ascii="Arial" w:hAnsi="Arial" w:cs="Arial"/>
          <w:sz w:val="22"/>
          <w:szCs w:val="22"/>
        </w:rPr>
        <w:t xml:space="preserve"> oven</w:t>
      </w:r>
      <w:r w:rsidR="00653F09">
        <w:rPr>
          <w:rFonts w:ascii="Arial" w:hAnsi="Arial" w:cs="Arial"/>
          <w:sz w:val="22"/>
          <w:szCs w:val="22"/>
        </w:rPr>
        <w:t xml:space="preserve">. </w:t>
      </w:r>
      <w:r w:rsidR="00BE2F86">
        <w:rPr>
          <w:rFonts w:ascii="Arial" w:hAnsi="Arial" w:cs="Arial"/>
          <w:sz w:val="22"/>
          <w:szCs w:val="22"/>
        </w:rPr>
        <w:t>Carefully r</w:t>
      </w:r>
      <w:r w:rsidR="0091316C">
        <w:rPr>
          <w:rFonts w:ascii="Arial" w:hAnsi="Arial" w:cs="Arial"/>
          <w:sz w:val="22"/>
          <w:szCs w:val="22"/>
        </w:rPr>
        <w:t>emove the agarose block containing tissue from the embedding mold</w:t>
      </w:r>
      <w:r w:rsidR="00235798">
        <w:rPr>
          <w:rFonts w:ascii="Arial" w:hAnsi="Arial" w:cs="Arial"/>
          <w:sz w:val="22"/>
          <w:szCs w:val="22"/>
        </w:rPr>
        <w:t xml:space="preserve"> in the fume hood.</w:t>
      </w:r>
    </w:p>
    <w:p w14:paraId="3871AE47" w14:textId="6A1D77C3" w:rsidR="00FC510E" w:rsidRPr="00FC510E" w:rsidRDefault="00FC510E" w:rsidP="00FC510E">
      <w:pPr>
        <w:pStyle w:val="List"/>
        <w:numPr>
          <w:ilvl w:val="2"/>
          <w:numId w:val="3"/>
        </w:numPr>
        <w:spacing w:line="360" w:lineRule="auto"/>
        <w:rPr>
          <w:rFonts w:ascii="Arial" w:hAnsi="Arial" w:cs="Arial"/>
          <w:b/>
          <w:sz w:val="22"/>
          <w:szCs w:val="22"/>
        </w:rPr>
      </w:pPr>
      <w:r>
        <w:rPr>
          <w:rFonts w:ascii="Arial" w:hAnsi="Arial" w:cs="Arial"/>
          <w:sz w:val="22"/>
          <w:szCs w:val="22"/>
        </w:rPr>
        <w:t xml:space="preserve">Place </w:t>
      </w:r>
      <w:r w:rsidR="00DF039B">
        <w:rPr>
          <w:rFonts w:ascii="Arial" w:hAnsi="Arial" w:cs="Arial"/>
          <w:sz w:val="22"/>
          <w:szCs w:val="22"/>
        </w:rPr>
        <w:t xml:space="preserve">the </w:t>
      </w:r>
      <w:r>
        <w:rPr>
          <w:rFonts w:ascii="Arial" w:hAnsi="Arial" w:cs="Arial"/>
          <w:sz w:val="22"/>
          <w:szCs w:val="22"/>
        </w:rPr>
        <w:t xml:space="preserve">mold on </w:t>
      </w:r>
      <w:r w:rsidR="00DF039B">
        <w:rPr>
          <w:rFonts w:ascii="Arial" w:hAnsi="Arial" w:cs="Arial"/>
          <w:sz w:val="22"/>
          <w:szCs w:val="22"/>
        </w:rPr>
        <w:t xml:space="preserve">a </w:t>
      </w:r>
      <w:r>
        <w:rPr>
          <w:rFonts w:ascii="Arial" w:hAnsi="Arial" w:cs="Arial"/>
          <w:sz w:val="22"/>
          <w:szCs w:val="22"/>
        </w:rPr>
        <w:t>clean, dust-free su</w:t>
      </w:r>
      <w:r w:rsidR="00EE7625">
        <w:rPr>
          <w:rFonts w:ascii="Arial" w:hAnsi="Arial" w:cs="Arial"/>
          <w:sz w:val="22"/>
          <w:szCs w:val="22"/>
        </w:rPr>
        <w:t>r</w:t>
      </w:r>
      <w:r>
        <w:rPr>
          <w:rFonts w:ascii="Arial" w:hAnsi="Arial" w:cs="Arial"/>
          <w:sz w:val="22"/>
          <w:szCs w:val="22"/>
        </w:rPr>
        <w:t>face.</w:t>
      </w:r>
    </w:p>
    <w:p w14:paraId="3871AE48" w14:textId="766D3D06" w:rsidR="00653F09" w:rsidRPr="00E721CF" w:rsidRDefault="00FC510E" w:rsidP="00FC510E">
      <w:pPr>
        <w:pStyle w:val="List"/>
        <w:numPr>
          <w:ilvl w:val="2"/>
          <w:numId w:val="3"/>
        </w:numPr>
        <w:spacing w:line="360" w:lineRule="auto"/>
        <w:rPr>
          <w:rFonts w:ascii="Arial" w:hAnsi="Arial" w:cs="Arial"/>
          <w:b/>
          <w:sz w:val="22"/>
          <w:szCs w:val="22"/>
        </w:rPr>
      </w:pPr>
      <w:r>
        <w:rPr>
          <w:rFonts w:ascii="Arial" w:hAnsi="Arial" w:cs="Arial"/>
          <w:sz w:val="22"/>
          <w:szCs w:val="22"/>
        </w:rPr>
        <w:t>G</w:t>
      </w:r>
      <w:r w:rsidR="0091316C">
        <w:rPr>
          <w:rFonts w:ascii="Arial" w:hAnsi="Arial" w:cs="Arial"/>
          <w:sz w:val="22"/>
          <w:szCs w:val="22"/>
        </w:rPr>
        <w:t xml:space="preserve">ently run a razor blade </w:t>
      </w:r>
      <w:r w:rsidR="00EA05C7">
        <w:rPr>
          <w:rFonts w:ascii="Arial" w:hAnsi="Arial" w:cs="Arial"/>
          <w:sz w:val="22"/>
          <w:szCs w:val="22"/>
        </w:rPr>
        <w:t xml:space="preserve">over the top of the mold to remove </w:t>
      </w:r>
      <w:r w:rsidR="00F10C10">
        <w:rPr>
          <w:rFonts w:ascii="Arial" w:hAnsi="Arial" w:cs="Arial"/>
          <w:sz w:val="22"/>
          <w:szCs w:val="22"/>
        </w:rPr>
        <w:t>excess</w:t>
      </w:r>
      <w:r w:rsidR="00EA05C7">
        <w:rPr>
          <w:rFonts w:ascii="Arial" w:hAnsi="Arial" w:cs="Arial"/>
          <w:sz w:val="22"/>
          <w:szCs w:val="22"/>
        </w:rPr>
        <w:t xml:space="preserve"> agarose and create a flat surface. Then gently run a razor blade </w:t>
      </w:r>
      <w:r w:rsidR="0091316C">
        <w:rPr>
          <w:rFonts w:ascii="Arial" w:hAnsi="Arial" w:cs="Arial"/>
          <w:sz w:val="22"/>
          <w:szCs w:val="22"/>
        </w:rPr>
        <w:t xml:space="preserve">through the four vertical </w:t>
      </w:r>
      <w:r>
        <w:rPr>
          <w:rFonts w:ascii="Arial" w:hAnsi="Arial" w:cs="Arial"/>
          <w:sz w:val="22"/>
          <w:szCs w:val="22"/>
        </w:rPr>
        <w:t>edges</w:t>
      </w:r>
      <w:r w:rsidR="0091316C">
        <w:rPr>
          <w:rFonts w:ascii="Arial" w:hAnsi="Arial" w:cs="Arial"/>
          <w:sz w:val="22"/>
          <w:szCs w:val="22"/>
        </w:rPr>
        <w:t xml:space="preserve"> of the embedding mold. Peel the embedding mold from each side of the block, taking care to not damage the agarose block.</w:t>
      </w:r>
    </w:p>
    <w:p w14:paraId="3871AE49" w14:textId="1FECA476" w:rsidR="00E721CF" w:rsidRPr="00CA3762" w:rsidRDefault="00E721CF" w:rsidP="00E721CF">
      <w:pPr>
        <w:pStyle w:val="List"/>
        <w:numPr>
          <w:ilvl w:val="1"/>
          <w:numId w:val="3"/>
        </w:numPr>
        <w:spacing w:line="360" w:lineRule="auto"/>
        <w:rPr>
          <w:rFonts w:ascii="Arial" w:hAnsi="Arial" w:cs="Arial"/>
          <w:b/>
          <w:sz w:val="22"/>
          <w:szCs w:val="22"/>
        </w:rPr>
      </w:pPr>
      <w:r>
        <w:rPr>
          <w:rFonts w:ascii="Arial" w:hAnsi="Arial" w:cs="Arial"/>
          <w:sz w:val="22"/>
          <w:szCs w:val="22"/>
        </w:rPr>
        <w:t xml:space="preserve">Place the agarose block </w:t>
      </w:r>
      <w:r w:rsidR="00DF039B">
        <w:rPr>
          <w:rFonts w:ascii="Arial" w:hAnsi="Arial" w:cs="Arial"/>
          <w:sz w:val="22"/>
          <w:szCs w:val="22"/>
        </w:rPr>
        <w:t>containin</w:t>
      </w:r>
      <w:r w:rsidR="00A64989">
        <w:rPr>
          <w:rFonts w:ascii="Arial" w:hAnsi="Arial" w:cs="Arial"/>
          <w:sz w:val="22"/>
          <w:szCs w:val="22"/>
        </w:rPr>
        <w:t>g a brain in fresh Phosphate Buffer</w:t>
      </w:r>
      <w:r w:rsidR="0028719E">
        <w:rPr>
          <w:rFonts w:ascii="Arial" w:hAnsi="Arial" w:cs="Arial"/>
          <w:sz w:val="22"/>
          <w:szCs w:val="22"/>
        </w:rPr>
        <w:t xml:space="preserve"> in an amber specimen container</w:t>
      </w:r>
      <w:r>
        <w:rPr>
          <w:rFonts w:ascii="Arial" w:hAnsi="Arial" w:cs="Arial"/>
          <w:sz w:val="22"/>
          <w:szCs w:val="22"/>
        </w:rPr>
        <w:t>. A</w:t>
      </w:r>
      <w:r w:rsidR="00C6293F">
        <w:rPr>
          <w:rFonts w:ascii="Arial" w:hAnsi="Arial" w:cs="Arial"/>
          <w:sz w:val="22"/>
          <w:szCs w:val="22"/>
        </w:rPr>
        <w:t xml:space="preserve">dd </w:t>
      </w:r>
      <w:r>
        <w:rPr>
          <w:rFonts w:ascii="Arial" w:hAnsi="Arial" w:cs="Arial"/>
          <w:sz w:val="22"/>
          <w:szCs w:val="22"/>
        </w:rPr>
        <w:t xml:space="preserve">enough buffer </w:t>
      </w:r>
      <w:r w:rsidR="00C6293F">
        <w:rPr>
          <w:rFonts w:ascii="Arial" w:hAnsi="Arial" w:cs="Arial"/>
          <w:sz w:val="22"/>
          <w:szCs w:val="22"/>
        </w:rPr>
        <w:t>to</w:t>
      </w:r>
      <w:r>
        <w:rPr>
          <w:rFonts w:ascii="Arial" w:hAnsi="Arial" w:cs="Arial"/>
          <w:sz w:val="22"/>
          <w:szCs w:val="22"/>
        </w:rPr>
        <w:t xml:space="preserve"> the </w:t>
      </w:r>
      <w:r w:rsidR="00C6293F">
        <w:rPr>
          <w:rFonts w:ascii="Arial" w:hAnsi="Arial" w:cs="Arial"/>
          <w:sz w:val="22"/>
          <w:szCs w:val="22"/>
        </w:rPr>
        <w:t>container</w:t>
      </w:r>
      <w:r>
        <w:rPr>
          <w:rFonts w:ascii="Arial" w:hAnsi="Arial" w:cs="Arial"/>
          <w:sz w:val="22"/>
          <w:szCs w:val="22"/>
        </w:rPr>
        <w:t xml:space="preserve"> to cover the mounted brain</w:t>
      </w:r>
      <w:r w:rsidR="0028719E">
        <w:rPr>
          <w:rFonts w:ascii="Arial" w:hAnsi="Arial" w:cs="Arial"/>
          <w:sz w:val="22"/>
          <w:szCs w:val="22"/>
        </w:rPr>
        <w:t xml:space="preserve"> (~25 ml)</w:t>
      </w:r>
      <w:r>
        <w:rPr>
          <w:rFonts w:ascii="Arial" w:hAnsi="Arial" w:cs="Arial"/>
          <w:sz w:val="22"/>
          <w:szCs w:val="22"/>
        </w:rPr>
        <w:t xml:space="preserve">. </w:t>
      </w:r>
      <w:r w:rsidR="0028719E">
        <w:rPr>
          <w:rFonts w:ascii="Arial" w:hAnsi="Arial" w:cs="Arial"/>
          <w:sz w:val="22"/>
          <w:szCs w:val="22"/>
        </w:rPr>
        <w:t xml:space="preserve">Cap </w:t>
      </w:r>
      <w:r w:rsidR="00C6293F">
        <w:rPr>
          <w:rFonts w:ascii="Arial" w:hAnsi="Arial" w:cs="Arial"/>
          <w:sz w:val="22"/>
          <w:szCs w:val="22"/>
        </w:rPr>
        <w:t xml:space="preserve">the </w:t>
      </w:r>
      <w:r w:rsidR="0028719E">
        <w:rPr>
          <w:rFonts w:ascii="Arial" w:hAnsi="Arial" w:cs="Arial"/>
          <w:sz w:val="22"/>
          <w:szCs w:val="22"/>
        </w:rPr>
        <w:t>co</w:t>
      </w:r>
      <w:r>
        <w:rPr>
          <w:rFonts w:ascii="Arial" w:hAnsi="Arial" w:cs="Arial"/>
          <w:sz w:val="22"/>
          <w:szCs w:val="22"/>
        </w:rPr>
        <w:t>ntainer,</w:t>
      </w:r>
      <w:r w:rsidR="0028719E">
        <w:rPr>
          <w:rFonts w:ascii="Arial" w:hAnsi="Arial" w:cs="Arial"/>
          <w:sz w:val="22"/>
          <w:szCs w:val="22"/>
        </w:rPr>
        <w:t xml:space="preserve"> write specimen number on cap,</w:t>
      </w:r>
      <w:r>
        <w:rPr>
          <w:rFonts w:ascii="Arial" w:hAnsi="Arial" w:cs="Arial"/>
          <w:sz w:val="22"/>
          <w:szCs w:val="22"/>
        </w:rPr>
        <w:t xml:space="preserve"> and place in 4ºC fridge overnight. Use the next </w:t>
      </w:r>
      <w:r w:rsidR="004F26AE">
        <w:rPr>
          <w:rFonts w:ascii="Arial" w:hAnsi="Arial" w:cs="Arial"/>
          <w:sz w:val="22"/>
          <w:szCs w:val="22"/>
        </w:rPr>
        <w:t>day</w:t>
      </w:r>
      <w:r>
        <w:rPr>
          <w:rFonts w:ascii="Arial" w:hAnsi="Arial" w:cs="Arial"/>
          <w:sz w:val="22"/>
          <w:szCs w:val="22"/>
        </w:rPr>
        <w:t>.</w:t>
      </w:r>
      <w:r w:rsidR="00C6293F">
        <w:rPr>
          <w:rFonts w:ascii="Arial" w:hAnsi="Arial" w:cs="Arial"/>
          <w:sz w:val="22"/>
          <w:szCs w:val="22"/>
        </w:rPr>
        <w:t xml:space="preserve"> For weekend embedding, do not</w:t>
      </w:r>
      <w:r w:rsidR="002A7713">
        <w:rPr>
          <w:rFonts w:ascii="Arial" w:hAnsi="Arial" w:cs="Arial"/>
          <w:sz w:val="22"/>
          <w:szCs w:val="22"/>
        </w:rPr>
        <w:t xml:space="preserve"> leave the brains in borohydride solution more than 48 hours.</w:t>
      </w:r>
    </w:p>
    <w:p w14:paraId="5F144218" w14:textId="77777777" w:rsidR="00CA3762" w:rsidRPr="00E721CF" w:rsidRDefault="00CA3762" w:rsidP="00CA3762">
      <w:pPr>
        <w:pStyle w:val="List"/>
        <w:spacing w:line="360" w:lineRule="auto"/>
        <w:ind w:left="792" w:firstLine="0"/>
        <w:rPr>
          <w:rFonts w:ascii="Arial" w:hAnsi="Arial" w:cs="Arial"/>
          <w:b/>
          <w:sz w:val="22"/>
          <w:szCs w:val="22"/>
        </w:rPr>
      </w:pPr>
    </w:p>
    <w:p w14:paraId="3871AE4A" w14:textId="546DFB5D" w:rsidR="00E721CF" w:rsidRPr="00E721CF" w:rsidRDefault="00E721CF" w:rsidP="00E721CF">
      <w:pPr>
        <w:pStyle w:val="List"/>
        <w:numPr>
          <w:ilvl w:val="0"/>
          <w:numId w:val="3"/>
        </w:numPr>
        <w:spacing w:line="360" w:lineRule="auto"/>
        <w:rPr>
          <w:rFonts w:ascii="Arial" w:hAnsi="Arial" w:cs="Arial"/>
          <w:b/>
          <w:sz w:val="22"/>
          <w:szCs w:val="22"/>
        </w:rPr>
      </w:pPr>
      <w:r w:rsidRPr="00E721CF">
        <w:rPr>
          <w:rFonts w:ascii="Arial" w:hAnsi="Arial" w:cs="Arial"/>
          <w:b/>
          <w:sz w:val="22"/>
          <w:szCs w:val="22"/>
        </w:rPr>
        <w:t>Methodology/ Procedures: Mount Brain</w:t>
      </w:r>
      <w:r w:rsidR="00C6293F">
        <w:rPr>
          <w:rFonts w:ascii="Arial" w:hAnsi="Arial" w:cs="Arial"/>
          <w:b/>
          <w:sz w:val="22"/>
          <w:szCs w:val="22"/>
        </w:rPr>
        <w:t xml:space="preserve"> on Slide</w:t>
      </w:r>
    </w:p>
    <w:p w14:paraId="3871AE4B" w14:textId="77777777" w:rsidR="0091316C" w:rsidRPr="00AB7743" w:rsidRDefault="00AB7743" w:rsidP="00FF6163">
      <w:pPr>
        <w:pStyle w:val="List"/>
        <w:numPr>
          <w:ilvl w:val="1"/>
          <w:numId w:val="3"/>
        </w:numPr>
        <w:spacing w:line="360" w:lineRule="auto"/>
        <w:rPr>
          <w:rFonts w:ascii="Arial" w:hAnsi="Arial" w:cs="Arial"/>
          <w:b/>
          <w:sz w:val="22"/>
          <w:szCs w:val="22"/>
        </w:rPr>
      </w:pPr>
      <w:r>
        <w:rPr>
          <w:rFonts w:ascii="Arial" w:hAnsi="Arial" w:cs="Arial"/>
          <w:sz w:val="22"/>
          <w:szCs w:val="22"/>
        </w:rPr>
        <w:t>A</w:t>
      </w:r>
      <w:r w:rsidR="00723749">
        <w:rPr>
          <w:rFonts w:ascii="Arial" w:hAnsi="Arial" w:cs="Arial"/>
          <w:sz w:val="22"/>
          <w:szCs w:val="22"/>
        </w:rPr>
        <w:t xml:space="preserve">ttach the agarose block to a 1x3 </w:t>
      </w:r>
      <w:r>
        <w:rPr>
          <w:rFonts w:ascii="Arial" w:hAnsi="Arial" w:cs="Arial"/>
          <w:sz w:val="22"/>
          <w:szCs w:val="22"/>
        </w:rPr>
        <w:t xml:space="preserve">glass slide for </w:t>
      </w:r>
      <w:r w:rsidR="00723749">
        <w:rPr>
          <w:rFonts w:ascii="Arial" w:hAnsi="Arial" w:cs="Arial"/>
          <w:sz w:val="22"/>
          <w:szCs w:val="22"/>
        </w:rPr>
        <w:t xml:space="preserve">TissueCyte </w:t>
      </w:r>
      <w:r w:rsidR="006747FE">
        <w:rPr>
          <w:rFonts w:ascii="Arial" w:hAnsi="Arial" w:cs="Arial"/>
          <w:sz w:val="22"/>
          <w:szCs w:val="22"/>
        </w:rPr>
        <w:t>imaging;</w:t>
      </w:r>
      <w:r>
        <w:rPr>
          <w:rFonts w:ascii="Arial" w:hAnsi="Arial" w:cs="Arial"/>
          <w:sz w:val="22"/>
          <w:szCs w:val="22"/>
        </w:rPr>
        <w:t xml:space="preserve"> see </w:t>
      </w:r>
      <w:r>
        <w:rPr>
          <w:rFonts w:ascii="Arial" w:hAnsi="Arial" w:cs="Arial"/>
          <w:b/>
          <w:sz w:val="22"/>
          <w:szCs w:val="22"/>
        </w:rPr>
        <w:t>PF0</w:t>
      </w:r>
      <w:r w:rsidR="006747FE">
        <w:rPr>
          <w:rFonts w:ascii="Arial" w:hAnsi="Arial" w:cs="Arial"/>
          <w:b/>
          <w:sz w:val="22"/>
          <w:szCs w:val="22"/>
        </w:rPr>
        <w:t>260</w:t>
      </w:r>
      <w:r>
        <w:rPr>
          <w:rFonts w:ascii="Arial" w:hAnsi="Arial" w:cs="Arial"/>
          <w:b/>
          <w:sz w:val="22"/>
          <w:szCs w:val="22"/>
        </w:rPr>
        <w:t xml:space="preserve"> Slide Preparation for Mounting Samples for TissueCyte 1000 Sectioning and Imaging</w:t>
      </w:r>
      <w:r>
        <w:rPr>
          <w:rFonts w:ascii="Arial" w:hAnsi="Arial" w:cs="Arial"/>
          <w:sz w:val="22"/>
          <w:szCs w:val="22"/>
        </w:rPr>
        <w:t>.</w:t>
      </w:r>
    </w:p>
    <w:p w14:paraId="3871AE4C" w14:textId="150C7282" w:rsidR="00AB7743" w:rsidRPr="00AB7743" w:rsidRDefault="00EA05C7" w:rsidP="00FF6163">
      <w:pPr>
        <w:pStyle w:val="List"/>
        <w:numPr>
          <w:ilvl w:val="2"/>
          <w:numId w:val="3"/>
        </w:numPr>
        <w:spacing w:line="360" w:lineRule="auto"/>
        <w:rPr>
          <w:rFonts w:ascii="Arial" w:hAnsi="Arial" w:cs="Arial"/>
          <w:b/>
          <w:sz w:val="22"/>
          <w:szCs w:val="22"/>
        </w:rPr>
      </w:pPr>
      <w:r>
        <w:rPr>
          <w:rFonts w:ascii="Arial" w:hAnsi="Arial" w:cs="Arial"/>
          <w:sz w:val="22"/>
          <w:szCs w:val="22"/>
        </w:rPr>
        <w:t>Put the agarose block on the slide with the olfactory bulb facing down. Make sure the brain is straight vertically. If the brain is not straight, trim the base of the agarose block to correct the angle. Remove the agarose block and a</w:t>
      </w:r>
      <w:r w:rsidR="00AB7743">
        <w:rPr>
          <w:rFonts w:ascii="Arial" w:hAnsi="Arial" w:cs="Arial"/>
          <w:sz w:val="22"/>
          <w:szCs w:val="22"/>
        </w:rPr>
        <w:t xml:space="preserve">pply </w:t>
      </w:r>
      <w:r w:rsidR="00C6293F">
        <w:rPr>
          <w:rFonts w:ascii="Arial" w:hAnsi="Arial" w:cs="Arial"/>
          <w:sz w:val="22"/>
          <w:szCs w:val="22"/>
        </w:rPr>
        <w:t xml:space="preserve">a small amount of </w:t>
      </w:r>
      <w:r w:rsidR="00AB7743">
        <w:rPr>
          <w:rFonts w:ascii="Arial" w:hAnsi="Arial" w:cs="Arial"/>
          <w:sz w:val="22"/>
          <w:szCs w:val="22"/>
        </w:rPr>
        <w:t xml:space="preserve">Loctite 404 </w:t>
      </w:r>
      <w:r w:rsidR="004F26AE">
        <w:rPr>
          <w:rFonts w:ascii="Arial" w:hAnsi="Arial" w:cs="Arial"/>
          <w:sz w:val="22"/>
          <w:szCs w:val="22"/>
        </w:rPr>
        <w:t>adhesive</w:t>
      </w:r>
      <w:r w:rsidR="00AB7743">
        <w:rPr>
          <w:rFonts w:ascii="Arial" w:hAnsi="Arial" w:cs="Arial"/>
          <w:sz w:val="22"/>
          <w:szCs w:val="22"/>
        </w:rPr>
        <w:t xml:space="preserve"> to the roughen</w:t>
      </w:r>
      <w:r w:rsidR="006747FE">
        <w:rPr>
          <w:rFonts w:ascii="Arial" w:hAnsi="Arial" w:cs="Arial"/>
          <w:sz w:val="22"/>
          <w:szCs w:val="22"/>
        </w:rPr>
        <w:t>ed</w:t>
      </w:r>
      <w:r w:rsidR="00AB7743">
        <w:rPr>
          <w:rFonts w:ascii="Arial" w:hAnsi="Arial" w:cs="Arial"/>
          <w:sz w:val="22"/>
          <w:szCs w:val="22"/>
        </w:rPr>
        <w:t xml:space="preserve"> surface of the slide.</w:t>
      </w:r>
    </w:p>
    <w:p w14:paraId="5FC54DDE" w14:textId="77777777" w:rsidR="0076599C" w:rsidRPr="0076599C" w:rsidRDefault="0076599C" w:rsidP="0076599C">
      <w:pPr>
        <w:pStyle w:val="List"/>
        <w:spacing w:line="360" w:lineRule="auto"/>
        <w:ind w:left="1224" w:firstLine="0"/>
        <w:rPr>
          <w:rFonts w:ascii="Arial" w:hAnsi="Arial" w:cs="Arial"/>
          <w:b/>
          <w:sz w:val="22"/>
          <w:szCs w:val="22"/>
        </w:rPr>
      </w:pPr>
    </w:p>
    <w:p w14:paraId="24D44887" w14:textId="77777777" w:rsidR="0076599C" w:rsidRPr="0076599C" w:rsidRDefault="0076599C" w:rsidP="0076599C">
      <w:pPr>
        <w:pStyle w:val="List"/>
        <w:spacing w:line="360" w:lineRule="auto"/>
        <w:ind w:left="1224" w:firstLine="0"/>
        <w:rPr>
          <w:rFonts w:ascii="Arial" w:hAnsi="Arial" w:cs="Arial"/>
          <w:b/>
          <w:sz w:val="22"/>
          <w:szCs w:val="22"/>
        </w:rPr>
      </w:pPr>
    </w:p>
    <w:p w14:paraId="3871AE4D" w14:textId="2F4929C5" w:rsidR="00AB7743" w:rsidRPr="00B765EC" w:rsidRDefault="00AB7743" w:rsidP="00FF6163">
      <w:pPr>
        <w:pStyle w:val="List"/>
        <w:numPr>
          <w:ilvl w:val="2"/>
          <w:numId w:val="3"/>
        </w:numPr>
        <w:spacing w:line="360" w:lineRule="auto"/>
        <w:rPr>
          <w:rFonts w:ascii="Arial" w:hAnsi="Arial" w:cs="Arial"/>
          <w:b/>
          <w:sz w:val="22"/>
          <w:szCs w:val="22"/>
        </w:rPr>
      </w:pPr>
      <w:r>
        <w:rPr>
          <w:rFonts w:ascii="Arial" w:hAnsi="Arial" w:cs="Arial"/>
          <w:sz w:val="22"/>
          <w:szCs w:val="22"/>
        </w:rPr>
        <w:lastRenderedPageBreak/>
        <w:t>Carefully place the agarose block between the 2 magnets, with the right side of the brain facing the barcode</w:t>
      </w:r>
      <w:r w:rsidR="00EA05C7">
        <w:rPr>
          <w:rFonts w:ascii="Arial" w:hAnsi="Arial" w:cs="Arial"/>
          <w:sz w:val="22"/>
          <w:szCs w:val="22"/>
        </w:rPr>
        <w:t xml:space="preserve"> and the olfactory bulb at the bottom</w:t>
      </w:r>
      <w:r w:rsidR="00BB4E92">
        <w:rPr>
          <w:rFonts w:ascii="Arial" w:hAnsi="Arial" w:cs="Arial"/>
          <w:sz w:val="22"/>
          <w:szCs w:val="22"/>
        </w:rPr>
        <w:t xml:space="preserve"> (see </w:t>
      </w:r>
      <w:r w:rsidR="00BB4E92" w:rsidRPr="00BB4E92">
        <w:rPr>
          <w:rFonts w:ascii="Arial" w:hAnsi="Arial" w:cs="Arial"/>
          <w:b/>
          <w:sz w:val="22"/>
          <w:szCs w:val="22"/>
        </w:rPr>
        <w:t xml:space="preserve">Figure </w:t>
      </w:r>
      <w:r w:rsidR="00C6293F">
        <w:rPr>
          <w:rFonts w:ascii="Arial" w:hAnsi="Arial" w:cs="Arial"/>
          <w:b/>
          <w:sz w:val="22"/>
          <w:szCs w:val="22"/>
        </w:rPr>
        <w:t>5</w:t>
      </w:r>
      <w:r w:rsidR="00BB4E92">
        <w:rPr>
          <w:rFonts w:ascii="Arial" w:hAnsi="Arial" w:cs="Arial"/>
          <w:sz w:val="22"/>
          <w:szCs w:val="22"/>
        </w:rPr>
        <w:t>).</w:t>
      </w: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6336"/>
      </w:tblGrid>
      <w:tr w:rsidR="00BB4E92" w14:paraId="3871AE4F" w14:textId="77777777" w:rsidTr="00BB4E92">
        <w:trPr>
          <w:trHeight w:val="2550"/>
          <w:jc w:val="center"/>
        </w:trPr>
        <w:tc>
          <w:tcPr>
            <w:tcW w:w="6336" w:type="dxa"/>
          </w:tcPr>
          <w:p w14:paraId="3871AE4E" w14:textId="77777777" w:rsidR="00BB4E92" w:rsidRDefault="00BB4E92" w:rsidP="00072852">
            <w:pPr>
              <w:pStyle w:val="List"/>
              <w:tabs>
                <w:tab w:val="left" w:pos="4785"/>
              </w:tabs>
              <w:spacing w:line="360" w:lineRule="auto"/>
              <w:ind w:left="0" w:firstLine="0"/>
              <w:jc w:val="center"/>
              <w:rPr>
                <w:rFonts w:ascii="Arial" w:hAnsi="Arial" w:cs="Arial"/>
              </w:rPr>
            </w:pPr>
            <w:r w:rsidRPr="00BB4E92">
              <w:rPr>
                <w:rFonts w:ascii="Arial" w:hAnsi="Arial" w:cs="Arial"/>
                <w:noProof/>
              </w:rPr>
              <w:drawing>
                <wp:inline distT="0" distB="0" distL="0" distR="0" wp14:anchorId="3871AE6B" wp14:editId="3871AE6C">
                  <wp:extent cx="3867150" cy="1524280"/>
                  <wp:effectExtent l="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6.jpg"/>
                          <pic:cNvPicPr/>
                        </pic:nvPicPr>
                        <pic:blipFill>
                          <a:blip r:embed="rId22" cstate="screen">
                            <a:extLst>
                              <a:ext uri="{28A0092B-C50C-407E-A947-70E740481C1C}">
                                <a14:useLocalDpi xmlns:a14="http://schemas.microsoft.com/office/drawing/2010/main" val="0"/>
                              </a:ext>
                            </a:extLst>
                          </a:blip>
                          <a:stretch>
                            <a:fillRect/>
                          </a:stretch>
                        </pic:blipFill>
                        <pic:spPr>
                          <a:xfrm>
                            <a:off x="0" y="0"/>
                            <a:ext cx="3892456" cy="1534255"/>
                          </a:xfrm>
                          <a:prstGeom prst="rect">
                            <a:avLst/>
                          </a:prstGeom>
                        </pic:spPr>
                      </pic:pic>
                    </a:graphicData>
                  </a:graphic>
                </wp:inline>
              </w:drawing>
            </w:r>
          </w:p>
        </w:tc>
      </w:tr>
      <w:tr w:rsidR="00BB4E92" w14:paraId="3871AE51" w14:textId="77777777" w:rsidTr="00BB4E92">
        <w:trPr>
          <w:trHeight w:val="122"/>
          <w:jc w:val="center"/>
        </w:trPr>
        <w:tc>
          <w:tcPr>
            <w:tcW w:w="6336" w:type="dxa"/>
          </w:tcPr>
          <w:p w14:paraId="3871AE50" w14:textId="1A50F6FA" w:rsidR="00BB4E92" w:rsidRPr="00FF6163" w:rsidRDefault="00BB4E92" w:rsidP="00C6293F">
            <w:pPr>
              <w:pStyle w:val="List"/>
              <w:jc w:val="center"/>
              <w:rPr>
                <w:rFonts w:ascii="Arial Narrow" w:hAnsi="Arial Narrow" w:cs="Arial"/>
              </w:rPr>
            </w:pPr>
            <w:r w:rsidRPr="00FF6163">
              <w:rPr>
                <w:rFonts w:ascii="Arial Narrow" w:hAnsi="Arial Narrow" w:cs="Arial"/>
                <w:b/>
              </w:rPr>
              <w:t xml:space="preserve">Figure </w:t>
            </w:r>
            <w:r w:rsidR="00C6293F">
              <w:rPr>
                <w:rFonts w:ascii="Arial Narrow" w:hAnsi="Arial Narrow" w:cs="Arial"/>
                <w:b/>
              </w:rPr>
              <w:t>5</w:t>
            </w:r>
            <w:r w:rsidRPr="00FF6163">
              <w:rPr>
                <w:rFonts w:ascii="Arial Narrow" w:hAnsi="Arial Narrow" w:cs="Arial"/>
                <w:b/>
              </w:rPr>
              <w:t>.</w:t>
            </w:r>
            <w:r w:rsidRPr="00FF6163">
              <w:rPr>
                <w:rFonts w:ascii="Arial Narrow" w:hAnsi="Arial Narrow" w:cs="Arial"/>
              </w:rPr>
              <w:t xml:space="preserve"> Alignment of the brain</w:t>
            </w:r>
            <w:r>
              <w:rPr>
                <w:rFonts w:ascii="Arial Narrow" w:hAnsi="Arial Narrow" w:cs="Arial"/>
              </w:rPr>
              <w:t xml:space="preserve"> during mounting</w:t>
            </w:r>
          </w:p>
        </w:tc>
      </w:tr>
    </w:tbl>
    <w:p w14:paraId="3871AE52" w14:textId="77777777" w:rsidR="00B765EC" w:rsidRPr="00BE2F86" w:rsidRDefault="00B765EC" w:rsidP="00CD232F">
      <w:pPr>
        <w:pStyle w:val="List"/>
        <w:spacing w:line="360" w:lineRule="auto"/>
        <w:ind w:left="1224" w:firstLine="0"/>
        <w:rPr>
          <w:rFonts w:ascii="Arial" w:hAnsi="Arial" w:cs="Arial"/>
          <w:b/>
          <w:sz w:val="22"/>
          <w:szCs w:val="22"/>
        </w:rPr>
      </w:pPr>
    </w:p>
    <w:p w14:paraId="3871AE53" w14:textId="23E0977D" w:rsidR="0008440F" w:rsidRPr="001767AB" w:rsidRDefault="0008440F" w:rsidP="00CD232F">
      <w:pPr>
        <w:pStyle w:val="List"/>
        <w:numPr>
          <w:ilvl w:val="1"/>
          <w:numId w:val="3"/>
        </w:numPr>
        <w:spacing w:line="360" w:lineRule="auto"/>
        <w:rPr>
          <w:rFonts w:ascii="Arial" w:hAnsi="Arial" w:cs="Arial"/>
          <w:b/>
          <w:sz w:val="22"/>
          <w:szCs w:val="22"/>
        </w:rPr>
      </w:pPr>
      <w:r>
        <w:rPr>
          <w:rFonts w:ascii="Arial" w:hAnsi="Arial" w:cs="Arial"/>
          <w:sz w:val="22"/>
          <w:szCs w:val="22"/>
        </w:rPr>
        <w:t xml:space="preserve">Enter specimen information into </w:t>
      </w:r>
      <w:r w:rsidR="001F120B">
        <w:rPr>
          <w:rFonts w:ascii="Arial" w:hAnsi="Arial" w:cs="Arial"/>
          <w:sz w:val="22"/>
          <w:szCs w:val="22"/>
        </w:rPr>
        <w:t>your Laboratory Information Management System.</w:t>
      </w:r>
    </w:p>
    <w:p w14:paraId="3871AE54" w14:textId="77777777" w:rsidR="00FF6163" w:rsidRPr="00F22B2F" w:rsidRDefault="00FF6163" w:rsidP="00CD232F">
      <w:pPr>
        <w:pStyle w:val="List"/>
        <w:spacing w:line="360" w:lineRule="auto"/>
        <w:ind w:left="1224" w:firstLine="0"/>
        <w:rPr>
          <w:rFonts w:ascii="Arial" w:hAnsi="Arial" w:cs="Arial"/>
          <w:b/>
          <w:sz w:val="22"/>
          <w:szCs w:val="22"/>
        </w:rPr>
      </w:pPr>
    </w:p>
    <w:p w14:paraId="3871AE55" w14:textId="77777777" w:rsidR="0009591F" w:rsidRDefault="0009591F" w:rsidP="00CD232F">
      <w:pPr>
        <w:pStyle w:val="List"/>
        <w:numPr>
          <w:ilvl w:val="0"/>
          <w:numId w:val="3"/>
        </w:numPr>
        <w:spacing w:line="360" w:lineRule="auto"/>
        <w:rPr>
          <w:rFonts w:ascii="Arial" w:hAnsi="Arial" w:cs="Arial"/>
          <w:b/>
          <w:sz w:val="22"/>
          <w:szCs w:val="22"/>
        </w:rPr>
      </w:pPr>
      <w:r>
        <w:rPr>
          <w:rFonts w:ascii="Arial" w:hAnsi="Arial" w:cs="Arial"/>
          <w:b/>
          <w:sz w:val="22"/>
          <w:szCs w:val="22"/>
        </w:rPr>
        <w:t>Takedown</w:t>
      </w:r>
      <w:r w:rsidR="006747FE">
        <w:rPr>
          <w:rFonts w:ascii="Arial" w:hAnsi="Arial" w:cs="Arial"/>
          <w:b/>
          <w:sz w:val="22"/>
          <w:szCs w:val="22"/>
        </w:rPr>
        <w:t>:</w:t>
      </w:r>
    </w:p>
    <w:p w14:paraId="3871AE56" w14:textId="42696AB1" w:rsidR="0009591F" w:rsidRDefault="0009591F" w:rsidP="00CD232F">
      <w:pPr>
        <w:pStyle w:val="List"/>
        <w:numPr>
          <w:ilvl w:val="1"/>
          <w:numId w:val="3"/>
        </w:numPr>
        <w:spacing w:line="360" w:lineRule="auto"/>
        <w:rPr>
          <w:rFonts w:ascii="Arial" w:hAnsi="Arial" w:cs="Arial"/>
          <w:sz w:val="22"/>
          <w:szCs w:val="22"/>
        </w:rPr>
      </w:pPr>
      <w:r w:rsidRPr="0009591F">
        <w:rPr>
          <w:rFonts w:ascii="Arial" w:hAnsi="Arial" w:cs="Arial"/>
          <w:sz w:val="22"/>
          <w:szCs w:val="22"/>
        </w:rPr>
        <w:t xml:space="preserve">Clean </w:t>
      </w:r>
      <w:r w:rsidR="00C6293F">
        <w:rPr>
          <w:rFonts w:ascii="Arial" w:hAnsi="Arial" w:cs="Arial"/>
          <w:sz w:val="22"/>
          <w:szCs w:val="22"/>
        </w:rPr>
        <w:t xml:space="preserve">work </w:t>
      </w:r>
      <w:r w:rsidRPr="0009591F">
        <w:rPr>
          <w:rFonts w:ascii="Arial" w:hAnsi="Arial" w:cs="Arial"/>
          <w:sz w:val="22"/>
          <w:szCs w:val="22"/>
        </w:rPr>
        <w:t>area</w:t>
      </w:r>
    </w:p>
    <w:p w14:paraId="3871AE57" w14:textId="2C5AAD0D" w:rsidR="008654A4" w:rsidRDefault="0009591F" w:rsidP="00CD232F">
      <w:pPr>
        <w:pStyle w:val="List"/>
        <w:numPr>
          <w:ilvl w:val="1"/>
          <w:numId w:val="3"/>
        </w:numPr>
        <w:spacing w:line="360" w:lineRule="auto"/>
        <w:rPr>
          <w:rFonts w:ascii="Arial" w:hAnsi="Arial" w:cs="Arial"/>
          <w:sz w:val="22"/>
          <w:szCs w:val="22"/>
        </w:rPr>
      </w:pPr>
      <w:r>
        <w:rPr>
          <w:rFonts w:ascii="Arial" w:hAnsi="Arial" w:cs="Arial"/>
          <w:sz w:val="22"/>
          <w:szCs w:val="22"/>
        </w:rPr>
        <w:t xml:space="preserve">Dispose of </w:t>
      </w:r>
      <w:r w:rsidR="00EA05C7">
        <w:rPr>
          <w:rFonts w:ascii="Arial" w:hAnsi="Arial" w:cs="Arial"/>
          <w:sz w:val="22"/>
          <w:szCs w:val="22"/>
        </w:rPr>
        <w:t xml:space="preserve">excess and </w:t>
      </w:r>
      <w:r>
        <w:rPr>
          <w:rFonts w:ascii="Arial" w:hAnsi="Arial" w:cs="Arial"/>
          <w:sz w:val="22"/>
          <w:szCs w:val="22"/>
        </w:rPr>
        <w:t>used items appropriately</w:t>
      </w:r>
    </w:p>
    <w:p w14:paraId="2DAD9E12" w14:textId="7895E3EA" w:rsidR="00220DDD" w:rsidRDefault="00220DDD" w:rsidP="00E47E01">
      <w:pPr>
        <w:pStyle w:val="List"/>
        <w:ind w:left="792" w:firstLine="0"/>
        <w:rPr>
          <w:rFonts w:ascii="Arial" w:hAnsi="Arial" w:cs="Arial"/>
          <w:sz w:val="22"/>
          <w:szCs w:val="22"/>
        </w:rPr>
      </w:pPr>
    </w:p>
    <w:p w14:paraId="29557DDF" w14:textId="2F1FA6A5" w:rsidR="00220DDD" w:rsidRPr="00CD232F" w:rsidRDefault="00220DDD" w:rsidP="00CD232F">
      <w:pPr>
        <w:pStyle w:val="List"/>
        <w:spacing w:line="360" w:lineRule="auto"/>
        <w:ind w:left="792" w:firstLine="0"/>
        <w:rPr>
          <w:rFonts w:ascii="Arial" w:hAnsi="Arial" w:cs="Arial"/>
          <w:color w:val="FF0000"/>
          <w:sz w:val="22"/>
          <w:szCs w:val="22"/>
        </w:rPr>
      </w:pPr>
      <w:r w:rsidRPr="00CD232F">
        <w:rPr>
          <w:rFonts w:ascii="Arial" w:hAnsi="Arial" w:cs="Arial"/>
          <w:color w:val="FF0000"/>
          <w:sz w:val="22"/>
          <w:szCs w:val="22"/>
        </w:rPr>
        <w:t>NOTE: Non-polymerized acrylamide, bis-acrylamide, and solutions containing these chemicals are toxic. Dispose of these chemicals and items containing these chemicals in the proper waste stream.</w:t>
      </w:r>
    </w:p>
    <w:p w14:paraId="3871AE58" w14:textId="77777777" w:rsidR="00FF6163" w:rsidRDefault="00FF6163" w:rsidP="00CD232F">
      <w:pPr>
        <w:pStyle w:val="List"/>
        <w:spacing w:line="360" w:lineRule="auto"/>
        <w:ind w:left="792" w:firstLine="0"/>
        <w:rPr>
          <w:rFonts w:ascii="Arial" w:hAnsi="Arial" w:cs="Arial"/>
          <w:sz w:val="22"/>
          <w:szCs w:val="22"/>
        </w:rPr>
      </w:pPr>
    </w:p>
    <w:p w14:paraId="3871AE59" w14:textId="77777777" w:rsidR="00346711" w:rsidRDefault="0009591F" w:rsidP="00CD232F">
      <w:pPr>
        <w:pStyle w:val="List"/>
        <w:numPr>
          <w:ilvl w:val="0"/>
          <w:numId w:val="3"/>
        </w:numPr>
        <w:spacing w:line="360" w:lineRule="auto"/>
        <w:rPr>
          <w:rFonts w:ascii="Arial" w:hAnsi="Arial" w:cs="Arial"/>
          <w:sz w:val="22"/>
          <w:szCs w:val="22"/>
        </w:rPr>
      </w:pPr>
      <w:r w:rsidRPr="008654A4">
        <w:rPr>
          <w:rFonts w:ascii="Arial" w:hAnsi="Arial" w:cs="Arial"/>
          <w:b/>
          <w:sz w:val="22"/>
          <w:szCs w:val="22"/>
        </w:rPr>
        <w:t xml:space="preserve">Technical </w:t>
      </w:r>
      <w:r w:rsidR="008654A4" w:rsidRPr="008654A4">
        <w:rPr>
          <w:rFonts w:ascii="Arial" w:hAnsi="Arial" w:cs="Arial"/>
          <w:b/>
          <w:sz w:val="22"/>
          <w:szCs w:val="22"/>
        </w:rPr>
        <w:t>Information</w:t>
      </w:r>
      <w:r w:rsidR="00B30DF5">
        <w:rPr>
          <w:rFonts w:ascii="Arial" w:hAnsi="Arial" w:cs="Arial"/>
          <w:b/>
          <w:sz w:val="22"/>
          <w:szCs w:val="22"/>
        </w:rPr>
        <w:t>:</w:t>
      </w:r>
    </w:p>
    <w:p w14:paraId="3871AE5A" w14:textId="6C48C8E7" w:rsidR="00786C9C" w:rsidRDefault="00786C9C" w:rsidP="00CD232F">
      <w:pPr>
        <w:pStyle w:val="List"/>
        <w:numPr>
          <w:ilvl w:val="1"/>
          <w:numId w:val="3"/>
        </w:numPr>
        <w:spacing w:line="360" w:lineRule="auto"/>
        <w:rPr>
          <w:rFonts w:ascii="Arial" w:hAnsi="Arial" w:cs="Arial"/>
          <w:sz w:val="22"/>
          <w:szCs w:val="22"/>
        </w:rPr>
      </w:pPr>
      <w:r w:rsidRPr="00E721CF">
        <w:rPr>
          <w:rFonts w:ascii="Arial" w:hAnsi="Arial" w:cs="Arial"/>
          <w:sz w:val="22"/>
          <w:szCs w:val="22"/>
        </w:rPr>
        <w:t>Storage: Ideally</w:t>
      </w:r>
      <w:r w:rsidR="004D2E5D">
        <w:rPr>
          <w:rFonts w:ascii="Arial" w:hAnsi="Arial" w:cs="Arial"/>
          <w:sz w:val="22"/>
          <w:szCs w:val="22"/>
        </w:rPr>
        <w:t>,</w:t>
      </w:r>
      <w:r w:rsidRPr="00E721CF">
        <w:rPr>
          <w:rFonts w:ascii="Arial" w:hAnsi="Arial" w:cs="Arial"/>
          <w:sz w:val="22"/>
          <w:szCs w:val="22"/>
        </w:rPr>
        <w:t xml:space="preserve"> embedded specimens should be imaged within 2 </w:t>
      </w:r>
      <w:r w:rsidR="00E721CF">
        <w:rPr>
          <w:rFonts w:ascii="Arial" w:hAnsi="Arial" w:cs="Arial"/>
          <w:sz w:val="22"/>
          <w:szCs w:val="22"/>
        </w:rPr>
        <w:t>days of preparation</w:t>
      </w:r>
      <w:r w:rsidRPr="00E721CF">
        <w:rPr>
          <w:rFonts w:ascii="Arial" w:hAnsi="Arial" w:cs="Arial"/>
          <w:sz w:val="22"/>
          <w:szCs w:val="22"/>
        </w:rPr>
        <w:t>.</w:t>
      </w:r>
    </w:p>
    <w:p w14:paraId="1A0D4474" w14:textId="77777777" w:rsidR="004D2E5D" w:rsidRDefault="004D2E5D" w:rsidP="004D2E5D">
      <w:pPr>
        <w:pStyle w:val="List"/>
        <w:spacing w:line="360" w:lineRule="auto"/>
        <w:ind w:left="792" w:firstLine="0"/>
        <w:rPr>
          <w:rFonts w:ascii="Arial" w:hAnsi="Arial" w:cs="Arial"/>
          <w:sz w:val="22"/>
          <w:szCs w:val="22"/>
        </w:rPr>
      </w:pPr>
    </w:p>
    <w:p w14:paraId="3871AE5C" w14:textId="1F46C694" w:rsidR="00B30DF5" w:rsidRPr="00B30DF5" w:rsidRDefault="00B30DF5" w:rsidP="00B30DF5">
      <w:pPr>
        <w:pStyle w:val="List"/>
        <w:numPr>
          <w:ilvl w:val="0"/>
          <w:numId w:val="3"/>
        </w:numPr>
        <w:spacing w:line="360" w:lineRule="auto"/>
        <w:rPr>
          <w:rFonts w:ascii="Arial" w:hAnsi="Arial" w:cs="Arial"/>
          <w:b/>
          <w:sz w:val="22"/>
          <w:szCs w:val="22"/>
        </w:rPr>
      </w:pPr>
      <w:r w:rsidRPr="00B30DF5">
        <w:rPr>
          <w:rFonts w:ascii="Arial" w:hAnsi="Arial" w:cs="Arial"/>
          <w:b/>
          <w:sz w:val="22"/>
          <w:szCs w:val="22"/>
        </w:rPr>
        <w:t>Appendix</w:t>
      </w:r>
      <w:r>
        <w:rPr>
          <w:rFonts w:ascii="Arial" w:hAnsi="Arial" w:cs="Arial"/>
          <w:b/>
          <w:sz w:val="22"/>
          <w:szCs w:val="22"/>
        </w:rPr>
        <w:t>:</w:t>
      </w:r>
    </w:p>
    <w:p w14:paraId="3871AE5D" w14:textId="3F503244" w:rsidR="00B30DF5" w:rsidRDefault="0008440F" w:rsidP="00B30DF5">
      <w:pPr>
        <w:pStyle w:val="List"/>
        <w:numPr>
          <w:ilvl w:val="1"/>
          <w:numId w:val="3"/>
        </w:numPr>
        <w:spacing w:line="360" w:lineRule="auto"/>
        <w:rPr>
          <w:rFonts w:ascii="Arial" w:hAnsi="Arial" w:cs="Arial"/>
          <w:sz w:val="22"/>
          <w:szCs w:val="22"/>
        </w:rPr>
      </w:pPr>
      <w:r>
        <w:rPr>
          <w:rFonts w:ascii="Arial" w:hAnsi="Arial" w:cs="Arial"/>
          <w:sz w:val="22"/>
          <w:szCs w:val="22"/>
        </w:rPr>
        <w:t>The o</w:t>
      </w:r>
      <w:r w:rsidR="00B30DF5">
        <w:rPr>
          <w:rFonts w:ascii="Arial" w:hAnsi="Arial" w:cs="Arial"/>
          <w:sz w:val="22"/>
          <w:szCs w:val="22"/>
        </w:rPr>
        <w:t xml:space="preserve">verall workflow for </w:t>
      </w:r>
      <w:r>
        <w:rPr>
          <w:rFonts w:ascii="Arial" w:hAnsi="Arial" w:cs="Arial"/>
          <w:sz w:val="22"/>
          <w:szCs w:val="22"/>
        </w:rPr>
        <w:t>2P Serial I</w:t>
      </w:r>
      <w:r w:rsidR="00B30DF5">
        <w:rPr>
          <w:rFonts w:ascii="Arial" w:hAnsi="Arial" w:cs="Arial"/>
          <w:sz w:val="22"/>
          <w:szCs w:val="22"/>
        </w:rPr>
        <w:t>maging and specimen block use</w:t>
      </w:r>
      <w:r>
        <w:rPr>
          <w:rFonts w:ascii="Arial" w:hAnsi="Arial" w:cs="Arial"/>
          <w:sz w:val="22"/>
          <w:szCs w:val="22"/>
        </w:rPr>
        <w:t xml:space="preserve"> is shown below. </w:t>
      </w:r>
      <w:r w:rsidR="00864E9A">
        <w:rPr>
          <w:rFonts w:ascii="Arial" w:hAnsi="Arial" w:cs="Arial"/>
          <w:sz w:val="22"/>
          <w:szCs w:val="22"/>
        </w:rPr>
        <w:t>Steps covered in this protocol are highlighted in yellow</w:t>
      </w:r>
      <w:r w:rsidR="00B30DF5">
        <w:rPr>
          <w:rFonts w:ascii="Arial" w:hAnsi="Arial" w:cs="Arial"/>
          <w:sz w:val="22"/>
          <w:szCs w:val="22"/>
        </w:rPr>
        <w:t>:</w:t>
      </w:r>
    </w:p>
    <w:p w14:paraId="3871AE5E" w14:textId="0C48D6AC" w:rsidR="00BB4E92" w:rsidRDefault="001F120B" w:rsidP="00CD232F">
      <w:pPr>
        <w:pStyle w:val="List"/>
        <w:ind w:left="792" w:firstLine="0"/>
        <w:rPr>
          <w:rFonts w:ascii="Arial" w:hAnsi="Arial" w:cs="Arial"/>
          <w:sz w:val="22"/>
          <w:szCs w:val="22"/>
        </w:rPr>
      </w:pPr>
      <w:r w:rsidRPr="00C43B95">
        <w:rPr>
          <w:rFonts w:ascii="Arial" w:hAnsi="Arial" w:cs="Arial"/>
          <w:noProof/>
          <w:sz w:val="22"/>
          <w:szCs w:val="22"/>
        </w:rPr>
        <w:lastRenderedPageBreak/>
        <w:drawing>
          <wp:anchor distT="0" distB="0" distL="114300" distR="114300" simplePos="0" relativeHeight="251658240" behindDoc="1" locked="0" layoutInCell="1" allowOverlap="1" wp14:anchorId="3871AE6D" wp14:editId="616034F6">
            <wp:simplePos x="0" y="0"/>
            <wp:positionH relativeFrom="margin">
              <wp:align>center</wp:align>
            </wp:positionH>
            <wp:positionV relativeFrom="paragraph">
              <wp:posOffset>259715</wp:posOffset>
            </wp:positionV>
            <wp:extent cx="5628590" cy="4334838"/>
            <wp:effectExtent l="0" t="0" r="0" b="8890"/>
            <wp:wrapTight wrapText="bothSides">
              <wp:wrapPolygon edited="0">
                <wp:start x="0" y="0"/>
                <wp:lineTo x="0" y="21549"/>
                <wp:lineTo x="21495" y="21549"/>
                <wp:lineTo x="21495" y="0"/>
                <wp:lineTo x="0" y="0"/>
              </wp:wrapPolygon>
            </wp:wrapTight>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screen">
                      <a:extLst>
                        <a:ext uri="{28A0092B-C50C-407E-A947-70E740481C1C}">
                          <a14:useLocalDpi xmlns:a14="http://schemas.microsoft.com/office/drawing/2010/main" val="0"/>
                        </a:ext>
                      </a:extLst>
                    </a:blip>
                    <a:srcRect/>
                    <a:stretch>
                      <a:fillRect/>
                    </a:stretch>
                  </pic:blipFill>
                  <pic:spPr bwMode="auto">
                    <a:xfrm>
                      <a:off x="0" y="0"/>
                      <a:ext cx="5628590" cy="4334838"/>
                    </a:xfrm>
                    <a:prstGeom prst="rect">
                      <a:avLst/>
                    </a:prstGeom>
                    <a:noFill/>
                  </pic:spPr>
                </pic:pic>
              </a:graphicData>
            </a:graphic>
          </wp:anchor>
        </w:drawing>
      </w:r>
    </w:p>
    <w:p w14:paraId="737625B4" w14:textId="7EEF3456" w:rsidR="00EA05C7" w:rsidRDefault="00EA05C7" w:rsidP="00E47E01">
      <w:pPr>
        <w:pStyle w:val="List"/>
        <w:spacing w:line="360" w:lineRule="auto"/>
        <w:ind w:left="792" w:firstLine="0"/>
        <w:jc w:val="center"/>
        <w:rPr>
          <w:rFonts w:ascii="Arial" w:hAnsi="Arial" w:cs="Arial"/>
          <w:sz w:val="22"/>
          <w:szCs w:val="22"/>
        </w:rPr>
      </w:pPr>
    </w:p>
    <w:p w14:paraId="39B7CA84" w14:textId="5AE10CC8" w:rsidR="0076599C" w:rsidRDefault="0076599C" w:rsidP="00E47E01">
      <w:pPr>
        <w:pStyle w:val="List"/>
        <w:spacing w:line="360" w:lineRule="auto"/>
        <w:ind w:left="792" w:firstLine="0"/>
        <w:jc w:val="center"/>
        <w:rPr>
          <w:rFonts w:ascii="Arial" w:hAnsi="Arial" w:cs="Arial"/>
          <w:sz w:val="22"/>
          <w:szCs w:val="22"/>
        </w:rPr>
      </w:pPr>
    </w:p>
    <w:p w14:paraId="06B444E7" w14:textId="4CC40924" w:rsidR="0076599C" w:rsidRDefault="0076599C" w:rsidP="00E47E01">
      <w:pPr>
        <w:pStyle w:val="List"/>
        <w:spacing w:line="360" w:lineRule="auto"/>
        <w:ind w:left="792" w:firstLine="0"/>
        <w:jc w:val="center"/>
        <w:rPr>
          <w:rFonts w:ascii="Arial" w:hAnsi="Arial" w:cs="Arial"/>
          <w:sz w:val="22"/>
          <w:szCs w:val="22"/>
        </w:rPr>
      </w:pPr>
    </w:p>
    <w:p w14:paraId="179F7EE6" w14:textId="5CD408B5" w:rsidR="0076599C" w:rsidRDefault="0076599C" w:rsidP="00E47E01">
      <w:pPr>
        <w:pStyle w:val="List"/>
        <w:spacing w:line="360" w:lineRule="auto"/>
        <w:ind w:left="792" w:firstLine="0"/>
        <w:jc w:val="center"/>
        <w:rPr>
          <w:rFonts w:ascii="Arial" w:hAnsi="Arial" w:cs="Arial"/>
          <w:sz w:val="22"/>
          <w:szCs w:val="22"/>
        </w:rPr>
      </w:pPr>
    </w:p>
    <w:p w14:paraId="4D5EE8B6" w14:textId="4D12699B" w:rsidR="0076599C" w:rsidRDefault="0076599C" w:rsidP="00E47E01">
      <w:pPr>
        <w:pStyle w:val="List"/>
        <w:spacing w:line="360" w:lineRule="auto"/>
        <w:ind w:left="792" w:firstLine="0"/>
        <w:jc w:val="center"/>
        <w:rPr>
          <w:rFonts w:ascii="Arial" w:hAnsi="Arial" w:cs="Arial"/>
          <w:sz w:val="22"/>
          <w:szCs w:val="22"/>
        </w:rPr>
      </w:pPr>
    </w:p>
    <w:p w14:paraId="566A30D4" w14:textId="42E026D5" w:rsidR="0076599C" w:rsidRDefault="0076599C" w:rsidP="00E47E01">
      <w:pPr>
        <w:pStyle w:val="List"/>
        <w:spacing w:line="360" w:lineRule="auto"/>
        <w:ind w:left="792" w:firstLine="0"/>
        <w:jc w:val="center"/>
        <w:rPr>
          <w:rFonts w:ascii="Arial" w:hAnsi="Arial" w:cs="Arial"/>
          <w:sz w:val="22"/>
          <w:szCs w:val="22"/>
        </w:rPr>
      </w:pPr>
    </w:p>
    <w:p w14:paraId="2C3E8FD9" w14:textId="772142D5" w:rsidR="0076599C" w:rsidRDefault="0076599C" w:rsidP="00E47E01">
      <w:pPr>
        <w:pStyle w:val="List"/>
        <w:spacing w:line="360" w:lineRule="auto"/>
        <w:ind w:left="792" w:firstLine="0"/>
        <w:jc w:val="center"/>
        <w:rPr>
          <w:rFonts w:ascii="Arial" w:hAnsi="Arial" w:cs="Arial"/>
          <w:sz w:val="22"/>
          <w:szCs w:val="22"/>
        </w:rPr>
      </w:pPr>
    </w:p>
    <w:p w14:paraId="520DDEC3" w14:textId="7927C291" w:rsidR="0076599C" w:rsidRDefault="0076599C" w:rsidP="00E47E01">
      <w:pPr>
        <w:pStyle w:val="List"/>
        <w:spacing w:line="360" w:lineRule="auto"/>
        <w:ind w:left="792" w:firstLine="0"/>
        <w:jc w:val="center"/>
        <w:rPr>
          <w:rFonts w:ascii="Arial" w:hAnsi="Arial" w:cs="Arial"/>
          <w:sz w:val="22"/>
          <w:szCs w:val="22"/>
        </w:rPr>
      </w:pPr>
    </w:p>
    <w:p w14:paraId="05602BD1" w14:textId="557D9D35" w:rsidR="0076599C" w:rsidRDefault="0076599C" w:rsidP="00E47E01">
      <w:pPr>
        <w:pStyle w:val="List"/>
        <w:spacing w:line="360" w:lineRule="auto"/>
        <w:ind w:left="792" w:firstLine="0"/>
        <w:jc w:val="center"/>
        <w:rPr>
          <w:rFonts w:ascii="Arial" w:hAnsi="Arial" w:cs="Arial"/>
          <w:sz w:val="22"/>
          <w:szCs w:val="22"/>
        </w:rPr>
      </w:pPr>
    </w:p>
    <w:p w14:paraId="4F04E181" w14:textId="094BF73F" w:rsidR="0076599C" w:rsidRDefault="0076599C" w:rsidP="00E47E01">
      <w:pPr>
        <w:pStyle w:val="List"/>
        <w:spacing w:line="360" w:lineRule="auto"/>
        <w:ind w:left="792" w:firstLine="0"/>
        <w:jc w:val="center"/>
        <w:rPr>
          <w:rFonts w:ascii="Arial" w:hAnsi="Arial" w:cs="Arial"/>
          <w:sz w:val="22"/>
          <w:szCs w:val="22"/>
        </w:rPr>
      </w:pPr>
    </w:p>
    <w:p w14:paraId="4258D625" w14:textId="651C345D" w:rsidR="0076599C" w:rsidRDefault="0076599C" w:rsidP="00E47E01">
      <w:pPr>
        <w:pStyle w:val="List"/>
        <w:spacing w:line="360" w:lineRule="auto"/>
        <w:ind w:left="792" w:firstLine="0"/>
        <w:jc w:val="center"/>
        <w:rPr>
          <w:rFonts w:ascii="Arial" w:hAnsi="Arial" w:cs="Arial"/>
          <w:sz w:val="22"/>
          <w:szCs w:val="22"/>
        </w:rPr>
      </w:pPr>
    </w:p>
    <w:p w14:paraId="0611B558" w14:textId="7066B779" w:rsidR="0076599C" w:rsidRDefault="0076599C" w:rsidP="00E47E01">
      <w:pPr>
        <w:pStyle w:val="List"/>
        <w:spacing w:line="360" w:lineRule="auto"/>
        <w:ind w:left="792" w:firstLine="0"/>
        <w:jc w:val="center"/>
        <w:rPr>
          <w:rFonts w:ascii="Arial" w:hAnsi="Arial" w:cs="Arial"/>
          <w:sz w:val="22"/>
          <w:szCs w:val="22"/>
        </w:rPr>
      </w:pPr>
    </w:p>
    <w:p w14:paraId="2F999A3D" w14:textId="32BEE49C" w:rsidR="0076599C" w:rsidRDefault="0076599C" w:rsidP="00E47E01">
      <w:pPr>
        <w:pStyle w:val="List"/>
        <w:spacing w:line="360" w:lineRule="auto"/>
        <w:ind w:left="792" w:firstLine="0"/>
        <w:jc w:val="center"/>
        <w:rPr>
          <w:rFonts w:ascii="Arial" w:hAnsi="Arial" w:cs="Arial"/>
          <w:sz w:val="22"/>
          <w:szCs w:val="22"/>
        </w:rPr>
      </w:pPr>
    </w:p>
    <w:p w14:paraId="60551554" w14:textId="77777777" w:rsidR="0076599C" w:rsidRPr="00E47E01" w:rsidRDefault="0076599C" w:rsidP="00E47E01">
      <w:pPr>
        <w:pStyle w:val="List"/>
        <w:spacing w:line="360" w:lineRule="auto"/>
        <w:ind w:left="792" w:firstLine="0"/>
        <w:jc w:val="center"/>
        <w:rPr>
          <w:rFonts w:ascii="Arial" w:hAnsi="Arial" w:cs="Arial"/>
          <w:sz w:val="22"/>
          <w:szCs w:val="22"/>
        </w:rPr>
      </w:pPr>
    </w:p>
    <w:p w14:paraId="31BE3775" w14:textId="153B8622" w:rsidR="006856A8" w:rsidRDefault="00C6293F" w:rsidP="009312DF">
      <w:pPr>
        <w:pStyle w:val="ListParagraph"/>
        <w:numPr>
          <w:ilvl w:val="1"/>
          <w:numId w:val="3"/>
        </w:numPr>
        <w:rPr>
          <w:rFonts w:ascii="Arial" w:hAnsi="Arial" w:cs="Arial"/>
          <w:sz w:val="22"/>
          <w:szCs w:val="22"/>
        </w:rPr>
      </w:pPr>
      <w:r w:rsidRPr="009312DF">
        <w:rPr>
          <w:rFonts w:ascii="Arial" w:hAnsi="Arial" w:cs="Arial"/>
          <w:sz w:val="22"/>
          <w:szCs w:val="22"/>
        </w:rPr>
        <w:lastRenderedPageBreak/>
        <w:t>Grid lines for embedding</w:t>
      </w:r>
    </w:p>
    <w:p w14:paraId="27958A8A" w14:textId="2EF08ED9" w:rsidR="009312DF" w:rsidRDefault="009312DF" w:rsidP="009312DF">
      <w:pPr>
        <w:pStyle w:val="ListParagraph"/>
        <w:ind w:left="792"/>
        <w:rPr>
          <w:rFonts w:ascii="Arial" w:hAnsi="Arial" w:cs="Arial"/>
          <w:sz w:val="22"/>
          <w:szCs w:val="22"/>
        </w:rPr>
      </w:pPr>
    </w:p>
    <w:p w14:paraId="1ABBE4E0" w14:textId="7A5775C1" w:rsidR="009312DF" w:rsidRDefault="009312DF" w:rsidP="009312DF">
      <w:pPr>
        <w:pStyle w:val="ListParagraph"/>
        <w:ind w:left="792"/>
        <w:rPr>
          <w:rFonts w:ascii="Arial" w:hAnsi="Arial" w:cs="Arial"/>
          <w:sz w:val="22"/>
          <w:szCs w:val="22"/>
        </w:rPr>
      </w:pPr>
      <w:r>
        <w:rPr>
          <w:noProof/>
        </w:rPr>
        <w:drawing>
          <wp:inline distT="0" distB="0" distL="0" distR="0" wp14:anchorId="638B55ED" wp14:editId="698DBEC4">
            <wp:extent cx="5486400" cy="6343650"/>
            <wp:effectExtent l="0" t="0" r="0" b="0"/>
            <wp:docPr id="4" name="Picture 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rotWithShape="1">
                    <a:blip r:embed="rId24" cstate="print"/>
                    <a:srcRect b="4983"/>
                    <a:stretch/>
                  </pic:blipFill>
                  <pic:spPr bwMode="auto">
                    <a:xfrm>
                      <a:off x="0" y="0"/>
                      <a:ext cx="5486400" cy="6343650"/>
                    </a:xfrm>
                    <a:prstGeom prst="rect">
                      <a:avLst/>
                    </a:prstGeom>
                    <a:noFill/>
                    <a:ln>
                      <a:noFill/>
                    </a:ln>
                    <a:extLst>
                      <a:ext uri="{53640926-AAD7-44D8-BBD7-CCE9431645EC}">
                        <a14:shadowObscured xmlns:a14="http://schemas.microsoft.com/office/drawing/2010/main"/>
                      </a:ext>
                    </a:extLst>
                  </pic:spPr>
                </pic:pic>
              </a:graphicData>
            </a:graphic>
          </wp:inline>
        </w:drawing>
      </w:r>
    </w:p>
    <w:p w14:paraId="084D5B90" w14:textId="77777777" w:rsidR="009312DF" w:rsidRPr="009312DF" w:rsidRDefault="009312DF" w:rsidP="009312DF">
      <w:pPr>
        <w:pStyle w:val="ListParagraph"/>
        <w:ind w:left="792"/>
        <w:rPr>
          <w:rFonts w:ascii="Arial" w:hAnsi="Arial" w:cs="Arial"/>
          <w:sz w:val="22"/>
          <w:szCs w:val="22"/>
        </w:rPr>
      </w:pPr>
    </w:p>
    <w:p w14:paraId="2A6F8F0D" w14:textId="77777777" w:rsidR="009312DF" w:rsidRPr="009312DF" w:rsidRDefault="009312DF" w:rsidP="009312DF">
      <w:pPr>
        <w:pStyle w:val="ListParagraph"/>
        <w:ind w:left="792"/>
        <w:rPr>
          <w:rFonts w:ascii="Arial" w:hAnsi="Arial" w:cs="Arial"/>
          <w:sz w:val="22"/>
          <w:szCs w:val="22"/>
        </w:rPr>
      </w:pPr>
    </w:p>
    <w:p w14:paraId="5AF9F967" w14:textId="77777777" w:rsidR="009312DF" w:rsidRPr="00B30DF5" w:rsidRDefault="009312DF" w:rsidP="009312DF">
      <w:pPr>
        <w:pStyle w:val="List"/>
        <w:spacing w:line="360" w:lineRule="auto"/>
        <w:ind w:left="0" w:firstLine="0"/>
        <w:rPr>
          <w:rFonts w:ascii="Arial" w:hAnsi="Arial" w:cs="Arial"/>
          <w:sz w:val="22"/>
          <w:szCs w:val="22"/>
        </w:rPr>
      </w:pPr>
    </w:p>
    <w:sectPr w:rsidR="009312DF" w:rsidRPr="00B30DF5" w:rsidSect="00CD232F">
      <w:headerReference w:type="default" r:id="rId25"/>
      <w:footerReference w:type="default" r:id="rId26"/>
      <w:footerReference w:type="first" r:id="rId27"/>
      <w:pgSz w:w="12240" w:h="15840"/>
      <w:pgMar w:top="1440" w:right="1440" w:bottom="1440" w:left="1440" w:header="720" w:footer="5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06EEA" w14:textId="77777777" w:rsidR="001C12D5" w:rsidRDefault="001C12D5" w:rsidP="00235CF5">
      <w:r>
        <w:separator/>
      </w:r>
    </w:p>
  </w:endnote>
  <w:endnote w:type="continuationSeparator" w:id="0">
    <w:p w14:paraId="3190FC20" w14:textId="77777777" w:rsidR="001C12D5" w:rsidRDefault="001C12D5" w:rsidP="00235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0509099"/>
      <w:docPartObj>
        <w:docPartGallery w:val="Page Numbers (Bottom of Page)"/>
        <w:docPartUnique/>
      </w:docPartObj>
    </w:sdtPr>
    <w:sdtEndPr>
      <w:rPr>
        <w:sz w:val="20"/>
        <w:szCs w:val="20"/>
      </w:rPr>
    </w:sdtEndPr>
    <w:sdtContent>
      <w:p w14:paraId="3871AE76" w14:textId="77777777" w:rsidR="00DF039B" w:rsidRPr="001F70D3" w:rsidRDefault="00DF039B">
        <w:pPr>
          <w:pStyle w:val="Footer"/>
          <w:jc w:val="center"/>
          <w:rPr>
            <w:sz w:val="20"/>
            <w:szCs w:val="20"/>
          </w:rPr>
        </w:pPr>
      </w:p>
      <w:p w14:paraId="3871AE77" w14:textId="5CCDA515" w:rsidR="00DF039B" w:rsidRPr="001F70D3" w:rsidRDefault="00DF039B">
        <w:pPr>
          <w:pStyle w:val="Footer"/>
          <w:jc w:val="center"/>
          <w:rPr>
            <w:rFonts w:ascii="Arial" w:hAnsi="Arial" w:cs="Arial"/>
            <w:sz w:val="20"/>
            <w:szCs w:val="20"/>
          </w:rPr>
        </w:pPr>
        <w:r w:rsidRPr="001F70D3">
          <w:rPr>
            <w:rFonts w:ascii="Arial" w:hAnsi="Arial" w:cs="Arial"/>
            <w:sz w:val="20"/>
            <w:szCs w:val="20"/>
          </w:rPr>
          <w:t xml:space="preserve">Page </w:t>
        </w:r>
        <w:r w:rsidRPr="001F70D3">
          <w:rPr>
            <w:rFonts w:ascii="Arial" w:hAnsi="Arial" w:cs="Arial"/>
            <w:sz w:val="20"/>
            <w:szCs w:val="20"/>
          </w:rPr>
          <w:fldChar w:fldCharType="begin"/>
        </w:r>
        <w:r w:rsidRPr="001F70D3">
          <w:rPr>
            <w:rFonts w:ascii="Arial" w:hAnsi="Arial" w:cs="Arial"/>
            <w:sz w:val="20"/>
            <w:szCs w:val="20"/>
          </w:rPr>
          <w:instrText xml:space="preserve"> PAGE </w:instrText>
        </w:r>
        <w:r w:rsidRPr="001F70D3">
          <w:rPr>
            <w:rFonts w:ascii="Arial" w:hAnsi="Arial" w:cs="Arial"/>
            <w:sz w:val="20"/>
            <w:szCs w:val="20"/>
          </w:rPr>
          <w:fldChar w:fldCharType="separate"/>
        </w:r>
        <w:r w:rsidR="00B42F8D">
          <w:rPr>
            <w:rFonts w:ascii="Arial" w:hAnsi="Arial" w:cs="Arial"/>
            <w:noProof/>
            <w:sz w:val="20"/>
            <w:szCs w:val="20"/>
          </w:rPr>
          <w:t>10</w:t>
        </w:r>
        <w:r w:rsidRPr="001F70D3">
          <w:rPr>
            <w:rFonts w:ascii="Arial" w:hAnsi="Arial" w:cs="Arial"/>
            <w:sz w:val="20"/>
            <w:szCs w:val="20"/>
          </w:rPr>
          <w:fldChar w:fldCharType="end"/>
        </w:r>
        <w:r w:rsidRPr="001F70D3">
          <w:rPr>
            <w:rFonts w:ascii="Arial" w:hAnsi="Arial" w:cs="Arial"/>
            <w:sz w:val="20"/>
            <w:szCs w:val="20"/>
          </w:rPr>
          <w:t xml:space="preserve"> of </w:t>
        </w:r>
        <w:r w:rsidRPr="001F70D3">
          <w:rPr>
            <w:rFonts w:ascii="Arial" w:hAnsi="Arial" w:cs="Arial"/>
            <w:sz w:val="20"/>
            <w:szCs w:val="20"/>
          </w:rPr>
          <w:fldChar w:fldCharType="begin"/>
        </w:r>
        <w:r w:rsidRPr="001F70D3">
          <w:rPr>
            <w:rFonts w:ascii="Arial" w:hAnsi="Arial" w:cs="Arial"/>
            <w:sz w:val="20"/>
            <w:szCs w:val="20"/>
          </w:rPr>
          <w:instrText xml:space="preserve"> NUMPAGES  </w:instrText>
        </w:r>
        <w:r w:rsidRPr="001F70D3">
          <w:rPr>
            <w:rFonts w:ascii="Arial" w:hAnsi="Arial" w:cs="Arial"/>
            <w:sz w:val="20"/>
            <w:szCs w:val="20"/>
          </w:rPr>
          <w:fldChar w:fldCharType="separate"/>
        </w:r>
        <w:r w:rsidR="00B42F8D">
          <w:rPr>
            <w:rFonts w:ascii="Arial" w:hAnsi="Arial" w:cs="Arial"/>
            <w:noProof/>
            <w:sz w:val="20"/>
            <w:szCs w:val="20"/>
          </w:rPr>
          <w:t>12</w:t>
        </w:r>
        <w:r w:rsidRPr="001F70D3">
          <w:rPr>
            <w:rFonts w:ascii="Arial" w:hAnsi="Arial" w:cs="Arial"/>
            <w:sz w:val="20"/>
            <w:szCs w:val="20"/>
          </w:rPr>
          <w:fldChar w:fldCharType="end"/>
        </w:r>
      </w:p>
    </w:sdtContent>
  </w:sdt>
  <w:p w14:paraId="4CF6B534" w14:textId="1F831D0A" w:rsidR="003D7E7D" w:rsidRPr="00D23765" w:rsidRDefault="003D7E7D" w:rsidP="003D7E7D">
    <w:pPr>
      <w:pStyle w:val="Footer"/>
      <w:rPr>
        <w:rFonts w:ascii="Arial" w:hAnsi="Arial" w:cs="Arial"/>
        <w:sz w:val="20"/>
        <w:szCs w:val="20"/>
      </w:rPr>
    </w:pPr>
    <w:r w:rsidRPr="00D23765">
      <w:rPr>
        <w:rFonts w:ascii="Arial" w:hAnsi="Arial" w:cs="Arial"/>
        <w:sz w:val="20"/>
        <w:szCs w:val="20"/>
      </w:rPr>
      <w:t>PF</w:t>
    </w:r>
    <w:r>
      <w:rPr>
        <w:rFonts w:ascii="Arial" w:hAnsi="Arial" w:cs="Arial"/>
        <w:sz w:val="20"/>
        <w:szCs w:val="20"/>
      </w:rPr>
      <w:t>0315</w:t>
    </w:r>
  </w:p>
  <w:p w14:paraId="3871AE79" w14:textId="7D4263B7" w:rsidR="00DF039B" w:rsidRPr="001F70D3" w:rsidRDefault="003D7E7D" w:rsidP="003D7E7D">
    <w:pPr>
      <w:tabs>
        <w:tab w:val="left" w:pos="540"/>
        <w:tab w:val="left" w:pos="720"/>
        <w:tab w:val="left" w:pos="900"/>
      </w:tabs>
      <w:rPr>
        <w:rFonts w:ascii="Arial" w:hAnsi="Arial" w:cs="Arial"/>
        <w:sz w:val="20"/>
        <w:szCs w:val="20"/>
      </w:rPr>
    </w:pPr>
    <w:r>
      <w:rPr>
        <w:rFonts w:ascii="Arial" w:hAnsi="Arial" w:cs="Arial"/>
        <w:sz w:val="20"/>
        <w:szCs w:val="20"/>
      </w:rPr>
      <w:t>TissueCyte Specimen Embedding – Acrylamide Co-Embedding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1AE7B" w14:textId="6E0586D9" w:rsidR="00DF039B" w:rsidRPr="00D23765" w:rsidRDefault="00DF039B" w:rsidP="00C70A55">
    <w:pPr>
      <w:pStyle w:val="Footer"/>
      <w:rPr>
        <w:rFonts w:ascii="Arial" w:hAnsi="Arial" w:cs="Arial"/>
        <w:sz w:val="20"/>
        <w:szCs w:val="20"/>
      </w:rPr>
    </w:pPr>
    <w:r w:rsidRPr="00D23765">
      <w:rPr>
        <w:rFonts w:ascii="Arial" w:hAnsi="Arial" w:cs="Arial"/>
        <w:sz w:val="20"/>
        <w:szCs w:val="20"/>
      </w:rPr>
      <w:t>PF</w:t>
    </w:r>
    <w:r>
      <w:rPr>
        <w:rFonts w:ascii="Arial" w:hAnsi="Arial" w:cs="Arial"/>
        <w:sz w:val="20"/>
        <w:szCs w:val="20"/>
      </w:rPr>
      <w:t>0</w:t>
    </w:r>
    <w:r w:rsidR="003D7E7D">
      <w:rPr>
        <w:rFonts w:ascii="Arial" w:hAnsi="Arial" w:cs="Arial"/>
        <w:sz w:val="20"/>
        <w:szCs w:val="20"/>
      </w:rPr>
      <w:t>315</w:t>
    </w:r>
  </w:p>
  <w:p w14:paraId="3871AE7C" w14:textId="08CD8B31" w:rsidR="00DF039B" w:rsidRPr="00C70A55" w:rsidRDefault="00DF039B" w:rsidP="00C70A55">
    <w:pPr>
      <w:tabs>
        <w:tab w:val="left" w:pos="540"/>
        <w:tab w:val="left" w:pos="720"/>
        <w:tab w:val="left" w:pos="900"/>
      </w:tabs>
      <w:rPr>
        <w:rFonts w:ascii="Arial" w:hAnsi="Arial" w:cs="Arial"/>
        <w:sz w:val="20"/>
        <w:szCs w:val="20"/>
      </w:rPr>
    </w:pPr>
    <w:r>
      <w:rPr>
        <w:rFonts w:ascii="Arial" w:hAnsi="Arial" w:cs="Arial"/>
        <w:sz w:val="20"/>
        <w:szCs w:val="20"/>
      </w:rPr>
      <w:t xml:space="preserve">TissueCyte Specimen Embedding </w:t>
    </w:r>
    <w:r w:rsidR="003D7E7D">
      <w:rPr>
        <w:rFonts w:ascii="Arial" w:hAnsi="Arial" w:cs="Arial"/>
        <w:sz w:val="20"/>
        <w:szCs w:val="20"/>
      </w:rPr>
      <w:t>–</w:t>
    </w:r>
    <w:r>
      <w:rPr>
        <w:rFonts w:ascii="Arial" w:hAnsi="Arial" w:cs="Arial"/>
        <w:sz w:val="20"/>
        <w:szCs w:val="20"/>
      </w:rPr>
      <w:t xml:space="preserve"> </w:t>
    </w:r>
    <w:r w:rsidR="003D7E7D">
      <w:rPr>
        <w:rFonts w:ascii="Arial" w:hAnsi="Arial" w:cs="Arial"/>
        <w:sz w:val="20"/>
        <w:szCs w:val="20"/>
      </w:rPr>
      <w:t>Acrylamide Co-Embedding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B320B" w14:textId="77777777" w:rsidR="001C12D5" w:rsidRDefault="001C12D5" w:rsidP="00235CF5">
      <w:r>
        <w:separator/>
      </w:r>
    </w:p>
  </w:footnote>
  <w:footnote w:type="continuationSeparator" w:id="0">
    <w:p w14:paraId="60CF7A13" w14:textId="77777777" w:rsidR="001C12D5" w:rsidRDefault="001C12D5" w:rsidP="00235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1AE74" w14:textId="77777777" w:rsidR="00DF039B" w:rsidRDefault="00DF039B" w:rsidP="00B57F5B">
    <w:pPr>
      <w:pStyle w:val="Header"/>
      <w:jc w:val="center"/>
      <w:rPr>
        <w:rFonts w:ascii="Garamond" w:hAnsi="Garamond"/>
        <w:b/>
        <w:noProof/>
      </w:rPr>
    </w:pPr>
  </w:p>
  <w:p w14:paraId="3871AE75" w14:textId="77777777" w:rsidR="00DF039B" w:rsidRPr="00732385" w:rsidRDefault="00DF039B" w:rsidP="00B57F5B">
    <w:pPr>
      <w:tabs>
        <w:tab w:val="left" w:pos="540"/>
        <w:tab w:val="left" w:pos="720"/>
        <w:tab w:val="left" w:pos="900"/>
      </w:tabs>
      <w:jc w:val="center"/>
      <w:rPr>
        <w:rFonts w:ascii="Garamond" w:hAnsi="Garamond"/>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5608E"/>
    <w:multiLevelType w:val="multilevel"/>
    <w:tmpl w:val="25B262F2"/>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5275EE3"/>
    <w:multiLevelType w:val="multilevel"/>
    <w:tmpl w:val="A5DC6B4E"/>
    <w:lvl w:ilvl="0">
      <w:start w:val="13"/>
      <w:numFmt w:val="decimal"/>
      <w:lvlText w:val="%1.0"/>
      <w:lvlJc w:val="left"/>
      <w:pPr>
        <w:tabs>
          <w:tab w:val="num" w:pos="360"/>
        </w:tabs>
        <w:ind w:left="360" w:hanging="360"/>
      </w:pPr>
      <w:rPr>
        <w:rFonts w:hint="default"/>
        <w:b/>
      </w:rPr>
    </w:lvl>
    <w:lvl w:ilvl="1">
      <w:start w:val="12"/>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8037CC3"/>
    <w:multiLevelType w:val="multilevel"/>
    <w:tmpl w:val="4846F67E"/>
    <w:lvl w:ilvl="0">
      <w:start w:val="3"/>
      <w:numFmt w:val="decimal"/>
      <w:lvlText w:val="%1.0"/>
      <w:lvlJc w:val="left"/>
      <w:pPr>
        <w:tabs>
          <w:tab w:val="num" w:pos="360"/>
        </w:tabs>
        <w:ind w:left="360" w:hanging="360"/>
      </w:pPr>
      <w:rPr>
        <w:rFonts w:hint="default"/>
        <w:b/>
      </w:rPr>
    </w:lvl>
    <w:lvl w:ilvl="1">
      <w:start w:val="7"/>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B4F0A1D"/>
    <w:multiLevelType w:val="multilevel"/>
    <w:tmpl w:val="C5F8561A"/>
    <w:lvl w:ilvl="0">
      <w:start w:val="3"/>
      <w:numFmt w:val="decimal"/>
      <w:lvlText w:val="%1.0"/>
      <w:lvlJc w:val="left"/>
      <w:pPr>
        <w:tabs>
          <w:tab w:val="num" w:pos="360"/>
        </w:tabs>
        <w:ind w:left="360" w:hanging="360"/>
      </w:pPr>
      <w:rPr>
        <w:rFonts w:hint="default"/>
        <w:b/>
      </w:rPr>
    </w:lvl>
    <w:lvl w:ilvl="1">
      <w:start w:val="1"/>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9231B98"/>
    <w:multiLevelType w:val="multilevel"/>
    <w:tmpl w:val="C5F8561A"/>
    <w:lvl w:ilvl="0">
      <w:start w:val="3"/>
      <w:numFmt w:val="decimal"/>
      <w:lvlText w:val="%1.0"/>
      <w:lvlJc w:val="left"/>
      <w:pPr>
        <w:tabs>
          <w:tab w:val="num" w:pos="360"/>
        </w:tabs>
        <w:ind w:left="360" w:hanging="360"/>
      </w:pPr>
      <w:rPr>
        <w:rFonts w:hint="default"/>
        <w:b/>
      </w:rPr>
    </w:lvl>
    <w:lvl w:ilvl="1">
      <w:start w:val="1"/>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9656DD6"/>
    <w:multiLevelType w:val="multilevel"/>
    <w:tmpl w:val="B914E774"/>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b/>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D905485"/>
    <w:multiLevelType w:val="multilevel"/>
    <w:tmpl w:val="946444D0"/>
    <w:lvl w:ilvl="0">
      <w:start w:val="3"/>
      <w:numFmt w:val="decimal"/>
      <w:lvlText w:val="%1.0"/>
      <w:lvlJc w:val="left"/>
      <w:pPr>
        <w:tabs>
          <w:tab w:val="num" w:pos="360"/>
        </w:tabs>
        <w:ind w:left="360" w:hanging="360"/>
      </w:pPr>
      <w:rPr>
        <w:rFonts w:hint="default"/>
        <w:b/>
      </w:rPr>
    </w:lvl>
    <w:lvl w:ilvl="1">
      <w:start w:val="8"/>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43D3252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 w15:restartNumberingAfterBreak="0">
    <w:nsid w:val="602E0AEF"/>
    <w:multiLevelType w:val="multilevel"/>
    <w:tmpl w:val="45007CC2"/>
    <w:lvl w:ilvl="0">
      <w:start w:val="2"/>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6032192B"/>
    <w:multiLevelType w:val="multilevel"/>
    <w:tmpl w:val="25B262F2"/>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61D20C7A"/>
    <w:multiLevelType w:val="multilevel"/>
    <w:tmpl w:val="930E160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98B4EEE"/>
    <w:multiLevelType w:val="multilevel"/>
    <w:tmpl w:val="579A337E"/>
    <w:lvl w:ilvl="0">
      <w:start w:val="1"/>
      <w:numFmt w:val="decimal"/>
      <w:lvlText w:val="%1.0"/>
      <w:lvlJc w:val="left"/>
      <w:pPr>
        <w:tabs>
          <w:tab w:val="num" w:pos="360"/>
        </w:tabs>
        <w:ind w:left="360" w:hanging="360"/>
      </w:pPr>
      <w:rPr>
        <w:rFonts w:hint="default"/>
        <w:b/>
      </w:rPr>
    </w:lvl>
    <w:lvl w:ilv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3" w15:restartNumberingAfterBreak="0">
    <w:nsid w:val="6D2504B8"/>
    <w:multiLevelType w:val="multilevel"/>
    <w:tmpl w:val="45007CC2"/>
    <w:lvl w:ilvl="0">
      <w:start w:val="2"/>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6E381F56"/>
    <w:multiLevelType w:val="multilevel"/>
    <w:tmpl w:val="96B4FC70"/>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i w:val="0"/>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82623AF"/>
    <w:multiLevelType w:val="multilevel"/>
    <w:tmpl w:val="0409001F"/>
    <w:numStyleLink w:val="111111"/>
  </w:abstractNum>
  <w:abstractNum w:abstractNumId="16" w15:restartNumberingAfterBreak="0">
    <w:nsid w:val="7B680F43"/>
    <w:multiLevelType w:val="multilevel"/>
    <w:tmpl w:val="1C66E600"/>
    <w:lvl w:ilvl="0">
      <w:start w:val="3"/>
      <w:numFmt w:val="decimal"/>
      <w:lvlText w:val="%1.0"/>
      <w:lvlJc w:val="left"/>
      <w:pPr>
        <w:tabs>
          <w:tab w:val="num" w:pos="360"/>
        </w:tabs>
        <w:ind w:left="360" w:hanging="360"/>
      </w:pPr>
      <w:rPr>
        <w:rFonts w:hint="default"/>
        <w:b/>
      </w:rPr>
    </w:lvl>
    <w:lvl w:ilvl="1">
      <w:start w:val="1"/>
      <w:numFmt w:val="decimal"/>
      <w:suff w:val="space"/>
      <w:lvlText w:val="4.%2."/>
      <w:lvlJc w:val="left"/>
      <w:pPr>
        <w:ind w:left="792" w:hanging="432"/>
      </w:pPr>
      <w:rPr>
        <w:rFonts w:hint="default"/>
        <w:b/>
        <w:i w:val="0"/>
      </w:rPr>
    </w:lvl>
    <w:lvl w:ilvl="2">
      <w:start w:val="1"/>
      <w:numFmt w:val="decimal"/>
      <w:suff w:val="space"/>
      <w:lvlText w:val="4.%2.%3."/>
      <w:lvlJc w:val="left"/>
      <w:pPr>
        <w:ind w:left="1224" w:hanging="504"/>
      </w:pPr>
      <w:rPr>
        <w:rFonts w:hint="default"/>
        <w:b/>
      </w:rPr>
    </w:lvl>
    <w:lvl w:ilvl="3">
      <w:start w:val="1"/>
      <w:numFmt w:val="decimal"/>
      <w:suff w:val="space"/>
      <w:lvlText w:val="4.%2.%3.%4."/>
      <w:lvlJc w:val="left"/>
      <w:pPr>
        <w:ind w:left="1728" w:hanging="648"/>
      </w:pPr>
      <w:rPr>
        <w:rFonts w:hint="default"/>
        <w:b/>
      </w:rPr>
    </w:lvl>
    <w:lvl w:ilvl="4">
      <w:start w:val="1"/>
      <w:numFmt w:val="decimal"/>
      <w:suff w:val="space"/>
      <w:lvlText w:val="4.%2.%3.%4.%5."/>
      <w:lvlJc w:val="left"/>
      <w:pPr>
        <w:ind w:left="2232" w:hanging="792"/>
      </w:pPr>
      <w:rPr>
        <w:rFonts w:hint="default"/>
        <w:b/>
      </w:rPr>
    </w:lvl>
    <w:lvl w:ilvl="5">
      <w:start w:val="1"/>
      <w:numFmt w:val="decimal"/>
      <w:suff w:val="space"/>
      <w:lvlText w:val="4.%2.%3.%4.%5.%6."/>
      <w:lvlJc w:val="left"/>
      <w:pPr>
        <w:ind w:left="2736" w:hanging="936"/>
      </w:pPr>
      <w:rPr>
        <w:rFonts w:hint="default"/>
        <w:b/>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BA9624D"/>
    <w:multiLevelType w:val="multilevel"/>
    <w:tmpl w:val="0409001F"/>
    <w:numStyleLink w:val="111111"/>
  </w:abstractNum>
  <w:num w:numId="1">
    <w:abstractNumId w:val="11"/>
  </w:num>
  <w:num w:numId="2">
    <w:abstractNumId w:val="0"/>
  </w:num>
  <w:num w:numId="3">
    <w:abstractNumId w:val="5"/>
  </w:num>
  <w:num w:numId="4">
    <w:abstractNumId w:val="14"/>
  </w:num>
  <w:num w:numId="5">
    <w:abstractNumId w:val="16"/>
  </w:num>
  <w:num w:numId="6">
    <w:abstractNumId w:val="3"/>
  </w:num>
  <w:num w:numId="7">
    <w:abstractNumId w:val="7"/>
  </w:num>
  <w:num w:numId="8">
    <w:abstractNumId w:val="17"/>
    <w:lvlOverride w:ilvl="0">
      <w:lvl w:ilvl="0">
        <w:numFmt w:val="decimal"/>
        <w:lvlText w:val=""/>
        <w:lvlJc w:val="left"/>
      </w:lvl>
    </w:lvlOverride>
    <w:lvlOverride w:ilvl="1">
      <w:lvl w:ilvl="1">
        <w:start w:val="1"/>
        <w:numFmt w:val="decimal"/>
        <w:lvlText w:val="%1.%2."/>
        <w:lvlJc w:val="left"/>
        <w:pPr>
          <w:tabs>
            <w:tab w:val="num" w:pos="792"/>
          </w:tabs>
          <w:ind w:left="792" w:hanging="432"/>
        </w:pPr>
      </w:lvl>
    </w:lvlOverride>
  </w:num>
  <w:num w:numId="9">
    <w:abstractNumId w:val="15"/>
  </w:num>
  <w:num w:numId="10">
    <w:abstractNumId w:val="4"/>
  </w:num>
  <w:num w:numId="11">
    <w:abstractNumId w:val="1"/>
  </w:num>
  <w:num w:numId="12">
    <w:abstractNumId w:val="2"/>
  </w:num>
  <w:num w:numId="13">
    <w:abstractNumId w:val="6"/>
  </w:num>
  <w:num w:numId="14">
    <w:abstractNumId w:val="9"/>
  </w:num>
  <w:num w:numId="15">
    <w:abstractNumId w:val="8"/>
  </w:num>
  <w:num w:numId="16">
    <w:abstractNumId w:val="13"/>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B3"/>
    <w:rsid w:val="000068C0"/>
    <w:rsid w:val="000229BA"/>
    <w:rsid w:val="0002585D"/>
    <w:rsid w:val="00057D1F"/>
    <w:rsid w:val="000604F2"/>
    <w:rsid w:val="0006099E"/>
    <w:rsid w:val="00072852"/>
    <w:rsid w:val="00076E41"/>
    <w:rsid w:val="0008440F"/>
    <w:rsid w:val="000868FE"/>
    <w:rsid w:val="00087199"/>
    <w:rsid w:val="00087E59"/>
    <w:rsid w:val="0009591F"/>
    <w:rsid w:val="00097E8E"/>
    <w:rsid w:val="000A1E69"/>
    <w:rsid w:val="000A3958"/>
    <w:rsid w:val="000A44FE"/>
    <w:rsid w:val="000D134D"/>
    <w:rsid w:val="000E4491"/>
    <w:rsid w:val="000E4F51"/>
    <w:rsid w:val="000F0187"/>
    <w:rsid w:val="000F6F5C"/>
    <w:rsid w:val="000F7A8F"/>
    <w:rsid w:val="001113D0"/>
    <w:rsid w:val="00112BE5"/>
    <w:rsid w:val="00114626"/>
    <w:rsid w:val="00122C93"/>
    <w:rsid w:val="00142E6D"/>
    <w:rsid w:val="00143605"/>
    <w:rsid w:val="00145B11"/>
    <w:rsid w:val="00146276"/>
    <w:rsid w:val="001637C6"/>
    <w:rsid w:val="00171375"/>
    <w:rsid w:val="0017542D"/>
    <w:rsid w:val="001767AB"/>
    <w:rsid w:val="00176D5D"/>
    <w:rsid w:val="00184CF8"/>
    <w:rsid w:val="00197315"/>
    <w:rsid w:val="001A6CE8"/>
    <w:rsid w:val="001C1077"/>
    <w:rsid w:val="001C12D5"/>
    <w:rsid w:val="001C201F"/>
    <w:rsid w:val="001D6ED0"/>
    <w:rsid w:val="001D77F7"/>
    <w:rsid w:val="001D7B17"/>
    <w:rsid w:val="001E7840"/>
    <w:rsid w:val="001F120B"/>
    <w:rsid w:val="001F70D3"/>
    <w:rsid w:val="00201A29"/>
    <w:rsid w:val="00203EFA"/>
    <w:rsid w:val="00206775"/>
    <w:rsid w:val="00210B0E"/>
    <w:rsid w:val="00212CF3"/>
    <w:rsid w:val="00220DDD"/>
    <w:rsid w:val="00220FF9"/>
    <w:rsid w:val="00230CB6"/>
    <w:rsid w:val="00235798"/>
    <w:rsid w:val="00235CF5"/>
    <w:rsid w:val="00247189"/>
    <w:rsid w:val="00251D0C"/>
    <w:rsid w:val="00270AA2"/>
    <w:rsid w:val="00281A09"/>
    <w:rsid w:val="0028719E"/>
    <w:rsid w:val="002A452B"/>
    <w:rsid w:val="002A7713"/>
    <w:rsid w:val="002B6371"/>
    <w:rsid w:val="002C12EA"/>
    <w:rsid w:val="002E0DFA"/>
    <w:rsid w:val="002F1B96"/>
    <w:rsid w:val="003075E7"/>
    <w:rsid w:val="00311405"/>
    <w:rsid w:val="0031211A"/>
    <w:rsid w:val="00313886"/>
    <w:rsid w:val="003143AA"/>
    <w:rsid w:val="00316EC7"/>
    <w:rsid w:val="003201AB"/>
    <w:rsid w:val="00324935"/>
    <w:rsid w:val="00325E07"/>
    <w:rsid w:val="00326758"/>
    <w:rsid w:val="003311B2"/>
    <w:rsid w:val="003328B2"/>
    <w:rsid w:val="0034367A"/>
    <w:rsid w:val="00346711"/>
    <w:rsid w:val="00351AE6"/>
    <w:rsid w:val="0035425A"/>
    <w:rsid w:val="003563BB"/>
    <w:rsid w:val="00366718"/>
    <w:rsid w:val="00372195"/>
    <w:rsid w:val="0037384E"/>
    <w:rsid w:val="003820BF"/>
    <w:rsid w:val="00386F3A"/>
    <w:rsid w:val="003B4674"/>
    <w:rsid w:val="003B61FD"/>
    <w:rsid w:val="003C4073"/>
    <w:rsid w:val="003D3CC5"/>
    <w:rsid w:val="003D6C6D"/>
    <w:rsid w:val="003D7E7D"/>
    <w:rsid w:val="003F0E42"/>
    <w:rsid w:val="003F407C"/>
    <w:rsid w:val="003F62DF"/>
    <w:rsid w:val="004227F8"/>
    <w:rsid w:val="00427830"/>
    <w:rsid w:val="00432E27"/>
    <w:rsid w:val="00433930"/>
    <w:rsid w:val="00440407"/>
    <w:rsid w:val="004414B3"/>
    <w:rsid w:val="00441900"/>
    <w:rsid w:val="00453664"/>
    <w:rsid w:val="00453DEF"/>
    <w:rsid w:val="004547E1"/>
    <w:rsid w:val="004635E9"/>
    <w:rsid w:val="00464C64"/>
    <w:rsid w:val="00473091"/>
    <w:rsid w:val="00477934"/>
    <w:rsid w:val="00486B77"/>
    <w:rsid w:val="004874B6"/>
    <w:rsid w:val="004A35DA"/>
    <w:rsid w:val="004B1B7D"/>
    <w:rsid w:val="004B2E6C"/>
    <w:rsid w:val="004B56AF"/>
    <w:rsid w:val="004D215D"/>
    <w:rsid w:val="004D2E5D"/>
    <w:rsid w:val="004D3FEA"/>
    <w:rsid w:val="004D4299"/>
    <w:rsid w:val="004D58AB"/>
    <w:rsid w:val="004F26AE"/>
    <w:rsid w:val="004F5795"/>
    <w:rsid w:val="004F7534"/>
    <w:rsid w:val="00506283"/>
    <w:rsid w:val="00520831"/>
    <w:rsid w:val="0052087D"/>
    <w:rsid w:val="00521498"/>
    <w:rsid w:val="00527330"/>
    <w:rsid w:val="00527CA7"/>
    <w:rsid w:val="00530CAE"/>
    <w:rsid w:val="00530FD2"/>
    <w:rsid w:val="00552295"/>
    <w:rsid w:val="005524FB"/>
    <w:rsid w:val="005555D3"/>
    <w:rsid w:val="00557B06"/>
    <w:rsid w:val="00561B25"/>
    <w:rsid w:val="00571E72"/>
    <w:rsid w:val="00574EF7"/>
    <w:rsid w:val="00585D9C"/>
    <w:rsid w:val="00587761"/>
    <w:rsid w:val="00593925"/>
    <w:rsid w:val="005A2B2D"/>
    <w:rsid w:val="005A4997"/>
    <w:rsid w:val="005D1D7B"/>
    <w:rsid w:val="005F177D"/>
    <w:rsid w:val="00600B35"/>
    <w:rsid w:val="00612F42"/>
    <w:rsid w:val="006149F4"/>
    <w:rsid w:val="00627E66"/>
    <w:rsid w:val="00630028"/>
    <w:rsid w:val="00635EE0"/>
    <w:rsid w:val="00653F09"/>
    <w:rsid w:val="00672457"/>
    <w:rsid w:val="006747FE"/>
    <w:rsid w:val="006754D8"/>
    <w:rsid w:val="0068524B"/>
    <w:rsid w:val="006856A8"/>
    <w:rsid w:val="0069101C"/>
    <w:rsid w:val="00691610"/>
    <w:rsid w:val="006A7668"/>
    <w:rsid w:val="006B6DB6"/>
    <w:rsid w:val="006C2BA8"/>
    <w:rsid w:val="006D0D39"/>
    <w:rsid w:val="006D39C5"/>
    <w:rsid w:val="006D5702"/>
    <w:rsid w:val="006E115C"/>
    <w:rsid w:val="006E6D91"/>
    <w:rsid w:val="006F338F"/>
    <w:rsid w:val="006F453F"/>
    <w:rsid w:val="006F5DCE"/>
    <w:rsid w:val="006F7A0F"/>
    <w:rsid w:val="007045CB"/>
    <w:rsid w:val="00704DED"/>
    <w:rsid w:val="007106D5"/>
    <w:rsid w:val="00723749"/>
    <w:rsid w:val="00751EF1"/>
    <w:rsid w:val="0075216C"/>
    <w:rsid w:val="007656BE"/>
    <w:rsid w:val="0076599C"/>
    <w:rsid w:val="00766AD7"/>
    <w:rsid w:val="00770139"/>
    <w:rsid w:val="007707C3"/>
    <w:rsid w:val="00772BAC"/>
    <w:rsid w:val="0077748F"/>
    <w:rsid w:val="00781BC9"/>
    <w:rsid w:val="00786857"/>
    <w:rsid w:val="00786C9C"/>
    <w:rsid w:val="00797D45"/>
    <w:rsid w:val="007A652C"/>
    <w:rsid w:val="007B5477"/>
    <w:rsid w:val="007B6EE8"/>
    <w:rsid w:val="007E643D"/>
    <w:rsid w:val="007F0C7B"/>
    <w:rsid w:val="00811B79"/>
    <w:rsid w:val="0081498C"/>
    <w:rsid w:val="008177D0"/>
    <w:rsid w:val="0082253C"/>
    <w:rsid w:val="008240FE"/>
    <w:rsid w:val="008338FF"/>
    <w:rsid w:val="00836F91"/>
    <w:rsid w:val="00855039"/>
    <w:rsid w:val="00855F52"/>
    <w:rsid w:val="00864E9A"/>
    <w:rsid w:val="008654A4"/>
    <w:rsid w:val="0088717B"/>
    <w:rsid w:val="008938C3"/>
    <w:rsid w:val="0089798A"/>
    <w:rsid w:val="008B2641"/>
    <w:rsid w:val="008B7CE8"/>
    <w:rsid w:val="008C1503"/>
    <w:rsid w:val="008C3542"/>
    <w:rsid w:val="008C3EB0"/>
    <w:rsid w:val="008C61B2"/>
    <w:rsid w:val="008C6C6E"/>
    <w:rsid w:val="008D151F"/>
    <w:rsid w:val="008D62FB"/>
    <w:rsid w:val="008F619B"/>
    <w:rsid w:val="008F6421"/>
    <w:rsid w:val="008F760F"/>
    <w:rsid w:val="009040EF"/>
    <w:rsid w:val="00906D03"/>
    <w:rsid w:val="00912D10"/>
    <w:rsid w:val="009130CF"/>
    <w:rsid w:val="0091316C"/>
    <w:rsid w:val="00920E8C"/>
    <w:rsid w:val="009312DF"/>
    <w:rsid w:val="00954F8F"/>
    <w:rsid w:val="00973D4B"/>
    <w:rsid w:val="00981933"/>
    <w:rsid w:val="00982BD0"/>
    <w:rsid w:val="009944D2"/>
    <w:rsid w:val="009A5CB7"/>
    <w:rsid w:val="009C3A1C"/>
    <w:rsid w:val="009C5AF4"/>
    <w:rsid w:val="009D4B19"/>
    <w:rsid w:val="009E2E86"/>
    <w:rsid w:val="00A02D39"/>
    <w:rsid w:val="00A03FB9"/>
    <w:rsid w:val="00A12857"/>
    <w:rsid w:val="00A232E4"/>
    <w:rsid w:val="00A31D87"/>
    <w:rsid w:val="00A31F57"/>
    <w:rsid w:val="00A4111C"/>
    <w:rsid w:val="00A43A24"/>
    <w:rsid w:val="00A61948"/>
    <w:rsid w:val="00A62F6A"/>
    <w:rsid w:val="00A64989"/>
    <w:rsid w:val="00A654F1"/>
    <w:rsid w:val="00A72ACC"/>
    <w:rsid w:val="00A81D8E"/>
    <w:rsid w:val="00A856EE"/>
    <w:rsid w:val="00A86D75"/>
    <w:rsid w:val="00A86EF7"/>
    <w:rsid w:val="00A97ECE"/>
    <w:rsid w:val="00AA3945"/>
    <w:rsid w:val="00AA6AB0"/>
    <w:rsid w:val="00AB7743"/>
    <w:rsid w:val="00AF70CD"/>
    <w:rsid w:val="00B141B3"/>
    <w:rsid w:val="00B171AE"/>
    <w:rsid w:val="00B2634C"/>
    <w:rsid w:val="00B30DF5"/>
    <w:rsid w:val="00B33B2C"/>
    <w:rsid w:val="00B36CFA"/>
    <w:rsid w:val="00B42F8D"/>
    <w:rsid w:val="00B54B41"/>
    <w:rsid w:val="00B55F2F"/>
    <w:rsid w:val="00B56443"/>
    <w:rsid w:val="00B57F5B"/>
    <w:rsid w:val="00B62B80"/>
    <w:rsid w:val="00B72B4E"/>
    <w:rsid w:val="00B745BA"/>
    <w:rsid w:val="00B74C66"/>
    <w:rsid w:val="00B765EC"/>
    <w:rsid w:val="00B76BAF"/>
    <w:rsid w:val="00B80FF1"/>
    <w:rsid w:val="00B81BF7"/>
    <w:rsid w:val="00B9720F"/>
    <w:rsid w:val="00BA1EEB"/>
    <w:rsid w:val="00BA2E4A"/>
    <w:rsid w:val="00BA4BD2"/>
    <w:rsid w:val="00BB0158"/>
    <w:rsid w:val="00BB4E92"/>
    <w:rsid w:val="00BC7A81"/>
    <w:rsid w:val="00BD79C1"/>
    <w:rsid w:val="00BE2F86"/>
    <w:rsid w:val="00C0487E"/>
    <w:rsid w:val="00C26AF3"/>
    <w:rsid w:val="00C3349D"/>
    <w:rsid w:val="00C353D3"/>
    <w:rsid w:val="00C36AF5"/>
    <w:rsid w:val="00C43B95"/>
    <w:rsid w:val="00C543F7"/>
    <w:rsid w:val="00C622B3"/>
    <w:rsid w:val="00C6293F"/>
    <w:rsid w:val="00C70A55"/>
    <w:rsid w:val="00C752BC"/>
    <w:rsid w:val="00C775A9"/>
    <w:rsid w:val="00C86BCA"/>
    <w:rsid w:val="00C91517"/>
    <w:rsid w:val="00CA3762"/>
    <w:rsid w:val="00CB2B0F"/>
    <w:rsid w:val="00CB60D7"/>
    <w:rsid w:val="00CD232F"/>
    <w:rsid w:val="00CE22EE"/>
    <w:rsid w:val="00CE2A74"/>
    <w:rsid w:val="00CE4BAC"/>
    <w:rsid w:val="00CF003F"/>
    <w:rsid w:val="00D1516B"/>
    <w:rsid w:val="00D23765"/>
    <w:rsid w:val="00D61956"/>
    <w:rsid w:val="00D671E5"/>
    <w:rsid w:val="00D71EE7"/>
    <w:rsid w:val="00D82FFD"/>
    <w:rsid w:val="00D83461"/>
    <w:rsid w:val="00D8353C"/>
    <w:rsid w:val="00D93C43"/>
    <w:rsid w:val="00D942D3"/>
    <w:rsid w:val="00DA613F"/>
    <w:rsid w:val="00DC266A"/>
    <w:rsid w:val="00DD1A0A"/>
    <w:rsid w:val="00DD5AAA"/>
    <w:rsid w:val="00DE3C4D"/>
    <w:rsid w:val="00DE3CE3"/>
    <w:rsid w:val="00DF0363"/>
    <w:rsid w:val="00DF039B"/>
    <w:rsid w:val="00DF7E96"/>
    <w:rsid w:val="00E05E46"/>
    <w:rsid w:val="00E12031"/>
    <w:rsid w:val="00E1254F"/>
    <w:rsid w:val="00E234A1"/>
    <w:rsid w:val="00E32674"/>
    <w:rsid w:val="00E32D26"/>
    <w:rsid w:val="00E34E7D"/>
    <w:rsid w:val="00E438CF"/>
    <w:rsid w:val="00E4570A"/>
    <w:rsid w:val="00E47E01"/>
    <w:rsid w:val="00E54AC8"/>
    <w:rsid w:val="00E70969"/>
    <w:rsid w:val="00E721CF"/>
    <w:rsid w:val="00E748F4"/>
    <w:rsid w:val="00E75762"/>
    <w:rsid w:val="00E84196"/>
    <w:rsid w:val="00E876C7"/>
    <w:rsid w:val="00E945D7"/>
    <w:rsid w:val="00EA029B"/>
    <w:rsid w:val="00EA05C7"/>
    <w:rsid w:val="00EB6FCB"/>
    <w:rsid w:val="00EC3577"/>
    <w:rsid w:val="00EC43E9"/>
    <w:rsid w:val="00ED2337"/>
    <w:rsid w:val="00ED59C3"/>
    <w:rsid w:val="00EE3FF5"/>
    <w:rsid w:val="00EE43B9"/>
    <w:rsid w:val="00EE7625"/>
    <w:rsid w:val="00EF52E6"/>
    <w:rsid w:val="00EF694E"/>
    <w:rsid w:val="00F10C10"/>
    <w:rsid w:val="00F12AF0"/>
    <w:rsid w:val="00F12CB4"/>
    <w:rsid w:val="00F138BC"/>
    <w:rsid w:val="00F16221"/>
    <w:rsid w:val="00F218C8"/>
    <w:rsid w:val="00F22B2F"/>
    <w:rsid w:val="00F4547B"/>
    <w:rsid w:val="00F47136"/>
    <w:rsid w:val="00F51464"/>
    <w:rsid w:val="00F636A3"/>
    <w:rsid w:val="00F67919"/>
    <w:rsid w:val="00F77C22"/>
    <w:rsid w:val="00F81072"/>
    <w:rsid w:val="00F96F59"/>
    <w:rsid w:val="00FB42EA"/>
    <w:rsid w:val="00FB7F2C"/>
    <w:rsid w:val="00FC510E"/>
    <w:rsid w:val="00FC76A5"/>
    <w:rsid w:val="00FE33DE"/>
    <w:rsid w:val="00FE7332"/>
    <w:rsid w:val="00FF01FD"/>
    <w:rsid w:val="00FF1063"/>
    <w:rsid w:val="00FF6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71A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622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622B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22B3"/>
    <w:rPr>
      <w:rFonts w:ascii="Arial" w:eastAsia="Times New Roman" w:hAnsi="Arial" w:cs="Arial"/>
      <w:b/>
      <w:bCs/>
      <w:kern w:val="32"/>
      <w:sz w:val="32"/>
      <w:szCs w:val="32"/>
    </w:rPr>
  </w:style>
  <w:style w:type="paragraph" w:styleId="Header">
    <w:name w:val="header"/>
    <w:basedOn w:val="Normal"/>
    <w:link w:val="HeaderChar"/>
    <w:rsid w:val="00C622B3"/>
    <w:pPr>
      <w:tabs>
        <w:tab w:val="center" w:pos="4320"/>
        <w:tab w:val="right" w:pos="8640"/>
      </w:tabs>
    </w:pPr>
  </w:style>
  <w:style w:type="character" w:customStyle="1" w:styleId="HeaderChar">
    <w:name w:val="Header Char"/>
    <w:basedOn w:val="DefaultParagraphFont"/>
    <w:link w:val="Header"/>
    <w:rsid w:val="00C622B3"/>
    <w:rPr>
      <w:rFonts w:ascii="Times New Roman" w:eastAsia="Times New Roman" w:hAnsi="Times New Roman" w:cs="Times New Roman"/>
      <w:sz w:val="24"/>
      <w:szCs w:val="24"/>
    </w:rPr>
  </w:style>
  <w:style w:type="paragraph" w:styleId="Footer">
    <w:name w:val="footer"/>
    <w:basedOn w:val="Normal"/>
    <w:link w:val="FooterChar"/>
    <w:rsid w:val="00C622B3"/>
    <w:pPr>
      <w:tabs>
        <w:tab w:val="center" w:pos="4320"/>
        <w:tab w:val="right" w:pos="8640"/>
      </w:tabs>
    </w:pPr>
  </w:style>
  <w:style w:type="character" w:customStyle="1" w:styleId="FooterChar">
    <w:name w:val="Footer Char"/>
    <w:basedOn w:val="DefaultParagraphFont"/>
    <w:link w:val="Footer"/>
    <w:rsid w:val="00C622B3"/>
    <w:rPr>
      <w:rFonts w:ascii="Times New Roman" w:eastAsia="Times New Roman" w:hAnsi="Times New Roman" w:cs="Times New Roman"/>
      <w:sz w:val="24"/>
      <w:szCs w:val="24"/>
    </w:rPr>
  </w:style>
  <w:style w:type="character" w:styleId="PageNumber">
    <w:name w:val="page number"/>
    <w:basedOn w:val="DefaultParagraphFont"/>
    <w:rsid w:val="00C622B3"/>
  </w:style>
  <w:style w:type="paragraph" w:styleId="List">
    <w:name w:val="List"/>
    <w:basedOn w:val="Normal"/>
    <w:rsid w:val="00C622B3"/>
    <w:pPr>
      <w:ind w:left="360" w:hanging="360"/>
    </w:pPr>
  </w:style>
  <w:style w:type="paragraph" w:styleId="List2">
    <w:name w:val="List 2"/>
    <w:basedOn w:val="Normal"/>
    <w:rsid w:val="00C622B3"/>
    <w:pPr>
      <w:ind w:left="720" w:hanging="360"/>
    </w:pPr>
  </w:style>
  <w:style w:type="paragraph" w:styleId="BalloonText">
    <w:name w:val="Balloon Text"/>
    <w:basedOn w:val="Normal"/>
    <w:link w:val="BalloonTextChar"/>
    <w:uiPriority w:val="99"/>
    <w:semiHidden/>
    <w:unhideWhenUsed/>
    <w:rsid w:val="00C622B3"/>
    <w:rPr>
      <w:rFonts w:ascii="Tahoma" w:hAnsi="Tahoma" w:cs="Tahoma"/>
      <w:sz w:val="16"/>
      <w:szCs w:val="16"/>
    </w:rPr>
  </w:style>
  <w:style w:type="character" w:customStyle="1" w:styleId="BalloonTextChar">
    <w:name w:val="Balloon Text Char"/>
    <w:basedOn w:val="DefaultParagraphFont"/>
    <w:link w:val="BalloonText"/>
    <w:uiPriority w:val="99"/>
    <w:semiHidden/>
    <w:rsid w:val="00C622B3"/>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B141B3"/>
    <w:rPr>
      <w:rFonts w:ascii="Tahoma" w:hAnsi="Tahoma" w:cs="Tahoma"/>
      <w:sz w:val="16"/>
      <w:szCs w:val="16"/>
    </w:rPr>
  </w:style>
  <w:style w:type="character" w:customStyle="1" w:styleId="DocumentMapChar">
    <w:name w:val="Document Map Char"/>
    <w:basedOn w:val="DefaultParagraphFont"/>
    <w:link w:val="DocumentMap"/>
    <w:uiPriority w:val="99"/>
    <w:semiHidden/>
    <w:rsid w:val="00B141B3"/>
    <w:rPr>
      <w:rFonts w:ascii="Tahoma" w:eastAsia="Times New Roman" w:hAnsi="Tahoma" w:cs="Tahoma"/>
      <w:sz w:val="16"/>
      <w:szCs w:val="16"/>
    </w:rPr>
  </w:style>
  <w:style w:type="numbering" w:styleId="111111">
    <w:name w:val="Outline List 2"/>
    <w:basedOn w:val="NoList"/>
    <w:rsid w:val="00E748F4"/>
    <w:pPr>
      <w:numPr>
        <w:numId w:val="7"/>
      </w:numPr>
    </w:pPr>
  </w:style>
  <w:style w:type="paragraph" w:styleId="ListParagraph">
    <w:name w:val="List Paragraph"/>
    <w:basedOn w:val="Normal"/>
    <w:qFormat/>
    <w:rsid w:val="0069101C"/>
    <w:pPr>
      <w:ind w:left="720"/>
      <w:contextualSpacing/>
    </w:pPr>
  </w:style>
  <w:style w:type="paragraph" w:customStyle="1" w:styleId="Default">
    <w:name w:val="Default"/>
    <w:rsid w:val="00CF003F"/>
    <w:pPr>
      <w:autoSpaceDE w:val="0"/>
      <w:autoSpaceDN w:val="0"/>
      <w:adjustRightInd w:val="0"/>
      <w:spacing w:after="0" w:line="240" w:lineRule="auto"/>
    </w:pPr>
    <w:rPr>
      <w:rFonts w:ascii="Arial" w:hAnsi="Arial" w:cs="Arial"/>
      <w:color w:val="000000"/>
      <w:sz w:val="24"/>
      <w:szCs w:val="24"/>
    </w:rPr>
  </w:style>
  <w:style w:type="paragraph" w:customStyle="1" w:styleId="SP873838">
    <w:name w:val="SP.8.73838"/>
    <w:basedOn w:val="Default"/>
    <w:next w:val="Default"/>
    <w:uiPriority w:val="99"/>
    <w:rsid w:val="00CF003F"/>
    <w:rPr>
      <w:color w:val="auto"/>
    </w:rPr>
  </w:style>
  <w:style w:type="paragraph" w:customStyle="1" w:styleId="SP873829">
    <w:name w:val="SP.8.73829"/>
    <w:basedOn w:val="Default"/>
    <w:next w:val="Default"/>
    <w:uiPriority w:val="99"/>
    <w:rsid w:val="00CF003F"/>
    <w:rPr>
      <w:color w:val="auto"/>
    </w:rPr>
  </w:style>
  <w:style w:type="paragraph" w:customStyle="1" w:styleId="SP873857">
    <w:name w:val="SP.8.73857"/>
    <w:basedOn w:val="Default"/>
    <w:next w:val="Default"/>
    <w:uiPriority w:val="99"/>
    <w:rsid w:val="00CF003F"/>
    <w:rPr>
      <w:color w:val="auto"/>
    </w:rPr>
  </w:style>
  <w:style w:type="paragraph" w:customStyle="1" w:styleId="SP873841">
    <w:name w:val="SP.8.73841"/>
    <w:basedOn w:val="Default"/>
    <w:next w:val="Default"/>
    <w:uiPriority w:val="99"/>
    <w:rsid w:val="00CF003F"/>
    <w:rPr>
      <w:color w:val="auto"/>
    </w:rPr>
  </w:style>
  <w:style w:type="character" w:customStyle="1" w:styleId="SC8139312">
    <w:name w:val="SC.8.139312"/>
    <w:uiPriority w:val="99"/>
    <w:rsid w:val="00CF003F"/>
    <w:rPr>
      <w:color w:val="000000"/>
    </w:rPr>
  </w:style>
  <w:style w:type="character" w:customStyle="1" w:styleId="SC8139313">
    <w:name w:val="SC.8.139313"/>
    <w:uiPriority w:val="99"/>
    <w:rsid w:val="00CF003F"/>
    <w:rPr>
      <w:rFonts w:ascii="Times New Roman" w:hAnsi="Times New Roman" w:cs="Times New Roman"/>
      <w:color w:val="000000"/>
      <w:sz w:val="22"/>
      <w:szCs w:val="22"/>
    </w:rPr>
  </w:style>
  <w:style w:type="character" w:customStyle="1" w:styleId="control">
    <w:name w:val="control"/>
    <w:basedOn w:val="DefaultParagraphFont"/>
    <w:rsid w:val="00906D03"/>
  </w:style>
  <w:style w:type="character" w:styleId="CommentReference">
    <w:name w:val="annotation reference"/>
    <w:basedOn w:val="DefaultParagraphFont"/>
    <w:uiPriority w:val="99"/>
    <w:semiHidden/>
    <w:unhideWhenUsed/>
    <w:rsid w:val="00F218C8"/>
    <w:rPr>
      <w:sz w:val="16"/>
      <w:szCs w:val="16"/>
    </w:rPr>
  </w:style>
  <w:style w:type="paragraph" w:styleId="CommentText">
    <w:name w:val="annotation text"/>
    <w:basedOn w:val="Normal"/>
    <w:link w:val="CommentTextChar"/>
    <w:uiPriority w:val="99"/>
    <w:semiHidden/>
    <w:unhideWhenUsed/>
    <w:rsid w:val="00F218C8"/>
    <w:rPr>
      <w:sz w:val="20"/>
      <w:szCs w:val="20"/>
    </w:rPr>
  </w:style>
  <w:style w:type="character" w:customStyle="1" w:styleId="CommentTextChar">
    <w:name w:val="Comment Text Char"/>
    <w:basedOn w:val="DefaultParagraphFont"/>
    <w:link w:val="CommentText"/>
    <w:uiPriority w:val="99"/>
    <w:semiHidden/>
    <w:rsid w:val="00F218C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218C8"/>
    <w:rPr>
      <w:b/>
      <w:bCs/>
    </w:rPr>
  </w:style>
  <w:style w:type="character" w:customStyle="1" w:styleId="CommentSubjectChar">
    <w:name w:val="Comment Subject Char"/>
    <w:basedOn w:val="CommentTextChar"/>
    <w:link w:val="CommentSubject"/>
    <w:uiPriority w:val="99"/>
    <w:semiHidden/>
    <w:rsid w:val="00F218C8"/>
    <w:rPr>
      <w:rFonts w:ascii="Times New Roman" w:eastAsia="Times New Roman" w:hAnsi="Times New Roman" w:cs="Times New Roman"/>
      <w:b/>
      <w:bCs/>
      <w:sz w:val="20"/>
      <w:szCs w:val="20"/>
    </w:rPr>
  </w:style>
  <w:style w:type="table" w:styleId="TableGrid">
    <w:name w:val="Table Grid"/>
    <w:basedOn w:val="TableNormal"/>
    <w:rsid w:val="00FF6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99C"/>
    <w:rPr>
      <w:color w:val="0000FF" w:themeColor="hyperlink"/>
      <w:u w:val="single"/>
    </w:rPr>
  </w:style>
  <w:style w:type="character" w:styleId="UnresolvedMention">
    <w:name w:val="Unresolved Mention"/>
    <w:basedOn w:val="DefaultParagraphFont"/>
    <w:uiPriority w:val="99"/>
    <w:semiHidden/>
    <w:unhideWhenUsed/>
    <w:rsid w:val="00765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901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rotocols.io/view/slide-preparation-for-mounting-samples-for-tissuec-bdvni65e/abstract" TargetMode="External"/><Relationship Id="rId18" Type="http://schemas.openxmlformats.org/officeDocument/2006/relationships/image" Target="media/image3.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hyperlink" Target="https://www.protocols.io/view/mouse-cardiac-perfusion-fixation-and-brain-collect-bd8vi9w6/abstract" TargetMode="External"/><Relationship Id="rId17" Type="http://schemas.openxmlformats.org/officeDocument/2006/relationships/image" Target="media/image2.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emf"/><Relationship Id="rId5" Type="http://schemas.openxmlformats.org/officeDocument/2006/relationships/customXml" Target="../customXml/item5.xml"/><Relationship Id="rId15" Type="http://schemas.openxmlformats.org/officeDocument/2006/relationships/hyperlink" Target="https://www.protocols.io/view/50-mm-phosphate-buffer-with-0-02-sodium-azide-opti-bezjjf4n/abstract" TargetMode="External"/><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rotocols.io/view/pbs-with-0-1-sodium-azide-bfzsjp6e" TargetMode="External"/><Relationship Id="rId22" Type="http://schemas.openxmlformats.org/officeDocument/2006/relationships/image" Target="media/image7.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148</SOP_x0020__x0023_>
    <_dlc_DocId xmlns="70c2b688-b411-41a4-b2b0-c43b12e0f7d1">UTH6MJVJKNX5-438198405-38</_dlc_DocId>
    <_dlc_DocIdUrl xmlns="70c2b688-b411-41a4-b2b0-c43b12e0f7d1">
      <Url>https://alleninstitute.sharepoint.com/BrainScience/ResearchOps/protocols.io/_layouts/15/DocIdRedir.aspx?ID=UTH6MJVJKNX5-438198405-38</Url>
      <Description>UTH6MJVJKNX5-438198405-38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2540E-E2D0-4F84-B897-B85EDA0508DE}">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schemas.openxmlformats.org/officeDocument/2006/customXml" ds:itemID="{CC8FD240-D7B0-418A-88C8-3517D62D90CD}">
  <ds:schemaRefs>
    <ds:schemaRef ds:uri="http://schemas.microsoft.com/sharepoint/v3/contenttype/forms"/>
  </ds:schemaRefs>
</ds:datastoreItem>
</file>

<file path=customXml/itemProps3.xml><?xml version="1.0" encoding="utf-8"?>
<ds:datastoreItem xmlns:ds="http://schemas.openxmlformats.org/officeDocument/2006/customXml" ds:itemID="{DEBEAD35-4DB5-4BA0-9079-B8E14C6EF2E1}">
  <ds:schemaRefs>
    <ds:schemaRef ds:uri="http://schemas.microsoft.com/sharepoint/events"/>
  </ds:schemaRefs>
</ds:datastoreItem>
</file>

<file path=customXml/itemProps4.xml><?xml version="1.0" encoding="utf-8"?>
<ds:datastoreItem xmlns:ds="http://schemas.openxmlformats.org/officeDocument/2006/customXml" ds:itemID="{FA4A9E44-B518-4DA6-AB1F-5F575FB3EE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BADB661-C53F-42DE-866B-23E8E1E0C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1834</Words>
  <Characters>10457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2019-12-16T16:02:00Z</dcterms:created>
  <dcterms:modified xsi:type="dcterms:W3CDTF">2020-05-08T16:21:00Z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900d41f1-33f6-4eca-8266-f30add0a7ccd</vt:lpwstr>
  </property>
</Properties>
</file>