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Task 6 — Power BI Dashboard</w:t>
      </w:r>
    </w:p>
    <w:p>
      <w:pPr>
        <w:jc w:val="center"/>
      </w:pPr>
      <w:r>
        <w:rPr>
          <w:b/>
          <w:sz w:val="26"/>
        </w:rPr>
        <w:t>Superstore Sales &amp; Profit Dashboard</w:t>
      </w:r>
    </w:p>
    <w:p>
      <w:pPr>
        <w:pStyle w:val="Heading2"/>
      </w:pPr>
      <w:r>
        <w:t>6.1 Dashboard Title</w:t>
      </w:r>
    </w:p>
    <w:p>
      <w:r>
        <w:t>Superstore Sales &amp; Profit Dashboard</w:t>
      </w:r>
    </w:p>
    <w:p>
      <w:pPr>
        <w:pStyle w:val="Heading2"/>
      </w:pPr>
      <w:r>
        <w:t>6.2 KPI Cards</w:t>
      </w:r>
    </w:p>
    <w:p>
      <w:r>
        <w:t>The dashboard includes Total Sales, Total Profit, and Total Quantity KPI cards.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068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772158-9597-4f59-a1b4-399f5a570cc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68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6.3 Dashboard Visualizations</w:t>
      </w:r>
    </w:p>
    <w:p>
      <w:r>
        <w:t>The dashboard contains sales and profit analysis by category and region, a monthly sales trend, and sales distribution by customer segment.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843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69a3c0-bdd0-4869-b330-eded3b4d3ce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43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6.4 Interactive Filters</w:t>
      </w:r>
    </w:p>
    <w:p>
      <w:r>
        <w:t>Interactive slicers are provided for Category, Region, and Segment.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8557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66873f-5d02-4ab0-9ab1-2ee9d39b52a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55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6.5 Key Dashboard Metrics</w:t>
      </w:r>
    </w:p>
    <w:p>
      <w:pPr>
        <w:pStyle w:val="ListBullet"/>
      </w:pPr>
      <w:r>
        <w:t>Total Sales: 2.29M</w:t>
      </w:r>
    </w:p>
    <w:p>
      <w:pPr>
        <w:pStyle w:val="ListBullet"/>
      </w:pPr>
      <w:r>
        <w:t>Total Profit: 284.15K</w:t>
      </w:r>
    </w:p>
    <w:p>
      <w:pPr>
        <w:pStyle w:val="ListBullet"/>
      </w:pPr>
      <w:r>
        <w:t>Total Quantity: 38K</w:t>
      </w:r>
    </w:p>
    <w:p>
      <w:pPr>
        <w:pStyle w:val="Heading2"/>
      </w:pPr>
      <w:r>
        <w:t>6.6 Dashboard Overview</w:t>
      </w:r>
    </w:p>
    <w:p>
      <w:r>
        <w:t>The Power BI dashboard provides an interactive overview of sales, profit, quantity, categories, regions, customer segments, and monthly sales trends.</w:t>
      </w:r>
    </w:p>
    <w:p>
      <w:pPr>
        <w:pStyle w:val="Heading2"/>
      </w:pPr>
      <w:r>
        <w:t>6.7 Conclusion</w:t>
      </w:r>
    </w:p>
    <w:p>
      <w:r>
        <w:t>The dashboard presents the major business metrics and patterns from the Superstore dataset in an interactive and easy-to-understand format.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