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wuruieiit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hkaxnzre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— Week 05 · Day 25 (AM Session)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PG Diploma · AI-ML &amp; Agentic AI Engineering · IIT Gandhinagar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  <w:r w:rsidDel="00000000" w:rsidR="00000000" w:rsidRPr="00000000">
        <w:rPr>
          <w:rtl w:val="0"/>
        </w:rPr>
        <w:t xml:space="preserve"> EDA (Basic) · Pandas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60–75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Submit on LMS with GitHub Repository Link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vusqsv82p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Concept Application (40%)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dataset (CSV with at least 500 rows):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Exploration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first 5 and last 5 rows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shape and column names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missing values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or drop missing values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describe()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mean, min, max, std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Categorical Analysis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unique values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frequency count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ykm4emins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nlh1tl6j0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g0ir14z5k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Stretch Problem (30%)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dataset using multiple conditions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column based on existing data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dataset by a numerical column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data and compute mean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xhhpjdfxm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Interview Ready (20%)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— What is EDA? Why is it important?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(Coding) — Write code to: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rows where a column value is greater than average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— What insights can we get from describe()?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46jsrpmkd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AI-Augmented Task (10%)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AI:</w:t>
        <w:br w:type="textWrapping"/>
      </w:r>
      <w:r w:rsidDel="00000000" w:rsidR="00000000" w:rsidRPr="00000000">
        <w:rPr>
          <w:rtl w:val="0"/>
        </w:rPr>
        <w:t xml:space="preserve"> "Explain EDA steps using Pandas with examples."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prompt and output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correctness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5omaeuypc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e7bzi5iux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zmcg2n8os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3matcdxns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ubt4enbzh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Rubric</w:t>
      </w:r>
    </w:p>
    <w:tbl>
      <w:tblPr>
        <w:tblStyle w:val="Table1"/>
        <w:tblW w:w="8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965"/>
        <w:gridCol w:w="3275"/>
        <w:gridCol w:w="2645"/>
        <w:tblGridChange w:id="0">
          <w:tblGrid>
            <w:gridCol w:w="1640"/>
            <w:gridCol w:w="965"/>
            <w:gridCol w:w="327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correct EDA steps and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incorrect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clean and readable Pandas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messy or inefficient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clear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vague explanations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AI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output 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not evaluated</w:t>
            </w:r>
          </w:p>
        </w:tc>
      </w:tr>
    </w:tbl>
    <w:p w:rsidR="00000000" w:rsidDel="00000000" w:rsidP="00000000" w:rsidRDefault="00000000" w:rsidRPr="00000000" w14:paraId="000000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c7yh8skbaf8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xhmswcseu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— Week 05 · Day 25 (PM Session)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PG Diploma · AI-ML &amp; Agentic AI Engineering · IIT Gandhinagar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  <w:r w:rsidDel="00000000" w:rsidR="00000000" w:rsidRPr="00000000">
        <w:rPr>
          <w:rtl w:val="0"/>
        </w:rPr>
        <w:t xml:space="preserve"> Types of Machine Learning · Regression · Classification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60–75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Submit on LMS with GitHub Repository Link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9abugkcc0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Concept Application (40%)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Identification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given problems 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/ Unsupervised / Reinforcement Learning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system predicts whether an email is spam or not using past labeled emails.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retail company groups customers based on purchasing behavior without any predefined labels.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robot learns to walk by trying different movements and receiving rewards when it moves correctly.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model predicts house prices based on features like area, location, and number of rooms.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e-commerce platform recommends similar products based on user browsing history.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vs Classification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type based on target variable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your answer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Understanding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small pandas dataframe for supervised machine learning.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features (X) and target (y).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06j7htp9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Stretch Problem (30%)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regression example and one classification example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034epua3e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Interview Ready (20%)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— What are types of machine learning?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(Coding) — Write code to: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Separate features and target from dataset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— Difference between regression and classification?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wk16p876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AI-Augmented Task (10%)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AI:</w:t>
        <w:br w:type="textWrapping"/>
      </w:r>
      <w:r w:rsidDel="00000000" w:rsidR="00000000" w:rsidRPr="00000000">
        <w:rPr>
          <w:rtl w:val="0"/>
        </w:rPr>
        <w:t xml:space="preserve"> "Explain types of machine learning with real-world examples."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output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correctness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