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B6E5" w14:textId="77777777" w:rsidR="006D7BB7" w:rsidRDefault="006B570C">
      <w:pPr>
        <w:tabs>
          <w:tab w:val="left" w:pos="0"/>
          <w:tab w:val="center" w:pos="5535"/>
          <w:tab w:val="left" w:pos="576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ab/>
      </w:r>
      <w:bookmarkStart w:id="0" w:name="_Hlk100222396"/>
      <w:r>
        <w:rPr>
          <w:rFonts w:asciiTheme="majorHAnsi" w:hAnsiTheme="majorHAnsi" w:cstheme="majorHAnsi"/>
          <w:b/>
          <w:sz w:val="16"/>
          <w:szCs w:val="16"/>
        </w:rPr>
        <w:t>CREDITOR CONFIRMATION - AUDIT REQUEST (GENERAL)</w:t>
      </w:r>
    </w:p>
    <w:p w14:paraId="131FB6E6" w14:textId="77777777" w:rsidR="006D7BB7" w:rsidRDefault="006B570C">
      <w:pPr>
        <w:tabs>
          <w:tab w:val="left" w:pos="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──────────────────────────────────────────────────────────────────────────────────────────── </w:t>
      </w:r>
    </w:p>
    <w:p w14:paraId="131FB6E7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  <w:u w:val="single"/>
        </w:rPr>
      </w:pPr>
    </w:p>
    <w:p w14:paraId="131FB6E8" w14:textId="77777777" w:rsidR="006D7BB7" w:rsidRDefault="006B570C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  <w:u w:val="single"/>
        </w:rPr>
        <w:t>Instructions:</w:t>
      </w:r>
    </w:p>
    <w:p w14:paraId="131FB6E9" w14:textId="77777777" w:rsidR="006D7BB7" w:rsidRDefault="006D7BB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p w14:paraId="131FB6EA" w14:textId="77777777" w:rsidR="006D7BB7" w:rsidRDefault="006B570C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Please share the details as at the confirmation date shown below.</w:t>
      </w:r>
    </w:p>
    <w:p w14:paraId="131FB6EB" w14:textId="77777777" w:rsidR="006D7BB7" w:rsidRDefault="006B570C">
      <w:pPr>
        <w:numPr>
          <w:ilvl w:val="0"/>
          <w:numId w:val="12"/>
        </w:num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required, please give </w:t>
      </w:r>
      <w:r>
        <w:rPr>
          <w:rFonts w:asciiTheme="majorHAnsi" w:hAnsiTheme="majorHAnsi" w:cstheme="majorHAnsi"/>
          <w:sz w:val="16"/>
          <w:szCs w:val="16"/>
        </w:rPr>
        <w:t>the additional information as a separate annexure and attach the same over the email.</w:t>
      </w:r>
    </w:p>
    <w:p w14:paraId="131FB6EC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31FB6ED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793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552"/>
        <w:gridCol w:w="2691"/>
        <w:gridCol w:w="2695"/>
      </w:tblGrid>
      <w:tr w:rsidR="006D7BB7" w14:paraId="131FB6F1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6EE" w14:textId="77777777" w:rsidR="006D7BB7" w:rsidRDefault="006B570C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6EF" w14:textId="77777777" w:rsidR="006D7BB7" w:rsidRDefault="006B570C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6F0" w14:textId="77777777" w:rsidR="006D7BB7" w:rsidRDefault="006B570C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6D7BB7" w14:paraId="131FB6F5" w14:textId="77777777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6F2" w14:textId="77777777" w:rsidR="006D7BB7" w:rsidRDefault="006B570C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br/>
            </w:r>
            <w:r>
              <w:rPr>
                <w:rFonts w:ascii="Arial" w:eastAsia="Arial" w:hAnsi="Arial" w:cs="Arial"/>
                <w:color w:val="000000" w:themeColor="text1"/>
              </w:rPr>
              <w:t>26-06-2023</w:t>
            </w:r>
          </w:p>
        </w:tc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6F3" w14:textId="77777777" w:rsidR="006D7BB7" w:rsidRDefault="006B570C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50,00,000.00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6F4" w14:textId="77777777" w:rsidR="006D7BB7" w:rsidRDefault="006B570C">
            <w:pPr>
              <w:contextualSpacing/>
              <w:rPr>
                <w:rFonts w:ascii="Arial" w:hAnsi="Arial"/>
                <w:color w:val="00B050"/>
                <w:highlight w:val="yellow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INR </w:t>
            </w:r>
            <w:r>
              <w:br/>
            </w:r>
          </w:p>
        </w:tc>
      </w:tr>
    </w:tbl>
    <w:p w14:paraId="131FB6F6" w14:textId="77777777" w:rsidR="006D7BB7" w:rsidRDefault="006D7BB7">
      <w:pPr>
        <w:tabs>
          <w:tab w:val="left" w:pos="325"/>
          <w:tab w:val="left" w:pos="1440"/>
        </w:tabs>
        <w:rPr>
          <w:rFonts w:ascii="Arial" w:hAnsi="Arial"/>
        </w:rPr>
      </w:pPr>
    </w:p>
    <w:p w14:paraId="131FB6F7" w14:textId="77777777" w:rsidR="006D7BB7" w:rsidRDefault="006B570C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A”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table.</w:t>
      </w:r>
    </w:p>
    <w:p w14:paraId="131FB6F8" w14:textId="77777777" w:rsidR="006D7BB7" w:rsidRDefault="006B570C">
      <w:pPr>
        <w:tabs>
          <w:tab w:val="left" w:pos="270"/>
          <w:tab w:val="left" w:pos="360"/>
          <w:tab w:val="left" w:pos="540"/>
        </w:tabs>
        <w:ind w:left="270" w:hanging="270"/>
        <w:jc w:val="both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 do not agree with the balance shown above, then please mention </w:t>
      </w:r>
      <w:r>
        <w:rPr>
          <w:rFonts w:asciiTheme="majorHAnsi" w:hAnsiTheme="majorHAnsi" w:cstheme="majorHAnsi"/>
          <w:b/>
          <w:bCs/>
          <w:sz w:val="16"/>
          <w:szCs w:val="16"/>
        </w:rPr>
        <w:t>‘Yes’</w:t>
      </w:r>
      <w:r>
        <w:rPr>
          <w:rFonts w:asciiTheme="majorHAnsi" w:hAnsiTheme="majorHAnsi" w:cstheme="majorHAnsi"/>
          <w:sz w:val="16"/>
          <w:szCs w:val="16"/>
        </w:rPr>
        <w:t xml:space="preserve"> against </w:t>
      </w:r>
      <w:r>
        <w:rPr>
          <w:rFonts w:asciiTheme="majorHAnsi" w:hAnsiTheme="majorHAnsi" w:cstheme="majorHAnsi"/>
          <w:b/>
          <w:bCs/>
          <w:sz w:val="16"/>
          <w:szCs w:val="16"/>
        </w:rPr>
        <w:t>“Part B”</w:t>
      </w:r>
      <w:r>
        <w:rPr>
          <w:rFonts w:asciiTheme="majorHAnsi" w:hAnsiTheme="majorHAnsi" w:cstheme="majorHAnsi"/>
          <w:sz w:val="16"/>
          <w:szCs w:val="16"/>
        </w:rPr>
        <w:t xml:space="preserve"> in the below ‘Creditor’s Response’ </w:t>
      </w:r>
      <w:r>
        <w:rPr>
          <w:rFonts w:asciiTheme="majorHAnsi" w:hAnsiTheme="majorHAnsi" w:cstheme="majorHAnsi"/>
          <w:sz w:val="16"/>
          <w:szCs w:val="16"/>
        </w:rPr>
        <w:t>table.</w:t>
      </w:r>
    </w:p>
    <w:p w14:paraId="131FB6F9" w14:textId="77777777" w:rsidR="006D7BB7" w:rsidRDefault="006D7BB7">
      <w:pPr>
        <w:tabs>
          <w:tab w:val="left" w:pos="270"/>
          <w:tab w:val="left" w:pos="360"/>
          <w:tab w:val="left" w:pos="540"/>
        </w:tabs>
        <w:ind w:left="270"/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Style w:val="GTITableStyle1"/>
        <w:tblW w:w="10189" w:type="dxa"/>
        <w:tblInd w:w="-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3"/>
        <w:gridCol w:w="5086"/>
      </w:tblGrid>
      <w:tr w:rsidR="006D7BB7" w14:paraId="131FB6FC" w14:textId="77777777" w:rsidTr="006D7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1FB6FA" w14:textId="77777777" w:rsidR="006D7BB7" w:rsidRDefault="006B570C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50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FB6FB" w14:textId="77777777" w:rsidR="006D7BB7" w:rsidRDefault="006B570C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color w:val="000000" w:themeColor="text1"/>
                <w:sz w:val="16"/>
                <w:szCs w:val="16"/>
              </w:rPr>
              <w:t>Creditor Response</w:t>
            </w:r>
          </w:p>
        </w:tc>
      </w:tr>
      <w:tr w:rsidR="006D7BB7" w14:paraId="131FB6FF" w14:textId="77777777" w:rsidTr="006D7BB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FB6FD" w14:textId="77777777" w:rsidR="006D7BB7" w:rsidRDefault="006B570C">
            <w:pPr>
              <w:tabs>
                <w:tab w:val="left" w:pos="-720"/>
                <w:tab w:val="left" w:pos="0"/>
              </w:tabs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: I/We have compared the statement of account with our records and the same tallies with our records.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FB6FE" w14:textId="77777777" w:rsidR="006D7BB7" w:rsidRDefault="006D7BB7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Bidi"/>
                <w:sz w:val="16"/>
                <w:szCs w:val="16"/>
              </w:rPr>
            </w:pPr>
          </w:p>
        </w:tc>
      </w:tr>
      <w:tr w:rsidR="006D7BB7" w14:paraId="131FB702" w14:textId="77777777" w:rsidTr="006D7BB7"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FB700" w14:textId="77777777" w:rsidR="006D7BB7" w:rsidRDefault="006B570C">
            <w:pPr>
              <w:pStyle w:val="BodyText"/>
              <w:rPr>
                <w:rFonts w:ascii="Arial" w:hAnsi="Arial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Part B: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I/We have compared the statement of account with our records and the same doesn’t tallies with our record.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14:paraId="131FB701" w14:textId="5558D878" w:rsidR="006D7BB7" w:rsidRDefault="006B570C">
            <w:pPr>
              <w:tabs>
                <w:tab w:val="left" w:pos="270"/>
                <w:tab w:val="left" w:pos="360"/>
                <w:tab w:val="left" w:pos="540"/>
              </w:tabs>
              <w:jc w:val="both"/>
              <w:rPr>
                <w:rFonts w:asciiTheme="majorHAnsi" w:hAnsiTheme="majorHAnsi" w:cstheme="majorBidi"/>
                <w:sz w:val="16"/>
                <w:szCs w:val="16"/>
              </w:rPr>
            </w:pPr>
            <w:r>
              <w:rPr>
                <w:rFonts w:asciiTheme="majorHAnsi" w:hAnsiTheme="majorHAnsi" w:cstheme="majorBidi"/>
                <w:sz w:val="16"/>
                <w:szCs w:val="16"/>
              </w:rPr>
              <w:t>Yes</w:t>
            </w:r>
          </w:p>
        </w:tc>
      </w:tr>
    </w:tbl>
    <w:p w14:paraId="131FB703" w14:textId="77777777" w:rsidR="006D7BB7" w:rsidRDefault="006D7BB7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p w14:paraId="131FB704" w14:textId="77777777" w:rsidR="006D7BB7" w:rsidRDefault="006B570C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Bidi"/>
          <w:sz w:val="16"/>
          <w:szCs w:val="16"/>
        </w:rPr>
      </w:pPr>
      <w:r>
        <w:rPr>
          <w:rFonts w:asciiTheme="majorHAnsi" w:hAnsiTheme="majorHAnsi" w:cstheme="majorBidi"/>
          <w:sz w:val="16"/>
          <w:szCs w:val="16"/>
        </w:rPr>
        <w:t xml:space="preserve">The above confirmation is for balance as of </w:t>
      </w:r>
      <w:r>
        <w:rPr>
          <w:rFonts w:ascii="Arial" w:eastAsia="Arial" w:hAnsi="Arial" w:cs="Arial"/>
          <w:b/>
          <w:bCs/>
          <w:color w:val="000000" w:themeColor="text1"/>
          <w:sz w:val="16"/>
          <w:szCs w:val="16"/>
        </w:rPr>
        <w:t>26-06-2023</w:t>
      </w:r>
      <w:r>
        <w:rPr>
          <w:rFonts w:asciiTheme="majorHAnsi" w:hAnsiTheme="majorHAnsi" w:cstheme="majorBidi"/>
          <w:sz w:val="16"/>
          <w:szCs w:val="16"/>
        </w:rPr>
        <w:t xml:space="preserve"> and this does not necessarily represent the balance as at the date of this e-mail.</w:t>
      </w:r>
      <w:r>
        <w:br/>
      </w:r>
      <w:r>
        <w:rPr>
          <w:rFonts w:asciiTheme="majorHAnsi" w:hAnsiTheme="majorHAnsi" w:cstheme="majorBidi"/>
          <w:sz w:val="16"/>
          <w:szCs w:val="16"/>
        </w:rPr>
        <w:t>This is</w:t>
      </w:r>
      <w:r>
        <w:rPr>
          <w:rFonts w:asciiTheme="majorHAnsi" w:hAnsiTheme="majorHAnsi" w:cstheme="majorBidi"/>
          <w:sz w:val="16"/>
          <w:szCs w:val="16"/>
        </w:rPr>
        <w:t xml:space="preserve"> merely a request for confirmation for audit purposes and is not a confirmation of payment by the company.</w:t>
      </w:r>
    </w:p>
    <w:p w14:paraId="131FB705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="Arial" w:hAnsi="Arial"/>
        </w:rPr>
      </w:pPr>
    </w:p>
    <w:p w14:paraId="131FB706" w14:textId="77777777" w:rsidR="006D7BB7" w:rsidRDefault="006B570C">
      <w:pPr>
        <w:pStyle w:val="BodyText"/>
        <w:contextualSpacing/>
        <w:rPr>
          <w:rFonts w:asciiTheme="majorHAnsi" w:hAnsiTheme="majorHAnsi" w:cstheme="majorHAnsi"/>
          <w:b/>
          <w:bCs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If your response is ‘Part B’, then we request you provide the details either by providing the details as per you in the below table or by reverting </w:t>
      </w:r>
      <w:r>
        <w:rPr>
          <w:rFonts w:asciiTheme="majorHAnsi" w:hAnsiTheme="majorHAnsi" w:cstheme="majorHAnsi"/>
          <w:sz w:val="16"/>
          <w:szCs w:val="16"/>
        </w:rPr>
        <w:t xml:space="preserve">on the original e-mail </w:t>
      </w:r>
      <w:r>
        <w:rPr>
          <w:rFonts w:asciiTheme="majorHAnsi" w:hAnsiTheme="majorHAnsi" w:cstheme="majorHAnsi"/>
          <w:b/>
          <w:bCs/>
          <w:sz w:val="16"/>
          <w:szCs w:val="16"/>
        </w:rPr>
        <w:t>using reply all feature.</w:t>
      </w:r>
    </w:p>
    <w:p w14:paraId="131FB707" w14:textId="77777777" w:rsidR="006D7BB7" w:rsidRDefault="006D7BB7">
      <w:pPr>
        <w:tabs>
          <w:tab w:val="left" w:pos="270"/>
          <w:tab w:val="left" w:pos="360"/>
          <w:tab w:val="left" w:pos="540"/>
        </w:tabs>
        <w:jc w:val="both"/>
        <w:rPr>
          <w:rFonts w:asciiTheme="majorHAnsi" w:hAnsiTheme="majorHAnsi" w:cstheme="majorHAnsi"/>
          <w:sz w:val="16"/>
          <w:szCs w:val="16"/>
        </w:rPr>
      </w:pPr>
    </w:p>
    <w:tbl>
      <w:tblPr>
        <w:tblW w:w="104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27"/>
        <w:gridCol w:w="2651"/>
        <w:gridCol w:w="2654"/>
        <w:gridCol w:w="2632"/>
      </w:tblGrid>
      <w:tr w:rsidR="006D7BB7" w14:paraId="131FB70C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708" w14:textId="77777777" w:rsidR="006D7BB7" w:rsidRDefault="006B570C">
            <w:pPr>
              <w:rPr>
                <w:rFonts w:ascii="Arial" w:hAnsi="Arial"/>
                <w:b/>
                <w:color w:val="FFFFFF" w:themeColor="background1"/>
                <w:lang w:val="en-US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Confirmation date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709" w14:textId="77777777" w:rsidR="006D7BB7" w:rsidRDefault="006B570C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Client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70A" w14:textId="77777777" w:rsidR="006D7BB7" w:rsidRDefault="006B570C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Amount as per Creditor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</w:tcPr>
          <w:p w14:paraId="131FB70B" w14:textId="77777777" w:rsidR="006D7BB7" w:rsidRDefault="006B570C">
            <w:pPr>
              <w:contextualSpacing/>
              <w:rPr>
                <w:rFonts w:ascii="Arial" w:hAnsi="Arial"/>
                <w:b/>
                <w:color w:val="FFFFFF" w:themeColor="background1"/>
              </w:rPr>
            </w:pPr>
            <w:r>
              <w:rPr>
                <w:rFonts w:ascii="Arial" w:hAnsi="Arial"/>
                <w:b/>
                <w:color w:val="FFFFFF" w:themeColor="background1"/>
              </w:rPr>
              <w:t>Currency</w:t>
            </w:r>
          </w:p>
        </w:tc>
      </w:tr>
      <w:tr w:rsidR="006D7BB7" w14:paraId="131FB711" w14:textId="77777777"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70D" w14:textId="77777777" w:rsidR="006D7BB7" w:rsidRDefault="006B570C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br/>
            </w:r>
            <w:r>
              <w:rPr>
                <w:rFonts w:ascii="Arial" w:eastAsia="Arial" w:hAnsi="Arial" w:cs="Arial"/>
                <w:color w:val="000000" w:themeColor="text1"/>
              </w:rPr>
              <w:t>26-06-2023</w:t>
            </w:r>
          </w:p>
        </w:tc>
        <w:tc>
          <w:tcPr>
            <w:tcW w:w="2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70E" w14:textId="77777777" w:rsidR="006D7BB7" w:rsidRDefault="006B570C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50,00,000.00</w:t>
            </w:r>
          </w:p>
        </w:tc>
        <w:tc>
          <w:tcPr>
            <w:tcW w:w="2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70F" w14:textId="314C819D" w:rsidR="006D7BB7" w:rsidRDefault="006B570C">
            <w:pPr>
              <w:spacing w:line="259" w:lineRule="auto"/>
              <w:contextualSpacing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2500000</w:t>
            </w:r>
          </w:p>
        </w:tc>
        <w:tc>
          <w:tcPr>
            <w:tcW w:w="2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710" w14:textId="77777777" w:rsidR="006D7BB7" w:rsidRDefault="006B570C">
            <w:pPr>
              <w:spacing w:line="259" w:lineRule="auto"/>
              <w:contextualSpacing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INR </w:t>
            </w:r>
            <w:r>
              <w:br/>
            </w:r>
          </w:p>
        </w:tc>
      </w:tr>
    </w:tbl>
    <w:p w14:paraId="131FB712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31FB713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b/>
          <w:sz w:val="16"/>
          <w:szCs w:val="16"/>
        </w:rPr>
      </w:pPr>
    </w:p>
    <w:p w14:paraId="131FB714" w14:textId="77777777" w:rsidR="006D7BB7" w:rsidRDefault="006B570C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sz w:val="16"/>
          <w:szCs w:val="16"/>
        </w:rPr>
        <w:t>ANY OTHER INFORMATION</w:t>
      </w:r>
    </w:p>
    <w:p w14:paraId="131FB715" w14:textId="77777777" w:rsidR="006D7BB7" w:rsidRDefault="006B570C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Please confirm and/or provide any other details relating to any </w:t>
      </w:r>
      <w:r>
        <w:rPr>
          <w:rFonts w:asciiTheme="majorHAnsi" w:hAnsiTheme="majorHAnsi" w:cstheme="majorHAnsi"/>
          <w:sz w:val="16"/>
          <w:szCs w:val="16"/>
        </w:rPr>
        <w:t>financial relationships not dealt with under any of the above headings.</w:t>
      </w:r>
    </w:p>
    <w:p w14:paraId="131FB716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tbl>
      <w:tblPr>
        <w:tblW w:w="10365" w:type="dxa"/>
        <w:tblInd w:w="-5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65"/>
      </w:tblGrid>
      <w:tr w:rsidR="006D7BB7" w14:paraId="131FB718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131FB717" w14:textId="77777777" w:rsidR="006D7BB7" w:rsidRDefault="006B570C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Other Information</w:t>
            </w:r>
          </w:p>
        </w:tc>
      </w:tr>
      <w:tr w:rsidR="006D7BB7" w14:paraId="131FB71A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B719" w14:textId="77777777" w:rsidR="006D7BB7" w:rsidRDefault="006D7BB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D7BB7" w14:paraId="131FB71C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B71B" w14:textId="77777777" w:rsidR="006D7BB7" w:rsidRDefault="006D7BB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6D7BB7" w14:paraId="131FB71E" w14:textId="77777777">
        <w:tc>
          <w:tcPr>
            <w:tcW w:w="10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FB71D" w14:textId="77777777" w:rsidR="006D7BB7" w:rsidRDefault="006D7BB7">
            <w:pPr>
              <w:tabs>
                <w:tab w:val="left" w:pos="0"/>
                <w:tab w:val="left" w:pos="325"/>
                <w:tab w:val="left" w:pos="14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</w:tbl>
    <w:p w14:paraId="131FB71F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bookmarkEnd w:id="0"/>
    <w:p w14:paraId="131FB720" w14:textId="77777777" w:rsidR="006D7BB7" w:rsidRDefault="006D7BB7">
      <w:pPr>
        <w:tabs>
          <w:tab w:val="left" w:pos="0"/>
          <w:tab w:val="left" w:pos="325"/>
          <w:tab w:val="left" w:pos="1440"/>
        </w:tabs>
        <w:rPr>
          <w:rFonts w:asciiTheme="majorHAnsi" w:hAnsiTheme="majorHAnsi" w:cstheme="majorHAnsi"/>
          <w:sz w:val="16"/>
          <w:szCs w:val="16"/>
        </w:rPr>
      </w:pPr>
    </w:p>
    <w:p w14:paraId="131FB721" w14:textId="77777777" w:rsidR="006D7BB7" w:rsidRDefault="006D7BB7">
      <w:pPr>
        <w:rPr>
          <w:rFonts w:asciiTheme="majorHAnsi" w:hAnsiTheme="majorHAnsi" w:cstheme="majorHAnsi"/>
          <w:sz w:val="16"/>
          <w:szCs w:val="16"/>
        </w:rPr>
      </w:pPr>
    </w:p>
    <w:p w14:paraId="131FB722" w14:textId="77777777" w:rsidR="006D7BB7" w:rsidRDefault="006D7BB7">
      <w:pPr>
        <w:pStyle w:val="BodyText"/>
        <w:rPr>
          <w:rFonts w:asciiTheme="majorHAnsi" w:hAnsiTheme="majorHAnsi" w:cstheme="majorHAnsi"/>
          <w:sz w:val="16"/>
          <w:szCs w:val="16"/>
        </w:rPr>
      </w:pPr>
    </w:p>
    <w:sectPr w:rsidR="006D7BB7">
      <w:headerReference w:type="default" r:id="rId11"/>
      <w:footerReference w:type="default" r:id="rId12"/>
      <w:pgSz w:w="11906" w:h="16838"/>
      <w:pgMar w:top="1006" w:right="720" w:bottom="720" w:left="720" w:header="562" w:footer="331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B729" w14:textId="77777777" w:rsidR="00000000" w:rsidRDefault="006B570C">
      <w:r>
        <w:separator/>
      </w:r>
    </w:p>
  </w:endnote>
  <w:endnote w:type="continuationSeparator" w:id="0">
    <w:p w14:paraId="131FB72B" w14:textId="77777777" w:rsidR="00000000" w:rsidRDefault="006B5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B724" w14:textId="77777777" w:rsidR="006D7BB7" w:rsidRDefault="006D7BB7">
    <w:pPr>
      <w:tabs>
        <w:tab w:val="left" w:pos="0"/>
      </w:tabs>
      <w:rPr>
        <w:sz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B725" w14:textId="77777777" w:rsidR="00000000" w:rsidRDefault="006B570C">
      <w:r>
        <w:separator/>
      </w:r>
    </w:p>
  </w:footnote>
  <w:footnote w:type="continuationSeparator" w:id="0">
    <w:p w14:paraId="131FB727" w14:textId="77777777" w:rsidR="00000000" w:rsidRDefault="006B5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B723" w14:textId="77777777" w:rsidR="006D7BB7" w:rsidRDefault="006B570C">
    <w:pPr>
      <w:pStyle w:val="BodyText"/>
      <w:tabs>
        <w:tab w:val="left" w:pos="0"/>
        <w:tab w:val="center" w:pos="5535"/>
        <w:tab w:val="left" w:pos="5760"/>
      </w:tabs>
      <w:rPr>
        <w:sz w:val="14"/>
        <w:szCs w:val="14"/>
      </w:rPr>
    </w:pPr>
    <w:r>
      <w:rPr>
        <w:rFonts w:asciiTheme="majorHAnsi" w:hAnsiTheme="majorHAnsi" w:cstheme="majorHAnsi"/>
        <w:b/>
        <w:sz w:val="14"/>
        <w:szCs w:val="14"/>
      </w:rPr>
      <w:t xml:space="preserve">Tracking ID: </w:t>
    </w:r>
    <w:r>
      <w:rPr>
        <w:rFonts w:ascii="Arial" w:eastAsia="Arial" w:hAnsi="Arial" w:cs="Arial"/>
        <w:b/>
        <w:bCs/>
        <w:sz w:val="14"/>
        <w:szCs w:val="14"/>
      </w:rPr>
      <w:t>V6AUE9VC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3C0"/>
    <w:multiLevelType w:val="multilevel"/>
    <w:tmpl w:val="3CA61E9C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7C52E2"/>
    <w:multiLevelType w:val="multilevel"/>
    <w:tmpl w:val="D2C8F3E0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808080" w:themeColor="background1" w:themeShade="8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2" w15:restartNumberingAfterBreak="0">
    <w:nsid w:val="1A6D0EB9"/>
    <w:multiLevelType w:val="multilevel"/>
    <w:tmpl w:val="13D097F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EDA27F5"/>
    <w:multiLevelType w:val="multilevel"/>
    <w:tmpl w:val="4CD4E304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454" w:firstLine="0"/>
      </w:pPr>
    </w:lvl>
  </w:abstractNum>
  <w:abstractNum w:abstractNumId="4" w15:restartNumberingAfterBreak="0">
    <w:nsid w:val="32E7001B"/>
    <w:multiLevelType w:val="multilevel"/>
    <w:tmpl w:val="6046F3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2B72F3E"/>
    <w:multiLevelType w:val="multilevel"/>
    <w:tmpl w:val="26C81E1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03A0C2A"/>
    <w:multiLevelType w:val="multilevel"/>
    <w:tmpl w:val="9912AE7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61275FB8"/>
    <w:multiLevelType w:val="multilevel"/>
    <w:tmpl w:val="C1FEDDC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625F29FF"/>
    <w:multiLevelType w:val="multilevel"/>
    <w:tmpl w:val="926E181E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firstLine="0"/>
      </w:pPr>
    </w:lvl>
  </w:abstractNum>
  <w:abstractNum w:abstractNumId="9" w15:restartNumberingAfterBreak="0">
    <w:nsid w:val="6C04342E"/>
    <w:multiLevelType w:val="multilevel"/>
    <w:tmpl w:val="09BCEAE8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0" w15:restartNumberingAfterBreak="0">
    <w:nsid w:val="6C7C11F1"/>
    <w:multiLevelType w:val="multilevel"/>
    <w:tmpl w:val="14D81CBE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cs="Symbol" w:hint="default"/>
      </w:rPr>
    </w:lvl>
    <w:lvl w:ilvl="2">
      <w:start w:val="1"/>
      <w:numFmt w:val="bullet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</w:abstractNum>
  <w:abstractNum w:abstractNumId="11" w15:restartNumberingAfterBreak="0">
    <w:nsid w:val="7F890C73"/>
    <w:multiLevelType w:val="multilevel"/>
    <w:tmpl w:val="8144921A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851" w:firstLine="31918"/>
      </w:pPr>
    </w:lvl>
  </w:abstractNum>
  <w:num w:numId="1" w16cid:durableId="1857500164">
    <w:abstractNumId w:val="5"/>
  </w:num>
  <w:num w:numId="2" w16cid:durableId="663894414">
    <w:abstractNumId w:val="8"/>
  </w:num>
  <w:num w:numId="3" w16cid:durableId="1844512716">
    <w:abstractNumId w:val="3"/>
  </w:num>
  <w:num w:numId="4" w16cid:durableId="196041957">
    <w:abstractNumId w:val="4"/>
  </w:num>
  <w:num w:numId="5" w16cid:durableId="1049453575">
    <w:abstractNumId w:val="7"/>
  </w:num>
  <w:num w:numId="6" w16cid:durableId="1666978501">
    <w:abstractNumId w:val="2"/>
  </w:num>
  <w:num w:numId="7" w16cid:durableId="627903067">
    <w:abstractNumId w:val="6"/>
  </w:num>
  <w:num w:numId="8" w16cid:durableId="433402883">
    <w:abstractNumId w:val="1"/>
  </w:num>
  <w:num w:numId="9" w16cid:durableId="1070493906">
    <w:abstractNumId w:val="11"/>
  </w:num>
  <w:num w:numId="10" w16cid:durableId="872301357">
    <w:abstractNumId w:val="10"/>
  </w:num>
  <w:num w:numId="11" w16cid:durableId="1188566244">
    <w:abstractNumId w:val="9"/>
  </w:num>
  <w:num w:numId="12" w16cid:durableId="32690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B7"/>
    <w:rsid w:val="006B570C"/>
    <w:rsid w:val="006D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B6E5"/>
  <w15:docId w15:val="{4957364E-51BD-4B15-8604-7D49A27D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4ED"/>
    <w:pPr>
      <w:widowControl w:val="0"/>
    </w:pPr>
    <w:rPr>
      <w:rFonts w:ascii="CG Times" w:hAnsi="CG Times"/>
      <w:lang w:val="en-AU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qFormat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1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1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portColour">
    <w:name w:val="Report Colour"/>
    <w:basedOn w:val="DefaultParagraphFont"/>
    <w:qFormat/>
    <w:rsid w:val="005A066F"/>
    <w:rPr>
      <w:color w:val="4F2D7F" w:themeColor="accent1"/>
      <w:lang w:val="en-US"/>
    </w:rPr>
  </w:style>
  <w:style w:type="character" w:styleId="PageNumber">
    <w:name w:val="page number"/>
    <w:basedOn w:val="DefaultParagraphFont"/>
    <w:semiHidden/>
    <w:qFormat/>
    <w:rsid w:val="00B04BC4"/>
    <w:rPr>
      <w:rFonts w:asciiTheme="minorHAnsi" w:hAnsiTheme="minorHAnsi"/>
      <w:lang w:val="en-US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qFormat/>
    <w:rsid w:val="00B04BC4"/>
    <w:rPr>
      <w:rFonts w:asciiTheme="minorHAnsi" w:hAnsiTheme="minorHAnsi" w:cs="Tahoma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qFormat/>
    <w:rsid w:val="00B04BC4"/>
    <w:rPr>
      <w:rFonts w:asciiTheme="minorHAnsi" w:hAnsiTheme="minorHAnsi" w:cs="Arial"/>
      <w:sz w:val="18"/>
      <w:lang w:val="en-US"/>
    </w:rPr>
  </w:style>
  <w:style w:type="character" w:customStyle="1" w:styleId="PlainTextChar">
    <w:name w:val="Plain Text Char"/>
    <w:basedOn w:val="DefaultParagraphFont"/>
    <w:link w:val="PlainText"/>
    <w:semiHidden/>
    <w:qFormat/>
    <w:rsid w:val="00B04BC4"/>
    <w:rPr>
      <w:rFonts w:asciiTheme="minorHAnsi" w:hAnsiTheme="minorHAnsi" w:cs="Arial"/>
      <w:sz w:val="18"/>
      <w:szCs w:val="21"/>
      <w:lang w:val="en-US"/>
    </w:rPr>
  </w:style>
  <w:style w:type="character" w:customStyle="1" w:styleId="Heading1Char">
    <w:name w:val="Heading 1 Char"/>
    <w:basedOn w:val="DefaultParagraphFont"/>
    <w:link w:val="Heading1"/>
    <w:qFormat/>
    <w:rsid w:val="00B04BC4"/>
    <w:rPr>
      <w:rFonts w:asciiTheme="majorHAnsi" w:hAnsiTheme="majorHAnsi" w:cstheme="majorHAnsi"/>
      <w:bCs/>
      <w:color w:val="4F2D7F" w:themeColor="accent1"/>
      <w:kern w:val="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263263"/>
    <w:rPr>
      <w:rFonts w:asciiTheme="majorHAnsi" w:hAnsiTheme="majorHAnsi" w:cstheme="majorHAnsi"/>
      <w:color w:val="4F2D7F" w:themeColor="accent1"/>
      <w:kern w:val="2"/>
      <w:sz w:val="26"/>
      <w:szCs w:val="19"/>
    </w:rPr>
  </w:style>
  <w:style w:type="character" w:customStyle="1" w:styleId="Heading4Char">
    <w:name w:val="Heading 4 Char"/>
    <w:basedOn w:val="DefaultParagraphFont"/>
    <w:link w:val="Heading4"/>
    <w:qFormat/>
    <w:rsid w:val="00B04BC4"/>
    <w:rPr>
      <w:rFonts w:asciiTheme="minorHAnsi" w:hAnsiTheme="minorHAnsi" w:cstheme="minorHAnsi"/>
      <w:color w:val="4F2D7F" w:themeColor="accent1"/>
      <w:kern w:val="2"/>
      <w:sz w:val="18"/>
      <w:szCs w:val="18"/>
      <w:lang w:val="en-US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customStyle="1" w:styleId="BodyTextFirstIndentChar">
    <w:name w:val="Body Text First Indent Char"/>
    <w:basedOn w:val="BodyTextChar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character" w:customStyle="1" w:styleId="ClosingChar">
    <w:name w:val="Closing Char"/>
    <w:basedOn w:val="DefaultParagraphFont"/>
    <w:link w:val="Clos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CommentReference">
    <w:name w:val="annotation reference"/>
    <w:basedOn w:val="DefaultParagraphFont"/>
    <w:semiHidden/>
    <w:unhideWhenUsed/>
    <w:qFormat/>
    <w:rsid w:val="006C286D"/>
    <w:rPr>
      <w:sz w:val="16"/>
      <w:szCs w:val="16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6C286D"/>
    <w:rPr>
      <w:rFonts w:asciiTheme="minorHAnsi" w:hAnsiTheme="minorHAnsi" w:cs="Arial"/>
      <w:b/>
      <w:bCs/>
      <w:lang w:val="en-US"/>
    </w:rPr>
  </w:style>
  <w:style w:type="character" w:customStyle="1" w:styleId="DateChar">
    <w:name w:val="Date Char"/>
    <w:basedOn w:val="DefaultParagraphFont"/>
    <w:link w:val="Dat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6C286D"/>
    <w:rPr>
      <w:rFonts w:ascii="Segoe UI" w:hAnsi="Segoe UI" w:cs="Segoe UI"/>
      <w:sz w:val="16"/>
      <w:szCs w:val="16"/>
      <w:lang w:val="en-US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qFormat/>
    <w:rsid w:val="006C286D"/>
    <w:rPr>
      <w:i/>
      <w:iCs/>
      <w:lang w:val="en-US"/>
    </w:rPr>
  </w:style>
  <w:style w:type="character" w:customStyle="1" w:styleId="EndnoteCharacters">
    <w:name w:val="Endnote Characters"/>
    <w:basedOn w:val="DefaultParagraphFont"/>
    <w:semiHidden/>
    <w:unhideWhenUsed/>
    <w:qFormat/>
    <w:rsid w:val="006C286D"/>
    <w:rPr>
      <w:vertAlign w:val="superscript"/>
      <w:lang w:val="en-US"/>
    </w:rPr>
  </w:style>
  <w:style w:type="character" w:customStyle="1" w:styleId="EndnoteAnchor">
    <w:name w:val="Endnote Anchor"/>
    <w:rPr>
      <w:vertAlign w:val="superscript"/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6C286D"/>
    <w:rPr>
      <w:rFonts w:asciiTheme="minorHAnsi" w:hAnsiTheme="minorHAnsi" w:cs="Arial"/>
      <w:lang w:val="en-US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customStyle="1" w:styleId="FootnoteCharacters">
    <w:name w:val="Footnote Characters"/>
    <w:basedOn w:val="DefaultParagraphFont"/>
    <w:semiHidden/>
    <w:qFormat/>
    <w:rsid w:val="006C286D"/>
    <w:rPr>
      <w:vertAlign w:val="superscript"/>
      <w:lang w:val="en-US"/>
    </w:rPr>
  </w:style>
  <w:style w:type="character" w:customStyle="1" w:styleId="FootnoteAnchor">
    <w:name w:val="Footnote Anchor"/>
    <w:rPr>
      <w:vertAlign w:val="superscript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6C286D"/>
    <w:rPr>
      <w:rFonts w:asciiTheme="minorHAnsi" w:hAnsiTheme="minorHAnsi" w:cs="Arial"/>
      <w:lang w:val="en-US"/>
    </w:rPr>
  </w:style>
  <w:style w:type="character" w:customStyle="1" w:styleId="Hashtag1">
    <w:name w:val="Hashtag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qFormat/>
    <w:rsid w:val="006C286D"/>
    <w:rPr>
      <w:lang w:val="en-US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qFormat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qFormat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qFormat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qFormat/>
    <w:rsid w:val="006C286D"/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286D"/>
    <w:rPr>
      <w:i/>
      <w:iCs/>
      <w:color w:val="4F2D7F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C286D"/>
    <w:rPr>
      <w:b/>
      <w:bCs/>
      <w:smallCaps/>
      <w:color w:val="4F2D7F" w:themeColor="accent1"/>
      <w:spacing w:val="5"/>
      <w:lang w:val="en-US"/>
    </w:rPr>
  </w:style>
  <w:style w:type="character" w:styleId="LineNumber">
    <w:name w:val="line number"/>
    <w:basedOn w:val="DefaultParagraphFont"/>
    <w:semiHidden/>
    <w:unhideWhenUsed/>
    <w:qFormat/>
    <w:rsid w:val="006C286D"/>
    <w:rPr>
      <w:lang w:val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6C286D"/>
    <w:rPr>
      <w:color w:val="2B579A"/>
      <w:shd w:val="clear" w:color="auto" w:fill="E6E6E6"/>
      <w:lang w:val="en-US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6C286D"/>
    <w:rPr>
      <w:rFonts w:asciiTheme="majorHAnsi" w:eastAsiaTheme="majorEastAsia" w:hAnsiTheme="majorHAnsi" w:cstheme="majorBidi"/>
      <w:sz w:val="24"/>
      <w:szCs w:val="24"/>
      <w:shd w:val="clear" w:color="auto" w:fill="CCCCCC"/>
      <w:lang w:val="en-US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6C286D"/>
    <w:rPr>
      <w:color w:val="808080"/>
      <w:lang w:val="en-US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ignatureChar">
    <w:name w:val="Signature Char"/>
    <w:basedOn w:val="DefaultParagraphFont"/>
    <w:link w:val="Signature"/>
    <w:semiHidden/>
    <w:qFormat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qFormat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qFormat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286D"/>
    <w:rPr>
      <w:smallCaps/>
      <w:color w:val="5A5A5A" w:themeColor="text1" w:themeTint="A5"/>
      <w:lang w:val="en-US"/>
    </w:rPr>
  </w:style>
  <w:style w:type="character" w:customStyle="1" w:styleId="ListBulletChar">
    <w:name w:val="List Bullet Char"/>
    <w:basedOn w:val="DefaultParagraphFont"/>
    <w:link w:val="ListBullet"/>
    <w:uiPriority w:val="1"/>
    <w:qFormat/>
    <w:rsid w:val="008C4D0D"/>
    <w:rPr>
      <w:rFonts w:asciiTheme="minorHAnsi" w:hAnsiTheme="minorHAnsi" w:cs="Arial"/>
      <w:sz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215E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04BC4"/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/>
    </w:pPr>
    <w:rPr>
      <w:i/>
      <w:iCs/>
      <w:color w:val="747678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10"/>
      </w:numPr>
    </w:pPr>
    <w:rPr>
      <w:lang w:val="en-GB"/>
    </w:rPr>
  </w:style>
  <w:style w:type="paragraph" w:styleId="ListNumber">
    <w:name w:val="List Number"/>
    <w:basedOn w:val="Normal"/>
    <w:semiHidden/>
    <w:unhideWhenUsed/>
    <w:qFormat/>
    <w:rsid w:val="006C286D"/>
    <w:pPr>
      <w:numPr>
        <w:numId w:val="11"/>
      </w:numPr>
      <w:ind w:left="1415" w:hanging="283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paragraph" w:customStyle="1" w:styleId="AppendixTitle">
    <w:name w:val="Appendix Title"/>
    <w:basedOn w:val="Normal"/>
    <w:next w:val="BodyText"/>
    <w:qFormat/>
    <w:rsid w:val="00990285"/>
    <w:pPr>
      <w:pageBreakBefore/>
      <w:spacing w:line="800" w:lineRule="exact"/>
    </w:pPr>
    <w:rPr>
      <w:rFonts w:asciiTheme="majorHAnsi" w:hAnsiTheme="majorHAnsi" w:cstheme="majorHAnsi"/>
      <w:bCs/>
      <w:color w:val="4F2D7F" w:themeColor="accent1"/>
      <w:kern w:val="2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"/>
      <w:sz w:val="72"/>
      <w:szCs w:val="32"/>
    </w:rPr>
  </w:style>
  <w:style w:type="paragraph" w:styleId="Subtitle">
    <w:name w:val="Subtitle"/>
    <w:uiPriority w:val="9"/>
    <w:qFormat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10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11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11"/>
      </w:numPr>
    </w:pPr>
    <w:rPr>
      <w:lang w:val="en-GB"/>
    </w:rPr>
  </w:style>
  <w:style w:type="paragraph" w:customStyle="1" w:styleId="MarginNotes">
    <w:name w:val="Margin Notes"/>
    <w:semiHidden/>
    <w:qFormat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qFormat/>
    <w:rsid w:val="00990285"/>
    <w:pPr>
      <w:pageBreakBefore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qFormat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qFormat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qFormat/>
    <w:rsid w:val="00B04BC4"/>
    <w:pPr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ChapterTitle">
    <w:name w:val="Chapter Title"/>
    <w:basedOn w:val="Subtitle"/>
    <w:uiPriority w:val="9"/>
    <w:semiHidden/>
    <w:qFormat/>
    <w:rsid w:val="00B04BC4"/>
    <w:pPr>
      <w:pBdr>
        <w:bottom w:val="single" w:sz="4" w:space="5" w:color="000000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qFormat/>
    <w:rsid w:val="00B04BC4"/>
    <w:rPr>
      <w:color w:val="auto"/>
    </w:rPr>
  </w:style>
  <w:style w:type="paragraph" w:customStyle="1" w:styleId="ReferenceTitle">
    <w:name w:val="Reference Title"/>
    <w:next w:val="Reference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b/>
      <w:kern w:val="2"/>
      <w:sz w:val="18"/>
      <w:szCs w:val="24"/>
    </w:rPr>
  </w:style>
  <w:style w:type="paragraph" w:customStyle="1" w:styleId="ReferenceText">
    <w:name w:val="Reference Text"/>
    <w:uiPriority w:val="9"/>
    <w:unhideWhenUsed/>
    <w:qFormat/>
    <w:rsid w:val="00B04BC4"/>
    <w:pPr>
      <w:spacing w:after="120" w:line="240" w:lineRule="atLeast"/>
    </w:pPr>
    <w:rPr>
      <w:rFonts w:asciiTheme="minorHAnsi" w:hAnsiTheme="minorHAnsi" w:cs="Arial"/>
      <w:kern w:val="2"/>
      <w:sz w:val="18"/>
      <w:szCs w:val="24"/>
    </w:rPr>
  </w:style>
  <w:style w:type="paragraph" w:customStyle="1" w:styleId="Backpage">
    <w:name w:val="Back page"/>
    <w:uiPriority w:val="9"/>
    <w:semiHidden/>
    <w:qFormat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qFormat/>
    <w:rsid w:val="00B04BC4"/>
    <w:pPr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qFormat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qFormat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qFormat/>
    <w:rsid w:val="00B04BC4"/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qFormat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qFormat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2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2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paragraph" w:customStyle="1" w:styleId="ParagraphBullet">
    <w:name w:val="Paragraph Bullet"/>
    <w:basedOn w:val="Normal"/>
    <w:uiPriority w:val="1"/>
    <w:qFormat/>
    <w:rsid w:val="00B04BC4"/>
    <w:pPr>
      <w:numPr>
        <w:numId w:val="3"/>
      </w:numPr>
    </w:pPr>
  </w:style>
  <w:style w:type="paragraph" w:customStyle="1" w:styleId="ParagraphBullet2">
    <w:name w:val="Paragraph Bullet 2"/>
    <w:basedOn w:val="Normal"/>
    <w:uiPriority w:val="1"/>
    <w:qFormat/>
    <w:rsid w:val="00B04BC4"/>
    <w:pPr>
      <w:numPr>
        <w:ilvl w:val="1"/>
        <w:numId w:val="3"/>
      </w:numPr>
    </w:pPr>
  </w:style>
  <w:style w:type="paragraph" w:customStyle="1" w:styleId="MarginNotesHeading">
    <w:name w:val="Margin Notes Heading"/>
    <w:basedOn w:val="MarginNotes"/>
    <w:semiHidden/>
    <w:qFormat/>
    <w:rsid w:val="00B04BC4"/>
    <w:rPr>
      <w:b/>
    </w:rPr>
  </w:style>
  <w:style w:type="paragraph" w:styleId="Quote">
    <w:name w:val="Quote"/>
    <w:basedOn w:val="BodyText"/>
    <w:uiPriority w:val="9"/>
    <w:unhideWhenUsed/>
    <w:qFormat/>
    <w:rsid w:val="00B04BC4"/>
    <w:rPr>
      <w:sz w:val="28"/>
    </w:rPr>
  </w:style>
  <w:style w:type="paragraph" w:customStyle="1" w:styleId="ContactDetails">
    <w:name w:val="Contact Details"/>
    <w:uiPriority w:val="9"/>
    <w:unhideWhenUsed/>
    <w:qFormat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qFormat/>
    <w:rsid w:val="00B04BC4"/>
    <w:rPr>
      <w:b/>
    </w:rPr>
  </w:style>
  <w:style w:type="paragraph" w:styleId="MacroText">
    <w:name w:val="macro"/>
    <w:semiHidden/>
    <w:qFormat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qFormat/>
    <w:rsid w:val="00B04BC4"/>
    <w:rPr>
      <w:rFonts w:cs="Tahoma"/>
      <w:sz w:val="16"/>
      <w:szCs w:val="16"/>
    </w:rPr>
  </w:style>
  <w:style w:type="paragraph" w:styleId="NoSpacing">
    <w:name w:val="No Spacing"/>
    <w:uiPriority w:val="1"/>
    <w:semiHidden/>
    <w:qFormat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qFormat/>
    <w:rsid w:val="00B04BC4"/>
    <w:rPr>
      <w:szCs w:val="21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qFormat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qFormat/>
    <w:rsid w:val="00462B97"/>
  </w:style>
  <w:style w:type="paragraph" w:customStyle="1" w:styleId="Smlspace">
    <w:name w:val="Sml space"/>
    <w:basedOn w:val="Copyright"/>
    <w:semiHidden/>
    <w:qFormat/>
    <w:rsid w:val="00CA7B49"/>
    <w:rPr>
      <w:color w:val="4F2D7F" w:themeColor="accent1"/>
      <w:sz w:val="2"/>
      <w:szCs w:val="2"/>
    </w:rPr>
  </w:style>
  <w:style w:type="paragraph" w:customStyle="1" w:styleId="LandscapeFooter">
    <w:name w:val="Landscape Footer"/>
    <w:basedOn w:val="Footer"/>
    <w:uiPriority w:val="9"/>
    <w:semiHidden/>
    <w:qFormat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qFormat/>
    <w:rsid w:val="00C4637C"/>
    <w:pPr>
      <w:pageBreakBefore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6C286D"/>
  </w:style>
  <w:style w:type="paragraph" w:styleId="BlockText">
    <w:name w:val="Block Text"/>
    <w:basedOn w:val="Normal"/>
    <w:semiHidden/>
    <w:unhideWhenUsed/>
    <w:qFormat/>
    <w:rsid w:val="006C286D"/>
    <w:pPr>
      <w:pBdr>
        <w:top w:val="single" w:sz="2" w:space="10" w:color="4F2D7F"/>
        <w:left w:val="single" w:sz="2" w:space="10" w:color="4F2D7F"/>
        <w:bottom w:val="single" w:sz="2" w:space="10" w:color="4F2D7F"/>
        <w:right w:val="single" w:sz="2" w:space="10" w:color="4F2D7F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6C286D"/>
    <w:pPr>
      <w:spacing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6C286D"/>
    <w:rPr>
      <w:sz w:val="16"/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6C286D"/>
    <w:pPr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6C286D"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6C286D"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6C286D"/>
    <w:pPr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6C286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6C286D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6C286D"/>
  </w:style>
  <w:style w:type="paragraph" w:styleId="DocumentMap">
    <w:name w:val="Document Map"/>
    <w:basedOn w:val="Normal"/>
    <w:link w:val="DocumentMapChar"/>
    <w:semiHidden/>
    <w:unhideWhenUsed/>
    <w:qFormat/>
    <w:rsid w:val="006C286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6C286D"/>
  </w:style>
  <w:style w:type="paragraph" w:styleId="EndnoteText">
    <w:name w:val="endnote text"/>
    <w:basedOn w:val="Normal"/>
    <w:link w:val="EndnoteTextChar"/>
    <w:semiHidden/>
    <w:unhideWhenUsed/>
    <w:rsid w:val="006C286D"/>
  </w:style>
  <w:style w:type="paragraph" w:styleId="EnvelopeAddress">
    <w:name w:val="envelope address"/>
    <w:basedOn w:val="Normal"/>
    <w:semiHidden/>
    <w:unhideWhenUsed/>
    <w:qFormat/>
    <w:rsid w:val="006C286D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6C286D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semiHidden/>
    <w:rsid w:val="006C286D"/>
  </w:style>
  <w:style w:type="paragraph" w:styleId="HTMLAddress">
    <w:name w:val="HTML Address"/>
    <w:basedOn w:val="Normal"/>
    <w:link w:val="HTMLAddressChar"/>
    <w:semiHidden/>
    <w:unhideWhenUsed/>
    <w:qFormat/>
    <w:rsid w:val="006C286D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6C286D"/>
    <w:rPr>
      <w:rFonts w:ascii="Consolas" w:hAnsi="Consolas"/>
    </w:rPr>
  </w:style>
  <w:style w:type="paragraph" w:styleId="Index1">
    <w:name w:val="index 1"/>
    <w:basedOn w:val="Normal"/>
    <w:next w:val="Normal"/>
    <w:autoRedefine/>
    <w:semiHidden/>
    <w:unhideWhenUsed/>
    <w:qFormat/>
    <w:rsid w:val="006C286D"/>
    <w:pPr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qFormat/>
    <w:rsid w:val="006C286D"/>
    <w:pPr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qFormat/>
    <w:rsid w:val="006C286D"/>
    <w:pPr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qFormat/>
    <w:rsid w:val="006C286D"/>
    <w:pPr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qFormat/>
    <w:rsid w:val="006C286D"/>
    <w:pPr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qFormat/>
    <w:rsid w:val="006C286D"/>
    <w:pPr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qFormat/>
    <w:rsid w:val="006C286D"/>
    <w:pPr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qFormat/>
    <w:rsid w:val="006C286D"/>
    <w:pPr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qFormat/>
    <w:rsid w:val="006C286D"/>
    <w:pPr>
      <w:ind w:left="1620" w:hanging="180"/>
    </w:pPr>
  </w:style>
  <w:style w:type="paragraph" w:styleId="IndexHeading">
    <w:name w:val="index heading"/>
    <w:basedOn w:val="Heading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C286D"/>
    <w:pPr>
      <w:pBdr>
        <w:top w:val="single" w:sz="4" w:space="10" w:color="4F2D7F"/>
        <w:bottom w:val="single" w:sz="4" w:space="10" w:color="4F2D7F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10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qFormat/>
    <w:rsid w:val="006C286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6C286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qFormat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qFormat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qFormat/>
    <w:rsid w:val="006C286D"/>
    <w:pPr>
      <w:numPr>
        <w:numId w:val="6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6C286D"/>
    <w:pPr>
      <w:numPr>
        <w:numId w:val="7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286D"/>
    <w:pPr>
      <w:ind w:left="720"/>
      <w:contextualSpacing/>
    </w:pPr>
  </w:style>
  <w:style w:type="paragraph" w:styleId="MessageHeader">
    <w:name w:val="Message Header"/>
    <w:basedOn w:val="Normal"/>
    <w:link w:val="MessageHeaderChar"/>
    <w:semiHidden/>
    <w:qFormat/>
    <w:rsid w:val="006C286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semiHidden/>
    <w:unhideWhenUsed/>
    <w:qFormat/>
    <w:rsid w:val="006C286D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6C286D"/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paragraph" w:styleId="Signature">
    <w:name w:val="Signature"/>
    <w:basedOn w:val="Normal"/>
    <w:link w:val="SignatureChar"/>
    <w:semiHidden/>
    <w:unhideWhenUsed/>
    <w:rsid w:val="006C286D"/>
    <w:pPr>
      <w:ind w:left="4252"/>
    </w:pPr>
  </w:style>
  <w:style w:type="paragraph" w:styleId="TableofAuthorities">
    <w:name w:val="table of authorities"/>
    <w:basedOn w:val="Normal"/>
    <w:next w:val="Normal"/>
    <w:semiHidden/>
    <w:unhideWhenUsed/>
    <w:qFormat/>
    <w:rsid w:val="006C286D"/>
    <w:pPr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qFormat/>
    <w:rsid w:val="006C286D"/>
  </w:style>
  <w:style w:type="paragraph" w:styleId="TOAHeading">
    <w:name w:val="toa heading"/>
    <w:basedOn w:val="Normal"/>
    <w:next w:val="Normal"/>
    <w:semiHidden/>
    <w:qFormat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8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9"/>
      </w:numPr>
      <w:spacing w:before="60" w:after="60"/>
    </w:pPr>
  </w:style>
  <w:style w:type="paragraph" w:customStyle="1" w:styleId="Tabletextdecimal">
    <w:name w:val="Table text decimal"/>
    <w:basedOn w:val="TableText"/>
    <w:uiPriority w:val="9"/>
    <w:qFormat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qFormat/>
    <w:rsid w:val="005E6FCA"/>
    <w:pPr>
      <w:tabs>
        <w:tab w:val="left" w:pos="567"/>
      </w:tabs>
      <w:spacing w:before="60" w:after="60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qFormat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qFormat/>
    <w:rsid w:val="005E6FCA"/>
    <w:pPr>
      <w:jc w:val="right"/>
    </w:pPr>
    <w:rPr>
      <w:sz w:val="18"/>
      <w:lang w:val="en-GB"/>
    </w:rPr>
  </w:style>
  <w:style w:type="paragraph" w:customStyle="1" w:styleId="LetterFooterURL">
    <w:name w:val="Letter Footer URL"/>
    <w:basedOn w:val="LetterFooter"/>
    <w:uiPriority w:val="9"/>
    <w:semiHidden/>
    <w:qFormat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qFormat/>
    <w:rsid w:val="0093057B"/>
    <w:rPr>
      <w:b/>
      <w:sz w:val="14"/>
    </w:rPr>
  </w:style>
  <w:style w:type="numbering" w:customStyle="1" w:styleId="GTListBullet">
    <w:name w:val="GT List Bullet"/>
    <w:uiPriority w:val="99"/>
    <w:qFormat/>
    <w:rsid w:val="008C4D0D"/>
  </w:style>
  <w:style w:type="numbering" w:customStyle="1" w:styleId="GTListNumber">
    <w:name w:val="GT List Number"/>
    <w:uiPriority w:val="99"/>
    <w:qFormat/>
    <w:rsid w:val="008C4D0D"/>
  </w:style>
  <w:style w:type="numbering" w:customStyle="1" w:styleId="GTNumberedHeadings">
    <w:name w:val="GT Numbered Headings"/>
    <w:uiPriority w:val="99"/>
    <w:qFormat/>
    <w:rsid w:val="00B04BC4"/>
  </w:style>
  <w:style w:type="numbering" w:customStyle="1" w:styleId="GTParagraphBullet">
    <w:name w:val="GT Paragraph Bullet"/>
    <w:uiPriority w:val="99"/>
    <w:qFormat/>
    <w:rsid w:val="00B04BC4"/>
  </w:style>
  <w:style w:type="numbering" w:customStyle="1" w:styleId="GTTableBullets">
    <w:name w:val="GT Table Bullets"/>
    <w:uiPriority w:val="99"/>
    <w:qFormat/>
    <w:rsid w:val="008C4D0D"/>
  </w:style>
  <w:style w:type="numbering" w:customStyle="1" w:styleId="GTTableNumbers">
    <w:name w:val="GT Table Numbers"/>
    <w:uiPriority w:val="99"/>
    <w:qFormat/>
    <w:rsid w:val="008C4D0D"/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2D7F" w:themeColor="accent1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BEAF" w:themeColor="accent2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A7B5" w:themeColor="accent3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7D1E" w:themeColor="accent4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D732" w:themeColor="accent5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92841" w:themeColor="accent6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2D7F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BEAF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A7B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7D1E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D732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284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4F2D7F" w:themeColor="accent1"/>
        </w:tcBorders>
      </w:tcPr>
    </w:tblStylePr>
    <w:tblStylePr w:type="nwCell">
      <w:tblPr/>
      <w:tcPr>
        <w:tcBorders>
          <w:bottom w:val="single" w:sz="4" w:space="0" w:color="4F2D7F" w:themeColor="accent1"/>
        </w:tcBorders>
      </w:tcPr>
    </w:tblStylePr>
    <w:tblStylePr w:type="seCell">
      <w:tblPr/>
      <w:tcPr>
        <w:tcBorders>
          <w:top w:val="single" w:sz="4" w:space="0" w:color="4F2D7F" w:themeColor="accent1"/>
        </w:tcBorders>
      </w:tcPr>
    </w:tblStylePr>
    <w:tblStylePr w:type="swCell">
      <w:tblPr/>
      <w:tcPr>
        <w:tcBorders>
          <w:top w:val="single" w:sz="4" w:space="0" w:color="4F2D7F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C8BEAF" w:themeColor="accent2"/>
        </w:tcBorders>
      </w:tcPr>
    </w:tblStylePr>
    <w:tblStylePr w:type="nwCell">
      <w:tblPr/>
      <w:tcPr>
        <w:tcBorders>
          <w:bottom w:val="single" w:sz="4" w:space="0" w:color="C8BEAF" w:themeColor="accent2"/>
        </w:tcBorders>
      </w:tcPr>
    </w:tblStylePr>
    <w:tblStylePr w:type="seCell">
      <w:tblPr/>
      <w:tcPr>
        <w:tcBorders>
          <w:top w:val="single" w:sz="4" w:space="0" w:color="C8BEAF" w:themeColor="accent2"/>
        </w:tcBorders>
      </w:tcPr>
    </w:tblStylePr>
    <w:tblStylePr w:type="swCell">
      <w:tblPr/>
      <w:tcPr>
        <w:tcBorders>
          <w:top w:val="single" w:sz="4" w:space="0" w:color="C8BEAF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00A7B5" w:themeColor="accent3"/>
        </w:tcBorders>
      </w:tcPr>
    </w:tblStylePr>
    <w:tblStylePr w:type="nwCell">
      <w:tblPr/>
      <w:tcPr>
        <w:tcBorders>
          <w:bottom w:val="single" w:sz="4" w:space="0" w:color="00A7B5" w:themeColor="accent3"/>
        </w:tcBorders>
      </w:tcPr>
    </w:tblStylePr>
    <w:tblStylePr w:type="seCell">
      <w:tblPr/>
      <w:tcPr>
        <w:tcBorders>
          <w:top w:val="single" w:sz="4" w:space="0" w:color="00A7B5" w:themeColor="accent3"/>
        </w:tcBorders>
      </w:tcPr>
    </w:tblStylePr>
    <w:tblStylePr w:type="swCell">
      <w:tblPr/>
      <w:tcPr>
        <w:tcBorders>
          <w:top w:val="single" w:sz="4" w:space="0" w:color="00A7B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7D1E" w:themeColor="accent4"/>
        </w:tcBorders>
      </w:tcPr>
    </w:tblStylePr>
    <w:tblStylePr w:type="nwCell">
      <w:tblPr/>
      <w:tcPr>
        <w:tcBorders>
          <w:bottom w:val="single" w:sz="4" w:space="0" w:color="FF7D1E" w:themeColor="accent4"/>
        </w:tcBorders>
      </w:tcPr>
    </w:tblStylePr>
    <w:tblStylePr w:type="seCell">
      <w:tblPr/>
      <w:tcPr>
        <w:tcBorders>
          <w:top w:val="single" w:sz="4" w:space="0" w:color="FF7D1E" w:themeColor="accent4"/>
        </w:tcBorders>
      </w:tcPr>
    </w:tblStylePr>
    <w:tblStylePr w:type="swCell">
      <w:tblPr/>
      <w:tcPr>
        <w:tcBorders>
          <w:top w:val="single" w:sz="4" w:space="0" w:color="FF7D1E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9BD732" w:themeColor="accent5"/>
        </w:tcBorders>
      </w:tcPr>
    </w:tblStylePr>
    <w:tblStylePr w:type="nwCell">
      <w:tblPr/>
      <w:tcPr>
        <w:tcBorders>
          <w:bottom w:val="single" w:sz="4" w:space="0" w:color="9BD732" w:themeColor="accent5"/>
        </w:tcBorders>
      </w:tcPr>
    </w:tblStylePr>
    <w:tblStylePr w:type="seCell">
      <w:tblPr/>
      <w:tcPr>
        <w:tcBorders>
          <w:top w:val="single" w:sz="4" w:space="0" w:color="9BD732" w:themeColor="accent5"/>
        </w:tcBorders>
      </w:tcPr>
    </w:tblStylePr>
    <w:tblStylePr w:type="swCell">
      <w:tblPr/>
      <w:tcPr>
        <w:tcBorders>
          <w:top w:val="single" w:sz="4" w:space="0" w:color="9BD732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E92841" w:themeColor="accent6"/>
        </w:tcBorders>
      </w:tcPr>
    </w:tblStylePr>
    <w:tblStylePr w:type="nwCell">
      <w:tblPr/>
      <w:tcPr>
        <w:tcBorders>
          <w:bottom w:val="single" w:sz="4" w:space="0" w:color="E92841" w:themeColor="accent6"/>
        </w:tcBorders>
      </w:tcPr>
    </w:tblStylePr>
    <w:tblStylePr w:type="seCell">
      <w:tblPr/>
      <w:tcPr>
        <w:tcBorders>
          <w:top w:val="single" w:sz="4" w:space="0" w:color="E92841" w:themeColor="accent6"/>
        </w:tcBorders>
      </w:tcPr>
    </w:tblStylePr>
    <w:tblStylePr w:type="swCell">
      <w:tblPr/>
      <w:tcPr>
        <w:tcBorders>
          <w:top w:val="single" w:sz="4" w:space="0" w:color="E9284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lcf76f155ced4ddcb4097134ff3c332f xmlns="8fd450c4-d39a-44f1-9bcf-ccf7d8483daf">
      <Terms xmlns="http://schemas.microsoft.com/office/infopath/2007/PartnerControls"/>
    </lcf76f155ced4ddcb4097134ff3c332f>
    <TaxCatchAll xmlns="25688207-a321-428f-8d3b-2b78ae15bd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717F4197F754AAB96FD76AD7D3BF9" ma:contentTypeVersion="12" ma:contentTypeDescription="Create a new document." ma:contentTypeScope="" ma:versionID="b91a7eb0046bc024e7ed3bac96d91191">
  <xsd:schema xmlns:xsd="http://www.w3.org/2001/XMLSchema" xmlns:xs="http://www.w3.org/2001/XMLSchema" xmlns:p="http://schemas.microsoft.com/office/2006/metadata/properties" xmlns:ns2="8fd450c4-d39a-44f1-9bcf-ccf7d8483daf" xmlns:ns3="25688207-a321-428f-8d3b-2b78ae15bde7" targetNamespace="http://schemas.microsoft.com/office/2006/metadata/properties" ma:root="true" ma:fieldsID="4121df26069a93b497c3e2dae7160e0e" ns2:_="" ns3:_="">
    <xsd:import namespace="8fd450c4-d39a-44f1-9bcf-ccf7d8483daf"/>
    <xsd:import namespace="25688207-a321-428f-8d3b-2b78ae15bd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450c4-d39a-44f1-9bcf-ccf7d8483d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91ed9c7-2f07-409f-87bc-a9e923ee9e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88207-a321-428f-8d3b-2b78ae15bde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a6d068b-c933-426f-8c2f-df823d5879d1}" ma:internalName="TaxCatchAll" ma:showField="CatchAllData" ma:web="25688207-a321-428f-8d3b-2b78ae15bd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8fd450c4-d39a-44f1-9bcf-ccf7d8483daf"/>
    <ds:schemaRef ds:uri="http://schemas.microsoft.com/office/infopath/2007/PartnerControls"/>
    <ds:schemaRef ds:uri="25688207-a321-428f-8d3b-2b78ae15bde7"/>
  </ds:schemaRefs>
</ds:datastoreItem>
</file>

<file path=customXml/itemProps2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956F5-BB5C-42BC-97D9-5E530B38DD1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1FC144-2B07-45B5-9E4F-8DACFE1A6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d450c4-d39a-44f1-9bcf-ccf7d8483daf"/>
    <ds:schemaRef ds:uri="25688207-a321-428f-8d3b-2b78ae15b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1427</Characters>
  <Application>Microsoft Office Word</Application>
  <DocSecurity>0</DocSecurity>
  <Lines>62</Lines>
  <Paragraphs>35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Kumar</dc:creator>
  <dc:description/>
  <cp:lastModifiedBy>Abhishek Malan</cp:lastModifiedBy>
  <cp:revision>67</cp:revision>
  <cp:lastPrinted>2007-08-23T16:47:00Z</cp:lastPrinted>
  <dcterms:created xsi:type="dcterms:W3CDTF">2023-03-02T08:33:00Z</dcterms:created>
  <dcterms:modified xsi:type="dcterms:W3CDTF">2023-07-18T12:17:00Z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0x010100CF4717F4197F754AAB96FD76AD7D3BF9</vt:lpwstr>
  </property>
  <property fmtid="{D5CDD505-2E9C-101B-9397-08002B2CF9AE}" pid="3" name="MediaServiceImageTags">
    <vt:lpwstr/>
  </property>
</Properties>
</file>