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68" w:rsidRPr="00454506" w:rsidRDefault="00160868" w:rsidP="00160868">
      <w:pPr>
        <w:jc w:val="center"/>
        <w:rPr>
          <w:rFonts w:ascii="Calibri body" w:hAnsi="Calibri body" w:cstheme="minorHAnsi"/>
          <w:sz w:val="34"/>
          <w:szCs w:val="20"/>
        </w:rPr>
      </w:pPr>
      <w:r w:rsidRPr="00454506">
        <w:rPr>
          <w:rFonts w:ascii="Calibri body" w:hAnsi="Calibri body" w:cstheme="minorHAnsi"/>
          <w:sz w:val="34"/>
          <w:szCs w:val="20"/>
        </w:rPr>
        <w:t>TUGAS TERSTRUKTUR 1</w:t>
      </w:r>
    </w:p>
    <w:p w:rsidR="00160868" w:rsidRPr="00454506" w:rsidRDefault="00160868" w:rsidP="00160868">
      <w:pPr>
        <w:jc w:val="center"/>
        <w:rPr>
          <w:rFonts w:ascii="Calibri body" w:hAnsi="Calibri body" w:cstheme="minorHAnsi"/>
          <w:sz w:val="34"/>
          <w:szCs w:val="20"/>
        </w:rPr>
      </w:pPr>
      <w:r w:rsidRPr="00454506">
        <w:rPr>
          <w:rFonts w:ascii="Calibri body" w:hAnsi="Calibri body" w:cstheme="minorHAnsi"/>
          <w:sz w:val="34"/>
          <w:szCs w:val="20"/>
        </w:rPr>
        <w:t>LITERASI DIGITAL PANCASILA</w:t>
      </w:r>
    </w:p>
    <w:p w:rsidR="00160868" w:rsidRPr="00454506" w:rsidRDefault="00160868" w:rsidP="00160868">
      <w:pPr>
        <w:jc w:val="center"/>
        <w:rPr>
          <w:rFonts w:ascii="Calibri body" w:hAnsi="Calibri body" w:cstheme="minorHAnsi"/>
          <w:sz w:val="62"/>
          <w:szCs w:val="10"/>
        </w:rPr>
      </w:pPr>
      <w:r w:rsidRPr="00454506">
        <w:rPr>
          <w:rFonts w:ascii="Calibri body" w:hAnsi="Calibri body" w:cstheme="minorHAnsi"/>
          <w:sz w:val="18"/>
          <w:szCs w:val="4"/>
        </w:rPr>
        <w:t xml:space="preserve">5W-1H </w:t>
      </w:r>
      <w:r w:rsidRPr="00454506">
        <w:rPr>
          <w:rFonts w:ascii="Calibri body" w:hAnsi="Calibri body" w:cstheme="minorHAnsi"/>
          <w:sz w:val="62"/>
          <w:szCs w:val="10"/>
        </w:rPr>
        <w:t>SBD KAMI</w:t>
      </w:r>
    </w:p>
    <w:p w:rsidR="00160868" w:rsidRPr="00FE7ED1" w:rsidRDefault="00160868" w:rsidP="00160868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TIM STUDI HUMANIORA</w:t>
      </w:r>
    </w:p>
    <w:p w:rsidR="00160868" w:rsidRPr="00FE7ED1" w:rsidRDefault="00160868" w:rsidP="00160868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UNIVERSITAS MULTIMEDIA NUSANTARA</w:t>
      </w:r>
    </w:p>
    <w:p w:rsidR="00160868" w:rsidRPr="004E2B02" w:rsidRDefault="00160868" w:rsidP="00160868">
      <w:pPr>
        <w:jc w:val="center"/>
        <w:rPr>
          <w:rFonts w:ascii="Calibri body" w:hAnsi="Calibri body" w:cstheme="minorHAnsi"/>
        </w:rPr>
      </w:pPr>
    </w:p>
    <w:p w:rsidR="00160868" w:rsidRDefault="00160868" w:rsidP="00160868">
      <w:pPr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Nama LDP:</w:t>
      </w:r>
      <w:r>
        <w:rPr>
          <w:rFonts w:ascii="Calibri body" w:hAnsi="Calibri body" w:cstheme="minorHAnsi"/>
        </w:rPr>
        <w:t xml:space="preserve"> 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</w:t>
      </w:r>
    </w:p>
    <w:p w:rsidR="00160868" w:rsidRPr="004E2B02" w:rsidRDefault="00160868" w:rsidP="00160868">
      <w:pPr>
        <w:jc w:val="center"/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 xml:space="preserve">CONTOH: </w:t>
      </w:r>
      <w:r w:rsidRPr="004E2B02">
        <w:rPr>
          <w:rFonts w:ascii="Calibri body" w:hAnsi="Calibri body" w:cstheme="minorHAnsi"/>
        </w:rPr>
        <w:t>SUKARNO/HATTA/SYAHRIR</w:t>
      </w:r>
      <w:r>
        <w:rPr>
          <w:rFonts w:ascii="Calibri body" w:hAnsi="Calibri body" w:cstheme="minorHAnsi"/>
        </w:rPr>
        <w:t>, DLL</w:t>
      </w:r>
      <w:r w:rsidRPr="004E2B02">
        <w:rPr>
          <w:rFonts w:ascii="Calibri body" w:hAnsi="Calibri body" w:cstheme="minorHAnsi"/>
        </w:rPr>
        <w:t xml:space="preserve"> (PILIH SALAH SATU)</w:t>
      </w:r>
    </w:p>
    <w:p w:rsidR="00160868" w:rsidRDefault="00160868" w:rsidP="00160868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 xml:space="preserve">Moto/Tag Pancasila KAMI: </w:t>
      </w:r>
    </w:p>
    <w:p w:rsidR="00160868" w:rsidRPr="004E2B02" w:rsidRDefault="00160868" w:rsidP="00160868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(</w:t>
      </w:r>
      <w:proofErr w:type="spellStart"/>
      <w:r>
        <w:rPr>
          <w:rFonts w:ascii="Calibri body" w:hAnsi="Calibri body" w:cstheme="minorHAnsi"/>
        </w:rPr>
        <w:t>Jangan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lupa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sertakan</w:t>
      </w:r>
      <w:proofErr w:type="spellEnd"/>
      <w:r w:rsidRPr="004E2B02">
        <w:rPr>
          <w:rFonts w:ascii="Calibri body" w:hAnsi="Calibri body" w:cstheme="minorHAnsi"/>
        </w:rPr>
        <w:t xml:space="preserve"> </w:t>
      </w:r>
      <w:proofErr w:type="spellStart"/>
      <w:r w:rsidRPr="004E2B02">
        <w:rPr>
          <w:rFonts w:ascii="Calibri body" w:hAnsi="Calibri body" w:cstheme="minorHAnsi"/>
        </w:rPr>
        <w:t>sumber</w:t>
      </w:r>
      <w:proofErr w:type="spellEnd"/>
      <w:r w:rsidRPr="004E2B02">
        <w:rPr>
          <w:rFonts w:ascii="Calibri body" w:hAnsi="Calibri body" w:cstheme="minorHAnsi"/>
        </w:rPr>
        <w:t xml:space="preserve"> daring)</w:t>
      </w:r>
    </w:p>
    <w:p w:rsidR="00160868" w:rsidRPr="004E2B02" w:rsidRDefault="00160868" w:rsidP="00160868">
      <w:pPr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>“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……………………………………………………………………………………………………………..…………………………………</w:t>
      </w:r>
    </w:p>
    <w:p w:rsidR="00160868" w:rsidRPr="004E2B02" w:rsidRDefault="00160868" w:rsidP="00160868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</w:t>
      </w:r>
      <w:r>
        <w:rPr>
          <w:rFonts w:ascii="Calibri body" w:hAnsi="Calibri body" w:cstheme="minorHAnsi"/>
        </w:rPr>
        <w:t>”</w:t>
      </w:r>
    </w:p>
    <w:p w:rsidR="00160868" w:rsidRPr="004E2B02" w:rsidRDefault="00160868" w:rsidP="00160868">
      <w:pPr>
        <w:rPr>
          <w:rFonts w:ascii="Calibri body" w:hAnsi="Calibri body" w:cstheme="minorHAnsi"/>
        </w:rPr>
      </w:pPr>
    </w:p>
    <w:p w:rsidR="00160868" w:rsidRPr="00454506" w:rsidRDefault="00160868" w:rsidP="00160868">
      <w:pPr>
        <w:pStyle w:val="Pa0"/>
        <w:jc w:val="center"/>
        <w:rPr>
          <w:rFonts w:ascii="Calibri body" w:hAnsi="Calibri body" w:cstheme="minorHAnsi"/>
          <w:color w:val="000000"/>
          <w:sz w:val="53"/>
          <w:szCs w:val="6"/>
        </w:rPr>
      </w:pPr>
      <w:r w:rsidRPr="00454506">
        <w:rPr>
          <w:rFonts w:ascii="Calibri body" w:hAnsi="Calibri body" w:cstheme="minorHAnsi"/>
          <w:color w:val="000000"/>
          <w:sz w:val="53"/>
          <w:szCs w:val="6"/>
        </w:rPr>
        <w:t>PERINGATAN!!!</w:t>
      </w:r>
    </w:p>
    <w:p w:rsidR="00160868" w:rsidRPr="004E2B02" w:rsidRDefault="00160868" w:rsidP="00160868">
      <w:pPr>
        <w:rPr>
          <w:rFonts w:ascii="Calibri body" w:hAnsi="Calibri body" w:cstheme="minorHAnsi"/>
          <w:sz w:val="4"/>
          <w:szCs w:val="2"/>
        </w:rPr>
      </w:pP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untuk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menyelesaikan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Sumber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Belajar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Daring (SBD)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ini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, </w:t>
      </w:r>
      <w:proofErr w:type="spellStart"/>
      <w:r w:rsidRPr="004E2B02">
        <w:rPr>
          <w:rStyle w:val="A19"/>
          <w:rFonts w:ascii="Calibri body" w:hAnsi="Calibri body" w:cstheme="minorHAnsi"/>
          <w:szCs w:val="37"/>
        </w:rPr>
        <w:t>Anda</w:t>
      </w:r>
      <w:proofErr w:type="spellEnd"/>
      <w:r w:rsidRPr="004E2B02">
        <w:rPr>
          <w:rStyle w:val="A19"/>
          <w:rFonts w:ascii="Calibri body" w:hAnsi="Calibri body" w:cstheme="minorHAnsi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Cs w:val="37"/>
        </w:rPr>
        <w:t>wajib</w:t>
      </w:r>
      <w:proofErr w:type="spellEnd"/>
      <w:r w:rsidRPr="004E2B02">
        <w:rPr>
          <w:rStyle w:val="A19"/>
          <w:rFonts w:ascii="Calibri body" w:hAnsi="Calibri body" w:cstheme="minorHAnsi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Cs w:val="37"/>
        </w:rPr>
        <w:t>mengunjungi</w:t>
      </w:r>
      <w:proofErr w:type="spellEnd"/>
      <w:r w:rsidRPr="004E2B02">
        <w:rPr>
          <w:rStyle w:val="A19"/>
          <w:rFonts w:ascii="Calibri body" w:hAnsi="Calibri body" w:cstheme="minorHAnsi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Cs w:val="37"/>
        </w:rPr>
        <w:t>laman</w:t>
      </w:r>
      <w:proofErr w:type="spellEnd"/>
      <w:r w:rsidRPr="004E2B02">
        <w:rPr>
          <w:rStyle w:val="A19"/>
          <w:rFonts w:ascii="Calibri body" w:hAnsi="Calibri body" w:cstheme="minorHAnsi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Cs w:val="37"/>
        </w:rPr>
        <w:t>dan</w:t>
      </w:r>
      <w:proofErr w:type="spellEnd"/>
      <w:r w:rsidRPr="004E2B02">
        <w:rPr>
          <w:rStyle w:val="A19"/>
          <w:rFonts w:ascii="Calibri body" w:hAnsi="Calibri body" w:cstheme="minorHAnsi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Cs w:val="37"/>
        </w:rPr>
        <w:t>kanal-kanal</w:t>
      </w:r>
      <w:proofErr w:type="spellEnd"/>
      <w:r w:rsidRPr="004E2B02">
        <w:rPr>
          <w:rStyle w:val="A19"/>
          <w:rFonts w:ascii="Calibri body" w:hAnsi="Calibri body" w:cstheme="minorHAnsi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Cs w:val="37"/>
        </w:rPr>
        <w:t>berikut</w:t>
      </w:r>
      <w:proofErr w:type="spellEnd"/>
      <w:r w:rsidRPr="004E2B02">
        <w:rPr>
          <w:rStyle w:val="A19"/>
          <w:rFonts w:ascii="Calibri body" w:hAnsi="Calibri body" w:cstheme="minorHAnsi"/>
          <w:szCs w:val="37"/>
        </w:rPr>
        <w:t>:</w:t>
      </w:r>
    </w:p>
    <w:p w:rsidR="00160868" w:rsidRPr="004E2B02" w:rsidRDefault="00160868" w:rsidP="00160868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Sejarah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Populer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Daring [</w:t>
      </w:r>
      <w:hyperlink r:id="rId5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https://historia.id/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:rsidR="00160868" w:rsidRPr="004E2B02" w:rsidRDefault="00160868" w:rsidP="00160868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Historia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[</w:t>
      </w:r>
      <w:hyperlink r:id="rId6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https://www.youtube.com/channel/UCdIto7ZTtq-86D91G5B2U-g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:rsidR="00160868" w:rsidRPr="004E2B02" w:rsidRDefault="00160868" w:rsidP="00160868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Melawan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Lupa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Metro TV [</w:t>
      </w:r>
      <w:hyperlink r:id="rId7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https://www.youtube.com/channel/UCX2n71jBZCNEddLQaDWGnPw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:rsidR="00160868" w:rsidRPr="004E2B02" w:rsidRDefault="00160868" w:rsidP="00160868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[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KompasTV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Rosi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Najwa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Shihab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Melawan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Lupa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Metro TV,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Geolive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CoktroTV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Bicara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Buku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:rsidR="00160868" w:rsidRPr="004E2B02" w:rsidRDefault="00160868" w:rsidP="00160868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Laman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Daring [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kompas.com,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detikcom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theConversation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geotimes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Kumparan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Tirto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greatmind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matranews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:rsidR="00160868" w:rsidRPr="004E2B02" w:rsidRDefault="00160868" w:rsidP="00160868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lastRenderedPageBreak/>
        <w:t>Artikel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/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Laporan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Penelitian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hyperlink r:id="rId8" w:history="1">
        <w:r w:rsidRPr="004E2B02">
          <w:rPr>
            <w:rStyle w:val="Hyperlink"/>
            <w:rFonts w:ascii="Calibri body" w:hAnsi="Calibri body" w:cstheme="minorHAnsi"/>
            <w:sz w:val="20"/>
            <w:szCs w:val="18"/>
            <w:lang w:val="en-ID"/>
          </w:rPr>
          <w:t>https://scholar.google.com/</w:t>
        </w:r>
      </w:hyperlink>
    </w:p>
    <w:p w:rsidR="00160868" w:rsidRPr="004E2B02" w:rsidRDefault="00160868" w:rsidP="00160868">
      <w:pPr>
        <w:rPr>
          <w:rFonts w:ascii="Calibri body" w:hAnsi="Calibri body" w:cstheme="minorHAnsi"/>
        </w:rPr>
      </w:pPr>
    </w:p>
    <w:p w:rsidR="00160868" w:rsidRDefault="00160868" w:rsidP="00160868">
      <w:pPr>
        <w:rPr>
          <w:rFonts w:ascii="Calibri body" w:hAnsi="Calibri body" w:cstheme="minorHAnsi"/>
        </w:rPr>
      </w:pPr>
    </w:p>
    <w:p w:rsidR="00160868" w:rsidRDefault="00160868" w:rsidP="00160868">
      <w:pPr>
        <w:rPr>
          <w:rFonts w:ascii="Calibri body" w:hAnsi="Calibri body" w:cstheme="minorHAnsi"/>
          <w:b/>
          <w:bCs/>
        </w:rPr>
      </w:pPr>
    </w:p>
    <w:p w:rsidR="00160868" w:rsidRPr="00454506" w:rsidRDefault="00160868" w:rsidP="00160868">
      <w:pPr>
        <w:rPr>
          <w:rFonts w:ascii="Calibri body" w:hAnsi="Calibri body" w:cstheme="minorHAnsi"/>
          <w:b/>
          <w:bCs/>
        </w:rPr>
      </w:pPr>
      <w:r w:rsidRPr="00454506">
        <w:rPr>
          <w:rFonts w:ascii="Calibri body" w:hAnsi="Calibri body" w:cstheme="minorHAnsi"/>
          <w:b/>
          <w:bCs/>
        </w:rPr>
        <w:t>RUBRIK ANALITIK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44"/>
        <w:gridCol w:w="1870"/>
        <w:gridCol w:w="1870"/>
        <w:gridCol w:w="1870"/>
      </w:tblGrid>
      <w:tr w:rsidR="00160868" w:rsidRPr="00C47D57" w:rsidTr="00342FFA">
        <w:tc>
          <w:tcPr>
            <w:tcW w:w="1696" w:type="dxa"/>
          </w:tcPr>
          <w:p w:rsidR="00160868" w:rsidRPr="00C47D57" w:rsidRDefault="00160868" w:rsidP="00342FF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Kriteria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Penilaian</w:t>
            </w:r>
            <w:proofErr w:type="spellEnd"/>
          </w:p>
        </w:tc>
        <w:tc>
          <w:tcPr>
            <w:tcW w:w="2044" w:type="dxa"/>
          </w:tcPr>
          <w:p w:rsidR="00160868" w:rsidRDefault="00160868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A</w:t>
            </w:r>
          </w:p>
          <w:p w:rsidR="00160868" w:rsidRPr="00835B16" w:rsidRDefault="00160868" w:rsidP="00342FFA">
            <w:pPr>
              <w:jc w:val="center"/>
              <w:rPr>
                <w:i/>
                <w:sz w:val="20"/>
                <w:lang w:val="en-ID"/>
              </w:rPr>
            </w:pPr>
            <w:r>
              <w:rPr>
                <w:rFonts w:cs="Calibri"/>
              </w:rPr>
              <w:t>≥</w:t>
            </w:r>
            <w:r>
              <w:t xml:space="preserve"> 81</w:t>
            </w:r>
          </w:p>
        </w:tc>
        <w:tc>
          <w:tcPr>
            <w:tcW w:w="1870" w:type="dxa"/>
          </w:tcPr>
          <w:p w:rsidR="00160868" w:rsidRDefault="00160868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B</w:t>
            </w:r>
          </w:p>
          <w:p w:rsidR="00160868" w:rsidRPr="00C47D57" w:rsidRDefault="00160868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61-80</w:t>
            </w:r>
          </w:p>
        </w:tc>
        <w:tc>
          <w:tcPr>
            <w:tcW w:w="1870" w:type="dxa"/>
          </w:tcPr>
          <w:p w:rsidR="00160868" w:rsidRDefault="00160868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C</w:t>
            </w:r>
          </w:p>
          <w:p w:rsidR="00160868" w:rsidRPr="00C47D57" w:rsidRDefault="00160868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41-60</w:t>
            </w:r>
          </w:p>
        </w:tc>
        <w:tc>
          <w:tcPr>
            <w:tcW w:w="1870" w:type="dxa"/>
          </w:tcPr>
          <w:p w:rsidR="00160868" w:rsidRDefault="00160868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D</w:t>
            </w:r>
          </w:p>
          <w:p w:rsidR="00160868" w:rsidRPr="00C47D57" w:rsidRDefault="00160868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20-40</w:t>
            </w:r>
          </w:p>
        </w:tc>
      </w:tr>
      <w:tr w:rsidR="00160868" w:rsidRPr="00C47D57" w:rsidTr="00342FFA">
        <w:tc>
          <w:tcPr>
            <w:tcW w:w="1696" w:type="dxa"/>
          </w:tcPr>
          <w:p w:rsidR="00160868" w:rsidRDefault="00160868" w:rsidP="00342FFA">
            <w:pPr>
              <w:jc w:val="both"/>
              <w:rPr>
                <w:sz w:val="20"/>
                <w:lang w:val="en-ID"/>
              </w:rPr>
            </w:pPr>
            <w:r w:rsidRPr="00C47D57">
              <w:rPr>
                <w:sz w:val="20"/>
                <w:lang w:val="en-ID"/>
              </w:rPr>
              <w:t xml:space="preserve">Tata Bahasa </w:t>
            </w:r>
          </w:p>
          <w:p w:rsidR="00160868" w:rsidRPr="00C47D57" w:rsidRDefault="00160868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tulisan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mengalir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  <w:p w:rsidR="00160868" w:rsidRPr="00B01971" w:rsidRDefault="00160868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>
              <w:rPr>
                <w:sz w:val="20"/>
                <w:lang w:val="en-ID"/>
              </w:rPr>
              <w:t>b</w:t>
            </w:r>
            <w:r w:rsidRPr="00B01971">
              <w:rPr>
                <w:sz w:val="20"/>
                <w:lang w:val="en-ID"/>
              </w:rPr>
              <w:t>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</w:tc>
        <w:tc>
          <w:tcPr>
            <w:tcW w:w="1870" w:type="dxa"/>
          </w:tcPr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Kurang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k</w:t>
            </w:r>
            <w:r w:rsidRPr="00B01971">
              <w:rPr>
                <w:sz w:val="20"/>
                <w:lang w:val="en-ID"/>
              </w:rPr>
              <w:t>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 xml:space="preserve">) </w:t>
            </w:r>
          </w:p>
        </w:tc>
        <w:tc>
          <w:tcPr>
            <w:tcW w:w="1870" w:type="dxa"/>
          </w:tcPr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tidak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sehari-hari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B0197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Tanpa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</w:p>
        </w:tc>
      </w:tr>
      <w:tr w:rsidR="00160868" w:rsidRPr="00C47D57" w:rsidTr="00342FFA">
        <w:tc>
          <w:tcPr>
            <w:tcW w:w="1696" w:type="dxa"/>
          </w:tcPr>
          <w:p w:rsidR="00160868" w:rsidRDefault="00160868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Argumentasi</w:t>
            </w:r>
            <w:proofErr w:type="spellEnd"/>
          </w:p>
          <w:p w:rsidR="00160868" w:rsidRPr="00C47D57" w:rsidRDefault="00160868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(40%)</w:t>
            </w:r>
          </w:p>
        </w:tc>
        <w:tc>
          <w:tcPr>
            <w:tcW w:w="2044" w:type="dxa"/>
          </w:tcPr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kesimpulan</w:t>
            </w:r>
            <w:proofErr w:type="spellEnd"/>
          </w:p>
          <w:p w:rsidR="00160868" w:rsidRPr="00207402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207402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premis</w:t>
            </w:r>
            <w:proofErr w:type="spellEnd"/>
          </w:p>
          <w:p w:rsidR="00160868" w:rsidRPr="00207402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207402">
              <w:rPr>
                <w:sz w:val="20"/>
                <w:lang w:val="en-ID"/>
              </w:rPr>
              <w:t>Kritis</w:t>
            </w:r>
            <w:proofErr w:type="spellEnd"/>
            <w:r w:rsidRPr="00207402">
              <w:rPr>
                <w:sz w:val="20"/>
                <w:lang w:val="en-ID"/>
              </w:rPr>
              <w:t xml:space="preserve"> (</w:t>
            </w:r>
            <w:proofErr w:type="spellStart"/>
            <w:r w:rsidRPr="00207402">
              <w:rPr>
                <w:sz w:val="20"/>
                <w:lang w:val="en-ID"/>
              </w:rPr>
              <w:t>tidak</w:t>
            </w:r>
            <w:proofErr w:type="spellEnd"/>
            <w:r w:rsidRPr="00207402">
              <w:rPr>
                <w:sz w:val="20"/>
                <w:lang w:val="en-ID"/>
              </w:rPr>
              <w:t xml:space="preserve"> </w:t>
            </w:r>
            <w:proofErr w:type="spellStart"/>
            <w:r w:rsidRPr="00207402">
              <w:rPr>
                <w:sz w:val="20"/>
                <w:lang w:val="en-ID"/>
              </w:rPr>
              <w:t>klise</w:t>
            </w:r>
            <w:proofErr w:type="spellEnd"/>
            <w:r w:rsidRPr="00207402">
              <w:rPr>
                <w:sz w:val="20"/>
                <w:lang w:val="en-ID"/>
              </w:rPr>
              <w:t>)</w:t>
            </w:r>
          </w:p>
          <w:p w:rsidR="00160868" w:rsidRPr="00825BE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 xml:space="preserve">(body notes) </w:t>
            </w:r>
          </w:p>
        </w:tc>
        <w:tc>
          <w:tcPr>
            <w:tcW w:w="1870" w:type="dxa"/>
          </w:tcPr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r>
              <w:rPr>
                <w:sz w:val="20"/>
                <w:lang w:val="en-ID"/>
              </w:rPr>
              <w:t xml:space="preserve">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:rsidR="00160868" w:rsidRPr="002346BA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Kurang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Kritis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klise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(body notes)</w:t>
            </w:r>
          </w:p>
        </w:tc>
        <w:tc>
          <w:tcPr>
            <w:tcW w:w="1870" w:type="dxa"/>
          </w:tcPr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:rsidR="00160868" w:rsidRPr="002346BA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(body notes)</w:t>
            </w:r>
          </w:p>
          <w:p w:rsidR="00160868" w:rsidRPr="00C47D57" w:rsidRDefault="00160868" w:rsidP="00342FFA">
            <w:pPr>
              <w:ind w:left="-70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Hanya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(</w:t>
            </w:r>
            <w:proofErr w:type="spellStart"/>
            <w:r>
              <w:rPr>
                <w:sz w:val="20"/>
                <w:lang w:val="en-ID"/>
              </w:rPr>
              <w:t>pendapat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C47D57" w:rsidRDefault="00160868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</w:tr>
      <w:tr w:rsidR="00160868" w:rsidRPr="00C47D57" w:rsidTr="00342FFA">
        <w:tc>
          <w:tcPr>
            <w:tcW w:w="1696" w:type="dxa"/>
          </w:tcPr>
          <w:p w:rsidR="00160868" w:rsidRDefault="00160868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Referensi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</w:p>
          <w:p w:rsidR="00160868" w:rsidRPr="00C47D57" w:rsidRDefault="00160868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rFonts w:eastAsiaTheme="minorEastAsia"/>
                <w:sz w:val="20"/>
                <w:lang w:val="en-ID"/>
              </w:rPr>
              <w:t xml:space="preserve"> </w:t>
            </w:r>
            <w:r w:rsidRPr="00C47D57">
              <w:rPr>
                <w:sz w:val="20"/>
                <w:lang w:val="en-ID"/>
              </w:rPr>
              <w:t xml:space="preserve">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Buku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satu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bab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:rsidR="00160868" w:rsidRPr="00825BE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:rsidR="00160868" w:rsidRPr="002346BA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15%) –LDP </w:t>
            </w:r>
            <w:proofErr w:type="spellStart"/>
            <w:r>
              <w:rPr>
                <w:sz w:val="20"/>
                <w:lang w:val="en-ID"/>
              </w:rPr>
              <w:t>memuat</w:t>
            </w:r>
            <w:proofErr w:type="spellEnd"/>
            <w:r>
              <w:rPr>
                <w:sz w:val="20"/>
                <w:lang w:val="en-ID"/>
              </w:rPr>
              <w:t xml:space="preserve"> item “</w:t>
            </w:r>
            <w:proofErr w:type="spellStart"/>
            <w:r w:rsidRPr="00B4331D">
              <w:rPr>
                <w:b/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>”</w:t>
            </w:r>
          </w:p>
        </w:tc>
        <w:tc>
          <w:tcPr>
            <w:tcW w:w="1870" w:type="dxa"/>
          </w:tcPr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825BE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20%)</w:t>
            </w:r>
          </w:p>
        </w:tc>
        <w:tc>
          <w:tcPr>
            <w:tcW w:w="1870" w:type="dxa"/>
          </w:tcPr>
          <w:p w:rsidR="00160868" w:rsidRPr="00825BE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25%)</w:t>
            </w:r>
          </w:p>
          <w:p w:rsidR="00160868" w:rsidRPr="00C47D57" w:rsidRDefault="00160868" w:rsidP="00342FFA">
            <w:pPr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:rsidR="00160868" w:rsidRPr="00825BE1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>&lt; 5 SBD</w:t>
            </w:r>
            <w:r>
              <w:rPr>
                <w:sz w:val="20"/>
                <w:lang w:val="en-ID"/>
              </w:rPr>
              <w:t xml:space="preserve"> 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  <w:r w:rsidRPr="00C47D57">
              <w:rPr>
                <w:sz w:val="20"/>
                <w:lang w:val="en-ID"/>
              </w:rPr>
              <w:t xml:space="preserve"> </w:t>
            </w:r>
          </w:p>
          <w:p w:rsidR="00160868" w:rsidRPr="00C47D57" w:rsidRDefault="00160868" w:rsidP="00160868">
            <w:pPr>
              <w:pStyle w:val="ListParagraph"/>
              <w:numPr>
                <w:ilvl w:val="0"/>
                <w:numId w:val="1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30%)</w:t>
            </w:r>
          </w:p>
        </w:tc>
      </w:tr>
    </w:tbl>
    <w:p w:rsidR="00160868" w:rsidRPr="004E2B02" w:rsidRDefault="00160868" w:rsidP="00160868">
      <w:pPr>
        <w:rPr>
          <w:rFonts w:ascii="Calibri body" w:hAnsi="Calibri body" w:cstheme="minorHAnsi"/>
        </w:rPr>
      </w:pPr>
    </w:p>
    <w:p w:rsidR="00160868" w:rsidRDefault="00160868" w:rsidP="00160868">
      <w:pPr>
        <w:rPr>
          <w:rFonts w:ascii="Calibri body" w:hAnsi="Calibri body" w:cstheme="minorHAnsi"/>
        </w:rPr>
      </w:pPr>
    </w:p>
    <w:p w:rsidR="0044228C" w:rsidRDefault="0044228C" w:rsidP="00160868">
      <w:pPr>
        <w:jc w:val="both"/>
      </w:pPr>
      <w:bookmarkStart w:id="0" w:name="_GoBack"/>
      <w:bookmarkEnd w:id="0"/>
    </w:p>
    <w:sectPr w:rsidR="00442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K Midnight Chalk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25829"/>
    <w:multiLevelType w:val="hybridMultilevel"/>
    <w:tmpl w:val="B13A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68"/>
    <w:rsid w:val="00160868"/>
    <w:rsid w:val="004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73FB-47DA-4438-AF2B-CF222949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868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160868"/>
    <w:pPr>
      <w:autoSpaceDE w:val="0"/>
      <w:autoSpaceDN w:val="0"/>
      <w:adjustRightInd w:val="0"/>
      <w:spacing w:after="0" w:line="241" w:lineRule="atLeast"/>
    </w:pPr>
    <w:rPr>
      <w:rFonts w:ascii="DK Midnight Chalker" w:hAnsi="DK Midnight Chalker"/>
      <w:sz w:val="24"/>
      <w:szCs w:val="24"/>
      <w:lang w:val="en-ID"/>
    </w:rPr>
  </w:style>
  <w:style w:type="character" w:customStyle="1" w:styleId="A18">
    <w:name w:val="A18"/>
    <w:uiPriority w:val="99"/>
    <w:rsid w:val="00160868"/>
    <w:rPr>
      <w:rFonts w:cs="DK Midnight Chalker"/>
      <w:color w:val="000000"/>
      <w:sz w:val="54"/>
      <w:szCs w:val="54"/>
    </w:rPr>
  </w:style>
  <w:style w:type="character" w:customStyle="1" w:styleId="A19">
    <w:name w:val="A19"/>
    <w:uiPriority w:val="99"/>
    <w:rsid w:val="00160868"/>
    <w:rPr>
      <w:rFonts w:cs="DK Midnight Chalker"/>
      <w:color w:val="000000"/>
      <w:sz w:val="59"/>
      <w:szCs w:val="59"/>
    </w:rPr>
  </w:style>
  <w:style w:type="character" w:styleId="Hyperlink">
    <w:name w:val="Hyperlink"/>
    <w:uiPriority w:val="99"/>
    <w:unhideWhenUsed/>
    <w:rsid w:val="00160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X2n71jBZCNEddLQaDWGn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dIto7ZTtq-86D91G5B2U-g" TargetMode="External"/><Relationship Id="rId5" Type="http://schemas.openxmlformats.org/officeDocument/2006/relationships/hyperlink" Target="https://historia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2021-08-17T01:19:00Z</dcterms:created>
  <dcterms:modified xsi:type="dcterms:W3CDTF">2021-08-17T01:20:00Z</dcterms:modified>
</cp:coreProperties>
</file>