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TUGAS TERSTRUKTUR</w:t>
      </w:r>
    </w:p>
    <w:p w:rsidR="00000000" w:rsidDel="00000000" w:rsidP="00000000" w:rsidRDefault="00000000" w:rsidRPr="00000000" w14:paraId="00000003">
      <w:pPr>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LITERASI DIGITAL PANCASILA</w:t>
      </w:r>
    </w:p>
    <w:p w:rsidR="00000000" w:rsidDel="00000000" w:rsidP="00000000" w:rsidRDefault="00000000" w:rsidRPr="00000000" w14:paraId="00000004">
      <w:pPr>
        <w:jc w:val="center"/>
        <w:rPr>
          <w:rFonts w:ascii="Calibri" w:cs="Calibri" w:eastAsia="Calibri" w:hAnsi="Calibri"/>
          <w:sz w:val="62"/>
          <w:szCs w:val="62"/>
        </w:rPr>
      </w:pPr>
      <w:r w:rsidDel="00000000" w:rsidR="00000000" w:rsidRPr="00000000">
        <w:rPr>
          <w:rFonts w:ascii="Calibri" w:cs="Calibri" w:eastAsia="Calibri" w:hAnsi="Calibri"/>
          <w:sz w:val="18"/>
          <w:szCs w:val="18"/>
          <w:rtl w:val="0"/>
        </w:rPr>
        <w:t xml:space="preserve">5W-1H </w:t>
      </w:r>
      <w:r w:rsidDel="00000000" w:rsidR="00000000" w:rsidRPr="00000000">
        <w:rPr>
          <w:rFonts w:ascii="Calibri" w:cs="Calibri" w:eastAsia="Calibri" w:hAnsi="Calibri"/>
          <w:sz w:val="62"/>
          <w:szCs w:val="62"/>
          <w:rtl w:val="0"/>
        </w:rPr>
        <w:t xml:space="preserve">SBD KAMI</w:t>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TIM STUDI HUMANIORA</w:t>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UNIVERSITAS MULTIMEDIA NUSANTARA</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Calibri" w:cs="Calibri" w:eastAsia="Calibri" w:hAnsi="Calibri"/>
          <w:rtl w:val="0"/>
        </w:rPr>
        <w:t xml:space="preserve">Nama LDP: </w:t>
      </w:r>
      <w:r w:rsidDel="00000000" w:rsidR="00000000" w:rsidRPr="00000000">
        <w:rPr>
          <w:b w:val="1"/>
          <w:rtl w:val="0"/>
        </w:rPr>
        <w:t xml:space="preserve">MOHAMMAD HATTA</w:t>
      </w:r>
    </w:p>
    <w:p w:rsidR="00000000" w:rsidDel="00000000" w:rsidP="00000000" w:rsidRDefault="00000000" w:rsidRPr="00000000" w14:paraId="00000009">
      <w:pPr>
        <w:jc w:val="center"/>
        <w:rPr>
          <w:rFonts w:ascii="Calibri" w:cs="Calibri" w:eastAsia="Calibri" w:hAnsi="Calibri"/>
        </w:rPr>
      </w:pPr>
      <w:r w:rsidDel="00000000" w:rsidR="00000000" w:rsidRPr="00000000">
        <w:rPr>
          <w:rFonts w:ascii="Calibri" w:cs="Calibri" w:eastAsia="Calibri" w:hAnsi="Calibri"/>
          <w:rtl w:val="0"/>
        </w:rPr>
        <w:t xml:space="preserve">CONTOH: SUKARNO/HATTA/SYAHRIR, DLL (PILIH SALAH SATU)</w:t>
      </w:r>
    </w:p>
    <w:p w:rsidR="00000000" w:rsidDel="00000000" w:rsidP="00000000" w:rsidRDefault="00000000" w:rsidRPr="00000000" w14:paraId="0000000A">
      <w:pPr>
        <w:jc w:val="center"/>
        <w:rPr>
          <w:rFonts w:ascii="Calibri" w:cs="Calibri" w:eastAsia="Calibri" w:hAnsi="Calibri"/>
        </w:rPr>
      </w:pPr>
      <w:r w:rsidDel="00000000" w:rsidR="00000000" w:rsidRPr="00000000">
        <w:rPr>
          <w:rFonts w:ascii="Calibri" w:cs="Calibri" w:eastAsia="Calibri" w:hAnsi="Calibri"/>
          <w:rtl w:val="0"/>
        </w:rPr>
        <w:t xml:space="preserve">Moto/Tag Pancasila KAMI: </w:t>
      </w:r>
    </w:p>
    <w:p w:rsidR="00000000" w:rsidDel="00000000" w:rsidP="00000000" w:rsidRDefault="00000000" w:rsidRPr="00000000" w14:paraId="0000000B">
      <w:pPr>
        <w:jc w:val="center"/>
        <w:rPr>
          <w:rFonts w:ascii="Calibri" w:cs="Calibri" w:eastAsia="Calibri" w:hAnsi="Calibri"/>
        </w:rPr>
      </w:pPr>
      <w:r w:rsidDel="00000000" w:rsidR="00000000" w:rsidRPr="00000000">
        <w:rPr>
          <w:rFonts w:ascii="Calibri" w:cs="Calibri" w:eastAsia="Calibri" w:hAnsi="Calibri"/>
          <w:rtl w:val="0"/>
        </w:rPr>
        <w:t xml:space="preserve">(Jangan lupa sertakan sumber daring)</w:t>
      </w:r>
    </w:p>
    <w:p w:rsidR="00000000" w:rsidDel="00000000" w:rsidP="00000000" w:rsidRDefault="00000000" w:rsidRPr="00000000" w14:paraId="0000000C">
      <w:pPr>
        <w:jc w:val="center"/>
        <w:rPr>
          <w:rFonts w:ascii="Calibri" w:cs="Calibri" w:eastAsia="Calibri" w:hAnsi="Calibri"/>
          <w:i w:val="1"/>
        </w:rPr>
      </w:pPr>
      <w:r w:rsidDel="00000000" w:rsidR="00000000" w:rsidRPr="00000000">
        <w:rPr>
          <w:rFonts w:ascii="Calibri" w:cs="Calibri" w:eastAsia="Calibri" w:hAnsi="Calibri"/>
          <w:i w:val="1"/>
          <w:rtl w:val="0"/>
        </w:rPr>
        <w:t xml:space="preserve">“Lanjutkan cita</w:t>
      </w:r>
      <w:r w:rsidDel="00000000" w:rsidR="00000000" w:rsidRPr="00000000">
        <w:rPr>
          <w:i w:val="1"/>
          <w:rtl w:val="0"/>
        </w:rPr>
        <w:t xml:space="preserve">-cita pendiri bangsa, jangan sampai Pancasila hanya menjadi legenda semata</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53"/>
          <w:szCs w:val="53"/>
          <w:u w:val="none"/>
          <w:shd w:fill="auto" w:val="clear"/>
          <w:vertAlign w:val="baseline"/>
        </w:rPr>
      </w:pPr>
      <w:r w:rsidDel="00000000" w:rsidR="00000000" w:rsidRPr="00000000">
        <w:rPr>
          <w:rFonts w:ascii="Calibri" w:cs="Calibri" w:eastAsia="Calibri" w:hAnsi="Calibri"/>
          <w:b w:val="0"/>
          <w:i w:val="0"/>
          <w:smallCaps w:val="0"/>
          <w:strike w:val="0"/>
          <w:color w:val="000000"/>
          <w:sz w:val="53"/>
          <w:szCs w:val="53"/>
          <w:u w:val="none"/>
          <w:shd w:fill="auto" w:val="clear"/>
          <w:vertAlign w:val="baseline"/>
          <w:rtl w:val="0"/>
        </w:rPr>
        <w:t xml:space="preserve">PERINGATAN!!!</w:t>
      </w:r>
    </w:p>
    <w:p w:rsidR="00000000" w:rsidDel="00000000" w:rsidP="00000000" w:rsidRDefault="00000000" w:rsidRPr="00000000" w14:paraId="0000000F">
      <w:pPr>
        <w:rPr>
          <w:rFonts w:ascii="Calibri" w:cs="Calibri" w:eastAsia="Calibri" w:hAnsi="Calibri"/>
          <w:sz w:val="4"/>
          <w:szCs w:val="4"/>
        </w:rPr>
      </w:pPr>
      <w:r w:rsidDel="00000000" w:rsidR="00000000" w:rsidRPr="00000000">
        <w:rPr>
          <w:rFonts w:ascii="Calibri" w:cs="Calibri" w:eastAsia="Calibri" w:hAnsi="Calibri"/>
          <w:color w:val="000000"/>
          <w:sz w:val="20"/>
          <w:szCs w:val="20"/>
          <w:rtl w:val="0"/>
        </w:rPr>
        <w:t xml:space="preserve">untuk menyelesaikan Sumber Belajar Daring (SBD) ini, </w:t>
      </w:r>
      <w:r w:rsidDel="00000000" w:rsidR="00000000" w:rsidRPr="00000000">
        <w:rPr>
          <w:rFonts w:ascii="Calibri" w:cs="Calibri" w:eastAsia="Calibri" w:hAnsi="Calibri"/>
          <w:color w:val="000000"/>
          <w:sz w:val="22"/>
          <w:szCs w:val="22"/>
          <w:rtl w:val="0"/>
        </w:rPr>
        <w:t xml:space="preserve">Anda wajib mengunjungi laman dan kanal-kanal berikut: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77"/>
        </w:tabs>
        <w:spacing w:after="0" w:before="0" w:line="360" w:lineRule="auto"/>
        <w:ind w:left="720" w:right="-8"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Majalah Sejarah Populer Daring [</w:t>
      </w:r>
      <w:hyperlink r:id="rId6">
        <w:r w:rsidDel="00000000" w:rsidR="00000000" w:rsidRPr="00000000">
          <w:rPr>
            <w:b w:val="1"/>
            <w:color w:val="1155cc"/>
            <w:u w:val="single"/>
            <w:rtl w:val="0"/>
          </w:rPr>
          <w:t xml:space="preserve">Historia | Media Sejarah Populer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77"/>
        </w:tabs>
        <w:spacing w:after="0" w:before="0" w:line="360" w:lineRule="auto"/>
        <w:ind w:left="720" w:right="-8"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Kanal Youtube Majalah Historia [</w:t>
      </w:r>
      <w:hyperlink r:id="rId7">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https://www.youtube.com/channel/UCdIto7ZTtq-86D91G5B2U-g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77"/>
        </w:tabs>
        <w:spacing w:after="0" w:before="0" w:line="360" w:lineRule="auto"/>
        <w:ind w:left="720" w:right="-8"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Kanal Youtube Melawan Lupa Metro TV [</w:t>
      </w:r>
      <w:hyperlink r:id="rId8">
        <w:r w:rsidDel="00000000" w:rsidR="00000000" w:rsidRPr="00000000">
          <w:rPr>
            <w:b w:val="1"/>
            <w:color w:val="1155cc"/>
            <w:u w:val="single"/>
            <w:rtl w:val="0"/>
          </w:rPr>
          <w:t xml:space="preserve">Melawan Lupa Metro TV</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77"/>
        </w:tabs>
        <w:spacing w:after="0" w:before="0" w:line="360" w:lineRule="auto"/>
        <w:ind w:left="720" w:right="-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Kanal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[KompasTV Rosi, CNN Indonesia, Suaradotcom, Najwa Shihab, Melawan Lupa Metro TV, Geolive, CoktroTV, Bicara Buku]</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77"/>
        </w:tabs>
        <w:spacing w:after="0" w:before="0" w:line="360" w:lineRule="auto"/>
        <w:ind w:left="720" w:right="-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Laman Daring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kompas.com, detikcom, theConversation, geotimes, CNN Indonesia, Suaradotcom, Kumparan, Tirto, greatmind, matranews]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77"/>
        </w:tabs>
        <w:spacing w:after="160" w:before="0" w:line="360" w:lineRule="auto"/>
        <w:ind w:left="720" w:right="-8"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Artikel/Laporan Penelitian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https://scholar.google.com/</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RUBRIK ANALITIK</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2044"/>
        <w:gridCol w:w="1870"/>
        <w:gridCol w:w="1870"/>
        <w:gridCol w:w="1870"/>
        <w:tblGridChange w:id="0">
          <w:tblGrid>
            <w:gridCol w:w="1696"/>
            <w:gridCol w:w="2044"/>
            <w:gridCol w:w="1870"/>
            <w:gridCol w:w="1870"/>
            <w:gridCol w:w="1870"/>
          </w:tblGrid>
        </w:tblGridChange>
      </w:tblGrid>
      <w:tr>
        <w:trPr>
          <w:cantSplit w:val="0"/>
          <w:tblHeader w:val="0"/>
        </w:trPr>
        <w:tc>
          <w:tcPr/>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Kriteria Penilaian</w:t>
            </w:r>
          </w:p>
        </w:tc>
        <w:tc>
          <w:tcPr/>
          <w:p w:rsidR="00000000" w:rsidDel="00000000" w:rsidP="00000000" w:rsidRDefault="00000000" w:rsidRPr="00000000" w14:paraId="0000001B">
            <w:pPr>
              <w:jc w:val="center"/>
              <w:rPr>
                <w:b w:val="1"/>
                <w:sz w:val="20"/>
                <w:szCs w:val="20"/>
              </w:rPr>
            </w:pPr>
            <w:r w:rsidDel="00000000" w:rsidR="00000000" w:rsidRPr="00000000">
              <w:rPr>
                <w:b w:val="1"/>
                <w:sz w:val="20"/>
                <w:szCs w:val="20"/>
                <w:rtl w:val="0"/>
              </w:rPr>
              <w:t xml:space="preserve">A</w:t>
            </w:r>
          </w:p>
          <w:p w:rsidR="00000000" w:rsidDel="00000000" w:rsidP="00000000" w:rsidRDefault="00000000" w:rsidRPr="00000000" w14:paraId="0000001C">
            <w:pPr>
              <w:jc w:val="center"/>
              <w:rPr>
                <w:i w:val="1"/>
                <w:sz w:val="20"/>
                <w:szCs w:val="20"/>
              </w:rPr>
            </w:pPr>
            <w:r w:rsidDel="00000000" w:rsidR="00000000" w:rsidRPr="00000000">
              <w:rPr>
                <w:rtl w:val="0"/>
              </w:rPr>
              <w:t xml:space="preserve">≥ 81</w:t>
            </w:r>
            <w:r w:rsidDel="00000000" w:rsidR="00000000" w:rsidRPr="00000000">
              <w:rPr>
                <w:rtl w:val="0"/>
              </w:rPr>
            </w:r>
          </w:p>
        </w:tc>
        <w:tc>
          <w:tcPr/>
          <w:p w:rsidR="00000000" w:rsidDel="00000000" w:rsidP="00000000" w:rsidRDefault="00000000" w:rsidRPr="00000000" w14:paraId="0000001D">
            <w:pPr>
              <w:jc w:val="center"/>
              <w:rPr>
                <w:b w:val="1"/>
                <w:sz w:val="20"/>
                <w:szCs w:val="20"/>
              </w:rPr>
            </w:pPr>
            <w:r w:rsidDel="00000000" w:rsidR="00000000" w:rsidRPr="00000000">
              <w:rPr>
                <w:b w:val="1"/>
                <w:sz w:val="20"/>
                <w:szCs w:val="20"/>
                <w:rtl w:val="0"/>
              </w:rPr>
              <w:t xml:space="preserve">B</w:t>
            </w:r>
          </w:p>
          <w:p w:rsidR="00000000" w:rsidDel="00000000" w:rsidP="00000000" w:rsidRDefault="00000000" w:rsidRPr="00000000" w14:paraId="0000001E">
            <w:pPr>
              <w:jc w:val="center"/>
              <w:rPr>
                <w:b w:val="1"/>
                <w:sz w:val="20"/>
                <w:szCs w:val="20"/>
              </w:rPr>
            </w:pPr>
            <w:r w:rsidDel="00000000" w:rsidR="00000000" w:rsidRPr="00000000">
              <w:rPr>
                <w:rtl w:val="0"/>
              </w:rPr>
              <w:t xml:space="preserve">61-80</w:t>
            </w:r>
            <w:r w:rsidDel="00000000" w:rsidR="00000000" w:rsidRPr="00000000">
              <w:rPr>
                <w:rtl w:val="0"/>
              </w:rPr>
            </w:r>
          </w:p>
        </w:tc>
        <w:tc>
          <w:tcPr/>
          <w:p w:rsidR="00000000" w:rsidDel="00000000" w:rsidP="00000000" w:rsidRDefault="00000000" w:rsidRPr="00000000" w14:paraId="0000001F">
            <w:pPr>
              <w:jc w:val="center"/>
              <w:rPr>
                <w:b w:val="1"/>
                <w:sz w:val="20"/>
                <w:szCs w:val="20"/>
              </w:rPr>
            </w:pPr>
            <w:r w:rsidDel="00000000" w:rsidR="00000000" w:rsidRPr="00000000">
              <w:rPr>
                <w:b w:val="1"/>
                <w:sz w:val="20"/>
                <w:szCs w:val="20"/>
                <w:rtl w:val="0"/>
              </w:rPr>
              <w:t xml:space="preserve">C</w:t>
            </w:r>
          </w:p>
          <w:p w:rsidR="00000000" w:rsidDel="00000000" w:rsidP="00000000" w:rsidRDefault="00000000" w:rsidRPr="00000000" w14:paraId="00000020">
            <w:pPr>
              <w:jc w:val="center"/>
              <w:rPr>
                <w:b w:val="1"/>
                <w:sz w:val="20"/>
                <w:szCs w:val="20"/>
              </w:rPr>
            </w:pPr>
            <w:r w:rsidDel="00000000" w:rsidR="00000000" w:rsidRPr="00000000">
              <w:rPr>
                <w:rtl w:val="0"/>
              </w:rPr>
              <w:t xml:space="preserve">41-60</w:t>
            </w:r>
            <w:r w:rsidDel="00000000" w:rsidR="00000000" w:rsidRPr="00000000">
              <w:rPr>
                <w:rtl w:val="0"/>
              </w:rPr>
            </w:r>
          </w:p>
        </w:tc>
        <w:tc>
          <w:tcPr/>
          <w:p w:rsidR="00000000" w:rsidDel="00000000" w:rsidP="00000000" w:rsidRDefault="00000000" w:rsidRPr="00000000" w14:paraId="00000021">
            <w:pPr>
              <w:jc w:val="center"/>
              <w:rPr>
                <w:b w:val="1"/>
                <w:sz w:val="20"/>
                <w:szCs w:val="20"/>
              </w:rPr>
            </w:pPr>
            <w:r w:rsidDel="00000000" w:rsidR="00000000" w:rsidRPr="00000000">
              <w:rPr>
                <w:b w:val="1"/>
                <w:sz w:val="20"/>
                <w:szCs w:val="20"/>
                <w:rtl w:val="0"/>
              </w:rPr>
              <w:t xml:space="preserve">D</w:t>
            </w:r>
          </w:p>
          <w:p w:rsidR="00000000" w:rsidDel="00000000" w:rsidP="00000000" w:rsidRDefault="00000000" w:rsidRPr="00000000" w14:paraId="00000022">
            <w:pPr>
              <w:jc w:val="center"/>
              <w:rPr>
                <w:b w:val="1"/>
                <w:sz w:val="20"/>
                <w:szCs w:val="20"/>
              </w:rPr>
            </w:pPr>
            <w:r w:rsidDel="00000000" w:rsidR="00000000" w:rsidRPr="00000000">
              <w:rPr>
                <w:rtl w:val="0"/>
              </w:rPr>
              <w:t xml:space="preserve">20-40</w:t>
            </w: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Tata Bahasa </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Terstruktur (S-P-O-K)</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Tanpa salah ketik</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Bahasa baku (Ilmiah)</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Sistematika penulisan (lengkap atau tulisan mengalir)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9"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Terstruktur (S-P-O-K)</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Tanpa salah ketik</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Bahasa baku (Ilmiah)</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Sistematika penulisan (tidak lengkap)</w:t>
            </w:r>
          </w:p>
        </w:tc>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Kurang Terstruktur (S-P-O-K)</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Banyak salah ketik</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Bahasa tidak baku (kurang ilmiah)</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Sistematika penulisan (lengkap) </w:t>
            </w:r>
          </w:p>
        </w:tc>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Tidak  Terstruktur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Banyak salah ketik</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Bahasa tidak baku (tidak ilmiah atau sehari-hari)</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Tanpa sistematika penulisan</w:t>
            </w:r>
          </w:p>
        </w:tc>
      </w:tr>
      <w:tr>
        <w:trPr>
          <w:cantSplit w:val="0"/>
          <w:tblHeader w:val="0"/>
        </w:trPr>
        <w:tc>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Argumentasi</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 konsep (ide, gagasan)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 kesimpulan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 premis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Kritis (tidak klise)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 w:right="0" w:hanging="219"/>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Memuat Referensi  (body notes) </w:t>
            </w:r>
          </w:p>
        </w:tc>
        <w:tc>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 (ide, gagasan)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 konklusi</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 Premis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Kurang Kritis (klise)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Memuat Referensi  (body notes)</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 konsep (ide, gagasan)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 konklusi</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 Premis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Memuat Referensi  (body notes)</w:t>
            </w:r>
            <w:r w:rsidDel="00000000" w:rsidR="00000000" w:rsidRPr="00000000">
              <w:rPr>
                <w:rtl w:val="0"/>
              </w:rPr>
            </w:r>
          </w:p>
          <w:p w:rsidR="00000000" w:rsidDel="00000000" w:rsidP="00000000" w:rsidRDefault="00000000" w:rsidRPr="00000000" w14:paraId="00000046">
            <w:pPr>
              <w:ind w:left="-70" w:firstLine="0"/>
              <w:jc w:val="both"/>
              <w:rPr>
                <w:sz w:val="20"/>
                <w:szCs w:val="20"/>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Hanya konklusi (pendapat)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9"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Referensi </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 SBD (video dan teks)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Buku (satu bab)</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Jurnal</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Turnitin (similarity reports: 15%) </w:t>
            </w:r>
          </w:p>
        </w:tc>
        <w:tc>
          <w:tcPr/>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 SBD (video dan teks)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Jurnal</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Turnitin (similarity reports: 20%)</w:t>
            </w:r>
          </w:p>
        </w:tc>
        <w:tc>
          <w:tcPr/>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 SBD (video dan teks)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Turnitin (similarity reports: 25%)</w:t>
            </w:r>
          </w:p>
          <w:p w:rsidR="00000000" w:rsidDel="00000000" w:rsidP="00000000" w:rsidRDefault="00000000" w:rsidRPr="00000000" w14:paraId="00000054">
            <w:pPr>
              <w:jc w:val="both"/>
              <w:rPr>
                <w:sz w:val="20"/>
                <w:szCs w:val="20"/>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&lt; 5 SBD (video dan teks)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 w:right="0" w:hanging="21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Turnitin (similarity reports: 30%)</w:t>
            </w:r>
          </w:p>
        </w:tc>
      </w:tr>
    </w:tbl>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2"/>
        <w:tblW w:w="927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0"/>
        <w:tblGridChange w:id="0">
          <w:tblGrid>
            <w:gridCol w:w="9270"/>
          </w:tblGrid>
        </w:tblGridChange>
      </w:tblGrid>
      <w:tr>
        <w:trPr>
          <w:cantSplit w:val="0"/>
          <w:tblHeader w:val="0"/>
        </w:trPr>
        <w:tc>
          <w:tcPr/>
          <w:p w:rsidR="00000000" w:rsidDel="00000000" w:rsidP="00000000" w:rsidRDefault="00000000" w:rsidRPr="00000000" w14:paraId="00000063">
            <w:pPr>
              <w:jc w:val="center"/>
              <w:rPr>
                <w:b w:val="1"/>
              </w:rPr>
            </w:pPr>
            <w:r w:rsidDel="00000000" w:rsidR="00000000" w:rsidRPr="00000000">
              <w:rPr>
                <w:b w:val="1"/>
                <w:rtl w:val="0"/>
              </w:rPr>
              <w:t xml:space="preserve">TOPIK 1</w:t>
            </w:r>
          </w:p>
          <w:p w:rsidR="00000000" w:rsidDel="00000000" w:rsidP="00000000" w:rsidRDefault="00000000" w:rsidRPr="00000000" w14:paraId="00000064">
            <w:pPr>
              <w:jc w:val="center"/>
              <w:rPr>
                <w:b w:val="1"/>
              </w:rPr>
            </w:pPr>
            <w:r w:rsidDel="00000000" w:rsidR="00000000" w:rsidRPr="00000000">
              <w:rPr>
                <w:b w:val="1"/>
                <w:rtl w:val="0"/>
              </w:rPr>
              <w:t xml:space="preserve">SEJARAH PANCASILA</w:t>
            </w:r>
          </w:p>
        </w:tc>
      </w:tr>
      <w:tr>
        <w:trPr>
          <w:cantSplit w:val="0"/>
          <w:tblHeader w:val="0"/>
        </w:trPr>
        <w:tc>
          <w:tcPr/>
          <w:p w:rsidR="00000000" w:rsidDel="00000000" w:rsidP="00000000" w:rsidRDefault="00000000" w:rsidRPr="00000000" w14:paraId="00000065">
            <w:pPr>
              <w:jc w:val="center"/>
              <w:rPr>
                <w:b w:val="1"/>
                <w:sz w:val="28"/>
                <w:szCs w:val="28"/>
              </w:rPr>
            </w:pPr>
            <w:r w:rsidDel="00000000" w:rsidR="00000000" w:rsidRPr="00000000">
              <w:rPr>
                <w:b w:val="1"/>
                <w:sz w:val="28"/>
                <w:szCs w:val="28"/>
                <w:rtl w:val="0"/>
              </w:rPr>
              <w:t xml:space="preserve">1. WHAT (do I find and understand)?</w:t>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ind w:left="171" w:firstLine="0"/>
              <w:rPr/>
            </w:pPr>
            <w:r w:rsidDel="00000000" w:rsidR="00000000" w:rsidRPr="00000000">
              <w:rPr>
                <w:rtl w:val="0"/>
              </w:rPr>
              <w:t xml:space="preserve">(1) Ceritakan ulang secara ringkas kelahiran Pancasila! (50-100 kata)</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ind w:left="360" w:right="300" w:firstLine="360"/>
              <w:jc w:val="both"/>
              <w:rPr/>
            </w:pPr>
            <w:r w:rsidDel="00000000" w:rsidR="00000000" w:rsidRPr="00000000">
              <w:rPr>
                <w:rtl w:val="0"/>
              </w:rPr>
              <w:t xml:space="preserve">Pada 1 Juni 1945, Soekarno membacakan pidatonya yang berjudul</w:t>
            </w:r>
            <w:r w:rsidDel="00000000" w:rsidR="00000000" w:rsidRPr="00000000">
              <w:rPr>
                <w:i w:val="1"/>
                <w:rtl w:val="0"/>
              </w:rPr>
              <w:t xml:space="preserve"> "Lahirnya Panca Sila" </w:t>
            </w:r>
            <w:r w:rsidDel="00000000" w:rsidR="00000000" w:rsidRPr="00000000">
              <w:rPr>
                <w:rtl w:val="0"/>
              </w:rPr>
              <w:t xml:space="preserve">dalam sidang BPUPKI di Gedung Chuo Sangi (sekarang Gedung Pancasila). Dalam pidatonya, Soekarno menyampaikan rumusan lima dasar-dasar negara yaitu: </w:t>
            </w:r>
            <w:r w:rsidDel="00000000" w:rsidR="00000000" w:rsidRPr="00000000">
              <w:rPr>
                <w:i w:val="1"/>
                <w:rtl w:val="0"/>
              </w:rPr>
              <w:t xml:space="preserve">Kebangsaan, Internasionalisme, Mufakat, Kesejahteraan, dan Ketuhanan (Soekarno, 1945)</w:t>
            </w:r>
            <w:r w:rsidDel="00000000" w:rsidR="00000000" w:rsidRPr="00000000">
              <w:rPr>
                <w:rtl w:val="0"/>
              </w:rPr>
              <w:t xml:space="preserve">. Awalnya, kelima dasar ini memiliki nama Panca Dharma. Namun, atas saran ahli bahasa Soekarno, namanya diubah menjadi Panca Sila yang berarti lima asas atau dasar.</w:t>
            </w:r>
          </w:p>
          <w:p w:rsidR="00000000" w:rsidDel="00000000" w:rsidP="00000000" w:rsidRDefault="00000000" w:rsidRPr="00000000" w14:paraId="0000006A">
            <w:pPr>
              <w:ind w:left="360" w:right="300" w:firstLine="360"/>
              <w:jc w:val="both"/>
              <w:rPr/>
            </w:pPr>
            <w:r w:rsidDel="00000000" w:rsidR="00000000" w:rsidRPr="00000000">
              <w:rPr>
                <w:rtl w:val="0"/>
              </w:rPr>
            </w:r>
          </w:p>
          <w:p w:rsidR="00000000" w:rsidDel="00000000" w:rsidP="00000000" w:rsidRDefault="00000000" w:rsidRPr="00000000" w14:paraId="0000006B">
            <w:pPr>
              <w:ind w:left="360" w:right="300" w:firstLine="360"/>
              <w:jc w:val="both"/>
              <w:rPr/>
            </w:pPr>
            <w:r w:rsidDel="00000000" w:rsidR="00000000" w:rsidRPr="00000000">
              <w:rPr>
                <w:rtl w:val="0"/>
              </w:rPr>
              <w:t xml:space="preserve">Kemudian kelima dasar ini dirumuskan kembali menjadi </w:t>
            </w:r>
            <w:r w:rsidDel="00000000" w:rsidR="00000000" w:rsidRPr="00000000">
              <w:rPr>
                <w:i w:val="1"/>
                <w:rtl w:val="0"/>
              </w:rPr>
              <w:t xml:space="preserve">Jakarta Charter</w:t>
            </w:r>
            <w:r w:rsidDel="00000000" w:rsidR="00000000" w:rsidRPr="00000000">
              <w:rPr>
                <w:rtl w:val="0"/>
              </w:rPr>
              <w:t xml:space="preserve"> atau Piagam Jakarta. Tapi dalam rumusan Piagam Jakarta ini memuat 'tujuh kata' yang kontroversial, sehingga ketika pada sidang PPKI ketujuh kata ini dihapus.</w:t>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ind w:left="171" w:firstLine="0"/>
              <w:jc w:val="both"/>
              <w:rPr/>
            </w:pPr>
            <w:r w:rsidDel="00000000" w:rsidR="00000000" w:rsidRPr="00000000">
              <w:rPr>
                <w:rtl w:val="0"/>
              </w:rPr>
              <w:t xml:space="preserve">(2) Hal apa lagi yang mau Anda ketahui lebih lanjut terkait sejarah Pancasila? Berikan alasan Anda mengapa hal itu penting.  (50-100 kata)</w:t>
              <w:br w:type="textWrapping"/>
            </w:r>
          </w:p>
          <w:p w:rsidR="00000000" w:rsidDel="00000000" w:rsidP="00000000" w:rsidRDefault="00000000" w:rsidRPr="00000000" w14:paraId="0000006E">
            <w:pPr>
              <w:ind w:left="360" w:right="300" w:firstLine="360"/>
              <w:jc w:val="both"/>
              <w:rPr/>
            </w:pPr>
            <w:r w:rsidDel="00000000" w:rsidR="00000000" w:rsidRPr="00000000">
              <w:rPr>
                <w:rtl w:val="0"/>
              </w:rPr>
              <w:t xml:space="preserve">Beberapa hal yang kami ingin tahu terkait sejarah dari Pancasila adalah latar belakang sejarah nilai-nilai yang ada di Pidato Soekarno, Piagam Jakarta, serta rumusan Pancasila yang telah disetujui oleh PPKI. Karena ada kemungkinan nilai-nilai Pancasila ini terinspirasi dari dasar negara atau ideologi negara luar. Selain itu, kami juga ingin tahu mengenai bagaimana proses dan evolusi perumusan Piagam Jakarta dari rumusan yang dikemukakan oleh Soekarno pada pidatonya.</w:t>
            </w:r>
          </w:p>
          <w:p w:rsidR="00000000" w:rsidDel="00000000" w:rsidP="00000000" w:rsidRDefault="00000000" w:rsidRPr="00000000" w14:paraId="0000006F">
            <w:pPr>
              <w:jc w:val="cente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70">
            <w:pPr>
              <w:jc w:val="center"/>
              <w:rPr>
                <w:b w:val="1"/>
                <w:sz w:val="28"/>
                <w:szCs w:val="28"/>
              </w:rPr>
            </w:pPr>
            <w:r w:rsidDel="00000000" w:rsidR="00000000" w:rsidRPr="00000000">
              <w:rPr>
                <w:b w:val="1"/>
                <w:sz w:val="28"/>
                <w:szCs w:val="28"/>
                <w:rtl w:val="0"/>
              </w:rPr>
              <w:t xml:space="preserve">2. WHO (do I admire with regards ideas and values)?</w:t>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ind w:left="171" w:firstLine="0"/>
              <w:jc w:val="both"/>
              <w:rPr/>
            </w:pPr>
            <w:r w:rsidDel="00000000" w:rsidR="00000000" w:rsidRPr="00000000">
              <w:rPr>
                <w:rtl w:val="0"/>
              </w:rPr>
              <w:t xml:space="preserve">(1) Siapa tokoh yang Anda kagumi terkait sejarah Pancasila? Apa perannya dalam sejarah Pancasila? (50-100 kata)</w:t>
              <w:br w:type="textWrapping"/>
            </w:r>
          </w:p>
          <w:p w:rsidR="00000000" w:rsidDel="00000000" w:rsidP="00000000" w:rsidRDefault="00000000" w:rsidRPr="00000000" w14:paraId="00000073">
            <w:pPr>
              <w:ind w:left="360" w:right="300" w:firstLine="360"/>
              <w:jc w:val="both"/>
              <w:rPr/>
            </w:pPr>
            <w:r w:rsidDel="00000000" w:rsidR="00000000" w:rsidRPr="00000000">
              <w:rPr>
                <w:rtl w:val="0"/>
              </w:rPr>
              <w:t xml:space="preserve">Sebagai salah satu penggagas dasar persatuan Negara Kesatuan Republik Indonesia. Ide Soekarno disampaikan pada pertemuan resmi pertama BPUPKI yang disebut Pancasila. Ia juga menjadi ketua komite sembilan anggota yang bertanggung jawab untuk mempersiapkan masukan dari konsep dasar negara. Sejak saat itu, sebuah panitia yang terdiri dari sembilan orang telah menyusun Piagam Jakarta. Piagam ini memuat apa yang sekarang dikenal sebagai UUD 1945.</w:t>
            </w:r>
          </w:p>
          <w:p w:rsidR="00000000" w:rsidDel="00000000" w:rsidP="00000000" w:rsidRDefault="00000000" w:rsidRPr="00000000" w14:paraId="00000074">
            <w:pPr>
              <w:ind w:left="360" w:right="300" w:firstLine="360"/>
              <w:jc w:val="both"/>
              <w:rPr/>
            </w:pPr>
            <w:r w:rsidDel="00000000" w:rsidR="00000000" w:rsidRPr="00000000">
              <w:rPr>
                <w:rtl w:val="0"/>
              </w:rPr>
              <w:t xml:space="preserve">Dalam proses perumusan konstitusi nasional  Soekarno, berada dalam bagian yang sangat penting. Beliau telah berhasil mengintegrasikan beberapa visi yang muncul dan merupakan orang pertama yang mengkonseptualisasikan pembentukan suatu bangsa secara sistematis dan konsisten dengan "ide dasar” dan" pandangan dunia".</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ind w:left="171" w:firstLine="0"/>
              <w:jc w:val="both"/>
              <w:rPr/>
            </w:pPr>
            <w:r w:rsidDel="00000000" w:rsidR="00000000" w:rsidRPr="00000000">
              <w:rPr>
                <w:rtl w:val="0"/>
              </w:rPr>
              <w:t xml:space="preserve">(2) Bagi Anda, apa yang menarik dari tokoh itu? Apakah pemikirannya atau karakternya? (50-100 kata)</w:t>
              <w:br w:type="textWrapping"/>
            </w:r>
          </w:p>
          <w:p w:rsidR="00000000" w:rsidDel="00000000" w:rsidP="00000000" w:rsidRDefault="00000000" w:rsidRPr="00000000" w14:paraId="00000077">
            <w:pPr>
              <w:ind w:left="360" w:right="300" w:firstLine="360"/>
              <w:jc w:val="both"/>
              <w:rPr/>
            </w:pPr>
            <w:r w:rsidDel="00000000" w:rsidR="00000000" w:rsidRPr="00000000">
              <w:rPr>
                <w:rtl w:val="0"/>
              </w:rPr>
              <w:t xml:space="preserve">Soekarno adalah salah satu pahlawan yang berjasa besar bagi Indonesia. Kami memilih Bung Karno sebagai pionir karena beliau memberikan kontribusi yang besar bagi bangsa Indonesia, serta sikap dan karakter bangsanya yang kuat mengingat minat dan tekad Soekarno muda untuk memperjuangkan negara Indonesia. Soekarno lebih cenderung dilihat sebagai perintis yang bijaksana yang siap berperang bahkan tanpa bayaran atau kompensasi. Oleh karena itu, citra kepeloporan yang luar biasa ini membuat saya lebih percaya diri, positif, dan dapat menginspirasi saya untuk terus belajar dan bergabung dalam upaya bersatu untuk melindungi Indonesia.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171" w:firstLine="0"/>
              <w:jc w:val="both"/>
              <w:rPr/>
            </w:pPr>
            <w:r w:rsidDel="00000000" w:rsidR="00000000" w:rsidRPr="00000000">
              <w:rPr>
                <w:rtl w:val="0"/>
              </w:rPr>
              <w:t xml:space="preserve">(3) Tuliskan kata-kata/kutipan yang paling menarik dari tokoh pilihan inspiratif Anda? (20-50 kata)</w:t>
              <w:br w:type="textWrapping"/>
            </w:r>
          </w:p>
          <w:p w:rsidR="00000000" w:rsidDel="00000000" w:rsidP="00000000" w:rsidRDefault="00000000" w:rsidRPr="00000000" w14:paraId="0000007A">
            <w:pPr>
              <w:ind w:left="360" w:right="300" w:firstLine="360"/>
              <w:jc w:val="both"/>
              <w:rPr>
                <w:i w:val="1"/>
                <w:highlight w:val="white"/>
              </w:rPr>
            </w:pPr>
            <w:r w:rsidDel="00000000" w:rsidR="00000000" w:rsidRPr="00000000">
              <w:rPr>
                <w:highlight w:val="white"/>
                <w:rtl w:val="0"/>
              </w:rPr>
              <w:t xml:space="preserve">Menurut Soekarno pada Pidato Hari Pahlawan, </w:t>
            </w:r>
            <w:r w:rsidDel="00000000" w:rsidR="00000000" w:rsidRPr="00000000">
              <w:rPr>
                <w:i w:val="1"/>
                <w:highlight w:val="white"/>
                <w:rtl w:val="0"/>
              </w:rPr>
              <w:t xml:space="preserve">10 November 1961</w:t>
            </w:r>
            <w:r w:rsidDel="00000000" w:rsidR="00000000" w:rsidRPr="00000000">
              <w:rPr>
                <w:highlight w:val="white"/>
                <w:rtl w:val="0"/>
              </w:rPr>
              <w:t xml:space="preserve">, </w:t>
            </w:r>
            <w:r w:rsidDel="00000000" w:rsidR="00000000" w:rsidRPr="00000000">
              <w:rPr>
                <w:i w:val="1"/>
                <w:highlight w:val="white"/>
                <w:rtl w:val="0"/>
              </w:rPr>
              <w:t xml:space="preserve">“Perjuanganku lebih mudah karena mengusir penjajah, tapi perjuanganmu akan lebih sulit karena melawan bangsamu sendiri.”</w:t>
            </w:r>
          </w:p>
          <w:p w:rsidR="00000000" w:rsidDel="00000000" w:rsidP="00000000" w:rsidRDefault="00000000" w:rsidRPr="00000000" w14:paraId="0000007B">
            <w:pPr>
              <w:jc w:val="left"/>
              <w:rPr/>
            </w:pPr>
            <w:r w:rsidDel="00000000" w:rsidR="00000000" w:rsidRPr="00000000">
              <w:rPr>
                <w:rtl w:val="0"/>
              </w:rPr>
            </w:r>
          </w:p>
        </w:tc>
      </w:tr>
      <w:tr>
        <w:trPr>
          <w:cantSplit w:val="0"/>
          <w:tblHeader w:val="0"/>
        </w:trPr>
        <w:tc>
          <w:tcPr/>
          <w:p w:rsidR="00000000" w:rsidDel="00000000" w:rsidP="00000000" w:rsidRDefault="00000000" w:rsidRPr="00000000" w14:paraId="0000007C">
            <w:pPr>
              <w:jc w:val="center"/>
              <w:rPr>
                <w:b w:val="1"/>
                <w:sz w:val="28"/>
                <w:szCs w:val="28"/>
              </w:rPr>
            </w:pPr>
            <w:r w:rsidDel="00000000" w:rsidR="00000000" w:rsidRPr="00000000">
              <w:rPr>
                <w:b w:val="1"/>
                <w:sz w:val="28"/>
                <w:szCs w:val="28"/>
                <w:rtl w:val="0"/>
              </w:rPr>
              <w:t xml:space="preserve">3. WHEN (did important historical events occur)?</w:t>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ind w:left="171" w:firstLine="0"/>
              <w:jc w:val="both"/>
              <w:rPr/>
            </w:pPr>
            <w:r w:rsidDel="00000000" w:rsidR="00000000" w:rsidRPr="00000000">
              <w:rPr>
                <w:rtl w:val="0"/>
              </w:rPr>
              <w:t xml:space="preserve">Coba sebutkan peristiwa penting apa yang mesti diingat pada masa sebelum atau sesudah kelahiran Pancasila? Berikan alasan mengapa peristiwa itu penting diingat!  (50-100 kata)</w:t>
            </w:r>
          </w:p>
          <w:p w:rsidR="00000000" w:rsidDel="00000000" w:rsidP="00000000" w:rsidRDefault="00000000" w:rsidRPr="00000000" w14:paraId="0000007F">
            <w:pPr>
              <w:spacing w:after="240" w:before="240" w:lineRule="auto"/>
              <w:ind w:left="360" w:firstLine="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Tanggal 1 Juni 1945, Kelahiran Pancasila</w:t>
            </w:r>
          </w:p>
          <w:p w:rsidR="00000000" w:rsidDel="00000000" w:rsidP="00000000" w:rsidRDefault="00000000" w:rsidRPr="00000000" w14:paraId="00000080">
            <w:pPr>
              <w:spacing w:after="240" w:before="240" w:lineRule="auto"/>
              <w:ind w:left="360" w:right="300" w:firstLine="360"/>
              <w:jc w:val="both"/>
              <w:rPr/>
            </w:pPr>
            <w:r w:rsidDel="00000000" w:rsidR="00000000" w:rsidRPr="00000000">
              <w:rPr>
                <w:rtl w:val="0"/>
              </w:rPr>
              <w:t xml:space="preserve">Penting diingat karena tanggal tersebut adalah hari lahirnya Pancasila, dihari itu Soekarno menyampaikan rumusan 5 prinsip dasar negara di sidang pertama BPUPKI yang pada akhirnya 5 prinsip tersebut dinamakan Pancasila.</w:t>
            </w:r>
          </w:p>
          <w:p w:rsidR="00000000" w:rsidDel="00000000" w:rsidP="00000000" w:rsidRDefault="00000000" w:rsidRPr="00000000" w14:paraId="00000081">
            <w:pPr>
              <w:spacing w:after="240" w:before="240" w:lineRule="auto"/>
              <w:ind w:left="360" w:firstLine="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18 Agustus 1945</w:t>
            </w:r>
          </w:p>
          <w:p w:rsidR="00000000" w:rsidDel="00000000" w:rsidP="00000000" w:rsidRDefault="00000000" w:rsidRPr="00000000" w14:paraId="00000082">
            <w:pPr>
              <w:spacing w:after="240" w:before="240" w:lineRule="auto"/>
              <w:ind w:left="360" w:right="300" w:firstLine="360"/>
              <w:jc w:val="both"/>
              <w:rPr/>
            </w:pPr>
            <w:r w:rsidDel="00000000" w:rsidR="00000000" w:rsidRPr="00000000">
              <w:rPr>
                <w:rtl w:val="0"/>
              </w:rPr>
              <w:t xml:space="preserve">Sidang pertama PPKI, perubahan kalimat “</w:t>
            </w:r>
            <w:r w:rsidDel="00000000" w:rsidR="00000000" w:rsidRPr="00000000">
              <w:rPr>
                <w:i w:val="1"/>
                <w:rtl w:val="0"/>
              </w:rPr>
              <w:t xml:space="preserve">Ketuhanan dengan kewajiban menjalankan syariat Islam bagi pemeluk-pemeluknya</w:t>
            </w:r>
            <w:r w:rsidDel="00000000" w:rsidR="00000000" w:rsidRPr="00000000">
              <w:rPr>
                <w:rtl w:val="0"/>
              </w:rPr>
              <w:t xml:space="preserve">” menjadi “</w:t>
            </w:r>
            <w:r w:rsidDel="00000000" w:rsidR="00000000" w:rsidRPr="00000000">
              <w:rPr>
                <w:i w:val="1"/>
                <w:rtl w:val="0"/>
              </w:rPr>
              <w:t xml:space="preserve">Ketuhanan Yang Maha Esa''</w:t>
            </w:r>
            <w:r w:rsidDel="00000000" w:rsidR="00000000" w:rsidRPr="00000000">
              <w:rPr>
                <w:rtl w:val="0"/>
              </w:rPr>
              <w:t xml:space="preserve">. Juga ditetapkannya Piagam Jakarta menjadi pembukaan UUD 1945.</w:t>
            </w:r>
          </w:p>
          <w:p w:rsidR="00000000" w:rsidDel="00000000" w:rsidP="00000000" w:rsidRDefault="00000000" w:rsidRPr="00000000" w14:paraId="0000008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4">
            <w:pPr>
              <w:jc w:val="center"/>
              <w:rPr>
                <w:b w:val="1"/>
                <w:sz w:val="28"/>
                <w:szCs w:val="28"/>
              </w:rPr>
            </w:pPr>
            <w:r w:rsidDel="00000000" w:rsidR="00000000" w:rsidRPr="00000000">
              <w:rPr>
                <w:b w:val="1"/>
                <w:sz w:val="28"/>
                <w:szCs w:val="28"/>
                <w:rtl w:val="0"/>
              </w:rPr>
              <w:t xml:space="preserve">4. WHERE (Can I find important historical sites)?</w:t>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ind w:left="171" w:firstLine="8.999999999999986"/>
              <w:jc w:val="both"/>
              <w:rPr/>
            </w:pPr>
            <w:r w:rsidDel="00000000" w:rsidR="00000000" w:rsidRPr="00000000">
              <w:rPr>
                <w:rtl w:val="0"/>
              </w:rPr>
              <w:t xml:space="preserve">Coba sebutkan tempat yang penting untuk dicatat terkait dengan peristiwa kelahiran Pancasila! Berikan juga alasannya mengapa tempat itu penting! (50—100 kata)</w:t>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Gedung Pancasila (dulu, gedung Chuo Sangi)</w:t>
              <w:br w:type="textWrapping"/>
            </w:r>
          </w:p>
          <w:p w:rsidR="00000000" w:rsidDel="00000000" w:rsidP="00000000" w:rsidRDefault="00000000" w:rsidRPr="00000000" w14:paraId="00000089">
            <w:pPr>
              <w:ind w:left="360" w:right="300" w:firstLine="360"/>
              <w:jc w:val="both"/>
              <w:rPr/>
            </w:pPr>
            <w:r w:rsidDel="00000000" w:rsidR="00000000" w:rsidRPr="00000000">
              <w:rPr>
                <w:rtl w:val="0"/>
              </w:rPr>
              <w:t xml:space="preserve">Gedung Pancasila diperkirakan di bangun pada taun 1830 di Jalan Pejambon No.6 Jakarta. Di gedung inilah Soekarno  pada 1 Juni 1945 di masa pemerintahan Jepang membawakan pidatonya yang berjudul </w:t>
            </w:r>
            <w:r w:rsidDel="00000000" w:rsidR="00000000" w:rsidRPr="00000000">
              <w:rPr>
                <w:i w:val="1"/>
                <w:rtl w:val="0"/>
              </w:rPr>
              <w:t xml:space="preserve">“Lahirnya Panca Sila”</w:t>
            </w:r>
            <w:r w:rsidDel="00000000" w:rsidR="00000000" w:rsidRPr="00000000">
              <w:rPr>
                <w:rtl w:val="0"/>
              </w:rPr>
              <w:t xml:space="preserve"> di hadapan Badan Penyelidikan Usaha-usaha Persiapan Kemerdekaan Indonesia (BPUPKI) yang menjadi dasar negara Indonesia sekarang. Di gedung ini pula Ir. Soekarno dan Mohammad Hatta dilantik menjadi presiden dan wakil presiden Republik Indonesia.</w:t>
            </w:r>
          </w:p>
          <w:p w:rsidR="00000000" w:rsidDel="00000000" w:rsidP="00000000" w:rsidRDefault="00000000" w:rsidRPr="00000000" w14:paraId="0000008A">
            <w:pPr>
              <w:ind w:left="360" w:right="300" w:firstLine="360"/>
              <w:jc w:val="both"/>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b w:val="1"/>
                <w:sz w:val="28"/>
                <w:szCs w:val="28"/>
              </w:rPr>
            </w:pPr>
            <w:r w:rsidDel="00000000" w:rsidR="00000000" w:rsidRPr="00000000">
              <w:rPr>
                <w:b w:val="1"/>
                <w:sz w:val="28"/>
                <w:szCs w:val="28"/>
                <w:rtl w:val="0"/>
              </w:rPr>
              <w:t xml:space="preserve">5. WHY (are they significant for myself, our present condition and our future nation)?</w:t>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ind w:left="171" w:right="149.8139214334938" w:firstLine="0"/>
              <w:jc w:val="both"/>
              <w:rPr/>
            </w:pPr>
            <w:r w:rsidDel="00000000" w:rsidR="00000000" w:rsidRPr="00000000">
              <w:rPr>
                <w:rtl w:val="0"/>
              </w:rPr>
              <w:t xml:space="preserve">Menurut Anda, untuk masa kini dan yang akan datang, penting atau tidakkah kita mengetahui sejarah Pancasila? Berikan alasan Anda. (100-200 kata)</w:t>
            </w:r>
          </w:p>
          <w:p w:rsidR="00000000" w:rsidDel="00000000" w:rsidP="00000000" w:rsidRDefault="00000000" w:rsidRPr="00000000" w14:paraId="0000008F">
            <w:pPr>
              <w:spacing w:after="240" w:before="240" w:lineRule="auto"/>
              <w:ind w:left="360" w:right="300" w:firstLine="360"/>
              <w:jc w:val="both"/>
              <w:rPr/>
            </w:pPr>
            <w:r w:rsidDel="00000000" w:rsidR="00000000" w:rsidRPr="00000000">
              <w:rPr>
                <w:rtl w:val="0"/>
              </w:rPr>
              <w:t xml:space="preserve">Menurut kami, mengetahui sejarah Pancasila itu penting baik untuk sekarang maupun kedepannya. Karena Pancasila merupakan naskah penting yang dirumuskan sebagai dasar negara yang kemudian dibacakan oleh Presiden pertama Indonesia yaitu Ir. Soekarno saat BPUPKI. Naskah tersebut memiliki makna filosofis yang dalam. Dimana setiap sila nya menggambarkan ciri bangsa yang menjunjung tinggi nilai kehidupan, seperti nilai Ketuhanan, kemanusiaan, dan demokrasi. Nilai ini memang tidak dapat diubah tapi dapat disesuaikan dengan mengikuti perkembangan zaman. Tidak mengherankan jika Pancasila justru menjadi panutan bagi warga Indonesia. Terdapat aspek kehidupan didalam Pancasila yang dijadikan panutan, termasuk sumber hukum. Penerapan Pancasila di kehidupan masyarakat contohnya, tidak bersikap rasis kepada orang yang berbeda agama, menghormati hak, dan menghargai karya orang lain.</w:t>
            </w:r>
          </w:p>
          <w:p w:rsidR="00000000" w:rsidDel="00000000" w:rsidP="00000000" w:rsidRDefault="00000000" w:rsidRPr="00000000" w14:paraId="0000009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1">
            <w:pPr>
              <w:jc w:val="center"/>
              <w:rPr>
                <w:b w:val="1"/>
                <w:sz w:val="28"/>
                <w:szCs w:val="28"/>
              </w:rPr>
            </w:pPr>
            <w:r w:rsidDel="00000000" w:rsidR="00000000" w:rsidRPr="00000000">
              <w:rPr>
                <w:b w:val="1"/>
                <w:sz w:val="28"/>
                <w:szCs w:val="28"/>
                <w:rtl w:val="0"/>
              </w:rPr>
              <w:t xml:space="preserve">6. HOW (IS YOUR OPINION)</w:t>
            </w:r>
          </w:p>
          <w:p w:rsidR="00000000" w:rsidDel="00000000" w:rsidP="00000000" w:rsidRDefault="00000000" w:rsidRPr="00000000" w14:paraId="00000092">
            <w:pPr>
              <w:jc w:val="center"/>
              <w:rPr/>
            </w:pPr>
            <w:r w:rsidDel="00000000" w:rsidR="00000000" w:rsidRPr="00000000">
              <w:rPr>
                <w:rtl w:val="0"/>
              </w:rPr>
              <w:t xml:space="preserve">Kemukakan opini atau pandangan pribadi Anda</w:t>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ind w:left="171" w:firstLine="0"/>
              <w:jc w:val="both"/>
              <w:rPr/>
            </w:pPr>
            <w:r w:rsidDel="00000000" w:rsidR="00000000" w:rsidRPr="00000000">
              <w:rPr>
                <w:rtl w:val="0"/>
              </w:rPr>
              <w:t xml:space="preserve">Menurut pendapat Anda, apakah untuk mengenal Pancasila kita hanya cukup dengan mengetahui sejarah Pancasila? Berikan alasan Anda (100-200 kata)</w:t>
              <w:br w:type="textWrapping"/>
            </w:r>
          </w:p>
          <w:p w:rsidR="00000000" w:rsidDel="00000000" w:rsidP="00000000" w:rsidRDefault="00000000" w:rsidRPr="00000000" w14:paraId="00000095">
            <w:pPr>
              <w:spacing w:after="200" w:lineRule="auto"/>
              <w:ind w:left="360" w:right="285" w:firstLine="360"/>
              <w:jc w:val="both"/>
              <w:rPr/>
            </w:pPr>
            <w:r w:rsidDel="00000000" w:rsidR="00000000" w:rsidRPr="00000000">
              <w:rPr>
                <w:rtl w:val="0"/>
              </w:rPr>
              <w:t xml:space="preserve">Tidak, karena m</w:t>
            </w:r>
            <w:r w:rsidDel="00000000" w:rsidR="00000000" w:rsidRPr="00000000">
              <w:rPr>
                <w:rtl w:val="0"/>
              </w:rPr>
              <w:t xml:space="preserve">enurut kami Pancasila adalah sesuatu yang sangat penting bagi bangsa Indonesia. Bisa kita bayangkan jika kita hanya sekedar mengenal Pancasila dalam kehidupan berbangsa Indonesia, akan ada keyakinan yang monoton dan akan ada fanatisme yang menolak keyakinan lain, sehingga menghambat perkembangan globalisasi nasional.</w:t>
            </w:r>
          </w:p>
          <w:p w:rsidR="00000000" w:rsidDel="00000000" w:rsidP="00000000" w:rsidRDefault="00000000" w:rsidRPr="00000000" w14:paraId="00000096">
            <w:pPr>
              <w:spacing w:after="200" w:before="0" w:lineRule="auto"/>
              <w:ind w:left="360" w:right="285" w:firstLine="360"/>
              <w:jc w:val="both"/>
              <w:rPr/>
            </w:pPr>
            <w:r w:rsidDel="00000000" w:rsidR="00000000" w:rsidRPr="00000000">
              <w:rPr>
                <w:rtl w:val="0"/>
              </w:rPr>
              <w:t xml:space="preserve">Pikirkanlah jika manusia tidak diperlakukan dengan martabat yang layak mereka dapatkan. Diperlakuan sewenang-wenang, perbudakan, penyiksaan, tetapi semuanya menjadi wajar, karena tidak ada batasan yang tidak sesuai dengan perintah kedua. Karena tidak mau bersatu, perpecahan dan perang ada dimana-mana, seperti separatisme, dll. Jika tidak ada prinsip ketiga, kekuatan negara akan semakin kecil dan akan lebih mudah dihancurkan oleh negara lain.</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b w:val="1"/>
              </w:rPr>
            </w:pPr>
            <w:r w:rsidDel="00000000" w:rsidR="00000000" w:rsidRPr="00000000">
              <w:rPr>
                <w:b w:val="1"/>
                <w:rtl w:val="0"/>
              </w:rPr>
              <w:t xml:space="preserve">RINGKASAN (Summary)</w:t>
            </w:r>
          </w:p>
          <w:p w:rsidR="00000000" w:rsidDel="00000000" w:rsidP="00000000" w:rsidRDefault="00000000" w:rsidRPr="00000000" w14:paraId="00000098">
            <w:pPr>
              <w:ind w:left="171" w:firstLine="0"/>
              <w:jc w:val="both"/>
              <w:rPr/>
            </w:pPr>
            <w:r w:rsidDel="00000000" w:rsidR="00000000" w:rsidRPr="00000000">
              <w:rPr>
                <w:rtl w:val="0"/>
              </w:rPr>
              <w:t xml:space="preserve">Kemukakan pokok-pokok pikiran kamu dalam beberapa poin penting sebagai berikut berkaitan dengan 5W-1H SBD SAYA,</w:t>
            </w:r>
          </w:p>
          <w:p w:rsidR="00000000" w:rsidDel="00000000" w:rsidP="00000000" w:rsidRDefault="00000000" w:rsidRPr="00000000" w14:paraId="00000099">
            <w:pPr>
              <w:numPr>
                <w:ilvl w:val="0"/>
                <w:numId w:val="3"/>
              </w:numPr>
              <w:spacing w:line="259" w:lineRule="auto"/>
              <w:ind w:left="720" w:right="240" w:hanging="360"/>
              <w:jc w:val="both"/>
            </w:pPr>
            <w:r w:rsidDel="00000000" w:rsidR="00000000" w:rsidRPr="00000000">
              <w:rPr>
                <w:rtl w:val="0"/>
              </w:rPr>
              <w:t xml:space="preserve">Rumusan Pancasila pertama kali dikemukakan oleh Soekarno pada tanggal 1 Juni 1945 di sidang pertama BPUPKI.</w:t>
            </w:r>
            <w:r w:rsidDel="00000000" w:rsidR="00000000" w:rsidRPr="00000000">
              <w:rPr>
                <w:rtl w:val="0"/>
              </w:rPr>
            </w:r>
          </w:p>
          <w:p w:rsidR="00000000" w:rsidDel="00000000" w:rsidP="00000000" w:rsidRDefault="00000000" w:rsidRPr="00000000" w14:paraId="0000009A">
            <w:pPr>
              <w:numPr>
                <w:ilvl w:val="0"/>
                <w:numId w:val="3"/>
              </w:numPr>
              <w:spacing w:line="259" w:lineRule="auto"/>
              <w:ind w:left="720" w:right="240" w:hanging="360"/>
              <w:jc w:val="both"/>
            </w:pPr>
            <w:r w:rsidDel="00000000" w:rsidR="00000000" w:rsidRPr="00000000">
              <w:rPr>
                <w:rtl w:val="0"/>
              </w:rPr>
              <w:t xml:space="preserve">Tujuh kata kontroversi dalam Piagam Jakarta yang juga berisi rumusan Pancasila.</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24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Soekarno pertama kali mengkonseptualisasikan pembentukan suatu bangsa secara sistematis dan konsisten dengan "ide dasar” dan" pandangan dunia".</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24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 Juni 1945 merupakan Hari Lahirnya Pancasila, dan 18 Agustus 1945 merupakan tanggal dimana ‘tujuh kata’ dalam Piagam Jakarta dihapuskan.</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240" w:hanging="360"/>
              <w:jc w:val="both"/>
              <w:rPr>
                <w:u w:val="none"/>
              </w:rPr>
            </w:pPr>
            <w:r w:rsidDel="00000000" w:rsidR="00000000" w:rsidRPr="00000000">
              <w:rPr>
                <w:rtl w:val="0"/>
              </w:rPr>
              <w:t xml:space="preserve">Rumusan Pancasila pertama kali dikemukakan di gedung Pancasila (gedung Chuo Sangi).</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240" w:hanging="360"/>
              <w:jc w:val="both"/>
              <w:rPr>
                <w:u w:val="none"/>
              </w:rPr>
            </w:pPr>
            <w:r w:rsidDel="00000000" w:rsidR="00000000" w:rsidRPr="00000000">
              <w:rPr>
                <w:rtl w:val="0"/>
              </w:rPr>
              <w:t xml:space="preserve">Pada setiap sila Pancasila menggambarkan ciri bangsa yang menjunjung tinggi nilai kehidupan.</w:t>
            </w:r>
            <w:r w:rsidDel="00000000" w:rsidR="00000000" w:rsidRPr="00000000">
              <w:rPr>
                <w:rtl w:val="0"/>
              </w:rPr>
            </w:r>
          </w:p>
        </w:tc>
      </w:tr>
      <w:tr>
        <w:trPr>
          <w:cantSplit w:val="0"/>
          <w:tblHeader w:val="0"/>
        </w:trPr>
        <w:tc>
          <w:tcPr/>
          <w:p w:rsidR="00000000" w:rsidDel="00000000" w:rsidP="00000000" w:rsidRDefault="00000000" w:rsidRPr="00000000" w14:paraId="0000009F">
            <w:pPr>
              <w:jc w:val="center"/>
              <w:rPr>
                <w:b w:val="1"/>
              </w:rPr>
            </w:pPr>
            <w:r w:rsidDel="00000000" w:rsidR="00000000" w:rsidRPr="00000000">
              <w:rPr>
                <w:b w:val="1"/>
                <w:rtl w:val="0"/>
              </w:rPr>
              <w:t xml:space="preserve">LINKS/TAUTAN SBD &amp; </w:t>
            </w:r>
            <w:r w:rsidDel="00000000" w:rsidR="00000000" w:rsidRPr="00000000">
              <w:rPr>
                <w:b w:val="1"/>
                <w:i w:val="1"/>
                <w:rtl w:val="0"/>
              </w:rPr>
              <w:t xml:space="preserve">TURNITIN</w:t>
            </w:r>
            <w:r w:rsidDel="00000000" w:rsidR="00000000" w:rsidRPr="00000000">
              <w:rPr>
                <w:b w:val="1"/>
                <w:rtl w:val="0"/>
              </w:rPr>
              <w:t xml:space="preserve"> SAYA</w:t>
            </w:r>
          </w:p>
          <w:p w:rsidR="00000000" w:rsidDel="00000000" w:rsidP="00000000" w:rsidRDefault="00000000" w:rsidRPr="00000000" w14:paraId="000000A0">
            <w:pPr>
              <w:jc w:val="center"/>
              <w:rPr>
                <w:b w:val="1"/>
              </w:rPr>
            </w:pPr>
            <w:r w:rsidDel="00000000" w:rsidR="00000000" w:rsidRPr="00000000">
              <w:rPr>
                <w:rtl w:val="0"/>
              </w:rPr>
            </w:r>
          </w:p>
          <w:p w:rsidR="00000000" w:rsidDel="00000000" w:rsidP="00000000" w:rsidRDefault="00000000" w:rsidRPr="00000000" w14:paraId="000000A1">
            <w:pPr>
              <w:numPr>
                <w:ilvl w:val="0"/>
                <w:numId w:val="4"/>
              </w:numPr>
              <w:spacing w:line="259" w:lineRule="auto"/>
              <w:ind w:left="720" w:right="210" w:hanging="540"/>
              <w:jc w:val="both"/>
            </w:pPr>
            <w:r w:rsidDel="00000000" w:rsidR="00000000" w:rsidRPr="00000000">
              <w:rPr>
                <w:rtl w:val="0"/>
              </w:rPr>
              <w:t xml:space="preserve">https://www.kompas.com/tren/read/2021/05/31/204500965/fakta-fakta-penting-di-balik-hari-lahir-pancasila-1-juni?page=all</w:t>
            </w:r>
          </w:p>
          <w:p w:rsidR="00000000" w:rsidDel="00000000" w:rsidP="00000000" w:rsidRDefault="00000000" w:rsidRPr="00000000" w14:paraId="000000A2">
            <w:pPr>
              <w:numPr>
                <w:ilvl w:val="0"/>
                <w:numId w:val="4"/>
              </w:numPr>
              <w:spacing w:line="259" w:lineRule="auto"/>
              <w:ind w:left="720" w:right="210" w:hanging="540"/>
              <w:jc w:val="both"/>
            </w:pPr>
            <w:r w:rsidDel="00000000" w:rsidR="00000000" w:rsidRPr="00000000">
              <w:rPr>
                <w:rtl w:val="0"/>
              </w:rPr>
              <w:t xml:space="preserve">https://historia.id/politik/articles/setelah-lewat-jembatan-emas-DEEVD/page/1</w:t>
            </w:r>
          </w:p>
          <w:p w:rsidR="00000000" w:rsidDel="00000000" w:rsidP="00000000" w:rsidRDefault="00000000" w:rsidRPr="00000000" w14:paraId="000000A3">
            <w:pPr>
              <w:numPr>
                <w:ilvl w:val="0"/>
                <w:numId w:val="4"/>
              </w:numPr>
              <w:spacing w:line="259" w:lineRule="auto"/>
              <w:ind w:left="720" w:right="210" w:hanging="540"/>
              <w:jc w:val="both"/>
            </w:pPr>
            <w:r w:rsidDel="00000000" w:rsidR="00000000" w:rsidRPr="00000000">
              <w:rPr>
                <w:rtl w:val="0"/>
              </w:rPr>
              <w:t xml:space="preserve">https://historia.id/politik/articles/sejarah-peringatan-hari-lahir-pancasila-DBKmB/page/2</w:t>
            </w:r>
          </w:p>
          <w:p w:rsidR="00000000" w:rsidDel="00000000" w:rsidP="00000000" w:rsidRDefault="00000000" w:rsidRPr="00000000" w14:paraId="000000A4">
            <w:pPr>
              <w:numPr>
                <w:ilvl w:val="0"/>
                <w:numId w:val="4"/>
              </w:numPr>
              <w:spacing w:line="259" w:lineRule="auto"/>
              <w:ind w:left="720" w:right="210" w:hanging="540"/>
              <w:jc w:val="both"/>
            </w:pPr>
            <w:r w:rsidDel="00000000" w:rsidR="00000000" w:rsidRPr="00000000">
              <w:rPr>
                <w:rtl w:val="0"/>
              </w:rPr>
              <w:t xml:space="preserve">https://news.detik.com/berita/d-3222960/ini-pidato-bung-karno-1-juni-1945-yang-jadi-cikal-bakal-lahirnya-pancasila</w:t>
            </w:r>
          </w:p>
          <w:p w:rsidR="00000000" w:rsidDel="00000000" w:rsidP="00000000" w:rsidRDefault="00000000" w:rsidRPr="00000000" w14:paraId="000000A5">
            <w:pPr>
              <w:numPr>
                <w:ilvl w:val="0"/>
                <w:numId w:val="4"/>
              </w:numPr>
              <w:spacing w:line="259" w:lineRule="auto"/>
              <w:ind w:left="720" w:right="210" w:hanging="540"/>
              <w:jc w:val="both"/>
            </w:pPr>
            <w:r w:rsidDel="00000000" w:rsidR="00000000" w:rsidRPr="00000000">
              <w:rPr>
                <w:rtl w:val="0"/>
              </w:rPr>
              <w:t xml:space="preserve">Soekarno. (1945, 1 June). Lahirnya Panca Sila. Naskah Pidato Terkait Presiden - Situs Web Kepustakaan Presiden-Presiden Republik Indonesia. </w:t>
            </w:r>
          </w:p>
          <w:p w:rsidR="00000000" w:rsidDel="00000000" w:rsidP="00000000" w:rsidRDefault="00000000" w:rsidRPr="00000000" w14:paraId="000000A6">
            <w:pPr>
              <w:numPr>
                <w:ilvl w:val="0"/>
                <w:numId w:val="4"/>
              </w:numPr>
              <w:spacing w:line="259" w:lineRule="auto"/>
              <w:ind w:left="720" w:right="210" w:hanging="540"/>
              <w:jc w:val="both"/>
            </w:pPr>
            <w:r w:rsidDel="00000000" w:rsidR="00000000" w:rsidRPr="00000000">
              <w:rPr>
                <w:rtl w:val="0"/>
              </w:rPr>
              <w:t xml:space="preserve">Ricklefs (auth.), M. C. (1993). A History of Modern Indonesia since c. 1300. Macmillan Education UK. </w:t>
            </w:r>
          </w:p>
          <w:p w:rsidR="00000000" w:rsidDel="00000000" w:rsidP="00000000" w:rsidRDefault="00000000" w:rsidRPr="00000000" w14:paraId="000000A7">
            <w:pPr>
              <w:numPr>
                <w:ilvl w:val="0"/>
                <w:numId w:val="4"/>
              </w:numPr>
              <w:ind w:left="720" w:right="210" w:hanging="540"/>
            </w:pPr>
            <w:r w:rsidDel="00000000" w:rsidR="00000000" w:rsidRPr="00000000">
              <w:rPr>
                <w:rtl w:val="0"/>
              </w:rPr>
              <w:t xml:space="preserve">https://www.cnnindonesia.com/nasional/20210606113630-22-650850/celoteh-kobaran-kata-kata-sukarno/2</w:t>
            </w:r>
          </w:p>
          <w:p w:rsidR="00000000" w:rsidDel="00000000" w:rsidP="00000000" w:rsidRDefault="00000000" w:rsidRPr="00000000" w14:paraId="000000A8">
            <w:pPr>
              <w:numPr>
                <w:ilvl w:val="0"/>
                <w:numId w:val="4"/>
              </w:numPr>
              <w:ind w:left="720" w:right="210" w:hanging="540"/>
            </w:pPr>
            <w:r w:rsidDel="00000000" w:rsidR="00000000" w:rsidRPr="00000000">
              <w:rPr>
                <w:rtl w:val="0"/>
              </w:rPr>
              <w:t xml:space="preserve">Gunawan, R. (2016). Pembelajaran Nilai-nilai Pahlawan Kemerdekaan Soekarno dalam Rangka Mengembalikan Karakter Bangsa Indonesia. E-Journal WIDYA Non-Eksakta, 1(1), 1-6.</w:t>
            </w:r>
          </w:p>
          <w:p w:rsidR="00000000" w:rsidDel="00000000" w:rsidP="00000000" w:rsidRDefault="00000000" w:rsidRPr="00000000" w14:paraId="000000A9">
            <w:pPr>
              <w:numPr>
                <w:ilvl w:val="0"/>
                <w:numId w:val="4"/>
              </w:numPr>
              <w:spacing w:after="0" w:before="0" w:lineRule="auto"/>
              <w:ind w:left="720" w:right="210" w:hanging="540"/>
            </w:pPr>
            <w:r w:rsidDel="00000000" w:rsidR="00000000" w:rsidRPr="00000000">
              <w:rPr>
                <w:rtl w:val="0"/>
              </w:rPr>
              <w:t xml:space="preserve">https://nasional.okezone.com/read/2020/06/01/337/2222595/peristiwa-1-juni-lahirnya-pancasila</w:t>
            </w:r>
            <w:r w:rsidDel="00000000" w:rsidR="00000000" w:rsidRPr="00000000">
              <w:rPr>
                <w:rtl w:val="0"/>
              </w:rPr>
            </w:r>
          </w:p>
          <w:p w:rsidR="00000000" w:rsidDel="00000000" w:rsidP="00000000" w:rsidRDefault="00000000" w:rsidRPr="00000000" w14:paraId="000000AA">
            <w:pPr>
              <w:numPr>
                <w:ilvl w:val="0"/>
                <w:numId w:val="4"/>
              </w:numPr>
              <w:ind w:left="720" w:right="210" w:hanging="540"/>
              <w:rPr/>
            </w:pPr>
            <w:r w:rsidDel="00000000" w:rsidR="00000000" w:rsidRPr="00000000">
              <w:rPr>
                <w:rtl w:val="0"/>
              </w:rPr>
              <w:t xml:space="preserve">https://www.republika.co.id/berita/qb9hx0282/sejarah-pancasila-dari-gedung-pancasila-lahir-dasar-negara</w:t>
            </w:r>
          </w:p>
          <w:p w:rsidR="00000000" w:rsidDel="00000000" w:rsidP="00000000" w:rsidRDefault="00000000" w:rsidRPr="00000000" w14:paraId="000000AB">
            <w:pPr>
              <w:numPr>
                <w:ilvl w:val="0"/>
                <w:numId w:val="4"/>
              </w:numPr>
              <w:spacing w:after="0" w:before="0" w:lineRule="auto"/>
              <w:ind w:left="720" w:hanging="540"/>
              <w:rPr/>
            </w:pPr>
            <w:r w:rsidDel="00000000" w:rsidR="00000000" w:rsidRPr="00000000">
              <w:rPr>
                <w:rtl w:val="0"/>
              </w:rPr>
              <w:t xml:space="preserve">https://kompaspedia.kompas.id/baca/infografik/kronologi/sejarah-pancasila-sebagai-dasar-negara</w:t>
            </w:r>
          </w:p>
          <w:p w:rsidR="00000000" w:rsidDel="00000000" w:rsidP="00000000" w:rsidRDefault="00000000" w:rsidRPr="00000000" w14:paraId="000000AC">
            <w:pPr>
              <w:numPr>
                <w:ilvl w:val="0"/>
                <w:numId w:val="4"/>
              </w:numPr>
              <w:spacing w:after="0" w:before="0" w:lineRule="auto"/>
              <w:ind w:left="720" w:hanging="540"/>
              <w:rPr/>
            </w:pPr>
            <w:r w:rsidDel="00000000" w:rsidR="00000000" w:rsidRPr="00000000">
              <w:rPr>
                <w:rtl w:val="0"/>
              </w:rPr>
              <w:t xml:space="preserve">https://www.merdeka.com/jateng/4-fungsi-pancasila-bagi-bangsa-indonesia-sebagai-pedoman-hidup-bermasyarakat-kln.html</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54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TURNITIN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 </w:t>
            </w:r>
            <w:r w:rsidDel="00000000" w:rsidR="00000000" w:rsidRPr="00000000">
              <w:rPr>
                <w:b w:val="1"/>
                <w:i w:val="1"/>
                <w:rtl w:val="0"/>
              </w:rPr>
              <w:t xml:space="preserve">8</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b w:val="1"/>
                <w:i w:val="1"/>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(tanpa </w:t>
            </w:r>
            <w:r w:rsidDel="00000000" w:rsidR="00000000" w:rsidRPr="00000000">
              <w:rPr>
                <w:b w:val="1"/>
                <w:i w:val="1"/>
                <w:rtl w:val="0"/>
              </w:rPr>
              <w:t xml:space="preserve">“LINKS/TAUTAN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SBD</w:t>
            </w:r>
            <w:r w:rsidDel="00000000" w:rsidR="00000000" w:rsidRPr="00000000">
              <w:rPr>
                <w:b w:val="1"/>
                <w:i w:val="1"/>
                <w:rtl w:val="0"/>
              </w:rPr>
              <w:t xml:space="preserv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PERNYATAAN SBD SAYA,</w:t>
            </w:r>
          </w:p>
          <w:p w:rsidR="00000000" w:rsidDel="00000000" w:rsidP="00000000" w:rsidRDefault="00000000" w:rsidRPr="00000000" w14:paraId="000000B0">
            <w:pPr>
              <w:jc w:val="center"/>
              <w:rPr/>
            </w:pPr>
            <w:r w:rsidDel="00000000" w:rsidR="00000000" w:rsidRPr="00000000">
              <w:rPr>
                <w:rtl w:val="0"/>
              </w:rPr>
              <w:t xml:space="preserve">Saya telah membaca dan menulis SBD SAYA ini dengan usaha sendiri, merangkai gagasan dengan kalimat sendiri dengan cara yang jujur dan menerapkan metode berpikir kritis dan kreatif lewat seleksi dan pilihan SBD dengan cerdas dan bertanggung jawab. </w:t>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 TTD Elektronik]</w:t>
            </w:r>
          </w:p>
          <w:p w:rsidR="00000000" w:rsidDel="00000000" w:rsidP="00000000" w:rsidRDefault="00000000" w:rsidRPr="00000000" w14:paraId="000000B7">
            <w:pPr>
              <w:jc w:val="left"/>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5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 TargetMode="External"/><Relationship Id="rId5" Type="http://schemas.openxmlformats.org/officeDocument/2006/relationships/styles" Target="styles.xml"/><Relationship Id="rId6" Type="http://schemas.openxmlformats.org/officeDocument/2006/relationships/hyperlink" Target="https://historia.id/" TargetMode="External"/><Relationship Id="rId7" Type="http://schemas.openxmlformats.org/officeDocument/2006/relationships/hyperlink" Target="https://www.youtube.com/channel/UCdIto7ZTtq-86D91G5B2U-g" TargetMode="External"/><Relationship Id="rId8" Type="http://schemas.openxmlformats.org/officeDocument/2006/relationships/hyperlink" Target="https://www.youtube.com/channel/UCX2n71jBZCNEddLQaDWGn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