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D3B5BE8" wp14:paraId="04141B36" wp14:textId="7CA1BD06">
      <w:pPr>
        <w:ind w:left="-20" w:right="-20"/>
        <w:jc w:val="center"/>
        <w:rPr>
          <w:rFonts w:ascii="Aptos" w:hAnsi="Aptos" w:eastAsia="Aptos" w:cs="Aptos"/>
          <w:b w:val="1"/>
          <w:bCs w:val="1"/>
          <w:noProof w:val="0"/>
          <w:sz w:val="22"/>
          <w:szCs w:val="22"/>
          <w:lang w:val="en-US"/>
        </w:rPr>
      </w:pPr>
      <w:r w:rsidRPr="2D3B5BE8" w:rsidR="78F45F77">
        <w:rPr>
          <w:rFonts w:ascii="Aptos" w:hAnsi="Aptos" w:eastAsia="Aptos" w:cs="Aptos"/>
          <w:b w:val="1"/>
          <w:bCs w:val="1"/>
          <w:noProof w:val="0"/>
          <w:sz w:val="22"/>
          <w:szCs w:val="22"/>
          <w:lang w:val="en-US"/>
        </w:rPr>
        <w:t xml:space="preserve">Learning Journal </w:t>
      </w:r>
      <w:r w:rsidRPr="2D3B5BE8" w:rsidR="6288D355">
        <w:rPr>
          <w:rFonts w:ascii="Aptos" w:hAnsi="Aptos" w:eastAsia="Aptos" w:cs="Aptos"/>
          <w:b w:val="1"/>
          <w:bCs w:val="1"/>
          <w:noProof w:val="0"/>
          <w:sz w:val="22"/>
          <w:szCs w:val="22"/>
          <w:lang w:val="en-US"/>
        </w:rPr>
        <w:t>Week 2</w:t>
      </w:r>
    </w:p>
    <w:p xmlns:wp14="http://schemas.microsoft.com/office/word/2010/wordml" w:rsidP="469774D7" wp14:paraId="7C87C75B" wp14:textId="407F73ED">
      <w:pPr>
        <w:pStyle w:val="Normal"/>
        <w:suppressLineNumbers w:val="0"/>
        <w:bidi w:val="0"/>
        <w:spacing w:before="0" w:beforeAutospacing="off" w:after="160" w:afterAutospacing="off" w:line="259" w:lineRule="auto"/>
        <w:ind w:left="-20" w:right="-20"/>
        <w:jc w:val="left"/>
      </w:pPr>
      <w:r w:rsidRPr="469774D7" w:rsidR="78F45F77">
        <w:rPr>
          <w:rFonts w:ascii="Aptos" w:hAnsi="Aptos" w:eastAsia="Aptos" w:cs="Aptos"/>
          <w:b w:val="1"/>
          <w:bCs w:val="1"/>
          <w:noProof w:val="0"/>
          <w:sz w:val="22"/>
          <w:szCs w:val="22"/>
          <w:lang w:val="en-US"/>
        </w:rPr>
        <w:t xml:space="preserve">Student Name: </w:t>
      </w:r>
      <w:r w:rsidRPr="469774D7" w:rsidR="78F45F77">
        <w:rPr>
          <w:rFonts w:ascii="Aptos" w:hAnsi="Aptos" w:eastAsia="Aptos" w:cs="Aptos"/>
          <w:noProof w:val="0"/>
          <w:sz w:val="22"/>
          <w:szCs w:val="22"/>
          <w:lang w:val="en-US"/>
        </w:rPr>
        <w:t>Yang Cao</w:t>
      </w:r>
    </w:p>
    <w:p xmlns:wp14="http://schemas.microsoft.com/office/word/2010/wordml" w:rsidP="469774D7" wp14:paraId="08E762A8" wp14:textId="31A38F5C">
      <w:pPr>
        <w:ind w:left="-20" w:right="-20"/>
      </w:pPr>
      <w:r w:rsidRPr="469774D7" w:rsidR="78F45F77">
        <w:rPr>
          <w:rFonts w:ascii="Aptos" w:hAnsi="Aptos" w:eastAsia="Aptos" w:cs="Aptos"/>
          <w:noProof w:val="0"/>
          <w:sz w:val="22"/>
          <w:szCs w:val="22"/>
          <w:lang w:val="en-US"/>
        </w:rPr>
        <w:t xml:space="preserve"> </w:t>
      </w:r>
    </w:p>
    <w:p xmlns:wp14="http://schemas.microsoft.com/office/word/2010/wordml" w:rsidP="469774D7" wp14:paraId="2B897A47" wp14:textId="1E6BD566">
      <w:pPr>
        <w:ind w:left="-20" w:right="-20"/>
      </w:pPr>
      <w:r w:rsidRPr="469774D7" w:rsidR="78F45F77">
        <w:rPr>
          <w:rFonts w:ascii="Aptos" w:hAnsi="Aptos" w:eastAsia="Aptos" w:cs="Aptos"/>
          <w:b w:val="1"/>
          <w:bCs w:val="1"/>
          <w:noProof w:val="0"/>
          <w:sz w:val="22"/>
          <w:szCs w:val="22"/>
          <w:lang w:val="en-US"/>
        </w:rPr>
        <w:t>Course:</w:t>
      </w:r>
      <w:r w:rsidRPr="469774D7" w:rsidR="78F45F77">
        <w:rPr>
          <w:rFonts w:ascii="Aptos" w:hAnsi="Aptos" w:eastAsia="Aptos" w:cs="Aptos"/>
          <w:noProof w:val="0"/>
          <w:sz w:val="22"/>
          <w:szCs w:val="22"/>
          <w:lang w:val="en-US"/>
        </w:rPr>
        <w:t xml:space="preserve"> SOEN 6841</w:t>
      </w:r>
    </w:p>
    <w:p xmlns:wp14="http://schemas.microsoft.com/office/word/2010/wordml" w:rsidP="469774D7" wp14:paraId="48384D7F" wp14:textId="7A09575E">
      <w:pPr>
        <w:ind w:left="-20" w:right="-20"/>
      </w:pPr>
      <w:r w:rsidRPr="469774D7" w:rsidR="78F45F77">
        <w:rPr>
          <w:rFonts w:ascii="Aptos" w:hAnsi="Aptos" w:eastAsia="Aptos" w:cs="Aptos"/>
          <w:noProof w:val="0"/>
          <w:sz w:val="22"/>
          <w:szCs w:val="22"/>
          <w:lang w:val="en-US"/>
        </w:rPr>
        <w:t xml:space="preserve"> </w:t>
      </w:r>
    </w:p>
    <w:p xmlns:wp14="http://schemas.microsoft.com/office/word/2010/wordml" w:rsidP="469774D7" wp14:paraId="66D7406C" wp14:textId="6A2908FA">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469774D7" w:rsidR="78F45F77">
        <w:rPr>
          <w:rFonts w:ascii="Aptos" w:hAnsi="Aptos" w:eastAsia="Aptos" w:cs="Aptos"/>
          <w:b w:val="1"/>
          <w:bCs w:val="1"/>
          <w:noProof w:val="0"/>
          <w:sz w:val="22"/>
          <w:szCs w:val="22"/>
          <w:lang w:val="en-US"/>
        </w:rPr>
        <w:t>Journal URL:</w:t>
      </w:r>
      <w:r w:rsidRPr="469774D7" w:rsidR="78F45F77">
        <w:rPr>
          <w:rFonts w:ascii="Aptos" w:hAnsi="Aptos" w:eastAsia="Aptos" w:cs="Aptos"/>
          <w:noProof w:val="0"/>
          <w:sz w:val="22"/>
          <w:szCs w:val="22"/>
          <w:lang w:val="en-US"/>
        </w:rPr>
        <w:t xml:space="preserve"> </w:t>
      </w:r>
      <w:r w:rsidRPr="469774D7" w:rsidR="78F45F77">
        <w:rPr>
          <w:rFonts w:ascii="Aptos" w:hAnsi="Aptos" w:eastAsia="Aptos" w:cs="Aptos"/>
          <w:b w:val="0"/>
          <w:bCs w:val="0"/>
          <w:i w:val="0"/>
          <w:iCs w:val="0"/>
          <w:caps w:val="0"/>
          <w:smallCaps w:val="0"/>
          <w:noProof w:val="0"/>
          <w:color w:val="000000" w:themeColor="text1" w:themeTint="FF" w:themeShade="FF"/>
          <w:sz w:val="22"/>
          <w:szCs w:val="22"/>
          <w:lang w:val="en-US"/>
        </w:rPr>
        <w:t>https://github.com/itshisher/SOEN-6841-learning-journal/tree/main</w:t>
      </w:r>
    </w:p>
    <w:p xmlns:wp14="http://schemas.microsoft.com/office/word/2010/wordml" w:rsidP="469774D7" wp14:paraId="352AA61C" wp14:textId="369BEFF0">
      <w:pPr>
        <w:pStyle w:val="Normal"/>
        <w:ind w:left="-20" w:right="-20"/>
        <w:rPr>
          <w:rFonts w:ascii="Aptos" w:hAnsi="Aptos" w:eastAsia="Aptos" w:cs="Aptos"/>
          <w:noProof w:val="0"/>
          <w:sz w:val="22"/>
          <w:szCs w:val="22"/>
          <w:lang w:val="en-US"/>
        </w:rPr>
      </w:pPr>
    </w:p>
    <w:p xmlns:wp14="http://schemas.microsoft.com/office/word/2010/wordml" w:rsidP="2D3B5BE8" wp14:paraId="5F641B76" wp14:textId="0606B029">
      <w:pPr>
        <w:ind w:left="-20" w:right="-20"/>
        <w:rPr>
          <w:rFonts w:ascii="Aptos" w:hAnsi="Aptos" w:eastAsia="Aptos" w:cs="Aptos"/>
          <w:noProof w:val="0"/>
          <w:sz w:val="22"/>
          <w:szCs w:val="22"/>
          <w:lang w:val="en-US"/>
        </w:rPr>
      </w:pPr>
      <w:r w:rsidRPr="2D3B5BE8" w:rsidR="78F45F77">
        <w:rPr>
          <w:rFonts w:ascii="Aptos" w:hAnsi="Aptos" w:eastAsia="Aptos" w:cs="Aptos"/>
          <w:b w:val="1"/>
          <w:bCs w:val="1"/>
          <w:noProof w:val="0"/>
          <w:sz w:val="22"/>
          <w:szCs w:val="22"/>
          <w:lang w:val="en-US"/>
        </w:rPr>
        <w:t xml:space="preserve">Week </w:t>
      </w:r>
      <w:r w:rsidRPr="2D3B5BE8" w:rsidR="274E09EE">
        <w:rPr>
          <w:rFonts w:ascii="Aptos" w:hAnsi="Aptos" w:eastAsia="Aptos" w:cs="Aptos"/>
          <w:b w:val="1"/>
          <w:bCs w:val="1"/>
          <w:noProof w:val="0"/>
          <w:sz w:val="22"/>
          <w:szCs w:val="22"/>
          <w:lang w:val="en-US"/>
        </w:rPr>
        <w:t>2</w:t>
      </w:r>
      <w:r w:rsidRPr="2D3B5BE8" w:rsidR="78F45F77">
        <w:rPr>
          <w:rFonts w:ascii="Aptos" w:hAnsi="Aptos" w:eastAsia="Aptos" w:cs="Aptos"/>
          <w:b w:val="1"/>
          <w:bCs w:val="1"/>
          <w:noProof w:val="0"/>
          <w:sz w:val="22"/>
          <w:szCs w:val="22"/>
          <w:lang w:val="en-US"/>
        </w:rPr>
        <w:t>:</w:t>
      </w:r>
      <w:r w:rsidRPr="2D3B5BE8" w:rsidR="5092EEF2">
        <w:rPr>
          <w:rFonts w:ascii="Aptos" w:hAnsi="Aptos" w:eastAsia="Aptos" w:cs="Aptos"/>
          <w:b w:val="1"/>
          <w:bCs w:val="1"/>
          <w:noProof w:val="0"/>
          <w:sz w:val="22"/>
          <w:szCs w:val="22"/>
          <w:lang w:val="en-US"/>
        </w:rPr>
        <w:t xml:space="preserve"> </w:t>
      </w:r>
      <w:r w:rsidRPr="2D3B5BE8" w:rsidR="5092EEF2">
        <w:rPr>
          <w:rFonts w:ascii="Aptos" w:hAnsi="Aptos" w:eastAsia="Aptos" w:cs="Aptos"/>
          <w:b w:val="0"/>
          <w:bCs w:val="0"/>
          <w:noProof w:val="0"/>
          <w:sz w:val="22"/>
          <w:szCs w:val="22"/>
          <w:lang w:val="en-US"/>
        </w:rPr>
        <w:t xml:space="preserve">January 28 – </w:t>
      </w:r>
      <w:r w:rsidRPr="2D3B5BE8" w:rsidR="5092EEF2">
        <w:rPr>
          <w:rFonts w:ascii="Aptos" w:hAnsi="Aptos" w:eastAsia="Aptos" w:cs="Aptos"/>
          <w:b w:val="0"/>
          <w:bCs w:val="0"/>
          <w:noProof w:val="0"/>
          <w:sz w:val="22"/>
          <w:szCs w:val="22"/>
          <w:lang w:val="en-US"/>
        </w:rPr>
        <w:t>February</w:t>
      </w:r>
      <w:r w:rsidRPr="2D3B5BE8" w:rsidR="5092EEF2">
        <w:rPr>
          <w:rFonts w:ascii="Aptos" w:hAnsi="Aptos" w:eastAsia="Aptos" w:cs="Aptos"/>
          <w:b w:val="0"/>
          <w:bCs w:val="0"/>
          <w:noProof w:val="0"/>
          <w:sz w:val="22"/>
          <w:szCs w:val="22"/>
          <w:lang w:val="en-US"/>
        </w:rPr>
        <w:t xml:space="preserve"> 3</w:t>
      </w:r>
    </w:p>
    <w:p xmlns:wp14="http://schemas.microsoft.com/office/word/2010/wordml" w:rsidP="469774D7" wp14:paraId="4533E3E0" wp14:textId="65290290">
      <w:pPr>
        <w:ind w:left="-20" w:right="-20"/>
      </w:pPr>
      <w:r w:rsidRPr="469774D7" w:rsidR="78F45F77">
        <w:rPr>
          <w:rFonts w:ascii="Aptos" w:hAnsi="Aptos" w:eastAsia="Aptos" w:cs="Aptos"/>
          <w:noProof w:val="0"/>
          <w:sz w:val="22"/>
          <w:szCs w:val="22"/>
          <w:lang w:val="en-US"/>
        </w:rPr>
        <w:t xml:space="preserve"> </w:t>
      </w:r>
    </w:p>
    <w:p xmlns:wp14="http://schemas.microsoft.com/office/word/2010/wordml" w:rsidP="2D3B5BE8" wp14:paraId="7BD57E23" wp14:textId="0634BACB">
      <w:pPr>
        <w:ind w:left="-20" w:right="-20"/>
        <w:rPr>
          <w:rFonts w:ascii="Aptos" w:hAnsi="Aptos" w:eastAsia="Aptos" w:cs="Aptos"/>
          <w:b w:val="1"/>
          <w:bCs w:val="1"/>
          <w:noProof w:val="0"/>
          <w:sz w:val="22"/>
          <w:szCs w:val="22"/>
          <w:lang w:val="en-US"/>
        </w:rPr>
      </w:pPr>
      <w:r w:rsidRPr="2D3B5BE8" w:rsidR="78F45F77">
        <w:rPr>
          <w:rFonts w:ascii="Aptos" w:hAnsi="Aptos" w:eastAsia="Aptos" w:cs="Aptos"/>
          <w:b w:val="1"/>
          <w:bCs w:val="1"/>
          <w:noProof w:val="0"/>
          <w:sz w:val="22"/>
          <w:szCs w:val="22"/>
          <w:lang w:val="en-US"/>
        </w:rPr>
        <w:t xml:space="preserve">Date: </w:t>
      </w:r>
      <w:r w:rsidRPr="2D3B5BE8" w:rsidR="6D85151C">
        <w:rPr>
          <w:rFonts w:ascii="Aptos" w:hAnsi="Aptos" w:eastAsia="Aptos" w:cs="Aptos"/>
          <w:b w:val="0"/>
          <w:bCs w:val="0"/>
          <w:noProof w:val="0"/>
          <w:sz w:val="22"/>
          <w:szCs w:val="22"/>
          <w:lang w:val="en-US"/>
        </w:rPr>
        <w:t>January 30</w:t>
      </w:r>
    </w:p>
    <w:p xmlns:wp14="http://schemas.microsoft.com/office/word/2010/wordml" w:rsidP="469774D7" wp14:paraId="05C072D3" wp14:textId="38DFDEC3">
      <w:pPr>
        <w:ind w:left="-20" w:right="-20"/>
      </w:pPr>
      <w:r w:rsidRPr="469774D7" w:rsidR="78F45F77">
        <w:rPr>
          <w:rFonts w:ascii="Aptos" w:hAnsi="Aptos" w:eastAsia="Aptos" w:cs="Aptos"/>
          <w:noProof w:val="0"/>
          <w:sz w:val="22"/>
          <w:szCs w:val="22"/>
          <w:lang w:val="en-US"/>
        </w:rPr>
        <w:t xml:space="preserve"> </w:t>
      </w:r>
    </w:p>
    <w:p xmlns:wp14="http://schemas.microsoft.com/office/word/2010/wordml" w:rsidP="469774D7" wp14:paraId="60603DD1" wp14:textId="64DBB502">
      <w:pPr>
        <w:ind w:left="-20" w:right="-20"/>
      </w:pPr>
      <w:r w:rsidRPr="2D3B5BE8" w:rsidR="78F45F77">
        <w:rPr>
          <w:rFonts w:ascii="Aptos" w:hAnsi="Aptos" w:eastAsia="Aptos" w:cs="Aptos"/>
          <w:b w:val="1"/>
          <w:bCs w:val="1"/>
          <w:noProof w:val="0"/>
          <w:sz w:val="22"/>
          <w:szCs w:val="22"/>
          <w:lang w:val="en-US"/>
        </w:rPr>
        <w:t>Key Concepts Learned:</w:t>
      </w:r>
    </w:p>
    <w:p xmlns:wp14="http://schemas.microsoft.com/office/word/2010/wordml" w:rsidP="2D3B5BE8" wp14:paraId="4781D6CF" wp14:textId="3EE9D174">
      <w:pPr>
        <w:pStyle w:val="Normal"/>
        <w:ind w:left="0" w:right="-20"/>
      </w:pPr>
      <w:r w:rsidR="73EBAB80">
        <w:rPr/>
        <w:t xml:space="preserve">In Chapter 4, it talks about project risks, which are unexpected events that can affect our </w:t>
      </w:r>
      <w:r w:rsidR="73EBAB80">
        <w:rPr/>
        <w:t>future plans</w:t>
      </w:r>
      <w:r w:rsidR="73EBAB80">
        <w:rPr/>
        <w:t>. There are two types: internal risks handled by the project team and external risks</w:t>
      </w:r>
      <w:r w:rsidR="3ED98B58">
        <w:rPr/>
        <w:t xml:space="preserve"> caused by environmental factors</w:t>
      </w:r>
      <w:r w:rsidR="73EBAB80">
        <w:rPr/>
        <w:t xml:space="preserve">. Risks can </w:t>
      </w:r>
      <w:r w:rsidR="42D10EB3">
        <w:rPr/>
        <w:t>affect</w:t>
      </w:r>
      <w:r w:rsidR="73EBAB80">
        <w:rPr/>
        <w:t xml:space="preserve"> project goals, schedules, quality, budget, resources, and technology. To deal with risks, we need strategies like tracking expenses for budget risks, making time allowances for schedule risks, keeping backups for resource risks, planning for quality, and contacting vendors for tech</w:t>
      </w:r>
      <w:r w:rsidR="7717DA25">
        <w:rPr/>
        <w:t>nology</w:t>
      </w:r>
      <w:r w:rsidR="73EBAB80">
        <w:rPr/>
        <w:t xml:space="preserve"> risks. The chapter also explains the steps for analyzing risks, like creating a list, assigning priorities, and updating it when needed.</w:t>
      </w:r>
    </w:p>
    <w:p xmlns:wp14="http://schemas.microsoft.com/office/word/2010/wordml" w:rsidP="2D3B5BE8" wp14:paraId="5A887506" wp14:textId="4B56ACE6">
      <w:pPr>
        <w:pStyle w:val="Normal"/>
        <w:spacing w:after="160" w:line="259" w:lineRule="auto"/>
        <w:ind w:right="-20"/>
      </w:pPr>
      <w:r w:rsidR="73EBAB80">
        <w:rPr/>
        <w:t>Chapter 5</w:t>
      </w:r>
      <w:r w:rsidR="1CDAF3A0">
        <w:rPr/>
        <w:t xml:space="preserve"> i</w:t>
      </w:r>
      <w:r w:rsidR="73EBAB80">
        <w:rPr/>
        <w:t xml:space="preserve">ntroduces configuration management, a process that works alongside project development. A configuration management system </w:t>
      </w:r>
      <w:r w:rsidR="755FAA27">
        <w:rPr/>
        <w:t>i</w:t>
      </w:r>
      <w:r w:rsidRPr="2D3B5BE8" w:rsidR="755FAA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ncludes information like project name, time stamp, document number, author, document type, and version number and is used by the entire project team, </w:t>
      </w:r>
      <w:r w:rsidRPr="2D3B5BE8" w:rsidR="755FAA27">
        <w:rPr>
          <w:rFonts w:ascii="Calibri" w:hAnsi="Calibri" w:eastAsia="Calibri" w:cs="Calibri"/>
          <w:b w:val="0"/>
          <w:bCs w:val="0"/>
          <w:i w:val="0"/>
          <w:iCs w:val="0"/>
          <w:caps w:val="0"/>
          <w:smallCaps w:val="0"/>
          <w:noProof w:val="0"/>
          <w:color w:val="000000" w:themeColor="text1" w:themeTint="FF" w:themeShade="FF"/>
          <w:sz w:val="22"/>
          <w:szCs w:val="22"/>
          <w:lang w:val="en-US"/>
        </w:rPr>
        <w:t>contractors</w:t>
      </w:r>
      <w:r w:rsidRPr="2D3B5BE8" w:rsidR="755FAA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service providers. </w:t>
      </w:r>
      <w:r w:rsidR="73EBAB80">
        <w:rPr/>
        <w:t xml:space="preserve">It holds documents, builds, and plans for </w:t>
      </w:r>
      <w:r w:rsidR="73EBAB80">
        <w:rPr/>
        <w:t>different stages</w:t>
      </w:r>
      <w:r w:rsidR="73EBAB80">
        <w:rPr/>
        <w:t xml:space="preserve"> of the project. </w:t>
      </w:r>
      <w:r w:rsidR="7BC6408B">
        <w:rPr/>
        <w:t>A</w:t>
      </w:r>
      <w:r w:rsidR="73EBAB80">
        <w:rPr/>
        <w:t xml:space="preserve"> good</w:t>
      </w:r>
      <w:r w:rsidR="6A8FCEA7">
        <w:rPr/>
        <w:t xml:space="preserve"> configuration</w:t>
      </w:r>
      <w:r w:rsidR="73EBAB80">
        <w:rPr/>
        <w:t xml:space="preserve"> system ensures that </w:t>
      </w:r>
      <w:r w:rsidR="3A6B25BD">
        <w:rPr/>
        <w:t>the project team</w:t>
      </w:r>
      <w:r w:rsidR="73EBAB80">
        <w:rPr/>
        <w:t xml:space="preserve"> can access and manage project work properly</w:t>
      </w:r>
      <w:r w:rsidR="72A9748A">
        <w:rPr/>
        <w:t xml:space="preserve"> and prevent information loss and cyber-attack</w:t>
      </w:r>
      <w:r w:rsidR="73EBAB80">
        <w:rPr/>
        <w:t>. Strategies for successfully using a configuration management system include centralized control, secure access, continuous integration, branching for different versions, and having an audit facility</w:t>
      </w:r>
      <w:r w:rsidR="5B18B324">
        <w:rPr/>
        <w:t xml:space="preserve"> and a smoke test</w:t>
      </w:r>
      <w:r w:rsidR="73EBAB80">
        <w:rPr/>
        <w:t xml:space="preserve"> for checking.</w:t>
      </w:r>
    </w:p>
    <w:p w:rsidR="2D3B5BE8" w:rsidP="2D3B5BE8" w:rsidRDefault="2D3B5BE8" w14:paraId="2A786096" w14:textId="7EF30734">
      <w:pPr>
        <w:pStyle w:val="Normal"/>
        <w:spacing w:after="160" w:line="259" w:lineRule="auto"/>
        <w:ind w:right="-20"/>
      </w:pPr>
    </w:p>
    <w:p w:rsidR="68E2F6ED" w:rsidP="2D3B5BE8" w:rsidRDefault="68E2F6ED" w14:paraId="230C2554" w14:textId="0C5D97A5">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D3B5BE8" w:rsidR="68E2F6ED">
        <w:rPr>
          <w:rFonts w:ascii="Aptos" w:hAnsi="Aptos" w:eastAsia="Aptos" w:cs="Aptos"/>
          <w:b w:val="1"/>
          <w:bCs w:val="1"/>
          <w:i w:val="0"/>
          <w:iCs w:val="0"/>
          <w:caps w:val="0"/>
          <w:smallCaps w:val="0"/>
          <w:noProof w:val="0"/>
          <w:color w:val="000000" w:themeColor="text1" w:themeTint="FF" w:themeShade="FF"/>
          <w:sz w:val="22"/>
          <w:szCs w:val="22"/>
          <w:lang w:val="en-US"/>
        </w:rPr>
        <w:t>Application in Real Projects:</w:t>
      </w:r>
    </w:p>
    <w:p w:rsidR="2D3B5BE8" w:rsidP="2D3B5BE8" w:rsidRDefault="2D3B5BE8" w14:paraId="0CC0DB68" w14:textId="047C6163">
      <w:pPr>
        <w:pStyle w:val="Normal"/>
        <w:spacing w:after="0" w:afterAutospacing="off" w:line="257" w:lineRule="auto"/>
        <w:ind w:left="-20" w:right="-20"/>
        <w:rPr>
          <w:rFonts w:ascii="Aptos" w:hAnsi="Aptos" w:eastAsia="Aptos" w:cs="Aptos"/>
          <w:b w:val="1"/>
          <w:bCs w:val="1"/>
          <w:i w:val="0"/>
          <w:iCs w:val="0"/>
          <w:caps w:val="0"/>
          <w:smallCaps w:val="0"/>
          <w:noProof w:val="0"/>
          <w:color w:val="000000" w:themeColor="text1" w:themeTint="FF" w:themeShade="FF"/>
          <w:sz w:val="22"/>
          <w:szCs w:val="22"/>
          <w:lang w:val="en-US"/>
        </w:rPr>
      </w:pPr>
    </w:p>
    <w:p w:rsidR="12BA17B2" w:rsidP="2D3B5BE8" w:rsidRDefault="12BA17B2" w14:paraId="24201C2F" w14:textId="7A45A9F0">
      <w:pPr>
        <w:pStyle w:val="Normal"/>
        <w:spacing w:after="160" w:line="259" w:lineRule="auto"/>
        <w:ind w:right="-20"/>
      </w:pPr>
      <w:r w:rsidR="12BA17B2">
        <w:rPr/>
        <w:t xml:space="preserve">In a real software development project, risk management strategies are applied to </w:t>
      </w:r>
      <w:r w:rsidR="38A195A1">
        <w:rPr/>
        <w:t>handle risks which can happen throughout the project</w:t>
      </w:r>
      <w:r w:rsidR="12BA17B2">
        <w:rPr/>
        <w:t xml:space="preserve">. </w:t>
      </w:r>
      <w:r w:rsidR="1C666FEC">
        <w:rPr/>
        <w:t xml:space="preserve">The team keeps a list of potential issues, figures out which ones could cause the most trouble, and </w:t>
      </w:r>
      <w:r w:rsidR="1C666FEC">
        <w:rPr/>
        <w:t>plans ahead</w:t>
      </w:r>
      <w:r w:rsidR="1C666FEC">
        <w:rPr/>
        <w:t xml:space="preserve"> with extra resources.</w:t>
      </w:r>
      <w:r w:rsidR="12BA17B2">
        <w:rPr/>
        <w:t xml:space="preserve"> In Chapter 5, the application of configuration management involves </w:t>
      </w:r>
      <w:r w:rsidR="4C89269E">
        <w:rPr/>
        <w:t>constructing</w:t>
      </w:r>
      <w:r w:rsidR="12BA17B2">
        <w:rPr/>
        <w:t xml:space="preserve"> a centralized system for version control, ensuring secure </w:t>
      </w:r>
      <w:r w:rsidR="1959D699">
        <w:rPr/>
        <w:t>access for team members</w:t>
      </w:r>
      <w:r w:rsidR="12BA17B2">
        <w:rPr/>
        <w:t>, implementing continuous integration for builds, an</w:t>
      </w:r>
      <w:r w:rsidR="12BA17B2">
        <w:rPr/>
        <w:t xml:space="preserve">d </w:t>
      </w:r>
      <w:r w:rsidR="12BA17B2">
        <w:rPr/>
        <w:t>utilizi</w:t>
      </w:r>
      <w:r w:rsidR="12BA17B2">
        <w:rPr/>
        <w:t>ng</w:t>
      </w:r>
      <w:r w:rsidR="12BA17B2">
        <w:rPr/>
        <w:t xml:space="preserve"> an audit facility to verify </w:t>
      </w:r>
      <w:r w:rsidR="2E5EC941">
        <w:rPr/>
        <w:t>any available documents</w:t>
      </w:r>
      <w:r w:rsidR="12BA17B2">
        <w:rPr/>
        <w:t xml:space="preserve">. These practices </w:t>
      </w:r>
      <w:r w:rsidR="0B76F894">
        <w:rPr/>
        <w:t>should be carried out by the project team</w:t>
      </w:r>
      <w:r w:rsidR="12BA17B2">
        <w:rPr/>
        <w:t xml:space="preserve"> </w:t>
      </w:r>
      <w:r w:rsidR="12BA17B2">
        <w:rPr/>
        <w:t>throughout the project lifecycle.</w:t>
      </w:r>
    </w:p>
    <w:p w:rsidR="2D3B5BE8" w:rsidP="2D3B5BE8" w:rsidRDefault="2D3B5BE8" w14:paraId="1AABB66C" w14:textId="5E7DF4DB">
      <w:pPr>
        <w:pStyle w:val="Normal"/>
        <w:spacing w:after="160" w:line="259" w:lineRule="auto"/>
        <w:ind w:right="-20"/>
      </w:pPr>
    </w:p>
    <w:p xmlns:wp14="http://schemas.microsoft.com/office/word/2010/wordml" w:rsidP="469774D7" wp14:paraId="3F5784E3" wp14:textId="716EB7E3">
      <w:pPr>
        <w:ind w:left="-20" w:right="-20"/>
      </w:pPr>
      <w:r w:rsidRPr="2D3B5BE8" w:rsidR="78F45F77">
        <w:rPr>
          <w:rFonts w:ascii="Aptos" w:hAnsi="Aptos" w:eastAsia="Aptos" w:cs="Aptos"/>
          <w:b w:val="1"/>
          <w:bCs w:val="1"/>
          <w:noProof w:val="0"/>
          <w:sz w:val="22"/>
          <w:szCs w:val="22"/>
          <w:lang w:val="en-US"/>
        </w:rPr>
        <w:t>Peer Interactions:</w:t>
      </w:r>
    </w:p>
    <w:p w:rsidR="4378A937" w:rsidP="2D3B5BE8" w:rsidRDefault="4378A937" w14:paraId="0AE7335E" w14:textId="731332B0">
      <w:pPr>
        <w:pStyle w:val="Normal"/>
        <w:suppressLineNumbers w:val="0"/>
        <w:bidi w:val="0"/>
        <w:spacing w:before="0" w:beforeAutospacing="off" w:after="160" w:afterAutospacing="off" w:line="259" w:lineRule="auto"/>
        <w:ind w:left="-20" w:right="-20"/>
        <w:jc w:val="left"/>
        <w:rPr>
          <w:rFonts w:ascii="Aptos" w:hAnsi="Aptos" w:eastAsia="Aptos" w:cs="Aptos"/>
          <w:noProof w:val="0"/>
          <w:sz w:val="22"/>
          <w:szCs w:val="22"/>
          <w:lang w:val="en-US"/>
        </w:rPr>
      </w:pPr>
      <w:r w:rsidRPr="2D3B5BE8" w:rsidR="4378A937">
        <w:rPr>
          <w:rFonts w:ascii="Aptos" w:hAnsi="Aptos" w:eastAsia="Aptos" w:cs="Aptos"/>
          <w:noProof w:val="0"/>
          <w:sz w:val="22"/>
          <w:szCs w:val="22"/>
          <w:lang w:val="en-US"/>
        </w:rPr>
        <w:t>Form WhatsApp group with group members and try to meet for our first project deliverable.</w:t>
      </w:r>
      <w:r w:rsidRPr="2D3B5BE8" w:rsidR="3E2CAB75">
        <w:rPr>
          <w:rFonts w:ascii="Aptos" w:hAnsi="Aptos" w:eastAsia="Aptos" w:cs="Aptos"/>
          <w:noProof w:val="0"/>
          <w:sz w:val="22"/>
          <w:szCs w:val="22"/>
          <w:lang w:val="en-US"/>
        </w:rPr>
        <w:t xml:space="preserve"> Discuss our project topic and see if some of the knowledge learned from the class can be applied to the first deliverable.</w:t>
      </w:r>
    </w:p>
    <w:p w:rsidR="78F45F77" w:rsidP="2D3B5BE8" w:rsidRDefault="78F45F77" w14:paraId="786137D2" w14:textId="014908BF">
      <w:pPr>
        <w:ind w:left="-20" w:right="-20"/>
      </w:pPr>
      <w:r w:rsidRPr="2D3B5BE8" w:rsidR="78F45F77">
        <w:rPr>
          <w:rFonts w:ascii="Aptos" w:hAnsi="Aptos" w:eastAsia="Aptos" w:cs="Aptos"/>
          <w:noProof w:val="0"/>
          <w:sz w:val="22"/>
          <w:szCs w:val="22"/>
          <w:lang w:val="en-US"/>
        </w:rPr>
        <w:t xml:space="preserve"> </w:t>
      </w:r>
    </w:p>
    <w:p xmlns:wp14="http://schemas.microsoft.com/office/word/2010/wordml" w:rsidP="469774D7" wp14:paraId="19AB7F84" wp14:textId="7B04C4B4">
      <w:pPr>
        <w:ind w:left="-20" w:right="-20"/>
      </w:pPr>
      <w:r w:rsidRPr="2D3B5BE8" w:rsidR="78F45F77">
        <w:rPr>
          <w:rFonts w:ascii="Aptos" w:hAnsi="Aptos" w:eastAsia="Aptos" w:cs="Aptos"/>
          <w:b w:val="1"/>
          <w:bCs w:val="1"/>
          <w:noProof w:val="0"/>
          <w:sz w:val="22"/>
          <w:szCs w:val="22"/>
          <w:lang w:val="en-US"/>
        </w:rPr>
        <w:t>Challenges Faced:</w:t>
      </w:r>
    </w:p>
    <w:p xmlns:wp14="http://schemas.microsoft.com/office/word/2010/wordml" w:rsidP="2D3B5BE8" wp14:paraId="78514A18" wp14:textId="0BCB1B33">
      <w:pPr>
        <w:pStyle w:val="Normal"/>
        <w:ind w:left="-20" w:right="-20"/>
        <w:rPr>
          <w:rFonts w:ascii="Aptos" w:hAnsi="Aptos" w:eastAsia="Aptos" w:cs="Aptos"/>
          <w:noProof w:val="0"/>
          <w:sz w:val="22"/>
          <w:szCs w:val="22"/>
          <w:lang w:val="en-US"/>
        </w:rPr>
      </w:pPr>
      <w:r w:rsidRPr="2D3B5BE8" w:rsidR="704E600F">
        <w:rPr>
          <w:rFonts w:ascii="Aptos" w:hAnsi="Aptos" w:eastAsia="Aptos" w:cs="Aptos"/>
          <w:noProof w:val="0"/>
          <w:sz w:val="22"/>
          <w:szCs w:val="22"/>
          <w:lang w:val="en-US"/>
        </w:rPr>
        <w:t>Challenges for Chapter 4 (Project Risks): Identifying and prioritizing risks accurately</w:t>
      </w:r>
      <w:r w:rsidRPr="2D3B5BE8" w:rsidR="1D1DA6B3">
        <w:rPr>
          <w:rFonts w:ascii="Aptos" w:hAnsi="Aptos" w:eastAsia="Aptos" w:cs="Aptos"/>
          <w:noProof w:val="0"/>
          <w:sz w:val="22"/>
          <w:szCs w:val="22"/>
          <w:lang w:val="en-US"/>
        </w:rPr>
        <w:t xml:space="preserve"> since risks can happen anytime throughout the project and risks can be </w:t>
      </w:r>
      <w:r w:rsidRPr="2D3B5BE8" w:rsidR="5DFBBFBD">
        <w:rPr>
          <w:rFonts w:ascii="Aptos" w:hAnsi="Aptos" w:eastAsia="Aptos" w:cs="Aptos"/>
          <w:noProof w:val="0"/>
          <w:sz w:val="22"/>
          <w:szCs w:val="22"/>
          <w:lang w:val="en-US"/>
        </w:rPr>
        <w:t>very serious</w:t>
      </w:r>
      <w:r w:rsidRPr="2D3B5BE8" w:rsidR="5DFBBFBD">
        <w:rPr>
          <w:rFonts w:ascii="Aptos" w:hAnsi="Aptos" w:eastAsia="Aptos" w:cs="Aptos"/>
          <w:noProof w:val="0"/>
          <w:sz w:val="22"/>
          <w:szCs w:val="22"/>
          <w:lang w:val="en-US"/>
        </w:rPr>
        <w:t xml:space="preserve"> or not so important</w:t>
      </w:r>
      <w:r w:rsidRPr="2D3B5BE8" w:rsidR="704E600F">
        <w:rPr>
          <w:rFonts w:ascii="Aptos" w:hAnsi="Aptos" w:eastAsia="Aptos" w:cs="Aptos"/>
          <w:noProof w:val="0"/>
          <w:sz w:val="22"/>
          <w:szCs w:val="22"/>
          <w:lang w:val="en-US"/>
        </w:rPr>
        <w:t xml:space="preserve">, </w:t>
      </w:r>
      <w:r w:rsidRPr="2D3B5BE8" w:rsidR="704E600F">
        <w:rPr>
          <w:rFonts w:ascii="Aptos" w:hAnsi="Aptos" w:eastAsia="Aptos" w:cs="Aptos"/>
          <w:noProof w:val="0"/>
          <w:sz w:val="22"/>
          <w:szCs w:val="22"/>
          <w:lang w:val="en-US"/>
        </w:rPr>
        <w:t>establishing</w:t>
      </w:r>
      <w:r w:rsidRPr="2D3B5BE8" w:rsidR="704E600F">
        <w:rPr>
          <w:rFonts w:ascii="Aptos" w:hAnsi="Aptos" w:eastAsia="Aptos" w:cs="Aptos"/>
          <w:noProof w:val="0"/>
          <w:sz w:val="22"/>
          <w:szCs w:val="22"/>
          <w:lang w:val="en-US"/>
        </w:rPr>
        <w:t xml:space="preserve"> effective risk analysis processes</w:t>
      </w:r>
      <w:r w:rsidRPr="2D3B5BE8" w:rsidR="3D4E3256">
        <w:rPr>
          <w:rFonts w:ascii="Aptos" w:hAnsi="Aptos" w:eastAsia="Aptos" w:cs="Aptos"/>
          <w:noProof w:val="0"/>
          <w:sz w:val="22"/>
          <w:szCs w:val="22"/>
          <w:lang w:val="en-US"/>
        </w:rPr>
        <w:t xml:space="preserve"> requires </w:t>
      </w:r>
      <w:r w:rsidRPr="2D3B5BE8" w:rsidR="6C312EC4">
        <w:rPr>
          <w:rFonts w:ascii="Aptos" w:hAnsi="Aptos" w:eastAsia="Aptos" w:cs="Aptos"/>
          <w:noProof w:val="0"/>
          <w:sz w:val="22"/>
          <w:szCs w:val="22"/>
          <w:lang w:val="en-US"/>
        </w:rPr>
        <w:t>a lot of experience</w:t>
      </w:r>
      <w:r w:rsidRPr="2D3B5BE8" w:rsidR="704E600F">
        <w:rPr>
          <w:rFonts w:ascii="Aptos" w:hAnsi="Aptos" w:eastAsia="Aptos" w:cs="Aptos"/>
          <w:noProof w:val="0"/>
          <w:sz w:val="22"/>
          <w:szCs w:val="22"/>
          <w:lang w:val="en-US"/>
        </w:rPr>
        <w:t>, and dealing with uncertainties and unforeseen events.</w:t>
      </w:r>
    </w:p>
    <w:p xmlns:wp14="http://schemas.microsoft.com/office/word/2010/wordml" w:rsidP="2D3B5BE8" wp14:paraId="62B568DB" wp14:textId="2A2D9194">
      <w:pPr>
        <w:pStyle w:val="Normal"/>
        <w:ind w:left="-20" w:right="-20"/>
      </w:pPr>
      <w:r w:rsidRPr="2D3B5BE8" w:rsidR="704E600F">
        <w:rPr>
          <w:rFonts w:ascii="Aptos" w:hAnsi="Aptos" w:eastAsia="Aptos" w:cs="Aptos"/>
          <w:noProof w:val="0"/>
          <w:sz w:val="22"/>
          <w:szCs w:val="22"/>
          <w:lang w:val="en-US"/>
        </w:rPr>
        <w:t>Challenges for Chapter 5 (Configuration Management): Implementing a secure configuration management system</w:t>
      </w:r>
      <w:r w:rsidRPr="2D3B5BE8" w:rsidR="6056FCC8">
        <w:rPr>
          <w:rFonts w:ascii="Aptos" w:hAnsi="Aptos" w:eastAsia="Aptos" w:cs="Aptos"/>
          <w:noProof w:val="0"/>
          <w:sz w:val="22"/>
          <w:szCs w:val="22"/>
          <w:lang w:val="en-US"/>
        </w:rPr>
        <w:t xml:space="preserve"> and setup </w:t>
      </w:r>
      <w:r w:rsidRPr="2D3B5BE8" w:rsidR="5D31FE81">
        <w:rPr>
          <w:rFonts w:ascii="Aptos" w:hAnsi="Aptos" w:eastAsia="Aptos" w:cs="Aptos"/>
          <w:noProof w:val="0"/>
          <w:sz w:val="22"/>
          <w:szCs w:val="22"/>
          <w:lang w:val="en-US"/>
        </w:rPr>
        <w:t xml:space="preserve">access permission </w:t>
      </w:r>
      <w:r w:rsidRPr="2D3B5BE8" w:rsidR="6056FCC8">
        <w:rPr>
          <w:rFonts w:ascii="Aptos" w:hAnsi="Aptos" w:eastAsia="Aptos" w:cs="Aptos"/>
          <w:noProof w:val="0"/>
          <w:sz w:val="22"/>
          <w:szCs w:val="22"/>
          <w:lang w:val="en-US"/>
        </w:rPr>
        <w:t>is a big work since a project team can have many members</w:t>
      </w:r>
      <w:r w:rsidRPr="2D3B5BE8" w:rsidR="3B44E034">
        <w:rPr>
          <w:rFonts w:ascii="Aptos" w:hAnsi="Aptos" w:eastAsia="Aptos" w:cs="Aptos"/>
          <w:noProof w:val="0"/>
          <w:sz w:val="22"/>
          <w:szCs w:val="22"/>
          <w:lang w:val="en-US"/>
        </w:rPr>
        <w:t xml:space="preserve"> with </w:t>
      </w:r>
      <w:r w:rsidRPr="2D3B5BE8" w:rsidR="3B44E034">
        <w:rPr>
          <w:rFonts w:ascii="Aptos" w:hAnsi="Aptos" w:eastAsia="Aptos" w:cs="Aptos"/>
          <w:noProof w:val="0"/>
          <w:sz w:val="22"/>
          <w:szCs w:val="22"/>
          <w:lang w:val="en-US"/>
        </w:rPr>
        <w:t>different levels</w:t>
      </w:r>
      <w:r w:rsidRPr="2D3B5BE8" w:rsidR="704E600F">
        <w:rPr>
          <w:rFonts w:ascii="Aptos" w:hAnsi="Aptos" w:eastAsia="Aptos" w:cs="Aptos"/>
          <w:noProof w:val="0"/>
          <w:sz w:val="22"/>
          <w:szCs w:val="22"/>
          <w:lang w:val="en-US"/>
        </w:rPr>
        <w:t xml:space="preserve">, </w:t>
      </w:r>
      <w:r w:rsidRPr="2D3B5BE8" w:rsidR="6C22F5AA">
        <w:rPr>
          <w:rFonts w:ascii="Aptos" w:hAnsi="Aptos" w:eastAsia="Aptos" w:cs="Aptos"/>
          <w:noProof w:val="0"/>
          <w:sz w:val="22"/>
          <w:szCs w:val="22"/>
          <w:lang w:val="en-US"/>
        </w:rPr>
        <w:t xml:space="preserve">a good configuration system also </w:t>
      </w:r>
      <w:r w:rsidRPr="2D3B5BE8" w:rsidR="6C22F5AA">
        <w:rPr>
          <w:rFonts w:ascii="Aptos" w:hAnsi="Aptos" w:eastAsia="Aptos" w:cs="Aptos"/>
          <w:noProof w:val="0"/>
          <w:sz w:val="22"/>
          <w:szCs w:val="22"/>
          <w:lang w:val="en-US"/>
        </w:rPr>
        <w:t>contains</w:t>
      </w:r>
      <w:r w:rsidRPr="2D3B5BE8" w:rsidR="704E600F">
        <w:rPr>
          <w:rFonts w:ascii="Aptos" w:hAnsi="Aptos" w:eastAsia="Aptos" w:cs="Aptos"/>
          <w:noProof w:val="0"/>
          <w:sz w:val="22"/>
          <w:szCs w:val="22"/>
          <w:lang w:val="en-US"/>
        </w:rPr>
        <w:t xml:space="preserve"> continuous integration</w:t>
      </w:r>
      <w:r w:rsidRPr="2D3B5BE8" w:rsidR="704E600F">
        <w:rPr>
          <w:rFonts w:ascii="Aptos" w:hAnsi="Aptos" w:eastAsia="Aptos" w:cs="Aptos"/>
          <w:noProof w:val="0"/>
          <w:sz w:val="22"/>
          <w:szCs w:val="22"/>
          <w:lang w:val="en-US"/>
        </w:rPr>
        <w:t xml:space="preserve"> and automated testing,</w:t>
      </w:r>
      <w:r w:rsidRPr="2D3B5BE8" w:rsidR="45930401">
        <w:rPr>
          <w:rFonts w:ascii="Aptos" w:hAnsi="Aptos" w:eastAsia="Aptos" w:cs="Aptos"/>
          <w:noProof w:val="0"/>
          <w:sz w:val="22"/>
          <w:szCs w:val="22"/>
          <w:lang w:val="en-US"/>
        </w:rPr>
        <w:t xml:space="preserve"> branching</w:t>
      </w:r>
      <w:r w:rsidRPr="2D3B5BE8" w:rsidR="704E600F">
        <w:rPr>
          <w:rFonts w:ascii="Aptos" w:hAnsi="Aptos" w:eastAsia="Aptos" w:cs="Aptos"/>
          <w:noProof w:val="0"/>
          <w:sz w:val="22"/>
          <w:szCs w:val="22"/>
          <w:lang w:val="en-US"/>
        </w:rPr>
        <w:t xml:space="preserve">, and </w:t>
      </w:r>
      <w:r w:rsidRPr="2D3B5BE8" w:rsidR="704E600F">
        <w:rPr>
          <w:rFonts w:ascii="Aptos" w:hAnsi="Aptos" w:eastAsia="Aptos" w:cs="Aptos"/>
          <w:noProof w:val="0"/>
          <w:sz w:val="22"/>
          <w:szCs w:val="22"/>
          <w:lang w:val="en-US"/>
        </w:rPr>
        <w:t>maintaining an effective audit facility for document verification and build integrity.</w:t>
      </w:r>
    </w:p>
    <w:p xmlns:wp14="http://schemas.microsoft.com/office/word/2010/wordml" w:rsidP="2D3B5BE8" wp14:paraId="68D10958" wp14:textId="58C26456">
      <w:pPr>
        <w:pStyle w:val="Normal"/>
        <w:ind w:left="-20" w:right="-20"/>
        <w:rPr>
          <w:rFonts w:ascii="Aptos" w:hAnsi="Aptos" w:eastAsia="Aptos" w:cs="Aptos"/>
          <w:noProof w:val="0"/>
          <w:sz w:val="22"/>
          <w:szCs w:val="22"/>
          <w:lang w:val="en-US"/>
        </w:rPr>
      </w:pPr>
    </w:p>
    <w:p xmlns:wp14="http://schemas.microsoft.com/office/word/2010/wordml" w:rsidP="469774D7" wp14:paraId="1718FA64" wp14:textId="6EF217F2">
      <w:pPr>
        <w:ind w:left="-20" w:right="-20"/>
      </w:pPr>
      <w:r w:rsidRPr="2D3B5BE8" w:rsidR="78F45F77">
        <w:rPr>
          <w:rFonts w:ascii="Aptos" w:hAnsi="Aptos" w:eastAsia="Aptos" w:cs="Aptos"/>
          <w:b w:val="1"/>
          <w:bCs w:val="1"/>
          <w:noProof w:val="0"/>
          <w:sz w:val="22"/>
          <w:szCs w:val="22"/>
          <w:lang w:val="en-US"/>
        </w:rPr>
        <w:t>Personal development activities:</w:t>
      </w:r>
    </w:p>
    <w:p w:rsidR="6F8E6AD6" w:rsidP="2D3B5BE8" w:rsidRDefault="6F8E6AD6" w14:paraId="16332B2C" w14:textId="3F7D0FCB">
      <w:pPr>
        <w:pStyle w:val="Normal"/>
        <w:suppressLineNumbers w:val="0"/>
        <w:bidi w:val="0"/>
        <w:spacing w:before="0" w:beforeAutospacing="off" w:after="160" w:afterAutospacing="off" w:line="259" w:lineRule="auto"/>
        <w:ind w:left="-20" w:right="-20"/>
        <w:jc w:val="left"/>
        <w:rPr>
          <w:rFonts w:ascii="Aptos" w:hAnsi="Aptos" w:eastAsia="Aptos" w:cs="Aptos"/>
          <w:noProof w:val="0"/>
          <w:sz w:val="22"/>
          <w:szCs w:val="22"/>
          <w:lang w:val="en-US"/>
        </w:rPr>
      </w:pPr>
      <w:r w:rsidRPr="2D3B5BE8" w:rsidR="6F8E6AD6">
        <w:rPr>
          <w:rFonts w:ascii="Aptos" w:hAnsi="Aptos" w:eastAsia="Aptos" w:cs="Aptos"/>
          <w:noProof w:val="0"/>
          <w:sz w:val="22"/>
          <w:szCs w:val="22"/>
          <w:lang w:val="en-US"/>
        </w:rPr>
        <w:t xml:space="preserve">Read </w:t>
      </w:r>
      <w:r w:rsidRPr="2D3B5BE8" w:rsidR="7CD190A6">
        <w:rPr>
          <w:rFonts w:ascii="Aptos" w:hAnsi="Aptos" w:eastAsia="Aptos" w:cs="Aptos"/>
          <w:noProof w:val="0"/>
          <w:sz w:val="22"/>
          <w:szCs w:val="22"/>
          <w:lang w:val="en-US"/>
        </w:rPr>
        <w:t>chapters</w:t>
      </w:r>
      <w:r w:rsidRPr="2D3B5BE8" w:rsidR="6F8E6AD6">
        <w:rPr>
          <w:rFonts w:ascii="Aptos" w:hAnsi="Aptos" w:eastAsia="Aptos" w:cs="Aptos"/>
          <w:noProof w:val="0"/>
          <w:sz w:val="22"/>
          <w:szCs w:val="22"/>
          <w:lang w:val="en-US"/>
        </w:rPr>
        <w:t xml:space="preserve"> 4 and 5 </w:t>
      </w:r>
      <w:r w:rsidRPr="2D3B5BE8" w:rsidR="766AFA42">
        <w:rPr>
          <w:rFonts w:ascii="Aptos" w:hAnsi="Aptos" w:eastAsia="Aptos" w:cs="Aptos"/>
          <w:noProof w:val="0"/>
          <w:sz w:val="22"/>
          <w:szCs w:val="22"/>
          <w:lang w:val="en-US"/>
        </w:rPr>
        <w:t xml:space="preserve">and make summaries for these two chapters. Also did some reviews on </w:t>
      </w:r>
      <w:r w:rsidRPr="2D3B5BE8" w:rsidR="766AFA42">
        <w:rPr>
          <w:rFonts w:ascii="Aptos" w:hAnsi="Aptos" w:eastAsia="Aptos" w:cs="Aptos"/>
          <w:noProof w:val="0"/>
          <w:sz w:val="22"/>
          <w:szCs w:val="22"/>
          <w:lang w:val="en-US"/>
        </w:rPr>
        <w:t>pervious</w:t>
      </w:r>
      <w:r w:rsidRPr="2D3B5BE8" w:rsidR="766AFA42">
        <w:rPr>
          <w:rFonts w:ascii="Aptos" w:hAnsi="Aptos" w:eastAsia="Aptos" w:cs="Aptos"/>
          <w:noProof w:val="0"/>
          <w:sz w:val="22"/>
          <w:szCs w:val="22"/>
          <w:lang w:val="en-US"/>
        </w:rPr>
        <w:t xml:space="preserve"> chapters. </w:t>
      </w:r>
    </w:p>
    <w:p xmlns:wp14="http://schemas.microsoft.com/office/word/2010/wordml" w:rsidP="469774D7" wp14:paraId="01E985B9" wp14:textId="2AEF556E">
      <w:pPr>
        <w:ind w:left="-20" w:right="-20"/>
      </w:pPr>
      <w:r w:rsidRPr="469774D7" w:rsidR="78F45F77">
        <w:rPr>
          <w:rFonts w:ascii="Aptos" w:hAnsi="Aptos" w:eastAsia="Aptos" w:cs="Aptos"/>
          <w:noProof w:val="0"/>
          <w:sz w:val="22"/>
          <w:szCs w:val="22"/>
          <w:lang w:val="en-US"/>
        </w:rPr>
        <w:t xml:space="preserve"> </w:t>
      </w:r>
    </w:p>
    <w:p xmlns:wp14="http://schemas.microsoft.com/office/word/2010/wordml" w:rsidP="469774D7" wp14:paraId="3157EC05" wp14:textId="4ED32460">
      <w:pPr>
        <w:ind w:left="-20" w:right="-20"/>
      </w:pPr>
      <w:r w:rsidRPr="2D3B5BE8" w:rsidR="78F45F77">
        <w:rPr>
          <w:rFonts w:ascii="Aptos" w:hAnsi="Aptos" w:eastAsia="Aptos" w:cs="Aptos"/>
          <w:b w:val="1"/>
          <w:bCs w:val="1"/>
          <w:noProof w:val="0"/>
          <w:sz w:val="22"/>
          <w:szCs w:val="22"/>
          <w:lang w:val="en-US"/>
        </w:rPr>
        <w:t>Goals for the Next Week:</w:t>
      </w:r>
    </w:p>
    <w:p w:rsidR="4EE0DD6F" w:rsidP="2D3B5BE8" w:rsidRDefault="4EE0DD6F" w14:paraId="1D882CAF" w14:textId="3A6DA54C">
      <w:pPr>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2D3B5BE8" w:rsidR="4EE0DD6F">
        <w:rPr>
          <w:rFonts w:ascii="Aptos" w:hAnsi="Aptos" w:eastAsia="Aptos" w:cs="Aptos"/>
          <w:b w:val="0"/>
          <w:bCs w:val="0"/>
          <w:i w:val="0"/>
          <w:iCs w:val="0"/>
          <w:caps w:val="0"/>
          <w:smallCaps w:val="0"/>
          <w:noProof w:val="0"/>
          <w:color w:val="000000" w:themeColor="text1" w:themeTint="FF" w:themeShade="FF"/>
          <w:sz w:val="22"/>
          <w:szCs w:val="22"/>
          <w:lang w:val="en-US"/>
        </w:rPr>
        <w:t xml:space="preserve">Readings for chapter 6 and 7. Make summaries for these two chapters. Need to start our first project. </w:t>
      </w:r>
      <w:r w:rsidRPr="2D3B5BE8" w:rsidR="61906E79">
        <w:rPr>
          <w:rFonts w:ascii="Aptos" w:hAnsi="Aptos" w:eastAsia="Aptos" w:cs="Aptos"/>
          <w:b w:val="0"/>
          <w:bCs w:val="0"/>
          <w:i w:val="0"/>
          <w:iCs w:val="0"/>
          <w:caps w:val="0"/>
          <w:smallCaps w:val="0"/>
          <w:noProof w:val="0"/>
          <w:color w:val="000000" w:themeColor="text1" w:themeTint="FF" w:themeShade="FF"/>
          <w:sz w:val="22"/>
          <w:szCs w:val="22"/>
          <w:lang w:val="en-US"/>
        </w:rPr>
        <w:t xml:space="preserve">Discuss our project topic and how to </w:t>
      </w:r>
      <w:r w:rsidRPr="2D3B5BE8" w:rsidR="61906E79">
        <w:rPr>
          <w:rFonts w:ascii="Aptos" w:hAnsi="Aptos" w:eastAsia="Aptos" w:cs="Aptos"/>
          <w:b w:val="0"/>
          <w:bCs w:val="0"/>
          <w:i w:val="0"/>
          <w:iCs w:val="0"/>
          <w:caps w:val="0"/>
          <w:smallCaps w:val="0"/>
          <w:noProof w:val="0"/>
          <w:color w:val="000000" w:themeColor="text1" w:themeTint="FF" w:themeShade="FF"/>
          <w:sz w:val="22"/>
          <w:szCs w:val="22"/>
          <w:lang w:val="en-US"/>
        </w:rPr>
        <w:t>initiate</w:t>
      </w:r>
      <w:r w:rsidRPr="2D3B5BE8" w:rsidR="61906E79">
        <w:rPr>
          <w:rFonts w:ascii="Aptos" w:hAnsi="Aptos" w:eastAsia="Aptos" w:cs="Aptos"/>
          <w:b w:val="0"/>
          <w:bCs w:val="0"/>
          <w:i w:val="0"/>
          <w:iCs w:val="0"/>
          <w:caps w:val="0"/>
          <w:smallCaps w:val="0"/>
          <w:noProof w:val="0"/>
          <w:color w:val="000000" w:themeColor="text1" w:themeTint="FF" w:themeShade="FF"/>
          <w:sz w:val="22"/>
          <w:szCs w:val="22"/>
          <w:lang w:val="en-US"/>
        </w:rPr>
        <w:t xml:space="preserve"> it.</w:t>
      </w:r>
      <w:r w:rsidRPr="2D3B5BE8" w:rsidR="020461A0">
        <w:rPr>
          <w:rFonts w:ascii="Aptos" w:hAnsi="Aptos" w:eastAsia="Aptos" w:cs="Aptos"/>
          <w:b w:val="0"/>
          <w:bCs w:val="0"/>
          <w:i w:val="0"/>
          <w:iCs w:val="0"/>
          <w:caps w:val="0"/>
          <w:smallCaps w:val="0"/>
          <w:noProof w:val="0"/>
          <w:color w:val="000000" w:themeColor="text1" w:themeTint="FF" w:themeShade="FF"/>
          <w:sz w:val="22"/>
          <w:szCs w:val="22"/>
          <w:lang w:val="en-US"/>
        </w:rPr>
        <w:t xml:space="preserve"> Also</w:t>
      </w:r>
      <w:r w:rsidRPr="2D3B5BE8" w:rsidR="40E2E112">
        <w:rPr>
          <w:rFonts w:ascii="Aptos" w:hAnsi="Aptos" w:eastAsia="Aptos" w:cs="Aptos"/>
          <w:b w:val="0"/>
          <w:bCs w:val="0"/>
          <w:i w:val="0"/>
          <w:iCs w:val="0"/>
          <w:caps w:val="0"/>
          <w:smallCaps w:val="0"/>
          <w:noProof w:val="0"/>
          <w:color w:val="000000" w:themeColor="text1" w:themeTint="FF" w:themeShade="FF"/>
          <w:sz w:val="22"/>
          <w:szCs w:val="22"/>
          <w:lang w:val="en-US"/>
        </w:rPr>
        <w:t xml:space="preserve"> need to split tasks different team members should work on </w:t>
      </w:r>
      <w:r w:rsidRPr="2D3B5BE8" w:rsidR="40E2E112">
        <w:rPr>
          <w:rFonts w:ascii="Aptos" w:hAnsi="Aptos" w:eastAsia="Aptos" w:cs="Aptos"/>
          <w:b w:val="0"/>
          <w:bCs w:val="0"/>
          <w:i w:val="0"/>
          <w:iCs w:val="0"/>
          <w:caps w:val="0"/>
          <w:smallCaps w:val="0"/>
          <w:noProof w:val="0"/>
          <w:color w:val="000000" w:themeColor="text1" w:themeTint="FF" w:themeShade="FF"/>
          <w:sz w:val="22"/>
          <w:szCs w:val="22"/>
          <w:lang w:val="en-US"/>
        </w:rPr>
        <w:t>different aspects</w:t>
      </w:r>
      <w:r w:rsidRPr="2D3B5BE8" w:rsidR="40E2E112">
        <w:rPr>
          <w:rFonts w:ascii="Aptos" w:hAnsi="Aptos" w:eastAsia="Aptos" w:cs="Aptos"/>
          <w:b w:val="0"/>
          <w:bCs w:val="0"/>
          <w:i w:val="0"/>
          <w:iCs w:val="0"/>
          <w:caps w:val="0"/>
          <w:smallCaps w:val="0"/>
          <w:noProof w:val="0"/>
          <w:color w:val="000000" w:themeColor="text1" w:themeTint="FF" w:themeShade="FF"/>
          <w:sz w:val="22"/>
          <w:szCs w:val="22"/>
          <w:lang w:val="en-US"/>
        </w:rPr>
        <w:t xml:space="preserve"> and combine everything altogether to make a nice deliverable.</w:t>
      </w:r>
    </w:p>
    <w:p w:rsidR="40E2E112" w:rsidP="2D3B5BE8" w:rsidRDefault="40E2E112" w14:paraId="441CF6C5" w14:textId="1A10D341">
      <w:pPr>
        <w:pStyle w:val="Normal"/>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2D3B5BE8" w:rsidR="40E2E112">
        <w:rPr>
          <w:rFonts w:ascii="Aptos" w:hAnsi="Aptos" w:eastAsia="Aptos" w:cs="Aptos"/>
          <w:b w:val="0"/>
          <w:bCs w:val="0"/>
          <w:i w:val="0"/>
          <w:iCs w:val="0"/>
          <w:caps w:val="0"/>
          <w:smallCaps w:val="0"/>
          <w:noProof w:val="0"/>
          <w:color w:val="000000" w:themeColor="text1" w:themeTint="FF" w:themeShade="FF"/>
          <w:sz w:val="22"/>
          <w:szCs w:val="22"/>
          <w:lang w:val="en-US"/>
        </w:rPr>
        <w:t>Keep watching videos on Python data structure and algorithms and do more leetcode problems.</w:t>
      </w:r>
    </w:p>
    <w:p xmlns:wp14="http://schemas.microsoft.com/office/word/2010/wordml" w:rsidP="469774D7" wp14:paraId="65FA334E" wp14:textId="62588AD1">
      <w:pPr>
        <w:ind w:left="-20" w:right="-20"/>
      </w:pPr>
      <w:r w:rsidRPr="469774D7" w:rsidR="78F45F77">
        <w:rPr>
          <w:rFonts w:ascii="Aptos" w:hAnsi="Aptos" w:eastAsia="Aptos" w:cs="Aptos"/>
          <w:noProof w:val="0"/>
          <w:sz w:val="22"/>
          <w:szCs w:val="22"/>
          <w:lang w:val="en-US"/>
        </w:rPr>
        <w:t xml:space="preserve"> </w:t>
      </w:r>
    </w:p>
    <w:p xmlns:wp14="http://schemas.microsoft.com/office/word/2010/wordml" w:rsidP="469774D7" wp14:paraId="5E1630EB" wp14:textId="13F3AD71">
      <w:pPr>
        <w:ind w:left="-20" w:right="-20"/>
      </w:pPr>
      <w:r w:rsidRPr="2D3B5BE8" w:rsidR="78F45F77">
        <w:rPr>
          <w:rFonts w:ascii="Aptos" w:hAnsi="Aptos" w:eastAsia="Aptos" w:cs="Aptos"/>
          <w:noProof w:val="0"/>
          <w:sz w:val="22"/>
          <w:szCs w:val="22"/>
          <w:lang w:val="en-US"/>
        </w:rPr>
        <w:t xml:space="preserve"> </w:t>
      </w:r>
    </w:p>
    <w:p xmlns:wp14="http://schemas.microsoft.com/office/word/2010/wordml" w:rsidP="469774D7" wp14:paraId="502D1233" wp14:textId="4A59DF62">
      <w:pPr>
        <w:ind w:left="-20" w:right="-20"/>
        <w:rPr>
          <w:rFonts w:ascii="Aptos" w:hAnsi="Aptos" w:eastAsia="Aptos" w:cs="Aptos"/>
          <w:noProof w:val="0"/>
          <w:sz w:val="22"/>
          <w:szCs w:val="22"/>
          <w:lang w:val="en-US"/>
        </w:rPr>
      </w:pPr>
    </w:p>
    <w:p xmlns:wp14="http://schemas.microsoft.com/office/word/2010/wordml" w:rsidP="469774D7" wp14:paraId="2C078E63" wp14:textId="7D4145A2">
      <w:pPr>
        <w:pStyle w:val="Normal"/>
      </w:pPr>
    </w:p>
    <w:sectPr>
      <w:pgSz w:w="12240" w:h="15840" w:orient="portrait"/>
      <w:pgMar w:top="1440" w:right="1440" w:bottom="1440" w:left="1440" w:header="720" w:footer="720" w:gutter="0"/>
      <w:cols w:space="720"/>
      <w:docGrid w:linePitch="360"/>
      <w:headerReference w:type="default" r:id="R6a636b340e544a6c"/>
      <w:footerReference w:type="default" r:id="R7bef56106dfa4b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9774D7" w:rsidTr="469774D7" w14:paraId="234FC850">
      <w:trPr>
        <w:trHeight w:val="300"/>
      </w:trPr>
      <w:tc>
        <w:tcPr>
          <w:tcW w:w="3120" w:type="dxa"/>
          <w:tcMar/>
        </w:tcPr>
        <w:p w:rsidR="469774D7" w:rsidP="469774D7" w:rsidRDefault="469774D7" w14:paraId="283F0DF2" w14:textId="634E87D0">
          <w:pPr>
            <w:pStyle w:val="Header"/>
            <w:bidi w:val="0"/>
            <w:ind w:left="-115"/>
            <w:jc w:val="left"/>
          </w:pPr>
        </w:p>
      </w:tc>
      <w:tc>
        <w:tcPr>
          <w:tcW w:w="3120" w:type="dxa"/>
          <w:tcMar/>
        </w:tcPr>
        <w:p w:rsidR="469774D7" w:rsidP="469774D7" w:rsidRDefault="469774D7" w14:paraId="7F0F6CC7" w14:textId="2944F753">
          <w:pPr>
            <w:pStyle w:val="Header"/>
            <w:bidi w:val="0"/>
            <w:jc w:val="center"/>
          </w:pPr>
        </w:p>
      </w:tc>
      <w:tc>
        <w:tcPr>
          <w:tcW w:w="3120" w:type="dxa"/>
          <w:tcMar/>
        </w:tcPr>
        <w:p w:rsidR="469774D7" w:rsidP="469774D7" w:rsidRDefault="469774D7" w14:paraId="251A66A1" w14:textId="7A4B2507">
          <w:pPr>
            <w:pStyle w:val="Header"/>
            <w:bidi w:val="0"/>
            <w:ind w:right="-115"/>
            <w:jc w:val="right"/>
          </w:pPr>
        </w:p>
      </w:tc>
    </w:tr>
  </w:tbl>
  <w:p w:rsidR="469774D7" w:rsidP="469774D7" w:rsidRDefault="469774D7" w14:paraId="322E22F5" w14:textId="3B25E47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9774D7" w:rsidTr="469774D7" w14:paraId="692C699E">
      <w:trPr>
        <w:trHeight w:val="300"/>
      </w:trPr>
      <w:tc>
        <w:tcPr>
          <w:tcW w:w="3120" w:type="dxa"/>
          <w:tcMar/>
        </w:tcPr>
        <w:p w:rsidR="469774D7" w:rsidP="469774D7" w:rsidRDefault="469774D7" w14:paraId="32A689FE" w14:textId="5AB76CFE">
          <w:pPr>
            <w:pStyle w:val="Header"/>
            <w:bidi w:val="0"/>
            <w:ind w:left="-115"/>
            <w:jc w:val="left"/>
          </w:pPr>
        </w:p>
      </w:tc>
      <w:tc>
        <w:tcPr>
          <w:tcW w:w="3120" w:type="dxa"/>
          <w:tcMar/>
        </w:tcPr>
        <w:p w:rsidR="469774D7" w:rsidP="469774D7" w:rsidRDefault="469774D7" w14:paraId="71959489" w14:textId="55389596">
          <w:pPr>
            <w:pStyle w:val="Header"/>
            <w:bidi w:val="0"/>
            <w:jc w:val="center"/>
          </w:pPr>
        </w:p>
      </w:tc>
      <w:tc>
        <w:tcPr>
          <w:tcW w:w="3120" w:type="dxa"/>
          <w:tcMar/>
        </w:tcPr>
        <w:p w:rsidR="469774D7" w:rsidP="469774D7" w:rsidRDefault="469774D7" w14:paraId="53223B61" w14:textId="496C4558">
          <w:pPr>
            <w:pStyle w:val="Header"/>
            <w:bidi w:val="0"/>
            <w:ind w:right="-115"/>
            <w:jc w:val="right"/>
          </w:pPr>
        </w:p>
      </w:tc>
    </w:tr>
  </w:tbl>
  <w:p w:rsidR="469774D7" w:rsidP="469774D7" w:rsidRDefault="469774D7" w14:paraId="39C06EDB" w14:textId="7686C2A4">
    <w:pPr>
      <w:pStyle w:val="Header"/>
      <w:bidi w:val="0"/>
    </w:pPr>
  </w:p>
</w:hdr>
</file>

<file path=word/numbering.xml><?xml version="1.0" encoding="utf-8"?>
<w:numbering xmlns:w="http://schemas.openxmlformats.org/wordprocessingml/2006/main">
  <w:abstractNum xmlns:w="http://schemas.openxmlformats.org/wordprocessingml/2006/main" w:abstractNumId="20">
    <w:nsid w:val="36cd4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a651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ab14e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7a06dbc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6f1a937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1bd8c5c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4dfe393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nsid w:val="375ff9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c8bd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9ac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ca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0eb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f6c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c4b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c81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ea3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a7d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9d2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b93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f17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A20D32"/>
    <w:rsid w:val="00CAC3D7"/>
    <w:rsid w:val="00E85864"/>
    <w:rsid w:val="0120785E"/>
    <w:rsid w:val="01C31EF4"/>
    <w:rsid w:val="01DC4751"/>
    <w:rsid w:val="020461A0"/>
    <w:rsid w:val="02B6CE85"/>
    <w:rsid w:val="04CFF31F"/>
    <w:rsid w:val="0523952F"/>
    <w:rsid w:val="05328FC7"/>
    <w:rsid w:val="0687E03A"/>
    <w:rsid w:val="073AE5B6"/>
    <w:rsid w:val="073B4E84"/>
    <w:rsid w:val="0A170B1A"/>
    <w:rsid w:val="0AFCD8FD"/>
    <w:rsid w:val="0B6A013A"/>
    <w:rsid w:val="0B76F894"/>
    <w:rsid w:val="0C9A3123"/>
    <w:rsid w:val="0DADB30F"/>
    <w:rsid w:val="0DEC1304"/>
    <w:rsid w:val="0F64227F"/>
    <w:rsid w:val="1050AC49"/>
    <w:rsid w:val="1123B3C6"/>
    <w:rsid w:val="117112AF"/>
    <w:rsid w:val="119DD5F4"/>
    <w:rsid w:val="1263C814"/>
    <w:rsid w:val="12AADE7F"/>
    <w:rsid w:val="12BA17B2"/>
    <w:rsid w:val="13424E83"/>
    <w:rsid w:val="1386B872"/>
    <w:rsid w:val="144C7FD6"/>
    <w:rsid w:val="149E78E4"/>
    <w:rsid w:val="1604A673"/>
    <w:rsid w:val="16D2D081"/>
    <w:rsid w:val="174328A8"/>
    <w:rsid w:val="178EDD32"/>
    <w:rsid w:val="1790A39A"/>
    <w:rsid w:val="18DE6CB7"/>
    <w:rsid w:val="1959D699"/>
    <w:rsid w:val="1A84CF95"/>
    <w:rsid w:val="1A9D7515"/>
    <w:rsid w:val="1B5C8C28"/>
    <w:rsid w:val="1B65EB58"/>
    <w:rsid w:val="1C666FEC"/>
    <w:rsid w:val="1CDAF3A0"/>
    <w:rsid w:val="1CFAEBEC"/>
    <w:rsid w:val="1CFF7E07"/>
    <w:rsid w:val="1D1DA6B3"/>
    <w:rsid w:val="1DFE4CD3"/>
    <w:rsid w:val="1E6D38FB"/>
    <w:rsid w:val="1EB1036F"/>
    <w:rsid w:val="1EB799CC"/>
    <w:rsid w:val="1ED7511A"/>
    <w:rsid w:val="1F2880AF"/>
    <w:rsid w:val="2029C872"/>
    <w:rsid w:val="204CD3D0"/>
    <w:rsid w:val="216216F7"/>
    <w:rsid w:val="221B5346"/>
    <w:rsid w:val="2406B079"/>
    <w:rsid w:val="241A0CE1"/>
    <w:rsid w:val="24822AAC"/>
    <w:rsid w:val="24EB6FE9"/>
    <w:rsid w:val="265E54D3"/>
    <w:rsid w:val="2688CD66"/>
    <w:rsid w:val="26A6604D"/>
    <w:rsid w:val="26E433FF"/>
    <w:rsid w:val="26FD1034"/>
    <w:rsid w:val="274E09EE"/>
    <w:rsid w:val="286F0E02"/>
    <w:rsid w:val="286F7D55"/>
    <w:rsid w:val="2883B3AA"/>
    <w:rsid w:val="29CFA157"/>
    <w:rsid w:val="29D9BD94"/>
    <w:rsid w:val="2A0B6FE9"/>
    <w:rsid w:val="2A40EB58"/>
    <w:rsid w:val="2C389728"/>
    <w:rsid w:val="2D122E7B"/>
    <w:rsid w:val="2D3B5BE8"/>
    <w:rsid w:val="2DA2D418"/>
    <w:rsid w:val="2E5EC941"/>
    <w:rsid w:val="325525BB"/>
    <w:rsid w:val="330D9276"/>
    <w:rsid w:val="34020D31"/>
    <w:rsid w:val="35FD8BFE"/>
    <w:rsid w:val="36110353"/>
    <w:rsid w:val="36D01BD3"/>
    <w:rsid w:val="3804900A"/>
    <w:rsid w:val="3830E275"/>
    <w:rsid w:val="38495753"/>
    <w:rsid w:val="38A195A1"/>
    <w:rsid w:val="38EAE394"/>
    <w:rsid w:val="39040BF1"/>
    <w:rsid w:val="39BB6D67"/>
    <w:rsid w:val="39CB314D"/>
    <w:rsid w:val="39F89F09"/>
    <w:rsid w:val="3A2AC8F6"/>
    <w:rsid w:val="3A317A8D"/>
    <w:rsid w:val="3A68A395"/>
    <w:rsid w:val="3A6B25BD"/>
    <w:rsid w:val="3B1B69B0"/>
    <w:rsid w:val="3B44E034"/>
    <w:rsid w:val="3B64290C"/>
    <w:rsid w:val="3D3AFE58"/>
    <w:rsid w:val="3D4E3256"/>
    <w:rsid w:val="3E119CB8"/>
    <w:rsid w:val="3E2CAB75"/>
    <w:rsid w:val="3E3E7714"/>
    <w:rsid w:val="3EA57E19"/>
    <w:rsid w:val="3ED98B58"/>
    <w:rsid w:val="3FAD6D19"/>
    <w:rsid w:val="3FB7ACEC"/>
    <w:rsid w:val="40E2E112"/>
    <w:rsid w:val="4126F90D"/>
    <w:rsid w:val="41537D4D"/>
    <w:rsid w:val="42C2C96E"/>
    <w:rsid w:val="42D10EB3"/>
    <w:rsid w:val="4378A937"/>
    <w:rsid w:val="45930401"/>
    <w:rsid w:val="4646DA44"/>
    <w:rsid w:val="469774D7"/>
    <w:rsid w:val="4718004B"/>
    <w:rsid w:val="47E2AAA5"/>
    <w:rsid w:val="4864193C"/>
    <w:rsid w:val="4898D89A"/>
    <w:rsid w:val="4A828B0F"/>
    <w:rsid w:val="4AB9E44F"/>
    <w:rsid w:val="4B241485"/>
    <w:rsid w:val="4C628FE3"/>
    <w:rsid w:val="4C89269E"/>
    <w:rsid w:val="4CC8D1D0"/>
    <w:rsid w:val="4DA8888D"/>
    <w:rsid w:val="4DA91A18"/>
    <w:rsid w:val="4DB3994E"/>
    <w:rsid w:val="4E5FB482"/>
    <w:rsid w:val="4EBE3549"/>
    <w:rsid w:val="4EE0DD6F"/>
    <w:rsid w:val="4FFB84E3"/>
    <w:rsid w:val="5092EEF2"/>
    <w:rsid w:val="516E9B81"/>
    <w:rsid w:val="51975544"/>
    <w:rsid w:val="53A1C275"/>
    <w:rsid w:val="544762DC"/>
    <w:rsid w:val="54C91B33"/>
    <w:rsid w:val="55F58998"/>
    <w:rsid w:val="562B3FEB"/>
    <w:rsid w:val="5664EB94"/>
    <w:rsid w:val="566AC667"/>
    <w:rsid w:val="56BA24FC"/>
    <w:rsid w:val="5831F61B"/>
    <w:rsid w:val="58923407"/>
    <w:rsid w:val="589EC2D4"/>
    <w:rsid w:val="59E6242F"/>
    <w:rsid w:val="5A4CFD6A"/>
    <w:rsid w:val="5AE9CC2C"/>
    <w:rsid w:val="5B18B324"/>
    <w:rsid w:val="5C56B970"/>
    <w:rsid w:val="5C859C8D"/>
    <w:rsid w:val="5CA20D32"/>
    <w:rsid w:val="5D31FE81"/>
    <w:rsid w:val="5DFBBFBD"/>
    <w:rsid w:val="5F49450D"/>
    <w:rsid w:val="6056FCC8"/>
    <w:rsid w:val="61906E79"/>
    <w:rsid w:val="61B16759"/>
    <w:rsid w:val="6288D355"/>
    <w:rsid w:val="632524DA"/>
    <w:rsid w:val="6373F7F3"/>
    <w:rsid w:val="63FF29F1"/>
    <w:rsid w:val="6404EC68"/>
    <w:rsid w:val="6476E5F5"/>
    <w:rsid w:val="64B50A61"/>
    <w:rsid w:val="64C616A0"/>
    <w:rsid w:val="65A39977"/>
    <w:rsid w:val="66263E5E"/>
    <w:rsid w:val="66E35598"/>
    <w:rsid w:val="672B7E4D"/>
    <w:rsid w:val="67431C1B"/>
    <w:rsid w:val="683017CA"/>
    <w:rsid w:val="68548C33"/>
    <w:rsid w:val="685C45ED"/>
    <w:rsid w:val="68B11C94"/>
    <w:rsid w:val="68DEEC7C"/>
    <w:rsid w:val="68E2F6ED"/>
    <w:rsid w:val="69A0EE75"/>
    <w:rsid w:val="6A1AF65A"/>
    <w:rsid w:val="6A631F0F"/>
    <w:rsid w:val="6A8FCEA7"/>
    <w:rsid w:val="6B3CE280"/>
    <w:rsid w:val="6C168D3E"/>
    <w:rsid w:val="6C22F5AA"/>
    <w:rsid w:val="6C312EC4"/>
    <w:rsid w:val="6D85151C"/>
    <w:rsid w:val="6E0E9D2C"/>
    <w:rsid w:val="6EE2B0B9"/>
    <w:rsid w:val="6EE2F4F9"/>
    <w:rsid w:val="6F4E2E00"/>
    <w:rsid w:val="6F86F95B"/>
    <w:rsid w:val="6F8E6AD6"/>
    <w:rsid w:val="704E600F"/>
    <w:rsid w:val="70D26093"/>
    <w:rsid w:val="70FC8C3A"/>
    <w:rsid w:val="7285CEC2"/>
    <w:rsid w:val="72A9748A"/>
    <w:rsid w:val="72D6FE57"/>
    <w:rsid w:val="72EC71B0"/>
    <w:rsid w:val="734D4153"/>
    <w:rsid w:val="73558449"/>
    <w:rsid w:val="739599D4"/>
    <w:rsid w:val="73EBAB80"/>
    <w:rsid w:val="746C75C4"/>
    <w:rsid w:val="7551FCDC"/>
    <w:rsid w:val="755FAA27"/>
    <w:rsid w:val="766AFA42"/>
    <w:rsid w:val="76C9AA05"/>
    <w:rsid w:val="7717DA25"/>
    <w:rsid w:val="771D3D33"/>
    <w:rsid w:val="7773ED1A"/>
    <w:rsid w:val="78F45F77"/>
    <w:rsid w:val="78FCFDCC"/>
    <w:rsid w:val="7A98CE2D"/>
    <w:rsid w:val="7AB136D9"/>
    <w:rsid w:val="7B46FF21"/>
    <w:rsid w:val="7BC6408B"/>
    <w:rsid w:val="7CB58E2C"/>
    <w:rsid w:val="7CD190A6"/>
    <w:rsid w:val="7D935A88"/>
    <w:rsid w:val="7DD18E3E"/>
    <w:rsid w:val="7E058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5FEB"/>
  <w15:chartTrackingRefBased/>
  <w15:docId w15:val="{029F4137-6C0F-414E-9A3A-3A735C78FB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a636b340e544a6c" /><Relationship Type="http://schemas.openxmlformats.org/officeDocument/2006/relationships/footer" Target="footer.xml" Id="R7bef56106dfa4b25" /><Relationship Type="http://schemas.openxmlformats.org/officeDocument/2006/relationships/numbering" Target="numbering.xml" Id="R0d546c68e97346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2024-01-23T17:33:40.6211211Z</dcterms:created>
  <dcterms:modified xsi:type="dcterms:W3CDTF">2024-01-30T17:59:05.5288890Z</dcterms:modified>
  <dc:creator>Yang Cao</dc:creator>
  <lastModifiedBy>Yang Cao</lastModifiedBy>
</coreProperties>
</file>