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EEBE" w14:textId="3C2D6547" w:rsidR="00E73B65" w:rsidRDefault="004921D5" w:rsidP="004921D5">
      <w:pPr>
        <w:jc w:val="center"/>
        <w:rPr>
          <w:rFonts w:ascii="Franklin Gothic Medium" w:hAnsi="Franklin Gothic Medium" w:hint="cs"/>
          <w:sz w:val="32"/>
          <w:szCs w:val="32"/>
          <w:rtl/>
        </w:rPr>
      </w:pPr>
      <w:r>
        <w:rPr>
          <w:rFonts w:ascii="Gill Sans Ultra Bold Condensed" w:hAnsi="Gill Sans Ultra Bold Condensed"/>
          <w:sz w:val="32"/>
          <w:szCs w:val="32"/>
        </w:rPr>
        <w:t>H</w:t>
      </w:r>
      <w:r w:rsidRPr="004921D5">
        <w:rPr>
          <w:rFonts w:ascii="Franklin Gothic Medium" w:hAnsi="Franklin Gothic Medium"/>
          <w:sz w:val="32"/>
          <w:szCs w:val="32"/>
        </w:rPr>
        <w:t>idden</w:t>
      </w:r>
      <w:r>
        <w:rPr>
          <w:rFonts w:ascii="Gill Sans Ultra Bold Condensed" w:hAnsi="Gill Sans Ultra Bold Condensed"/>
          <w:sz w:val="32"/>
          <w:szCs w:val="32"/>
        </w:rPr>
        <w:t xml:space="preserve"> M</w:t>
      </w:r>
      <w:r w:rsidRPr="004921D5">
        <w:rPr>
          <w:rFonts w:ascii="Franklin Gothic Medium" w:hAnsi="Franklin Gothic Medium"/>
          <w:sz w:val="32"/>
          <w:szCs w:val="32"/>
        </w:rPr>
        <w:t>arkov</w:t>
      </w:r>
      <w:r>
        <w:rPr>
          <w:rFonts w:ascii="Gill Sans Ultra Bold Condensed" w:hAnsi="Gill Sans Ultra Bold Condensed"/>
          <w:sz w:val="32"/>
          <w:szCs w:val="32"/>
        </w:rPr>
        <w:t xml:space="preserve"> M</w:t>
      </w:r>
      <w:r w:rsidRPr="004921D5">
        <w:rPr>
          <w:rFonts w:ascii="Franklin Gothic Medium" w:hAnsi="Franklin Gothic Medium"/>
          <w:sz w:val="32"/>
          <w:szCs w:val="32"/>
        </w:rPr>
        <w:t>odel</w:t>
      </w:r>
    </w:p>
    <w:p w14:paraId="34931D8D" w14:textId="48996C0D" w:rsidR="004921D5" w:rsidRDefault="004921D5" w:rsidP="004921D5">
      <w:pPr>
        <w:rPr>
          <w:rFonts w:ascii="Gill Sans Ultra Bold Condensed" w:hAnsi="Gill Sans Ultra Bold Condensed"/>
          <w:sz w:val="24"/>
          <w:szCs w:val="24"/>
          <w:rtl/>
        </w:rPr>
      </w:pPr>
      <w:r>
        <w:rPr>
          <w:rFonts w:ascii="Franklin Gothic Medium" w:hAnsi="Franklin Gothic Medium" w:hint="cs"/>
          <w:sz w:val="24"/>
          <w:szCs w:val="24"/>
          <w:rtl/>
        </w:rPr>
        <w:t>במודל מרקוב חבוי נתו</w:t>
      </w:r>
      <w:r w:rsidR="001161A4">
        <w:rPr>
          <w:rFonts w:ascii="Franklin Gothic Medium" w:hAnsi="Franklin Gothic Medium" w:hint="cs"/>
          <w:sz w:val="24"/>
          <w:szCs w:val="24"/>
          <w:rtl/>
        </w:rPr>
        <w:t>נות</w:t>
      </w:r>
      <w:r>
        <w:rPr>
          <w:rFonts w:ascii="Franklin Gothic Medium" w:hAnsi="Franklin Gothic Medium" w:hint="cs"/>
          <w:sz w:val="24"/>
          <w:szCs w:val="24"/>
          <w:rtl/>
        </w:rPr>
        <w:t xml:space="preserve"> לנו קבוצה של מצבים חבויים </w:t>
      </w:r>
      <m:oMath>
        <m:r>
          <w:rPr>
            <w:rFonts w:ascii="Cambria Math" w:hAnsi="Cambria Math"/>
            <w:sz w:val="24"/>
            <w:szCs w:val="24"/>
          </w:rPr>
          <m:t>S={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>
        <w:rPr>
          <w:rFonts w:ascii="Franklin Gothic Medium" w:hAnsi="Franklin Gothic Medium" w:hint="cs"/>
          <w:sz w:val="24"/>
          <w:szCs w:val="24"/>
          <w:rtl/>
        </w:rPr>
        <w:t xml:space="preserve"> </w:t>
      </w:r>
      <w:r>
        <w:rPr>
          <w:rFonts w:ascii="Gill Sans Ultra Bold Condensed" w:hAnsi="Gill Sans Ultra Bold Condensed" w:hint="cs"/>
          <w:sz w:val="24"/>
          <w:szCs w:val="24"/>
          <w:rtl/>
        </w:rPr>
        <w:t>וקבוצה של תצפיות אותן</w:t>
      </w:r>
      <w:r w:rsidR="001161A4">
        <w:rPr>
          <w:rFonts w:ascii="Gill Sans Ultra Bold Condensed" w:hAnsi="Gill Sans Ultra Bold Condensed" w:hint="cs"/>
          <w:sz w:val="24"/>
          <w:szCs w:val="24"/>
          <w:rtl/>
        </w:rPr>
        <w:t xml:space="preserve"> (בשונה מהמצבים החבויים)</w:t>
      </w:r>
      <w:r>
        <w:rPr>
          <w:rFonts w:ascii="Gill Sans Ultra Bold Condensed" w:hAnsi="Gill Sans Ultra Bold Condensed" w:hint="cs"/>
          <w:sz w:val="24"/>
          <w:szCs w:val="24"/>
          <w:rtl/>
        </w:rPr>
        <w:t xml:space="preserve"> ניתן לראות</w:t>
      </w:r>
      <w:r w:rsidR="001161A4">
        <w:rPr>
          <w:rFonts w:ascii="Gill Sans Ultra Bold Condensed" w:hAnsi="Gill Sans Ultra Bold Condensed" w:hint="cs"/>
          <w:sz w:val="24"/>
          <w:szCs w:val="24"/>
          <w:rtl/>
        </w:rPr>
        <w:t xml:space="preserve"> בשטח </w:t>
      </w:r>
      <m:oMath>
        <m:r>
          <w:rPr>
            <w:rFonts w:ascii="Cambria Math" w:hAnsi="Cambria Math"/>
            <w:sz w:val="24"/>
            <w:szCs w:val="24"/>
          </w:rPr>
          <m:t>O={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1161A4">
        <w:rPr>
          <w:rFonts w:ascii="Gill Sans Ultra Bold Condensed" w:hAnsi="Gill Sans Ultra Bold Condensed" w:hint="cs"/>
          <w:sz w:val="24"/>
          <w:szCs w:val="24"/>
          <w:rtl/>
        </w:rPr>
        <w:t xml:space="preserve"> וכמו כן נתונות מטריצות מעברים: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1161A4">
        <w:rPr>
          <w:rFonts w:ascii="Gill Sans Ultra Bold Condensed" w:hAnsi="Gill Sans Ultra Bold Condensed" w:hint="cs"/>
          <w:sz w:val="24"/>
          <w:szCs w:val="24"/>
          <w:rtl/>
        </w:rPr>
        <w:t xml:space="preserve"> כאשר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1161A4">
        <w:rPr>
          <w:rFonts w:ascii="Gill Sans Ultra Bold Condensed" w:hAnsi="Gill Sans Ultra Bold Condensed" w:hint="cs"/>
          <w:sz w:val="24"/>
          <w:szCs w:val="24"/>
          <w:rtl/>
        </w:rPr>
        <w:t xml:space="preserve"> ו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1161A4">
        <w:rPr>
          <w:rFonts w:ascii="Gill Sans Ultra Bold Condensed" w:hAnsi="Gill Sans Ultra Bold Condensed" w:hint="cs"/>
          <w:sz w:val="24"/>
          <w:szCs w:val="24"/>
          <w:rtl/>
        </w:rPr>
        <w:t xml:space="preserve"> כאשר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1161A4">
        <w:rPr>
          <w:rFonts w:ascii="Gill Sans Ultra Bold Condensed" w:hAnsi="Gill Sans Ultra Bold Condensed" w:hint="cs"/>
          <w:sz w:val="24"/>
          <w:szCs w:val="24"/>
          <w:rtl/>
        </w:rPr>
        <w:t>.</w:t>
      </w:r>
    </w:p>
    <w:p w14:paraId="1274128A" w14:textId="44E8E045" w:rsidR="001161A4" w:rsidRDefault="001161A4" w:rsidP="004921D5">
      <w:pPr>
        <w:rPr>
          <w:rFonts w:ascii="Gill Sans Ultra Bold Condensed" w:hAnsi="Gill Sans Ultra Bold Condensed" w:hint="cs"/>
          <w:i/>
          <w:sz w:val="24"/>
          <w:szCs w:val="24"/>
          <w:rtl/>
        </w:rPr>
      </w:pPr>
      <w:r>
        <w:rPr>
          <w:rFonts w:ascii="Gill Sans Ultra Bold Condensed" w:hAnsi="Gill Sans Ultra Bold Condensed" w:hint="cs"/>
          <w:sz w:val="24"/>
          <w:szCs w:val="24"/>
          <w:rtl/>
        </w:rPr>
        <w:t xml:space="preserve">בהינתן קבוצת תצפיות </w:t>
      </w:r>
      <m:oMath>
        <m:r>
          <w:rPr>
            <w:rFonts w:ascii="Cambria Math" w:hAnsi="Cambria Math"/>
            <w:sz w:val="24"/>
            <w:szCs w:val="24"/>
          </w:rPr>
          <m:t>Y={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>
        <w:rPr>
          <w:rFonts w:ascii="Gill Sans Ultra Bold Condensed" w:hAnsi="Gill Sans Ultra Bold Condensed" w:hint="cs"/>
          <w:sz w:val="24"/>
          <w:szCs w:val="24"/>
          <w:rtl/>
        </w:rPr>
        <w:t xml:space="preserve"> לאורך זמן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 אנו צריכים לענות על שתי שאלות:</w:t>
      </w:r>
    </w:p>
    <w:p w14:paraId="4457936B" w14:textId="29D72A10" w:rsidR="001161A4" w:rsidRPr="001161A4" w:rsidRDefault="001161A4" w:rsidP="001161A4">
      <w:pPr>
        <w:pStyle w:val="a4"/>
        <w:numPr>
          <w:ilvl w:val="0"/>
          <w:numId w:val="1"/>
        </w:numPr>
        <w:rPr>
          <w:rFonts w:ascii="Gill Sans Ultra Bold Condensed" w:hAnsi="Gill Sans Ultra Bold Condensed"/>
          <w:i/>
          <w:sz w:val="24"/>
          <w:szCs w:val="24"/>
        </w:rPr>
      </w:pPr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מה ההסתברות לקבלת רצף תצפיות שכזה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,..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  <w:t>?</w:t>
      </w:r>
    </w:p>
    <w:p w14:paraId="3E756BFF" w14:textId="531E57A7" w:rsidR="001161A4" w:rsidRDefault="001161A4" w:rsidP="001161A4">
      <w:pPr>
        <w:pStyle w:val="a4"/>
        <w:numPr>
          <w:ilvl w:val="0"/>
          <w:numId w:val="1"/>
        </w:numPr>
        <w:rPr>
          <w:rFonts w:ascii="Gill Sans Ultra Bold Condensed" w:hAnsi="Gill Sans Ultra Bold Condensed"/>
          <w:i/>
          <w:sz w:val="24"/>
          <w:szCs w:val="24"/>
        </w:rPr>
      </w:pPr>
      <w:r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  <w:t xml:space="preserve">מה קבוצת המצבים החבויים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 הסבירה ביותר </w:t>
      </w:r>
      <w:r w:rsidR="00F10DF8"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בהתחשב בתצפיות </w:t>
      </w:r>
      <m:oMath>
        <m:r>
          <w:rPr>
            <w:rFonts w:ascii="Cambria Math" w:hAnsi="Cambria Math"/>
            <w:sz w:val="24"/>
            <w:szCs w:val="24"/>
          </w:rPr>
          <m:t>argma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P(X|Y)</m:t>
        </m:r>
      </m:oMath>
      <w:r w:rsidR="00F10DF8">
        <w:rPr>
          <w:rFonts w:ascii="Gill Sans Ultra Bold Condensed" w:hAnsi="Gill Sans Ultra Bold Condensed" w:hint="cs"/>
          <w:i/>
          <w:sz w:val="24"/>
          <w:szCs w:val="24"/>
          <w:rtl/>
        </w:rPr>
        <w:t>?</w:t>
      </w:r>
    </w:p>
    <w:p w14:paraId="4E1587CB" w14:textId="2AA6B641" w:rsidR="00F10DF8" w:rsidRDefault="00F10DF8" w:rsidP="00F10DF8">
      <w:pPr>
        <w:rPr>
          <w:rFonts w:ascii="Gill Sans Ultra Bold Condensed" w:hAnsi="Gill Sans Ultra Bold Condensed"/>
          <w:i/>
          <w:sz w:val="24"/>
          <w:szCs w:val="24"/>
          <w:rtl/>
        </w:rPr>
      </w:pPr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ע"מ לענות על השאלה הראשונה נשתמש </w:t>
      </w:r>
      <w:r w:rsidRPr="00F10DF8">
        <w:rPr>
          <w:rFonts w:ascii="Franklin Gothic Medium" w:hAnsi="Franklin Gothic Medium"/>
          <w:i/>
          <w:sz w:val="24"/>
          <w:szCs w:val="24"/>
          <w:rtl/>
        </w:rPr>
        <w:t>ב</w:t>
      </w:r>
      <w:r w:rsidRPr="00F10DF8">
        <w:rPr>
          <w:rFonts w:ascii="Franklin Gothic Medium" w:hAnsi="Franklin Gothic Medium"/>
          <w:i/>
          <w:sz w:val="24"/>
          <w:szCs w:val="24"/>
        </w:rPr>
        <w:t>forward algorithm</w:t>
      </w:r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 ובשביל השאלה השנייה נשתמש ב</w:t>
      </w:r>
      <w:r w:rsidRPr="00F10DF8">
        <w:rPr>
          <w:rFonts w:ascii="Franklin Gothic Medium" w:hAnsi="Franklin Gothic Medium"/>
          <w:i/>
          <w:sz w:val="24"/>
          <w:szCs w:val="24"/>
        </w:rPr>
        <w:t>Viterbi algorithm</w:t>
      </w:r>
      <w:r w:rsidRPr="00F10DF8">
        <w:rPr>
          <w:rFonts w:ascii="Franklin Gothic Medium" w:hAnsi="Franklin Gothic Medium"/>
          <w:i/>
          <w:sz w:val="24"/>
          <w:szCs w:val="24"/>
          <w:rtl/>
        </w:rPr>
        <w:t>.</w:t>
      </w:r>
    </w:p>
    <w:p w14:paraId="58AA9801" w14:textId="13B66A95" w:rsidR="00F10DF8" w:rsidRDefault="00F10DF8" w:rsidP="00F10DF8">
      <w:pPr>
        <w:rPr>
          <w:rFonts w:ascii="Gill Sans Ultra Bold Condensed" w:hAnsi="Gill Sans Ultra Bold Condensed"/>
          <w:i/>
          <w:sz w:val="24"/>
          <w:szCs w:val="24"/>
          <w:rtl/>
        </w:rPr>
      </w:pPr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לפני זה חשוב לציין כי במודל מרקוב מתקיים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t-2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…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 כלומר, המצב הבא ניתן לחיזוי רק על סמך המצב האחרון ללא קשר לשאר המצבים.</w:t>
      </w:r>
    </w:p>
    <w:p w14:paraId="49AC406A" w14:textId="177497DE" w:rsidR="00023359" w:rsidRDefault="00F10DF8" w:rsidP="00F10DF8">
      <w:pPr>
        <w:rPr>
          <w:rFonts w:ascii="Gill Sans Ultra Bold Condensed" w:hAnsi="Gill Sans Ultra Bold Condensed"/>
          <w:i/>
          <w:sz w:val="24"/>
          <w:szCs w:val="24"/>
          <w:rtl/>
        </w:rPr>
      </w:pPr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כמו כן ניתן לגלות את ההסתברות הכללית </w:t>
      </w:r>
      <m:oMath>
        <m:r>
          <w:rPr>
            <w:rFonts w:ascii="Cambria Math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023359"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 ע"י </w:t>
      </w:r>
      <w:r w:rsidR="00B6619B">
        <w:rPr>
          <w:rFonts w:ascii="Gill Sans Ultra Bold Condensed" w:hAnsi="Gill Sans Ultra Bold Condensed" w:hint="cs"/>
          <w:i/>
          <w:sz w:val="24"/>
          <w:szCs w:val="24"/>
          <w:rtl/>
        </w:rPr>
        <w:t>ה</w:t>
      </w:r>
      <w:r w:rsidR="00023359">
        <w:rPr>
          <w:rFonts w:ascii="Gill Sans Ultra Bold Condensed" w:hAnsi="Gill Sans Ultra Bold Condensed" w:hint="cs"/>
          <w:i/>
          <w:sz w:val="24"/>
          <w:szCs w:val="24"/>
          <w:rtl/>
        </w:rPr>
        <w:t>תהליך האיטרטיבי הבא:</w:t>
      </w:r>
    </w:p>
    <w:p w14:paraId="58239C09" w14:textId="4920E32E" w:rsidR="00F10DF8" w:rsidRDefault="00023359" w:rsidP="00023359">
      <w:pPr>
        <w:pStyle w:val="a4"/>
        <w:numPr>
          <w:ilvl w:val="0"/>
          <w:numId w:val="2"/>
        </w:numPr>
        <w:rPr>
          <w:rFonts w:ascii="Gill Sans Ultra Bold Condensed" w:hAnsi="Gill Sans Ultra Bold Condensed"/>
          <w:i/>
          <w:sz w:val="24"/>
          <w:szCs w:val="24"/>
        </w:rPr>
      </w:pPr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אתחל וקטור </w:t>
      </w:r>
      <m:oMath>
        <m:r>
          <w:rPr>
            <w:rFonts w:ascii="Cambria Math" w:hAnsi="Cambria Math" w:cs="Cambria Math" w:hint="cs"/>
            <w:sz w:val="24"/>
            <w:szCs w:val="24"/>
            <w:rtl/>
          </w:rPr>
          <m:t>π</m:t>
        </m:r>
      </m:oMath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 בגודל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023359"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 </w:t>
      </w:r>
      <w:r>
        <w:rPr>
          <w:rFonts w:ascii="Gill Sans Ultra Bold Condensed" w:hAnsi="Gill Sans Ultra Bold Condensed" w:hint="cs"/>
          <w:i/>
          <w:sz w:val="24"/>
          <w:szCs w:val="24"/>
          <w:rtl/>
        </w:rPr>
        <w:t>שסכום האברים שלו הוא 1 (בדרך כלל מאתחלים בהתפלגות אחידה).</w:t>
      </w:r>
    </w:p>
    <w:p w14:paraId="0DB827D7" w14:textId="4A801C6C" w:rsidR="00023359" w:rsidRDefault="00023359" w:rsidP="00023359">
      <w:pPr>
        <w:pStyle w:val="a4"/>
        <w:numPr>
          <w:ilvl w:val="0"/>
          <w:numId w:val="2"/>
        </w:numPr>
        <w:rPr>
          <w:rFonts w:ascii="Gill Sans Ultra Bold Condensed" w:hAnsi="Gill Sans Ultra Bold Condensed"/>
          <w:i/>
          <w:sz w:val="24"/>
          <w:szCs w:val="24"/>
        </w:rPr>
      </w:pPr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עדכן </w:t>
      </w:r>
      <m:oMath>
        <m:r>
          <w:rPr>
            <w:rFonts w:ascii="Cambria Math" w:hAnsi="Cambria Math" w:cs="Cambria Math" w:hint="cs"/>
            <w:sz w:val="24"/>
            <w:szCs w:val="24"/>
            <w:rtl/>
          </w:rPr>
          <m:t>π</m:t>
        </m:r>
        <m:r>
          <w:rPr>
            <w:rFonts w:ascii="Cambria Math" w:hAnsi="Cambria Math" w:cs="Cambria Math"/>
            <w:sz w:val="24"/>
            <w:szCs w:val="24"/>
          </w:rPr>
          <m:t>=π</m:t>
        </m:r>
        <m:r>
          <w:rPr>
            <w:rFonts w:ascii="Cambria Math" w:hAnsi="Cambria Math" w:cs="Cambria Math"/>
            <w:sz w:val="24"/>
            <w:szCs w:val="24"/>
          </w:rPr>
          <m:t>A</m:t>
        </m:r>
      </m:oMath>
      <w:r w:rsidR="00B6619B"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 מספר פעמים עד להתכנסות (כלומר, שערך הווקטו</w:t>
      </w:r>
      <w:r w:rsidR="00B6619B">
        <w:rPr>
          <w:rFonts w:ascii="Gill Sans Ultra Bold Condensed" w:hAnsi="Gill Sans Ultra Bold Condensed" w:hint="eastAsia"/>
          <w:i/>
          <w:sz w:val="24"/>
          <w:szCs w:val="24"/>
          <w:rtl/>
        </w:rPr>
        <w:t>ר</w:t>
      </w:r>
      <w:r w:rsidR="00B6619B"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 אינו משתנה או משתנה מעט מאוד).</w:t>
      </w:r>
    </w:p>
    <w:p w14:paraId="78676CE9" w14:textId="2FCF256A" w:rsidR="00B6619B" w:rsidRDefault="00B6619B" w:rsidP="00023359">
      <w:pPr>
        <w:pStyle w:val="a4"/>
        <w:numPr>
          <w:ilvl w:val="0"/>
          <w:numId w:val="2"/>
        </w:numPr>
        <w:rPr>
          <w:rFonts w:ascii="Gill Sans Ultra Bold Condensed" w:hAnsi="Gill Sans Ultra Bold Condensed"/>
          <w:i/>
          <w:sz w:val="24"/>
          <w:szCs w:val="24"/>
        </w:rPr>
      </w:pPr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כעת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 w:hint="cs"/>
                <w:sz w:val="24"/>
                <w:szCs w:val="24"/>
                <w:rtl/>
              </w:rPr>
              <m:t>π</m:t>
            </m:r>
            <m:ctrlPr>
              <w:rPr>
                <w:rFonts w:ascii="Cambria Math" w:hAnsi="Cambria Math" w:cs="Cambria Math" w:hint="cs"/>
                <w:i/>
                <w:sz w:val="24"/>
                <w:szCs w:val="24"/>
                <w:rtl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Gill Sans Ultra Bold Condensed" w:hAnsi="Gill Sans Ultra Bold Condensed" w:hint="cs"/>
          <w:i/>
          <w:sz w:val="24"/>
          <w:szCs w:val="24"/>
          <w:rtl/>
        </w:rPr>
        <w:t>.</w:t>
      </w:r>
    </w:p>
    <w:p w14:paraId="38DB3211" w14:textId="62891864" w:rsidR="00B6619B" w:rsidRDefault="00B6619B" w:rsidP="00B6619B">
      <w:pPr>
        <w:ind w:left="360"/>
        <w:jc w:val="center"/>
        <w:rPr>
          <w:rFonts w:ascii="Gill Sans Ultra Bold Condensed" w:hAnsi="Gill Sans Ultra Bold Condensed"/>
          <w:iCs/>
          <w:sz w:val="32"/>
          <w:szCs w:val="32"/>
          <w:rtl/>
        </w:rPr>
      </w:pPr>
      <w:bookmarkStart w:id="0" w:name="_Hlk128302069"/>
      <w:r w:rsidRPr="00B6619B">
        <w:rPr>
          <w:rFonts w:ascii="Gill Sans Ultra Bold Condensed" w:hAnsi="Gill Sans Ultra Bold Condensed"/>
          <w:iCs/>
          <w:sz w:val="32"/>
          <w:szCs w:val="32"/>
        </w:rPr>
        <w:t>Forward algorithm</w:t>
      </w:r>
    </w:p>
    <w:bookmarkEnd w:id="0"/>
    <w:p w14:paraId="4079A53F" w14:textId="0EF95035" w:rsidR="00B6619B" w:rsidRDefault="00B6619B" w:rsidP="00B6619B">
      <w:pPr>
        <w:rPr>
          <w:rFonts w:ascii="Gill Sans Ultra Bold Condensed" w:hAnsi="Gill Sans Ultra Bold Condensed"/>
          <w:i/>
          <w:sz w:val="24"/>
          <w:szCs w:val="24"/>
          <w:rtl/>
        </w:rPr>
      </w:pPr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אלגוריתם זה משתמש בתכנות דינמי, במקום לחשב מ0 כל צירוף אפשרי של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  <w:t xml:space="preserve"> אלגוריתם זה בונה טבלה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  <w:t xml:space="preserve"> בגודל </w:t>
      </w:r>
      <m:oMath>
        <m:r>
          <w:rPr>
            <w:rFonts w:ascii="Cambria Math" w:eastAsiaTheme="minorEastAsia" w:hAnsi="Cambria Math"/>
            <w:sz w:val="24"/>
            <w:szCs w:val="24"/>
          </w:rPr>
          <m:t>T x K</m:t>
        </m:r>
      </m:oMath>
      <w:r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|Y={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}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0A043F"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, כלומר, מה ההסתברות שביום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0A043F"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  <w:t xml:space="preserve"> (אנו מתייחסים אליו כיום האחרון) נהיה במצב חבוי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0A043F"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  <w:t xml:space="preserve"> </w:t>
      </w:r>
      <w:r w:rsidR="000A043F"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כאשר אנו מסתכלים על התצפיות עד יום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0A043F">
        <w:rPr>
          <w:rFonts w:ascii="Gill Sans Ultra Bold Condensed" w:hAnsi="Gill Sans Ultra Bold Condensed" w:hint="cs"/>
          <w:i/>
          <w:sz w:val="24"/>
          <w:szCs w:val="24"/>
          <w:rtl/>
        </w:rPr>
        <w:t>. האלגוריתם מתבצע כך (מומלץ לוודא שהשורות הבאות מובנות לך אינטואיטיבית):</w:t>
      </w:r>
    </w:p>
    <w:p w14:paraId="36126136" w14:textId="2F1EF06D" w:rsidR="000A043F" w:rsidRDefault="000A043F" w:rsidP="000A043F">
      <w:pPr>
        <w:pStyle w:val="a4"/>
        <w:numPr>
          <w:ilvl w:val="0"/>
          <w:numId w:val="2"/>
        </w:numPr>
        <w:rPr>
          <w:rFonts w:ascii="Gill Sans Ultra Bold Condensed" w:hAnsi="Gill Sans Ultra Bold Condensed"/>
          <w:i/>
          <w:sz w:val="24"/>
          <w:szCs w:val="24"/>
        </w:rPr>
      </w:pPr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אתחל את השורה הראשונה בטבלה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∙P(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Gill Sans Ultra Bold Condensed" w:hAnsi="Gill Sans Ultra Bold Condensed" w:hint="cs"/>
          <w:i/>
          <w:sz w:val="24"/>
          <w:szCs w:val="24"/>
          <w:rtl/>
        </w:rPr>
        <w:t>.</w:t>
      </w:r>
    </w:p>
    <w:p w14:paraId="50FA5060" w14:textId="645155A0" w:rsidR="000A043F" w:rsidRDefault="000A043F" w:rsidP="000A043F">
      <w:pPr>
        <w:pStyle w:val="a4"/>
        <w:numPr>
          <w:ilvl w:val="0"/>
          <w:numId w:val="2"/>
        </w:numPr>
        <w:rPr>
          <w:rFonts w:ascii="Gill Sans Ultra Bold Condensed" w:hAnsi="Gill Sans Ultra Bold Condensed"/>
          <w:i/>
          <w:sz w:val="24"/>
          <w:szCs w:val="24"/>
        </w:rPr>
      </w:pPr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עבור כל שורה בטבלה עדכן: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t-1,j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)P(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="00D127A7">
        <w:rPr>
          <w:rFonts w:ascii="Gill Sans Ultra Bold Condensed" w:hAnsi="Gill Sans Ultra Bold Condensed" w:hint="cs"/>
          <w:i/>
          <w:sz w:val="24"/>
          <w:szCs w:val="24"/>
          <w:rtl/>
        </w:rPr>
        <w:t>.</w:t>
      </w:r>
    </w:p>
    <w:p w14:paraId="1F4EC317" w14:textId="00B30ACC" w:rsidR="00D127A7" w:rsidRDefault="00D127A7" w:rsidP="000A043F">
      <w:pPr>
        <w:pStyle w:val="a4"/>
        <w:numPr>
          <w:ilvl w:val="0"/>
          <w:numId w:val="2"/>
        </w:numPr>
        <w:rPr>
          <w:rFonts w:ascii="Gill Sans Ultra Bold Condensed" w:hAnsi="Gill Sans Ultra Bold Condensed"/>
          <w:i/>
          <w:sz w:val="24"/>
          <w:szCs w:val="24"/>
        </w:rPr>
      </w:pPr>
      <w:r>
        <w:rPr>
          <w:rFonts w:ascii="Gill Sans Ultra Bold Condensed" w:hAnsi="Gill Sans Ultra Bold Condensed" w:hint="cs"/>
          <w:i/>
          <w:sz w:val="24"/>
          <w:szCs w:val="24"/>
          <w:rtl/>
        </w:rPr>
        <w:t>לבסוף, ההסתברות ל</w:t>
      </w:r>
      <m:oMath>
        <m:r>
          <w:rPr>
            <w:rFonts w:ascii="Cambria Math" w:hAnsi="Cambria Math"/>
            <w:sz w:val="24"/>
            <w:szCs w:val="24"/>
          </w:rPr>
          <m:t xml:space="preserve">Y </m:t>
        </m:r>
      </m:oMath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 היא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Ti</m:t>
                </m:r>
              </m:sub>
            </m:sSub>
          </m:e>
        </m:nary>
      </m:oMath>
      <w:r w:rsidR="0045234A">
        <w:rPr>
          <w:rFonts w:ascii="Gill Sans Ultra Bold Condensed" w:hAnsi="Gill Sans Ultra Bold Condensed" w:hint="cs"/>
          <w:i/>
          <w:sz w:val="24"/>
          <w:szCs w:val="24"/>
          <w:rtl/>
        </w:rPr>
        <w:t>.</w:t>
      </w:r>
    </w:p>
    <w:p w14:paraId="2C50E3D4" w14:textId="07AF97D4" w:rsidR="0045234A" w:rsidRDefault="0045234A" w:rsidP="0045234A">
      <w:pPr>
        <w:ind w:left="360"/>
        <w:jc w:val="center"/>
        <w:rPr>
          <w:rFonts w:ascii="Gill Sans Ultra Bold Condensed" w:hAnsi="Gill Sans Ultra Bold Condensed"/>
          <w:iCs/>
          <w:sz w:val="32"/>
          <w:szCs w:val="32"/>
          <w:rtl/>
        </w:rPr>
      </w:pPr>
      <w:bookmarkStart w:id="1" w:name="_Hlk128305471"/>
      <w:r>
        <w:rPr>
          <w:rFonts w:ascii="Gill Sans Ultra Bold Condensed" w:hAnsi="Gill Sans Ultra Bold Condensed"/>
          <w:iCs/>
          <w:sz w:val="32"/>
          <w:szCs w:val="32"/>
        </w:rPr>
        <w:t>Viterbi</w:t>
      </w:r>
      <w:bookmarkEnd w:id="1"/>
      <w:r w:rsidRPr="00B6619B">
        <w:rPr>
          <w:rFonts w:ascii="Gill Sans Ultra Bold Condensed" w:hAnsi="Gill Sans Ultra Bold Condensed"/>
          <w:iCs/>
          <w:sz w:val="32"/>
          <w:szCs w:val="32"/>
        </w:rPr>
        <w:t xml:space="preserve"> algorithm</w:t>
      </w:r>
    </w:p>
    <w:p w14:paraId="59A36293" w14:textId="77777777" w:rsidR="001F59BC" w:rsidRDefault="0045234A" w:rsidP="001F59BC">
      <w:pPr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</w:pPr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גם פה התכנות הדינמי משחק תפקיד מרכזי, אנו בונים שתי טבלאות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 בגודל </w:t>
      </w:r>
      <m:oMath>
        <m:r>
          <w:rPr>
            <w:rFonts w:ascii="Cambria Math" w:hAnsi="Cambria Math"/>
            <w:sz w:val="24"/>
            <w:szCs w:val="24"/>
          </w:rPr>
          <m:t>K x T</m:t>
        </m:r>
      </m:oMath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, כאשר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1ij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="001F59BC"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, כלומר ההסתברות המקסימלית שמביא לנו מסלול כלשהו של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1F59BC"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 מצבים חבויים הנגמר ב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F59BC"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  <w:t>.</w:t>
      </w:r>
    </w:p>
    <w:p w14:paraId="5F067EFB" w14:textId="77777777" w:rsidR="00626808" w:rsidRDefault="001F59BC" w:rsidP="001F59BC">
      <w:pPr>
        <w:rPr>
          <w:rFonts w:ascii="Cambria Math" w:eastAsiaTheme="minorEastAsia" w:hAnsi="Cambria Math"/>
          <w:i/>
          <w:sz w:val="24"/>
          <w:szCs w:val="24"/>
          <w:rtl/>
        </w:rPr>
      </w:pPr>
      <w:r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  <w:t xml:space="preserve">ובנוסף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2ij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the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j-1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of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argmax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..,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j-1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  <w:t>, כלומר, בשונה מ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1ij</m:t>
            </m:r>
          </m:sub>
        </m:sSub>
      </m:oMath>
      <w:r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  <w:t xml:space="preserve"> ששומר את ההסתברות של המסלול המקסימלי,</w:t>
      </w:r>
      <w:r w:rsidR="007C0863"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2ij</m:t>
            </m:r>
          </m:sub>
        </m:sSub>
      </m:oMath>
      <w:r w:rsidR="007C0863">
        <w:rPr>
          <w:rFonts w:ascii="Cambria Math" w:eastAsiaTheme="minorEastAsia" w:hAnsi="Cambria Math" w:hint="cs"/>
          <w:i/>
          <w:sz w:val="24"/>
          <w:szCs w:val="24"/>
          <w:rtl/>
        </w:rPr>
        <w:t xml:space="preserve"> שומר את האיבר האחד לפני האחרון של המסלול המקסימלי (כאן המקום לציין שלמען הנוחות הקבוצות </w:t>
      </w:r>
      <m:oMath>
        <m:r>
          <w:rPr>
            <w:rFonts w:ascii="Cambria Math" w:eastAsiaTheme="minorEastAsia" w:hAnsi="Cambria Math"/>
            <w:sz w:val="24"/>
            <w:szCs w:val="24"/>
          </w:rPr>
          <m:t>O,S</m:t>
        </m:r>
      </m:oMath>
      <w:r w:rsidR="007C0863">
        <w:rPr>
          <w:rFonts w:ascii="Cambria Math" w:eastAsiaTheme="minorEastAsia" w:hAnsi="Cambria Math" w:hint="cs"/>
          <w:i/>
          <w:sz w:val="24"/>
          <w:szCs w:val="24"/>
          <w:rtl/>
        </w:rPr>
        <w:t xml:space="preserve"> מקודדות למספרים שלמים במידה ועד כה הם היו מילים או כל ייצוג אחר לא שלם).</w:t>
      </w:r>
    </w:p>
    <w:p w14:paraId="73A33EF0" w14:textId="77777777" w:rsidR="00626808" w:rsidRDefault="00626808" w:rsidP="001F59BC">
      <w:pPr>
        <w:rPr>
          <w:rFonts w:ascii="Cambria Math" w:eastAsiaTheme="minorEastAsia" w:hAnsi="Cambria Math"/>
          <w:i/>
          <w:sz w:val="24"/>
          <w:szCs w:val="24"/>
          <w:rtl/>
        </w:rPr>
      </w:pPr>
      <w:r>
        <w:rPr>
          <w:rFonts w:ascii="Cambria Math" w:eastAsiaTheme="minorEastAsia" w:hAnsi="Cambria Math" w:hint="cs"/>
          <w:i/>
          <w:sz w:val="24"/>
          <w:szCs w:val="24"/>
          <w:rtl/>
        </w:rPr>
        <w:lastRenderedPageBreak/>
        <w:t>האלגוריתם מתבצע כך:</w:t>
      </w:r>
    </w:p>
    <w:p w14:paraId="6AB613F4" w14:textId="4D16C859" w:rsidR="00626808" w:rsidRPr="00626808" w:rsidRDefault="00626808" w:rsidP="00626808">
      <w:pPr>
        <w:pStyle w:val="a4"/>
        <w:numPr>
          <w:ilvl w:val="0"/>
          <w:numId w:val="2"/>
        </w:numPr>
        <w:rPr>
          <w:rFonts w:ascii="Gill Sans Ultra Bold Condensed" w:hAnsi="Gill Sans Ultra Bold Condensed"/>
          <w:i/>
          <w:sz w:val="24"/>
          <w:szCs w:val="24"/>
        </w:rPr>
      </w:pPr>
      <w:r>
        <w:rPr>
          <w:rFonts w:ascii="Cambria Math" w:eastAsiaTheme="minorEastAsia" w:hAnsi="Cambria Math" w:hint="cs"/>
          <w:i/>
          <w:sz w:val="24"/>
          <w:szCs w:val="24"/>
          <w:rtl/>
        </w:rPr>
        <w:t xml:space="preserve">אתחל את השורה הראשונה בטבלה הראשונה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1i1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∙P(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Cambria Math" w:eastAsiaTheme="minorEastAsia" w:hAnsi="Cambria Math" w:hint="cs"/>
          <w:i/>
          <w:sz w:val="24"/>
          <w:szCs w:val="24"/>
          <w:rtl/>
        </w:rPr>
        <w:t>.</w:t>
      </w:r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 את כל הטבלה השנייה אתחל ב0.</w:t>
      </w:r>
    </w:p>
    <w:p w14:paraId="6ADAAF0D" w14:textId="77777777" w:rsidR="00626808" w:rsidRPr="00626808" w:rsidRDefault="00626808" w:rsidP="00626808">
      <w:pPr>
        <w:pStyle w:val="a4"/>
        <w:numPr>
          <w:ilvl w:val="0"/>
          <w:numId w:val="2"/>
        </w:numPr>
        <w:rPr>
          <w:rFonts w:ascii="Gill Sans Ultra Bold Condensed" w:hAnsi="Gill Sans Ultra Bold Condensed"/>
          <w:i/>
          <w:sz w:val="24"/>
          <w:szCs w:val="24"/>
        </w:rPr>
      </w:pPr>
      <w:r>
        <w:rPr>
          <w:rFonts w:ascii="Cambria Math" w:eastAsiaTheme="minorEastAsia" w:hAnsi="Cambria Math" w:hint="cs"/>
          <w:i/>
          <w:sz w:val="24"/>
          <w:szCs w:val="24"/>
          <w:rtl/>
        </w:rPr>
        <w:t xml:space="preserve">עדכן את הטבלאות בצורה הבאה: </w:t>
      </w:r>
    </w:p>
    <w:p w14:paraId="31F4FD58" w14:textId="77777777" w:rsidR="007D2147" w:rsidRPr="007D2147" w:rsidRDefault="00626808" w:rsidP="00626808">
      <w:pPr>
        <w:pStyle w:val="a4"/>
        <w:jc w:val="center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1ij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1k,j-1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))∙P(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72885F0A" w14:textId="77777777" w:rsidR="007D2147" w:rsidRPr="007D2147" w:rsidRDefault="007D2147" w:rsidP="00626808">
      <w:pPr>
        <w:pStyle w:val="a4"/>
        <w:jc w:val="center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2ij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1k,j-1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))</m:t>
              </m:r>
            </m:e>
          </m:func>
        </m:oMath>
      </m:oMathPara>
    </w:p>
    <w:p w14:paraId="4FDE4EF0" w14:textId="77777777" w:rsidR="007D2147" w:rsidRDefault="007D2147" w:rsidP="007D2147">
      <w:pPr>
        <w:rPr>
          <w:rFonts w:ascii="Cambria Math" w:eastAsiaTheme="minorEastAsia" w:hAnsi="Cambria Math"/>
          <w:i/>
          <w:sz w:val="24"/>
          <w:szCs w:val="24"/>
          <w:rtl/>
        </w:rPr>
      </w:pPr>
      <w:r>
        <w:rPr>
          <w:rFonts w:ascii="Cambria Math" w:eastAsiaTheme="minorEastAsia" w:hAnsi="Cambria Math" w:hint="cs"/>
          <w:i/>
          <w:sz w:val="24"/>
          <w:szCs w:val="24"/>
          <w:rtl/>
        </w:rPr>
        <w:t xml:space="preserve">לאחר שעדכנו את הטבלאות ניתן לחלץ מהם את המסלול הטוב ביותר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 w:hint="cs"/>
          <w:i/>
          <w:sz w:val="24"/>
          <w:szCs w:val="24"/>
          <w:rtl/>
        </w:rPr>
        <w:t xml:space="preserve"> הסתברותית כך:</w:t>
      </w:r>
    </w:p>
    <w:p w14:paraId="2E1D2C4F" w14:textId="77777777" w:rsidR="00DF0977" w:rsidRPr="00DF0977" w:rsidRDefault="007D2147" w:rsidP="007D2147">
      <w:pPr>
        <w:pStyle w:val="a4"/>
        <w:numPr>
          <w:ilvl w:val="0"/>
          <w:numId w:val="2"/>
        </w:numPr>
        <w:rPr>
          <w:rFonts w:ascii="Gill Sans Ultra Bold Condensed" w:hAnsi="Gill Sans Ultra Bold Condensed"/>
          <w:i/>
          <w:sz w:val="24"/>
          <w:szCs w:val="24"/>
        </w:rPr>
      </w:pPr>
      <w:r>
        <w:rPr>
          <w:rFonts w:ascii="Cambria Math" w:eastAsiaTheme="minorEastAsia" w:hAnsi="Cambria Math" w:hint="cs"/>
          <w:i/>
          <w:sz w:val="24"/>
          <w:szCs w:val="24"/>
          <w:rtl/>
        </w:rPr>
        <w:t xml:space="preserve">אתחל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=argma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2kT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Cambria Math" w:eastAsiaTheme="minorEastAsia" w:hAnsi="Cambria Math" w:hint="cs"/>
          <w:i/>
          <w:sz w:val="24"/>
          <w:szCs w:val="24"/>
          <w:rtl/>
        </w:rPr>
        <w:t>.</w:t>
      </w:r>
    </w:p>
    <w:p w14:paraId="333489F3" w14:textId="77777777" w:rsidR="00DF0977" w:rsidRPr="00DF0977" w:rsidRDefault="00DF0977" w:rsidP="007D2147">
      <w:pPr>
        <w:pStyle w:val="a4"/>
        <w:numPr>
          <w:ilvl w:val="0"/>
          <w:numId w:val="2"/>
        </w:numPr>
        <w:rPr>
          <w:rFonts w:ascii="Gill Sans Ultra Bold Condensed" w:hAnsi="Gill Sans Ultra Bold Condensed"/>
          <w:i/>
          <w:sz w:val="24"/>
          <w:szCs w:val="24"/>
        </w:rPr>
      </w:pPr>
      <w:r>
        <w:rPr>
          <w:rFonts w:ascii="Cambria Math" w:eastAsiaTheme="minorEastAsia" w:hAnsi="Cambria Math" w:hint="cs"/>
          <w:i/>
          <w:sz w:val="24"/>
          <w:szCs w:val="24"/>
          <w:rtl/>
        </w:rPr>
        <w:t xml:space="preserve">עדכן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,i+1</m:t>
            </m:r>
          </m:sub>
        </m:sSub>
      </m:oMath>
      <w:r>
        <w:rPr>
          <w:rFonts w:ascii="Cambria Math" w:eastAsiaTheme="minorEastAsia" w:hAnsi="Cambria Math" w:hint="cs"/>
          <w:i/>
          <w:sz w:val="24"/>
          <w:szCs w:val="24"/>
          <w:rtl/>
        </w:rPr>
        <w:t xml:space="preserve"> עבור </w:t>
      </w:r>
      <m:oMath>
        <m:r>
          <w:rPr>
            <w:rFonts w:ascii="Cambria Math" w:eastAsiaTheme="minorEastAsia" w:hAnsi="Cambria Math"/>
            <w:sz w:val="24"/>
            <w:szCs w:val="24"/>
          </w:rPr>
          <m:t>i=T-1,..,1</m:t>
        </m:r>
      </m:oMath>
      <w:r>
        <w:rPr>
          <w:rFonts w:ascii="Cambria Math" w:eastAsiaTheme="minorEastAsia" w:hAnsi="Cambria Math" w:hint="cs"/>
          <w:i/>
          <w:sz w:val="24"/>
          <w:szCs w:val="24"/>
          <w:rtl/>
        </w:rPr>
        <w:t>.</w:t>
      </w:r>
    </w:p>
    <w:p w14:paraId="48B2A2F5" w14:textId="77777777" w:rsidR="00DF0977" w:rsidRPr="00DF0977" w:rsidRDefault="00DF0977" w:rsidP="00DF0977">
      <w:pPr>
        <w:pStyle w:val="a4"/>
        <w:numPr>
          <w:ilvl w:val="0"/>
          <w:numId w:val="2"/>
        </w:numPr>
        <w:rPr>
          <w:rFonts w:ascii="Gill Sans Ultra Bold Condensed" w:hAnsi="Gill Sans Ultra Bold Condense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ascii="Cambria Math" w:eastAsiaTheme="minorEastAsia" w:hAnsi="Cambria Math" w:hint="cs"/>
          <w:i/>
          <w:sz w:val="24"/>
          <w:szCs w:val="24"/>
          <w:rtl/>
        </w:rPr>
        <w:t xml:space="preserve"> הוא המסלול הגבוה ביותר הסתברותית.</w:t>
      </w:r>
    </w:p>
    <w:p w14:paraId="7262453D" w14:textId="30FB6DC6" w:rsidR="00DF0977" w:rsidRDefault="00DF0977" w:rsidP="00DF0977">
      <w:pPr>
        <w:jc w:val="center"/>
        <w:rPr>
          <w:rFonts w:ascii="Gill Sans Ultra Bold Condensed" w:hAnsi="Gill Sans Ultra Bold Condensed"/>
          <w:iCs/>
          <w:sz w:val="32"/>
          <w:szCs w:val="32"/>
        </w:rPr>
      </w:pPr>
      <w:r>
        <w:rPr>
          <w:rFonts w:ascii="Gill Sans Ultra Bold Condensed" w:hAnsi="Gill Sans Ultra Bold Condensed" w:hint="cs"/>
          <w:iCs/>
          <w:sz w:val="32"/>
          <w:szCs w:val="32"/>
        </w:rPr>
        <w:t>C</w:t>
      </w:r>
      <w:r>
        <w:rPr>
          <w:rFonts w:ascii="Gill Sans Ultra Bold Condensed" w:hAnsi="Gill Sans Ultra Bold Condensed"/>
          <w:iCs/>
          <w:sz w:val="32"/>
          <w:szCs w:val="32"/>
        </w:rPr>
        <w:t>ode</w:t>
      </w:r>
    </w:p>
    <w:p w14:paraId="067A9C2D" w14:textId="345519B0" w:rsidR="001F59BC" w:rsidRPr="00DF0977" w:rsidRDefault="00DF0977" w:rsidP="00DF0977">
      <w:pPr>
        <w:rPr>
          <w:rFonts w:ascii="Gill Sans Ultra Bold Condensed" w:hAnsi="Gill Sans Ultra Bold Condensed" w:hint="cs"/>
          <w:i/>
          <w:sz w:val="24"/>
          <w:szCs w:val="24"/>
          <w:rtl/>
        </w:rPr>
      </w:pPr>
      <w:r>
        <w:rPr>
          <w:rFonts w:ascii="Gill Sans Ultra Bold Condensed" w:hAnsi="Gill Sans Ultra Bold Condensed" w:hint="cs"/>
          <w:i/>
          <w:sz w:val="24"/>
          <w:szCs w:val="24"/>
          <w:rtl/>
        </w:rPr>
        <w:t>בקוד ישנה סימולציה די קטנה למקרה ספציפי אבל בקלות ניתן להגדיר מטריצות מעבר חדשות בגודל שונה ווקטור תצפיות שונה ללא צורך לשנות שום דבר בקוד, כמו כן הספריי</w:t>
      </w:r>
      <w:r>
        <w:rPr>
          <w:rFonts w:ascii="Gill Sans Ultra Bold Condensed" w:hAnsi="Gill Sans Ultra Bold Condensed" w:hint="eastAsia"/>
          <w:i/>
          <w:sz w:val="24"/>
          <w:szCs w:val="24"/>
          <w:rtl/>
        </w:rPr>
        <w:t>ה</w:t>
      </w:r>
      <w:r>
        <w:rPr>
          <w:rFonts w:ascii="Gill Sans Ultra Bold Condensed" w:hAnsi="Gill Sans Ultra Bold Condensed" w:hint="cs"/>
          <w:i/>
          <w:sz w:val="24"/>
          <w:szCs w:val="24"/>
          <w:rtl/>
        </w:rPr>
        <w:t xml:space="preserve"> היחידה בשימוש היא </w:t>
      </w:r>
      <w:r w:rsidRPr="00DF0977">
        <w:rPr>
          <w:rFonts w:asciiTheme="majorHAnsi" w:hAnsiTheme="majorHAnsi" w:cstheme="majorHAnsi"/>
          <w:b/>
          <w:bCs/>
          <w:iCs/>
          <w:sz w:val="24"/>
          <w:szCs w:val="24"/>
        </w:rPr>
        <w:t>numpy</w:t>
      </w:r>
      <w:r>
        <w:rPr>
          <w:rFonts w:ascii="Gill Sans Ultra Bold Condensed" w:hAnsi="Gill Sans Ultra Bold Condensed" w:hint="cs"/>
          <w:i/>
          <w:sz w:val="24"/>
          <w:szCs w:val="24"/>
          <w:rtl/>
        </w:rPr>
        <w:t>.</w:t>
      </w:r>
    </w:p>
    <w:p w14:paraId="76606732" w14:textId="28C6125C" w:rsidR="0045234A" w:rsidRPr="001F59BC" w:rsidRDefault="0045234A" w:rsidP="001F59BC">
      <w:pPr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</w:pPr>
    </w:p>
    <w:p w14:paraId="6347A38C" w14:textId="77777777" w:rsidR="001F59BC" w:rsidRPr="001F59BC" w:rsidRDefault="001F59BC" w:rsidP="001F59BC">
      <w:pPr>
        <w:rPr>
          <w:rFonts w:ascii="Gill Sans Ultra Bold Condensed" w:eastAsiaTheme="minorEastAsia" w:hAnsi="Gill Sans Ultra Bold Condensed" w:hint="cs"/>
          <w:i/>
          <w:sz w:val="24"/>
          <w:szCs w:val="24"/>
          <w:rtl/>
        </w:rPr>
      </w:pPr>
    </w:p>
    <w:p w14:paraId="6FB1ED94" w14:textId="77777777" w:rsidR="0045234A" w:rsidRPr="0045234A" w:rsidRDefault="0045234A" w:rsidP="0045234A">
      <w:pPr>
        <w:rPr>
          <w:rFonts w:ascii="Gill Sans Ultra Bold Condensed" w:hAnsi="Gill Sans Ultra Bold Condensed" w:hint="cs"/>
          <w:i/>
          <w:sz w:val="24"/>
          <w:szCs w:val="24"/>
          <w:rtl/>
        </w:rPr>
      </w:pPr>
    </w:p>
    <w:sectPr w:rsidR="0045234A" w:rsidRPr="0045234A" w:rsidSect="00240D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03D6E"/>
    <w:multiLevelType w:val="hybridMultilevel"/>
    <w:tmpl w:val="E3083D5A"/>
    <w:lvl w:ilvl="0" w:tplc="059C885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A2DC0"/>
    <w:multiLevelType w:val="hybridMultilevel"/>
    <w:tmpl w:val="BAEE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080498">
    <w:abstractNumId w:val="1"/>
  </w:num>
  <w:num w:numId="2" w16cid:durableId="6253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5C"/>
    <w:rsid w:val="00023359"/>
    <w:rsid w:val="000A043F"/>
    <w:rsid w:val="000D585C"/>
    <w:rsid w:val="001161A4"/>
    <w:rsid w:val="001F59BC"/>
    <w:rsid w:val="00240DD6"/>
    <w:rsid w:val="00295943"/>
    <w:rsid w:val="0045234A"/>
    <w:rsid w:val="004921D5"/>
    <w:rsid w:val="00626808"/>
    <w:rsid w:val="007C0863"/>
    <w:rsid w:val="007D2147"/>
    <w:rsid w:val="00B6619B"/>
    <w:rsid w:val="00D127A7"/>
    <w:rsid w:val="00DF0977"/>
    <w:rsid w:val="00E73B65"/>
    <w:rsid w:val="00F1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3A8A"/>
  <w15:chartTrackingRefBased/>
  <w15:docId w15:val="{74752816-0270-4A88-A76F-0E2D929F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34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21D5"/>
    <w:rPr>
      <w:color w:val="808080"/>
    </w:rPr>
  </w:style>
  <w:style w:type="paragraph" w:styleId="a4">
    <w:name w:val="List Paragraph"/>
    <w:basedOn w:val="a"/>
    <w:uiPriority w:val="34"/>
    <w:qFormat/>
    <w:rsid w:val="0011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505</Words>
  <Characters>2529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איציק שטינברגר</dc:creator>
  <cp:keywords/>
  <dc:description/>
  <cp:lastModifiedBy>איציק שטינברגר</cp:lastModifiedBy>
  <cp:revision>2</cp:revision>
  <dcterms:created xsi:type="dcterms:W3CDTF">2023-02-26T07:43:00Z</dcterms:created>
  <dcterms:modified xsi:type="dcterms:W3CDTF">2023-02-26T10:07:00Z</dcterms:modified>
</cp:coreProperties>
</file>